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67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（侵害发明专利权纠纷）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00"/>
        <w:gridCol w:w="1170"/>
        <w:gridCol w:w="1788"/>
        <w:gridCol w:w="1021"/>
        <w:gridCol w:w="426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0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39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30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  职务：  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所有制性质：国有□（控股□  参股□)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>民营□  其他</w:t>
            </w:r>
            <w:r>
              <w:rPr>
                <w:u w:val="single" w:color="auto"/>
                <w:color w:val="231F20"/>
                <w:spacing w:val="-5"/>
              </w:rPr>
              <w:t xml:space="preserve">           </w:t>
            </w:r>
          </w:p>
          <w:p>
            <w:r>
              <w:t>{{field_003}}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ind w:left="86"/>
              <w:spacing w:before="74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59" w:right="2419" w:hanging="16"/>
              <w:spacing w:before="97" w:line="297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TableText"/>
              <w:ind w:left="1345"/>
              <w:spacing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5" w:line="210" w:lineRule="auto"/>
              <w:rPr/>
            </w:pPr>
            <w:r>
              <w:rPr>
                <w:color w:val="231F20"/>
                <w:spacing w:val="-4"/>
              </w:rPr>
              <w:t>上市公司□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101" w:line="210" w:lineRule="auto"/>
              <w:rPr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2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99" w:line="214" w:lineRule="auto"/>
              <w:rPr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15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503"/>
              <w:spacing w:before="52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3"/>
              </w:rPr>
              <w:t>单位：         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员工担任代理人需写明部门）</w:t>
            </w:r>
          </w:p>
          <w:p>
            <w:pPr>
              <w:pStyle w:val="TableText"/>
              <w:ind w:left="504"/>
              <w:spacing w:before="81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10"/>
              <w:spacing w:before="94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与原告关系（近亲属担任委托诉讼代理人</w:t>
            </w:r>
            <w:r>
              <w:rPr>
                <w:color w:val="231F20"/>
                <w:position w:val="1"/>
              </w:rPr>
              <w:t>）：</w:t>
            </w:r>
          </w:p>
          <w:p>
            <w:pPr>
              <w:pStyle w:val="TableText"/>
              <w:ind w:left="506" w:right="92"/>
              <w:spacing w:before="63" w:line="300" w:lineRule="auto"/>
              <w:rPr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3"/>
              </w:rPr>
              <w:t>委托诉讼代理人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pStyle w:val="TableText"/>
              <w:ind w:left="82" w:right="1001" w:firstLine="420"/>
              <w:spacing w:before="1" w:line="27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0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3" w:line="273" w:lineRule="auto"/>
              <w:rPr/>
            </w:pPr>
            <w:r>
              <w:rPr>
                <w:color w:val="231F20"/>
                <w:spacing w:val="-12"/>
              </w:rPr>
              <w:t>1.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2"/>
              </w:rPr>
              <w:t>对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2"/>
              </w:rPr>
              <w:t>停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止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2"/>
              </w:rPr>
              <w:t>侵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2"/>
              </w:rPr>
              <w:t>害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2"/>
              </w:rPr>
              <w:t>有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对赔偿经济损失有无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对赔偿维权合理开支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4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对承担连带赔偿责任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1" w:line="275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对非金钱给付义务迟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79" w:line="275" w:lineRule="auto"/>
              <w:rPr/>
            </w:pPr>
            <w:r>
              <w:rPr>
                <w:color w:val="231F20"/>
                <w:spacing w:val="-10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0"/>
              </w:rPr>
              <w:t>对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0"/>
              </w:rPr>
              <w:t>诉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0"/>
              </w:rPr>
              <w:t>讼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0"/>
              </w:rPr>
              <w:t>费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0"/>
              </w:rPr>
              <w:t>用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0"/>
              </w:rPr>
              <w:t>有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0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1"/>
              <w:spacing w:before="79" w:line="275" w:lineRule="auto"/>
              <w:rPr/>
            </w:pPr>
            <w:r>
              <w:rPr>
                <w:color w:val="231F20"/>
                <w:spacing w:val="-10"/>
              </w:rPr>
              <w:t>7.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0"/>
              </w:rPr>
              <w:t>对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0"/>
              </w:rPr>
              <w:t>其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0"/>
              </w:rPr>
              <w:t>他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0"/>
              </w:rPr>
              <w:t>请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0"/>
              </w:rPr>
              <w:t>求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0"/>
              </w:rPr>
              <w:t>有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0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8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17"/>
              <w:spacing w:before="81" w:line="274" w:lineRule="auto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1" w:line="282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对原告主张的发明专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利权权利状态是否有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93" w:line="242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有□  事实与理由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2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简述专利权利状态）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对被诉侵权行为具体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对被诉共同侵权有无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3"/>
              <w:spacing w:before="82" w:line="282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对技术对比是否有异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议（详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6"/>
              </w:rPr>
              <w:t>见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6"/>
              </w:rPr>
              <w:t>附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件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6"/>
              </w:rPr>
              <w:t>3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技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特征对比分析表）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91" w:right="90" w:hanging="7"/>
              <w:spacing w:before="93" w:line="277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4"/>
              </w:rPr>
              <w:t>有□  事实与理由</w:t>
            </w:r>
            <w:r>
              <w:rPr>
                <w:color w:val="231F20"/>
                <w:spacing w:val="-38"/>
                <w:w w:val="78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38"/>
                <w:w w:val="78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4"/>
              </w:rPr>
              <w:t>概述涉案专利权利要求以及被诉侵权产品所涉技术方</w:t>
            </w:r>
            <w:r>
              <w:rPr>
                <w:rFonts w:ascii="SimHei" w:hAnsi="SimHei" w:eastAsia="SimHei" w:cs="SimHei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-1"/>
              </w:rPr>
              <w:t>案的对比分析结果）</w:t>
            </w:r>
          </w:p>
          <w:p>
            <w:r>
              <w:t>{{field_020}}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4"/>
              <w:spacing w:before="81" w:line="282" w:lineRule="auto"/>
              <w:jc w:val="both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是否主张现有技术抗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辩（详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5"/>
              </w:rPr>
              <w:t>见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5"/>
              </w:rPr>
              <w:t>附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5"/>
              </w:rPr>
              <w:t>件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5"/>
              </w:rPr>
              <w:t>4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5"/>
              </w:rPr>
              <w:t>现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技术对比分析表）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26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4"/>
              <w:spacing w:before="91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3"/>
              </w:rPr>
              <w:t>是□  事实与理由</w:t>
            </w:r>
            <w:r>
              <w:rPr>
                <w:color w:val="231F20"/>
                <w:spacing w:val="-4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4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概述被诉侵权产品与现有技术的对比分析结果）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5" w:firstLine="1"/>
              <w:spacing w:before="83" w:line="273" w:lineRule="auto"/>
              <w:rPr/>
            </w:pPr>
            <w:r>
              <w:rPr>
                <w:color w:val="231F20"/>
                <w:spacing w:val="14"/>
              </w:rPr>
              <w:t>7.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4"/>
              </w:rPr>
              <w:t>是否主张合法来源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4"/>
              <w:spacing w:before="103" w:line="211" w:lineRule="auto"/>
              <w:rPr/>
            </w:pPr>
            <w:r>
              <w:rPr>
                <w:color w:val="231F20"/>
                <w:spacing w:val="-4"/>
              </w:rPr>
              <w:t>是□  事实与理由：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6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对赔偿数额和具体赔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9.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其他抗辩事由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{{field_024}}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10.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法律依据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52"/>
              <w:spacing w:before="83" w:line="193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/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程序情况</w:t>
            </w:r>
          </w:p>
        </w:tc>
      </w:tr>
      <w:tr>
        <w:trPr>
          <w:trHeight w:val="207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82" w:line="214" w:lineRule="auto"/>
              <w:rPr/>
            </w:pPr>
            <w:r>
              <w:rPr>
                <w:color w:val="231F20"/>
                <w:spacing w:val="-5"/>
              </w:rPr>
              <w:t>有□（详见附件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5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5"/>
              </w:rPr>
              <w:t>关联案件信息表）</w:t>
            </w:r>
          </w:p>
          <w:p>
            <w:pPr>
              <w:pStyle w:val="TableText"/>
              <w:ind w:left="555"/>
              <w:spacing w:before="96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7"/>
              </w:rPr>
              <w:t>次专利确权行政程序。具体情况：</w:t>
            </w:r>
          </w:p>
          <w:p>
            <w:pPr>
              <w:pStyle w:val="TableText"/>
              <w:ind w:left="555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件专利侵权民事案件。具体情况：</w:t>
            </w:r>
          </w:p>
          <w:p>
            <w:pPr>
              <w:pStyle w:val="TableText"/>
              <w:ind w:left="555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件专利权属民事案件。具体情况：</w:t>
            </w:r>
          </w:p>
          <w:p>
            <w:pPr>
              <w:pStyle w:val="TableText"/>
              <w:ind w:left="555"/>
              <w:spacing w:before="94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件其他关联案件。具体情况：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0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其他需要说明的情况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3"/>
              <w:spacing w:before="82" w:line="214" w:lineRule="auto"/>
              <w:rPr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377"/>
              <w:spacing w:before="91" w:line="18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附件</w:t>
            </w:r>
          </w:p>
        </w:tc>
      </w:tr>
      <w:tr>
        <w:trPr>
          <w:trHeight w:val="207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1" w:line="279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被告证据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对原告证据的质证意见</w:t>
            </w:r>
          </w:p>
          <w:p>
            <w:pPr>
              <w:pStyle w:val="TableText"/>
              <w:ind w:left="89"/>
              <w:spacing w:before="60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技术特征对比分析表</w:t>
            </w:r>
          </w:p>
          <w:p>
            <w:pPr>
              <w:pStyle w:val="TableText"/>
              <w:ind w:left="82"/>
              <w:spacing w:before="5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现有技术对比分析表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5.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关联案件信息表（同发明专利侵权民事起诉状</w:t>
            </w:r>
            <w:r>
              <w:rPr>
                <w:color w:val="231F20"/>
                <w:spacing w:val="-3"/>
                <w:position w:val="1"/>
              </w:rPr>
              <w:t>后附表）</w:t>
            </w:r>
          </w:p>
          <w:p>
            <w:pPr>
              <w:pStyle w:val="TableText"/>
              <w:ind w:left="101"/>
              <w:spacing w:before="155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8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{{field_025}}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{{field_026}}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{{field_027}}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{{field_028}}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{{field_029}}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