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03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（不正当竞争纠纷）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</w:t>
            </w:r>
            <w:r>
              <w:rPr>
                <w:color w:val="231F20"/>
                <w:spacing w:val="-1"/>
                <w:position w:val="1"/>
              </w:rPr>
              <w:t xml:space="preserve">    职务：</w:t>
            </w:r>
            <w:r>
              <w:rPr>
                <w:color w:val="231F20"/>
                <w:spacing w:val="8"/>
                <w:position w:val="1"/>
              </w:rPr>
              <w:t xml:space="preserve">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bookmarkStart w:name="bookmark347" w:id="204"/>
            <w:bookmarkEnd w:id="204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职务：     </w:t>
            </w:r>
            <w:r>
              <w:rPr>
                <w:color w:val="231F20"/>
                <w:spacing w:val="-1"/>
                <w:position w:val="1"/>
              </w:rPr>
              <w:t xml:space="preserve">  联系电话：</w:t>
            </w:r>
          </w:p>
          <w:p>
            <w:pPr>
              <w:pStyle w:val="TableText"/>
              <w:ind w:left="82" w:right="949" w:firstLine="420"/>
              <w:spacing w:before="58" w:line="286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17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2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80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85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4" w:line="204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6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74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停止侵害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1526" w:firstLine="1"/>
              <w:spacing w:before="84" w:line="285" w:lineRule="auto"/>
              <w:rPr/>
            </w:pPr>
            <w:r>
              <w:rPr>
                <w:color w:val="231F20"/>
              </w:rPr>
              <w:t>有□  内容：具体陈述侵害对象、停止侵权的</w:t>
            </w:r>
            <w:r>
              <w:rPr>
                <w:color w:val="231F20"/>
                <w:spacing w:val="-1"/>
              </w:rPr>
              <w:t>方式和内容等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{{field_009}}</w:t>
            </w:r>
          </w:p>
        </w:tc>
      </w:tr>
      <w:tr>
        <w:trPr>
          <w:trHeight w:val="176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3" w:lineRule="auto"/>
              <w:rPr/>
            </w:pPr>
            <w:r>
              <w:rPr>
                <w:color w:val="231F20"/>
                <w:spacing w:val="-1"/>
              </w:rPr>
              <w:t>有□  经济损失共计    元</w:t>
            </w:r>
          </w:p>
          <w:p>
            <w:pPr>
              <w:pStyle w:val="TableText"/>
              <w:ind w:left="715"/>
              <w:spacing w:before="93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原告损失□    元；被告获利□</w:t>
            </w:r>
            <w:r>
              <w:rPr>
                <w:color w:val="231F20"/>
                <w:spacing w:val="27"/>
                <w:position w:val="1"/>
              </w:rPr>
              <w:t xml:space="preserve">  </w:t>
            </w:r>
            <w:r>
              <w:rPr>
                <w:color w:val="231F20"/>
                <w:spacing w:val="-1"/>
                <w:position w:val="1"/>
              </w:rPr>
              <w:t>元；法定赔偿□</w:t>
            </w:r>
            <w:r>
              <w:rPr>
                <w:color w:val="231F20"/>
                <w:spacing w:val="27"/>
                <w:position w:val="1"/>
              </w:rPr>
              <w:t xml:space="preserve">  </w:t>
            </w:r>
            <w:r>
              <w:rPr>
                <w:color w:val="231F20"/>
                <w:spacing w:val="-2"/>
                <w:position w:val="1"/>
              </w:rPr>
              <w:t>元；</w:t>
            </w:r>
          </w:p>
          <w:p>
            <w:pPr>
              <w:pStyle w:val="TableText"/>
              <w:ind w:left="712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713"/>
              <w:spacing w:before="95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2"/>
              <w:spacing w:before="7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176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支付合理费用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1"/>
              </w:rPr>
              <w:t>有□  律师费</w:t>
            </w:r>
            <w:r>
              <w:rPr>
                <w:color w:val="231F20"/>
                <w:spacing w:val="17"/>
              </w:rPr>
              <w:t xml:space="preserve">    </w:t>
            </w:r>
            <w:r>
              <w:rPr>
                <w:color w:val="231F20"/>
                <w:spacing w:val="-1"/>
              </w:rPr>
              <w:t>元    律师费凭证：有□  无□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</w:rPr>
              <w:t>公证费    元    公证费凭证：有□ </w:t>
            </w:r>
            <w:r>
              <w:rPr>
                <w:color w:val="231F20"/>
                <w:spacing w:val="-1"/>
              </w:rPr>
              <w:t xml:space="preserve">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差旅费    元    差旅费凭证：有□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82" w:right="2996" w:firstLine="630"/>
              <w:spacing w:before="97" w:line="284" w:lineRule="auto"/>
              <w:rPr/>
            </w:pPr>
            <w:r>
              <w:rPr>
                <w:color w:val="231F20"/>
                <w:spacing w:val="-1"/>
              </w:rPr>
              <w:t>其他费用  元    凭证：有□  无□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74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4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5.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消除影响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40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5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1" w:line="214" w:lineRule="auto"/>
              <w:rPr/>
            </w:pPr>
            <w:r>
              <w:rPr>
                <w:color w:val="231F20"/>
                <w:spacing w:val="-7"/>
              </w:rPr>
              <w:t>具体情形：</w:t>
            </w:r>
          </w:p>
          <w:p>
            <w:r>
              <w:t>{{field_015}}</w:t>
            </w:r>
          </w:p>
        </w:tc>
      </w:tr>
      <w:tr>
        <w:trPr>
          <w:trHeight w:val="108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79" w:line="291" w:lineRule="auto"/>
              <w:jc w:val="both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原告主张的权益基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55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{{field_016}}</w:t>
            </w:r>
          </w:p>
        </w:tc>
      </w:tr>
      <w:tr>
        <w:trPr>
          <w:trHeight w:val="210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79" w:line="295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被告实行不正当竞争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{{field_017}}</w:t>
            </w:r>
          </w:p>
        </w:tc>
      </w:tr>
      <w:tr>
        <w:trPr>
          <w:trHeight w:val="40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0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3" w:line="205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74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 w:right="584" w:firstLine="1"/>
              <w:spacing w:before="86" w:line="284" w:lineRule="auto"/>
              <w:rPr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3"/>
              </w:rPr>
              <w:t>内容： 件（已结、未结）、案号、案由、当事人、审理法院、案件进展等</w:t>
            </w:r>
            <w:r>
              <w:rPr>
                <w:color w:val="231F20"/>
                <w:spacing w:val="-4"/>
              </w:rPr>
              <w:t>（可另附页）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6" w:line="204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42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8" w:line="291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346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209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9" w:right="88" w:hanging="17"/>
              <w:spacing w:before="80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6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{{field_021}}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{{field_023}}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