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13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"/>
        </w:rPr>
        <w:t>（专利申请驳回复审行政纠纷）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2"/>
        <w:gridCol w:w="1519"/>
        <w:gridCol w:w="5483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出生日期：</w:t>
            </w:r>
            <w:r>
              <w:rPr>
                <w:color w:val="231F20"/>
                <w:spacing w:val="16"/>
              </w:rPr>
              <w:t xml:space="preserve">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7"/>
              </w:rPr>
              <w:t>日          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职务：       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 w:right="1316"/>
              <w:spacing w:before="95" w:line="300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526" w:firstLine="603"/>
              <w:spacing w:before="99" w:line="272" w:lineRule="auto"/>
              <w:rPr/>
            </w:pPr>
            <w:r>
              <w:rPr>
                <w:color w:val="231F20"/>
                <w:spacing w:val="-8"/>
              </w:rPr>
              <w:t>个人独资企业□</w:t>
            </w:r>
            <w:r>
              <w:rPr>
                <w:color w:val="231F20"/>
                <w:spacing w:val="94"/>
              </w:rPr>
              <w:t xml:space="preserve"> </w:t>
            </w:r>
            <w:r>
              <w:rPr>
                <w:color w:val="231F20"/>
                <w:spacing w:val="-8"/>
              </w:rPr>
              <w:t>合伙企业□</w:t>
            </w:r>
            <w:r>
              <w:rPr>
                <w:color w:val="231F20"/>
                <w:spacing w:val="93"/>
              </w:rPr>
              <w:t xml:space="preserve"> </w:t>
            </w:r>
            <w:r>
              <w:rPr>
                <w:color w:val="231F20"/>
                <w:spacing w:val="-8"/>
              </w:rPr>
              <w:t>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所有制性质：国有□（控股□  参股□)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>民营□  其他</w:t>
            </w:r>
            <w:r>
              <w:rPr>
                <w:u w:val="single" w:color="auto"/>
                <w:color w:val="231F20"/>
                <w:spacing w:val="-5"/>
              </w:rPr>
              <w:t xml:space="preserve">           </w:t>
            </w:r>
          </w:p>
          <w:p>
            <w:r>
              <w:t>{{field_002}}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bookmarkStart w:name="bookmark366" w:id="228"/>
            <w:bookmarkEnd w:id="228"/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59" w:right="2419" w:hanging="16"/>
              <w:spacing w:before="97" w:line="297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37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3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474" w:firstLine="420"/>
              <w:spacing w:line="272" w:lineRule="auto"/>
              <w:rPr/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"/>
              </w:rPr>
              <w:t>名称：国家知识产权局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3" w:line="212" w:lineRule="auto"/>
              <w:rPr/>
            </w:pPr>
            <w:r>
              <w:rPr>
                <w:color w:val="231F20"/>
                <w:spacing w:val="-4"/>
              </w:rPr>
              <w:t>法定代表人：</w:t>
            </w:r>
            <w:r>
              <w:rPr>
                <w:color w:val="231F20"/>
                <w:spacing w:val="6"/>
              </w:rPr>
              <w:t xml:space="preserve">         </w:t>
            </w:r>
            <w:r>
              <w:rPr>
                <w:color w:val="231F20"/>
                <w:spacing w:val="-4"/>
              </w:rPr>
              <w:t>职务：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关于被诉决定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3" w:right="80"/>
              <w:spacing w:before="86" w:line="272" w:lineRule="auto"/>
              <w:rPr/>
            </w:pPr>
            <w:r>
              <w:rPr>
                <w:color w:val="231F20"/>
              </w:rPr>
              <w:t>判决撤销国家知识产权局第 ××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号复审请求审查决定（以下简称“被诉决 </w:t>
            </w:r>
            <w:r>
              <w:rPr>
                <w:color w:val="231F20"/>
                <w:spacing w:val="-3"/>
              </w:rPr>
              <w:t>定”</w:t>
            </w:r>
            <w:r>
              <w:rPr>
                <w:color w:val="231F20"/>
                <w:spacing w:val="-40"/>
                <w:w w:val="73"/>
              </w:rPr>
              <w:t>），</w:t>
            </w:r>
            <w:r>
              <w:rPr>
                <w:color w:val="231F20"/>
                <w:spacing w:val="-3"/>
              </w:rPr>
              <w:t>判令被告重新作出审查决定。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1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涉外及涉港澳台</w:t>
            </w:r>
          </w:p>
        </w:tc>
      </w:tr>
      <w:tr>
        <w:trPr>
          <w:trHeight w:val="717" w:hRule="atLeast"/>
        </w:trPr>
        <w:tc>
          <w:tcPr>
            <w:tcW w:w="234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2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是否涉外</w:t>
            </w:r>
          </w:p>
        </w:tc>
        <w:tc>
          <w:tcPr>
            <w:tcW w:w="700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272" w:hanging="2"/>
              <w:spacing w:before="90" w:line="271" w:lineRule="auto"/>
              <w:rPr/>
            </w:pPr>
            <w:r>
              <w:rPr>
                <w:color w:val="231F20"/>
                <w:spacing w:val="-5"/>
              </w:rPr>
              <w:t>是□  涉及国家：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34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是否涉港澳台</w:t>
            </w:r>
          </w:p>
        </w:tc>
        <w:tc>
          <w:tcPr>
            <w:tcW w:w="7002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3974" w:hanging="2"/>
              <w:spacing w:before="85" w:line="273" w:lineRule="auto"/>
              <w:rPr/>
            </w:pPr>
            <w:r>
              <w:rPr>
                <w:color w:val="231F20"/>
                <w:spacing w:val="-1"/>
              </w:rPr>
              <w:t>是□  涉港□  涉澳□  涉台□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4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4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37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权利基础状况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109"/>
              <w:spacing w:before="83" w:line="214" w:lineRule="auto"/>
              <w:rPr/>
            </w:pPr>
            <w:r>
              <w:rPr>
                <w:color w:val="231F20"/>
                <w:spacing w:val="-13"/>
              </w:rPr>
              <w:t>申请号：</w:t>
            </w:r>
          </w:p>
          <w:p>
            <w:pPr>
              <w:pStyle w:val="TableText"/>
              <w:ind w:left="84"/>
              <w:spacing w:before="97" w:line="215" w:lineRule="auto"/>
              <w:rPr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</w:rPr>
              <w:t>专利类型：发明专利□  实用新型专利□  外观</w:t>
            </w:r>
            <w:r>
              <w:rPr>
                <w:color w:val="231F20"/>
                <w:spacing w:val="-1"/>
              </w:rPr>
              <w:t>设计专利□</w:t>
            </w:r>
          </w:p>
          <w:p>
            <w:pPr>
              <w:pStyle w:val="TableText"/>
              <w:ind w:left="84"/>
              <w:spacing w:before="95" w:line="214" w:lineRule="auto"/>
              <w:rPr/>
            </w:pPr>
            <w:r>
              <w:rPr>
                <w:color w:val="231F20"/>
                <w:spacing w:val="-4"/>
              </w:rPr>
              <w:t>专利领域：机械□  电学□  通信□  化学□  医药生物□  光电□</w:t>
            </w:r>
          </w:p>
          <w:p>
            <w:pPr>
              <w:pStyle w:val="TableText"/>
              <w:ind w:left="84" w:right="3974" w:firstLine="1030"/>
              <w:spacing w:before="96" w:line="299" w:lineRule="auto"/>
              <w:rPr/>
            </w:pPr>
            <w:r>
              <w:rPr>
                <w:color w:val="231F20"/>
                <w:spacing w:val="-2"/>
              </w:rPr>
              <w:t>材料□  其他□</w:t>
            </w:r>
            <w:r>
              <w:rPr>
                <w:u w:val="single" w:color="auto"/>
                <w:color w:val="231F20"/>
                <w:spacing w:val="-2"/>
              </w:rPr>
              <w:t xml:space="preserve">     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专利申请人：</w:t>
            </w:r>
          </w:p>
          <w:p>
            <w:pPr>
              <w:pStyle w:val="TableText"/>
              <w:ind w:left="84"/>
              <w:spacing w:before="1" w:line="214" w:lineRule="auto"/>
              <w:rPr/>
            </w:pPr>
            <w:r>
              <w:rPr>
                <w:color w:val="231F20"/>
                <w:spacing w:val="-6"/>
              </w:rPr>
              <w:t>专利申请日：</w:t>
            </w:r>
          </w:p>
          <w:p>
            <w:pPr>
              <w:pStyle w:val="TableText"/>
              <w:ind w:left="84"/>
              <w:spacing w:before="99" w:line="210" w:lineRule="auto"/>
              <w:rPr/>
            </w:pPr>
            <w:r>
              <w:rPr>
                <w:color w:val="231F20"/>
                <w:spacing w:val="-7"/>
              </w:rPr>
              <w:t>优先权日：</w:t>
            </w:r>
          </w:p>
          <w:p>
            <w:pPr>
              <w:pStyle w:val="TableText"/>
              <w:ind w:left="89"/>
              <w:spacing w:before="98" w:line="213" w:lineRule="auto"/>
              <w:rPr/>
            </w:pPr>
            <w:r>
              <w:rPr>
                <w:color w:val="231F20"/>
                <w:spacing w:val="-9"/>
              </w:rPr>
              <w:t>审查基础：申请文本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9"/>
              </w:rPr>
              <w:t>/×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9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9"/>
              </w:rPr>
              <w:t>月 × 日提交的修改文本</w:t>
            </w:r>
          </w:p>
          <w:p>
            <w:pPr>
              <w:pStyle w:val="TableText"/>
              <w:ind w:left="82" w:right="81" w:firstLine="21"/>
              <w:spacing w:before="99" w:line="272" w:lineRule="auto"/>
              <w:rPr/>
            </w:pPr>
            <w:r>
              <w:rPr>
                <w:color w:val="231F20"/>
                <w:spacing w:val="-4"/>
              </w:rPr>
              <w:t>同族专利情况：同族专利涉及 ×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4"/>
              </w:rPr>
              <w:t>国、×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地</w:t>
            </w:r>
            <w:r>
              <w:rPr>
                <w:color w:val="231F20"/>
                <w:spacing w:val="-5"/>
              </w:rPr>
              <w:t>区的 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5"/>
              </w:rPr>
              <w:t>件专利，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5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并处于有效状态，×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"/>
              </w:rPr>
              <w:t>件被驳回申请，……（详见附件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同族专利信</w:t>
            </w:r>
            <w:r>
              <w:rPr>
                <w:color w:val="231F20"/>
                <w:spacing w:val="-2"/>
              </w:rPr>
              <w:t>息表）</w:t>
            </w:r>
          </w:p>
          <w:p>
            <w:r>
              <w:t>{{field_013}}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本案行政程序情况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91" w:firstLine="458"/>
              <w:spacing w:before="84" w:line="292" w:lineRule="auto"/>
              <w:rPr/>
            </w:pPr>
            <w:r>
              <w:rPr>
                <w:color w:val="231F20"/>
                <w:spacing w:val="-3"/>
              </w:rPr>
              <w:t>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3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月 × 日，国家知识产权局经其原审查部门审查，决定驳回本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8"/>
              </w:rPr>
              <w:t>申请。主要理由包括</w:t>
            </w:r>
            <w:r>
              <w:rPr>
                <w:color w:val="231F20"/>
                <w:spacing w:val="-17"/>
              </w:rPr>
              <w:t>：（</w:t>
            </w:r>
            <w:r>
              <w:rPr>
                <w:color w:val="231F20"/>
                <w:spacing w:val="-8"/>
              </w:rPr>
              <w:t>一）……。（二）</w:t>
            </w:r>
            <w:r>
              <w:rPr>
                <w:color w:val="231F20"/>
                <w:spacing w:val="-71"/>
              </w:rPr>
              <w:t xml:space="preserve"> </w:t>
            </w:r>
            <w:r>
              <w:rPr>
                <w:color w:val="231F20"/>
                <w:spacing w:val="-8"/>
              </w:rPr>
              <w:t>……</w:t>
            </w:r>
            <w:r>
              <w:rPr>
                <w:color w:val="231F20"/>
                <w:spacing w:val="-9"/>
              </w:rPr>
              <w:t>。国家知识产权局原审查部门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1"/>
              </w:rPr>
              <w:t>引用了如下证据：×-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1"/>
              </w:rPr>
              <w:t>×（对比文件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66"/>
              </w:rPr>
              <w:t xml:space="preserve"> </w:t>
            </w:r>
            <w:r>
              <w:rPr>
                <w:color w:val="231F20"/>
                <w:spacing w:val="-11"/>
              </w:rPr>
              <w:t>……。×-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×（对比文件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1"/>
              </w:rPr>
              <w:t>2</w:t>
            </w:r>
            <w:r>
              <w:rPr>
                <w:color w:val="231F20"/>
                <w:spacing w:val="-35"/>
              </w:rPr>
              <w:t>）：</w:t>
            </w:r>
            <w:r>
              <w:rPr>
                <w:color w:val="231F20"/>
                <w:spacing w:val="-67"/>
              </w:rPr>
              <w:t xml:space="preserve"> </w:t>
            </w:r>
            <w:r>
              <w:rPr>
                <w:color w:val="231F20"/>
                <w:spacing w:val="-11"/>
              </w:rPr>
              <w:t>……。</w:t>
            </w:r>
          </w:p>
          <w:p>
            <w:pPr>
              <w:pStyle w:val="TableText"/>
              <w:ind w:left="87" w:right="85" w:firstLine="462"/>
              <w:spacing w:before="24" w:line="294" w:lineRule="auto"/>
              <w:rPr/>
            </w:pPr>
            <w:r>
              <w:rPr>
                <w:color w:val="231F20"/>
                <w:spacing w:val="-4"/>
              </w:rPr>
              <w:t>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4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月 × 日，国家知识产权局作出被诉决定</w:t>
            </w:r>
            <w:r>
              <w:rPr>
                <w:color w:val="231F20"/>
                <w:spacing w:val="-5"/>
              </w:rPr>
              <w:t>，认为：</w:t>
            </w:r>
            <w:r>
              <w:rPr>
                <w:color w:val="231F20"/>
                <w:spacing w:val="-63"/>
              </w:rPr>
              <w:t xml:space="preserve"> </w:t>
            </w:r>
            <w:r>
              <w:rPr>
                <w:color w:val="231F20"/>
                <w:spacing w:val="-5"/>
              </w:rPr>
              <w:t>……。国家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知识产权局据此决定：……。</w:t>
            </w:r>
          </w:p>
          <w:p>
            <w:pPr>
              <w:ind w:left="379"/>
              <w:spacing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（对被诉决定作出程序如有异议，请说明具体理由。）</w:t>
            </w:r>
          </w:p>
          <w:p>
            <w:r>
              <w:t>{{field_014}}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5" w:firstLine="121"/>
              <w:spacing w:before="68" w:line="289" w:lineRule="auto"/>
              <w:jc w:val="both"/>
              <w:rPr/>
            </w:pPr>
            <w:r>
              <w:rPr>
                <w:color w:val="231F20"/>
                <w:spacing w:val="11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1"/>
              </w:rPr>
              <w:t>专利授权条件分析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6"/>
              </w:rPr>
              <w:t>3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6"/>
              </w:rPr>
              <w:t>专利申请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4"/>
              </w:rPr>
              <w:t>有效性分析表）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3" w:firstLine="413"/>
              <w:spacing w:before="75" w:line="284" w:lineRule="auto"/>
              <w:jc w:val="both"/>
              <w:rPr/>
            </w:pPr>
            <w:r>
              <w:rPr>
                <w:color w:val="231F20"/>
                <w:spacing w:val="-17"/>
              </w:rPr>
              <w:t>本申请技术方案为：……</w:t>
            </w:r>
            <w:r>
              <w:rPr>
                <w:rFonts w:ascii="SimHei" w:hAnsi="SimHei" w:eastAsia="SimHei" w:cs="SimHei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。现有技术的技术方案为：……</w:t>
            </w:r>
            <w:r>
              <w:rPr>
                <w:rFonts w:ascii="SimHei" w:hAnsi="SimHei" w:eastAsia="SimHei" w:cs="SimHei"/>
                <w:color w:val="231F20"/>
                <w:spacing w:val="-17"/>
              </w:rPr>
              <w:t>（概述）</w:t>
            </w:r>
            <w:r>
              <w:rPr>
                <w:color w:val="231F20"/>
                <w:spacing w:val="-17"/>
              </w:rPr>
              <w:t>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本申请具备新颖性</w:t>
            </w:r>
            <w:r>
              <w:rPr>
                <w:color w:val="231F20"/>
                <w:spacing w:val="-61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9"/>
              </w:rPr>
              <w:t xml:space="preserve"> </w:t>
            </w:r>
            <w:r>
              <w:rPr>
                <w:color w:val="231F20"/>
                <w:spacing w:val="-11"/>
              </w:rPr>
              <w:t>具备创造性</w:t>
            </w:r>
            <w:r>
              <w:rPr>
                <w:color w:val="231F20"/>
                <w:spacing w:val="-61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60"/>
              </w:rPr>
              <w:t xml:space="preserve"> </w:t>
            </w:r>
            <w:r>
              <w:rPr>
                <w:color w:val="231F20"/>
                <w:spacing w:val="-11"/>
              </w:rPr>
              <w:t>具备实用性</w:t>
            </w:r>
            <w:r>
              <w:rPr>
                <w:color w:val="231F20"/>
                <w:spacing w:val="-60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60"/>
              </w:rPr>
              <w:t xml:space="preserve"> </w:t>
            </w:r>
            <w:r>
              <w:rPr>
                <w:color w:val="231F20"/>
                <w:spacing w:val="-11"/>
              </w:rPr>
              <w:t>说明书公开充分</w:t>
            </w:r>
            <w:r>
              <w:rPr>
                <w:color w:val="231F20"/>
                <w:spacing w:val="-61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9"/>
              </w:rPr>
              <w:t xml:space="preserve"> </w:t>
            </w:r>
            <w:r>
              <w:rPr>
                <w:color w:val="231F20"/>
                <w:spacing w:val="-11"/>
              </w:rPr>
              <w:t>权利要</w:t>
            </w:r>
            <w:r>
              <w:rPr>
                <w:color w:val="231F20"/>
                <w:spacing w:val="-12"/>
              </w:rPr>
              <w:t>求书能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够得到说明书支持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……，符合专利授权条件。</w:t>
            </w:r>
          </w:p>
          <w:p>
            <w:r>
              <w:t>{{field_015}}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  <w:gridSpan w:val="2"/>
          </w:tcPr>
          <w:p>
            <w:pPr>
              <w:pStyle w:val="TableText"/>
              <w:ind w:left="82"/>
              <w:spacing w:before="90" w:line="208" w:lineRule="auto"/>
              <w:rPr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548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76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（概述争议技术特征分析意见）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  <w:gridSpan w:val="2"/>
          </w:tcPr>
          <w:p>
            <w:pPr>
              <w:pStyle w:val="TableText"/>
              <w:ind w:left="83"/>
              <w:spacing w:before="89" w:line="211" w:lineRule="auto"/>
              <w:rPr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548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76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SimHei" w:hAnsi="SimHei" w:eastAsia="SimHei" w:cs="SimHei"/>
                <w:color w:val="231F20"/>
                <w:spacing w:val="-5"/>
              </w:rPr>
              <w:t>（概述争议技术特征分析意见）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  <w:gridSpan w:val="2"/>
          </w:tcPr>
          <w:p>
            <w:pPr>
              <w:pStyle w:val="TableText"/>
              <w:ind w:left="87"/>
              <w:spacing w:before="90" w:line="209" w:lineRule="auto"/>
              <w:rPr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548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76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  <w:gridSpan w:val="2"/>
          </w:tcPr>
          <w:p>
            <w:pPr>
              <w:pStyle w:val="TableText"/>
              <w:ind w:left="84" w:right="82" w:hanging="2"/>
              <w:spacing w:before="88" w:line="271" w:lineRule="auto"/>
              <w:rPr/>
            </w:pPr>
            <w:r>
              <w:rPr>
                <w:color w:val="231F20"/>
                <w:spacing w:val="26"/>
              </w:rPr>
              <w:t>说明书公开充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分</w:t>
            </w:r>
          </w:p>
        </w:tc>
        <w:tc>
          <w:tcPr>
            <w:tcW w:w="548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46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{{field_019}}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  <w:gridSpan w:val="2"/>
          </w:tcPr>
          <w:p>
            <w:pPr>
              <w:pStyle w:val="TableText"/>
              <w:ind w:left="85" w:right="82" w:hanging="2"/>
              <w:spacing w:before="86" w:line="281" w:lineRule="auto"/>
              <w:jc w:val="both"/>
              <w:rPr/>
            </w:pPr>
            <w:r>
              <w:rPr>
                <w:color w:val="231F20"/>
                <w:spacing w:val="26"/>
              </w:rPr>
              <w:t>权利要求书能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6"/>
              </w:rPr>
              <w:t>够得到说明书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支持</w:t>
            </w:r>
          </w:p>
        </w:tc>
        <w:tc>
          <w:tcPr>
            <w:tcW w:w="5483" w:type="dxa"/>
            <w:vAlign w:val="top"/>
            <w:tcBorders>
              <w:righ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概述意见）</w:t>
            </w:r>
          </w:p>
          <w:p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1" w:type="dxa"/>
            <w:vAlign w:val="top"/>
            <w:gridSpan w:val="2"/>
          </w:tcPr>
          <w:p>
            <w:pPr>
              <w:pStyle w:val="TableText"/>
              <w:ind w:left="101"/>
              <w:spacing w:before="179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  <w:tc>
          <w:tcPr>
            <w:tcW w:w="5483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"/>
              <w:spacing w:before="179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{{field_021}}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3" w:line="282" w:lineRule="exact"/>
              <w:rPr/>
            </w:pPr>
            <w:r>
              <w:rPr>
                <w:color w:val="231F20"/>
                <w:spacing w:val="-15"/>
                <w:position w:val="1"/>
              </w:rPr>
              <w:t>4.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5"/>
                <w:position w:val="1"/>
              </w:rPr>
              <w:t>其他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1" w:lineRule="auto"/>
              <w:rPr/>
            </w:pPr>
            <w:r>
              <w:rPr>
                <w:color w:val="231F20"/>
                <w:spacing w:val="-4"/>
              </w:rPr>
              <w:t>有□  主要事实与理由：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{{field_022}}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352"/>
              <w:spacing w:before="83" w:line="193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1392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4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关联案件信息表）</w:t>
            </w:r>
          </w:p>
          <w:p>
            <w:pPr>
              <w:pStyle w:val="TableText"/>
              <w:ind w:left="555"/>
              <w:spacing w:before="96" w:line="215" w:lineRule="auto"/>
              <w:rPr/>
            </w:pPr>
            <w:r>
              <w:rPr>
                <w:color w:val="231F20"/>
                <w:spacing w:val="-6"/>
              </w:rPr>
              <w:t>×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6"/>
              </w:rPr>
              <w:t>件专利申请权属民事案件。具体情况：</w:t>
            </w:r>
          </w:p>
          <w:p>
            <w:pPr>
              <w:pStyle w:val="TableText"/>
              <w:ind w:left="555"/>
              <w:spacing w:before="94" w:line="215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件其他关联案件。具体情况：</w:t>
            </w:r>
          </w:p>
          <w:p>
            <w:pPr>
              <w:pStyle w:val="TableText"/>
              <w:ind w:left="82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3320"/>
              <w:spacing w:before="86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4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3"/>
              <w:spacing w:before="76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2"/>
              </w:rPr>
              <w:t>具体情况</w:t>
            </w:r>
            <w:r>
              <w:rPr>
                <w:color w:val="231F20"/>
                <w:spacing w:val="-3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2"/>
              </w:rPr>
              <w:t>可简述本申请研发背景、应用情况、是否为标准必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要专利、是否为高价值专利等）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4377"/>
              <w:spacing w:before="93" w:line="186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1736" w:hRule="atLeast"/>
        </w:trPr>
        <w:tc>
          <w:tcPr>
            <w:tcW w:w="93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2"/>
              <w:spacing w:before="86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原告证据</w:t>
            </w:r>
          </w:p>
          <w:p>
            <w:pPr>
              <w:pStyle w:val="TableText"/>
              <w:ind w:left="85"/>
              <w:spacing w:before="60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2.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同族专利信息表</w:t>
            </w:r>
          </w:p>
          <w:p>
            <w:pPr>
              <w:pStyle w:val="TableText"/>
              <w:ind w:left="89"/>
              <w:spacing w:before="59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专利申请有效性分析表</w:t>
            </w:r>
          </w:p>
          <w:p>
            <w:pPr>
              <w:pStyle w:val="TableText"/>
              <w:ind w:left="82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4.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关联案件信息表（同发明专利侵权民事起诉状后附表）</w:t>
            </w:r>
          </w:p>
          <w:p>
            <w:pPr>
              <w:pStyle w:val="TableText"/>
              <w:ind w:left="101"/>
              <w:spacing w:before="15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{{field_024}}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