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159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"/>
        </w:rPr>
        <w:t>（海上、通海水域货运代理合同纠纷）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7"/>
        <w:gridCol w:w="1553"/>
        <w:gridCol w:w="535"/>
        <w:gridCol w:w="1079"/>
        <w:gridCol w:w="5460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71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46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0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1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546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工作单位：</w:t>
            </w:r>
            <w:r>
              <w:rPr>
                <w:color w:val="231F20"/>
                <w:spacing w:val="9"/>
                <w:position w:val="1"/>
              </w:rPr>
              <w:t xml:space="preserve">       </w:t>
            </w:r>
            <w:r>
              <w:rPr>
                <w:color w:val="231F20"/>
                <w:spacing w:val="-2"/>
                <w:position w:val="1"/>
              </w:rPr>
              <w:t>职务：</w:t>
            </w:r>
            <w:r>
              <w:rPr>
                <w:color w:val="231F20"/>
                <w:spacing w:val="3"/>
                <w:position w:val="1"/>
              </w:rPr>
              <w:t xml:space="preserve">                 </w:t>
            </w:r>
            <w:r>
              <w:rPr>
                <w:color w:val="231F20"/>
                <w:spacing w:val="-2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外资情况：有□</w:t>
            </w:r>
          </w:p>
          <w:p>
            <w:pPr>
              <w:pStyle w:val="TableText"/>
              <w:ind w:left="1133" w:right="1946" w:firstLine="22"/>
              <w:spacing w:before="97" w:line="302" w:lineRule="auto"/>
              <w:rPr/>
            </w:pPr>
            <w:r>
              <w:rPr>
                <w:color w:val="231F20"/>
                <w:spacing w:val="-2"/>
              </w:rPr>
              <w:t>中外合资经营企业□  中外合作经营企业□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其他形式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1132"/>
              <w:spacing w:before="1" w:line="199" w:lineRule="auto"/>
              <w:rPr/>
            </w:pPr>
            <w:r>
              <w:rPr>
                <w:color w:val="231F20"/>
                <w:spacing w:val="-2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497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955" w:firstLine="414"/>
              <w:spacing w:before="62" w:line="273" w:lineRule="auto"/>
              <w:rPr/>
            </w:pPr>
            <w:r>
              <w:rPr>
                <w:color w:val="231F20"/>
                <w:spacing w:val="-1"/>
              </w:rPr>
              <w:t>代理权限：一般授权□  特别授权□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8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对有关费用有无异议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对逾期付款利息损失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对合同签订情况有无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对合同主体有无异议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对约定金额有无异议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75" w:lineRule="auto"/>
              <w:rPr/>
            </w:pPr>
            <w:bookmarkStart w:name="bookmark389" w:id="250"/>
            <w:bookmarkEnd w:id="250"/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对实际支付金额有无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{{field_016}}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4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对付款期限有无异议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对委托事项内容有无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1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对委托事项完成情况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1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对费用对账有无异议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对开具发票情况有无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10.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4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{{field_023}}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{{field_024}}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{{field_025}}</w:t>
            </w:r>
          </w:p>
        </w:tc>
      </w:tr>
    </w:tbl>
    <w:p>
      <w:pPr>
        <w:ind w:left="5336"/>
        <w:spacing w:before="158" w:line="186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{{field_027}}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