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444" w:id="321"/>
      <w:bookmarkEnd w:id="321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国家赔偿答辩状</w:t>
      </w:r>
    </w:p>
    <w:p>
      <w:pPr>
        <w:ind w:left="1777"/>
        <w:spacing w:before="94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（怠于履行监管职责致伤致死赔偿）</w:t>
      </w:r>
    </w:p>
    <w:p>
      <w:pPr>
        <w:spacing w:line="170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4"/>
        <w:gridCol w:w="1493"/>
        <w:gridCol w:w="1339"/>
        <w:gridCol w:w="1019"/>
        <w:gridCol w:w="4469"/>
      </w:tblGrid>
      <w:tr>
        <w:trPr>
          <w:trHeight w:val="411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>
            <w:pPr>
              <w:pStyle w:val="TableText"/>
              <w:ind w:left="516"/>
              <w:spacing w:before="9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答辩时需向人民法院提交组织资格证明（如有</w:t>
            </w:r>
            <w:r>
              <w:rPr>
                <w:color w:val="231F20"/>
                <w:spacing w:val="1"/>
                <w:position w:val="1"/>
              </w:rPr>
              <w:t>），</w:t>
            </w:r>
            <w:r>
              <w:rPr>
                <w:color w:val="231F20"/>
                <w:spacing w:val="-9"/>
                <w:position w:val="1"/>
              </w:rPr>
              <w:t>以及法定代表人身份证明或负责人身份证明。</w:t>
            </w:r>
          </w:p>
          <w:p>
            <w:pPr>
              <w:pStyle w:val="TableText"/>
              <w:ind w:left="499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77" w:firstLine="397"/>
              <w:spacing w:before="58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375" w:hRule="atLeast"/>
        </w:trPr>
        <w:tc>
          <w:tcPr>
            <w:tcW w:w="1024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00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1055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39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法定代表人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负责人：       职务：</w:t>
            </w:r>
          </w:p>
          <w:p>
            <w:r>
              <w:t>{{field_002}}</w:t>
            </w:r>
          </w:p>
        </w:tc>
      </w:tr>
      <w:tr>
        <w:trPr>
          <w:trHeight w:val="1734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4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6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2"/>
              </w:rPr>
              <w:t>单位：       职务：       联系电话：</w:t>
            </w:r>
          </w:p>
          <w:p>
            <w:pPr>
              <w:pStyle w:val="TableText"/>
              <w:ind w:left="83" w:right="543" w:firstLine="420"/>
              <w:spacing w:before="97" w:line="272" w:lineRule="auto"/>
              <w:rPr/>
            </w:pPr>
            <w:r>
              <w:rPr>
                <w:color w:val="231F20"/>
              </w:rPr>
              <w:t>代理权限：一般授权□  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0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（对赔偿请求人请求的确认或异议）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3" w:right="85" w:firstLine="19"/>
              <w:spacing w:before="83" w:line="273" w:lineRule="auto"/>
              <w:rPr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对赔偿请求人陈述的基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{{field_005}}</w:t>
            </w:r>
          </w:p>
        </w:tc>
      </w:tr>
      <w:tr>
        <w:trPr>
          <w:trHeight w:val="717" w:hRule="atLeast"/>
        </w:trPr>
        <w:tc>
          <w:tcPr>
            <w:tcW w:w="2517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1"/>
              <w:spacing w:before="83" w:line="274" w:lineRule="auto"/>
              <w:rPr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对侵犯生命健康权赔偿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金有无异议</w:t>
            </w:r>
          </w:p>
        </w:tc>
        <w:tc>
          <w:tcPr>
            <w:tcW w:w="6827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  异议内容：</w:t>
            </w:r>
          </w:p>
          <w:p>
            <w:r>
              <w:t>{{field_006}}</w:t>
            </w:r>
          </w:p>
        </w:tc>
      </w:tr>
      <w:tr>
        <w:trPr>
          <w:trHeight w:val="716" w:hRule="atLeast"/>
        </w:trPr>
        <w:tc>
          <w:tcPr>
            <w:tcW w:w="251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2" w:line="274" w:lineRule="auto"/>
              <w:rPr/>
            </w:pPr>
            <w:r>
              <w:rPr>
                <w:color w:val="231F20"/>
                <w:spacing w:val="16"/>
              </w:rPr>
              <w:t>3.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6"/>
              </w:rPr>
              <w:t>对精神损害赔偿有无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vAlign w:val="top"/>
            <w:tcBorders>
              <w:right w:val="nil"/>
            </w:tcBorders>
          </w:tcPr>
          <w:p>
            <w:pPr>
              <w:pStyle w:val="TableText"/>
              <w:ind w:left="83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25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6"/>
              <w:spacing w:before="69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{{field_007}}</w:t>
            </w:r>
          </w:p>
        </w:tc>
      </w:tr>
      <w:tr>
        <w:trPr>
          <w:trHeight w:val="354" w:hRule="atLeast"/>
        </w:trPr>
        <w:tc>
          <w:tcPr>
            <w:tcW w:w="2517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31" w:lineRule="auto"/>
              <w:rPr/>
            </w:pPr>
            <w:r>
              <w:rPr>
                <w:color w:val="231F20"/>
                <w:spacing w:val="16"/>
              </w:rPr>
              <w:t>4.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16"/>
              </w:rPr>
              <w:t>对其他赔偿请求有无</w:t>
            </w:r>
          </w:p>
        </w:tc>
        <w:tc>
          <w:tcPr>
            <w:tcW w:w="6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3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6225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{{field_008}}</w:t>
            </w:r>
          </w:p>
        </w:tc>
      </w:tr>
      <w:tr>
        <w:trPr>
          <w:trHeight w:val="359" w:hRule="atLeast"/>
        </w:trPr>
        <w:tc>
          <w:tcPr>
            <w:tcW w:w="2517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74" w:line="207" w:lineRule="auto"/>
              <w:rPr/>
            </w:pP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84"/>
              <w:spacing w:before="73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</w:tc>
        <w:tc>
          <w:tcPr>
            <w:tcW w:w="6225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pStyle w:val="TableText"/>
              <w:ind w:left="326"/>
              <w:spacing w:before="72" w:line="210" w:lineRule="auto"/>
              <w:rPr/>
            </w:pPr>
            <w:r>
              <w:rPr>
                <w:color w:val="231F20"/>
                <w:spacing w:val="-8"/>
              </w:rPr>
              <w:t>异议内容：</w:t>
            </w:r>
          </w:p>
          <w:p>
            <w:r>
              <w:t>{{field_009}}</w:t>
            </w:r>
          </w:p>
        </w:tc>
      </w:tr>
      <w:tr>
        <w:trPr>
          <w:trHeight w:val="354" w:hRule="atLeast"/>
        </w:trPr>
        <w:tc>
          <w:tcPr>
            <w:tcW w:w="2517" w:type="dxa"/>
            <w:vAlign w:val="top"/>
            <w:tcBorders>
              <w:bottom w:val="nil"/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30" w:lineRule="auto"/>
              <w:rPr/>
            </w:pPr>
            <w:r>
              <w:rPr>
                <w:color w:val="231F20"/>
                <w:spacing w:val="16"/>
              </w:rPr>
              <w:t>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16"/>
              </w:rPr>
              <w:t>其他需要说明的内容</w:t>
            </w:r>
          </w:p>
        </w:tc>
        <w:tc>
          <w:tcPr>
            <w:tcW w:w="602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5" w:type="dxa"/>
            <w:vAlign w:val="top"/>
            <w:tcBorders>
              <w:left w:val="nil"/>
              <w:bottom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9" w:hRule="atLeast"/>
        </w:trPr>
        <w:tc>
          <w:tcPr>
            <w:tcW w:w="2517" w:type="dxa"/>
            <w:vAlign w:val="top"/>
            <w:tcBorders>
              <w:top w:val="nil"/>
              <w:left w:val="single" w:color="231F20" w:sz="4" w:space="0"/>
            </w:tcBorders>
          </w:tcPr>
          <w:p>
            <w:pPr>
              <w:pStyle w:val="TableText"/>
              <w:spacing w:before="74" w:line="209" w:lineRule="auto"/>
              <w:rPr/>
            </w:pPr>
            <w:r>
              <w:rPr>
                <w:color w:val="231F20"/>
                <w:spacing w:val="-3"/>
              </w:rPr>
              <w:t>（可另附页）</w:t>
            </w:r>
          </w:p>
        </w:tc>
        <w:tc>
          <w:tcPr>
            <w:tcW w:w="602" w:type="dxa"/>
            <w:vAlign w:val="top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5" w:type="dxa"/>
            <w:vAlign w:val="top"/>
            <w:tcBorders>
              <w:left w:val="nil"/>
              <w:top w:val="nil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2" w:hRule="atLeast"/>
        </w:trPr>
        <w:tc>
          <w:tcPr>
            <w:tcW w:w="251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/>
              <w:spacing w:before="255" w:line="285" w:lineRule="auto"/>
              <w:rPr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有无参考裁判文书或指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2" w:type="dxa"/>
            <w:vAlign w:val="top"/>
            <w:tcBorders>
              <w:right w:val="nil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25" w:type="dxa"/>
            <w:vAlign w:val="top"/>
            <w:tcBorders>
              <w:left w:val="nil"/>
              <w:right w:val="single" w:color="231F20" w:sz="4" w:space="0"/>
            </w:tcBorders>
          </w:tcPr>
          <w:p>
            <w:pPr>
              <w:pStyle w:val="TableText"/>
              <w:ind w:left="116"/>
              <w:spacing w:before="88" w:line="213" w:lineRule="auto"/>
              <w:rPr/>
            </w:pPr>
            <w:r>
              <w:rPr>
                <w:color w:val="231F20"/>
                <w:spacing w:val="-11"/>
              </w:rPr>
              <w:t>案号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案例名称：</w:t>
            </w:r>
          </w:p>
          <w:p>
            <w:r>
              <w:t>{{field_010}}</w:t>
            </w:r>
          </w:p>
        </w:tc>
      </w:tr>
      <w:tr>
        <w:trPr>
          <w:trHeight w:val="718" w:hRule="atLeast"/>
        </w:trPr>
        <w:tc>
          <w:tcPr>
            <w:tcW w:w="2517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4"/>
              <w:spacing w:before="258" w:line="280" w:lineRule="exact"/>
              <w:rPr/>
            </w:pPr>
            <w:r>
              <w:rPr>
                <w:color w:val="231F20"/>
                <w:spacing w:val="-5"/>
                <w:position w:val="1"/>
              </w:rPr>
              <w:t>7.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证据清单（可另附页）</w:t>
            </w:r>
          </w:p>
        </w:tc>
        <w:tc>
          <w:tcPr>
            <w:tcW w:w="602" w:type="dxa"/>
            <w:vAlign w:val="top"/>
            <w:tcBorders>
              <w:right w:val="nil"/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5" w:type="dxa"/>
            <w:vAlign w:val="top"/>
            <w:tcBorders>
              <w:left w:val="nil"/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{{field_012}}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