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pPr>
      <w:r>
        <w:rPr>
          <w:rFonts w:hint="eastAsia"/>
        </w:rPr>
        <w:t>前面主要介绍了与数据库系统有关的理论和方法，开发应用系统是多方面知识和技能的综合运用。下面以一个</w:t>
      </w:r>
      <w:r>
        <w:rPr>
          <w:rFonts w:hint="eastAsia"/>
          <w:color w:val="FF0000"/>
        </w:rPr>
        <w:t>高校教学管理系统</w:t>
      </w:r>
      <w:r>
        <w:rPr>
          <w:rFonts w:hint="eastAsia"/>
        </w:rPr>
        <w:t>的设计过程来说明数据库系统设计的有关理论与实际开发过程的对应关系，从而提高灵活、综合运用知识的系统开发能力。</w:t>
      </w:r>
    </w:p>
    <w:p>
      <w:pPr>
        <w:ind w:firstLine="420" w:firstLineChars="200"/>
      </w:pPr>
      <w:r>
        <w:rPr>
          <w:rFonts w:hint="eastAsia"/>
        </w:rPr>
        <w:t>这里主要偏重于数据库应用系统的设计，特别是数据库的设计，不涉及应用程序的设计。</w:t>
      </w:r>
    </w:p>
    <w:p>
      <w:pPr>
        <w:rPr>
          <w:b/>
          <w:bCs/>
          <w:sz w:val="24"/>
          <w:szCs w:val="28"/>
        </w:rPr>
      </w:pPr>
      <w:r>
        <w:rPr>
          <w:b/>
          <w:bCs/>
          <w:sz w:val="24"/>
          <w:szCs w:val="28"/>
        </w:rPr>
        <w:t>11.1 系统总体需求</w:t>
      </w:r>
    </w:p>
    <w:p>
      <w:pPr>
        <w:ind w:firstLine="420" w:firstLineChars="200"/>
      </w:pPr>
      <w:r>
        <w:rPr>
          <w:rFonts w:hint="eastAsia"/>
        </w:rPr>
        <w:t>高校教学管理在不同的高校有其自身的特殊性，业务关系复杂程度各有不同。本章的主要目的是说明应用系统开发过程，在这里将对实际的教学管理系统进行简化，例如教师综合业绩的考评和考核、学生综合能力的评价等都没有考虑。</w:t>
      </w:r>
    </w:p>
    <w:p>
      <w:pPr>
        <w:rPr>
          <w:b/>
          <w:bCs/>
          <w:sz w:val="24"/>
          <w:szCs w:val="28"/>
        </w:rPr>
      </w:pPr>
      <w:r>
        <w:rPr>
          <w:b/>
          <w:bCs/>
          <w:sz w:val="24"/>
          <w:szCs w:val="28"/>
        </w:rPr>
        <w:t>11.1.1 用户总体业务结构</w:t>
      </w:r>
    </w:p>
    <w:p>
      <w:pPr>
        <w:ind w:firstLine="420" w:firstLineChars="200"/>
      </w:pPr>
      <w:r>
        <w:rPr>
          <w:rFonts w:hint="eastAsia"/>
        </w:rPr>
        <w:t>高校教学管理业务包括</w:t>
      </w:r>
      <w:r>
        <w:t>4个主要部分，分别是学生的学籍及成绩管理、制定教学计划、学生选课管理，以及执行教学调度安排。各业务包括的主要内容如下。</w:t>
      </w:r>
    </w:p>
    <w:p>
      <w:pPr>
        <w:ind w:firstLine="420" w:firstLineChars="200"/>
      </w:pPr>
      <w:r>
        <w:rPr>
          <w:rFonts w:hint="eastAsia"/>
        </w:rPr>
        <w:t>（</w:t>
      </w:r>
      <w:r>
        <w:t>1）学籍及成绩管理包括各院系的教务人员完成学生学籍注册、毕业、学生变动处理，各授课教师完成所讲授课程成绩的录人，然后由教务人员进行学生成绩的审核认可。</w:t>
      </w:r>
    </w:p>
    <w:p>
      <w:pPr>
        <w:ind w:firstLine="420" w:firstLineChars="200"/>
      </w:pPr>
      <w:r>
        <w:rPr>
          <w:rFonts w:hint="eastAsia"/>
        </w:rPr>
        <w:t>（</w:t>
      </w:r>
      <w:r>
        <w:t>2）制订教学计划包括由教务部门完成学生指导性教学计划、培养方案的制订，开设课程的注册以及调整。</w:t>
      </w:r>
    </w:p>
    <w:p>
      <w:pPr>
        <w:ind w:firstLine="420" w:firstLineChars="200"/>
      </w:pPr>
      <w:r>
        <w:rPr>
          <w:rFonts w:hint="eastAsia"/>
        </w:rPr>
        <w:t>（</w:t>
      </w:r>
      <w:r>
        <w:t>3）学生选课管理包括学生根据开设课程和培养计划选择本学期所修课程，教务人员对学生所选课程确认处理。</w:t>
      </w:r>
    </w:p>
    <w:p>
      <w:pPr>
        <w:ind w:firstLine="420" w:firstLineChars="200"/>
      </w:pPr>
      <w:r>
        <w:rPr>
          <w:rFonts w:hint="eastAsia"/>
        </w:rPr>
        <w:t>（</w:t>
      </w:r>
      <w:r>
        <w:t>4）执行教学调度安排包括教务人员根据本学期所开课程，教师上课情况和学生选课情况完成排课、调课、考试安排和教室管理。</w:t>
      </w:r>
    </w:p>
    <w:p>
      <w:pPr>
        <w:rPr>
          <w:b/>
          <w:bCs/>
          <w:sz w:val="24"/>
          <w:szCs w:val="28"/>
        </w:rPr>
      </w:pPr>
      <w:r>
        <w:rPr>
          <w:b/>
          <w:bCs/>
          <w:sz w:val="24"/>
          <w:szCs w:val="28"/>
        </w:rPr>
        <w:t>11.1.2 总体安全要求</w:t>
      </w:r>
    </w:p>
    <w:p>
      <w:pPr>
        <w:ind w:firstLine="420" w:firstLineChars="200"/>
      </w:pPr>
      <w:r>
        <w:rPr>
          <w:rFonts w:hint="eastAsia"/>
        </w:rPr>
        <w:t>系统安全的主要目标是保护系统资源免受毁坏、替换、盗窃和丢失。系统资源包括设备、存储介质、软件和数据等。具体来说应达到如下要求。</w:t>
      </w:r>
    </w:p>
    <w:p>
      <w:pPr>
        <w:ind w:firstLine="420" w:firstLineChars="200"/>
      </w:pPr>
    </w:p>
    <w:p>
      <w:pPr>
        <w:ind w:firstLine="420" w:firstLineChars="200"/>
      </w:pPr>
      <w:r>
        <w:rPr>
          <w:rFonts w:hint="eastAsia"/>
        </w:rPr>
        <w:t>（</w:t>
      </w:r>
      <w:r>
        <w:t>1）保密性：机密或敏感数据在存储、处理、传输过程中要保密，并确保用户在授权后才能访问。</w:t>
      </w:r>
    </w:p>
    <w:p>
      <w:pPr>
        <w:ind w:firstLine="420" w:firstLineChars="200"/>
      </w:pPr>
      <w:r>
        <w:rPr>
          <w:rFonts w:hint="eastAsia"/>
        </w:rPr>
        <w:t>（</w:t>
      </w:r>
      <w:r>
        <w:t>2）完整性：保证系统中的信息处于一种完整和未受损害的状态，防止因非授权访问、部件故障或其他错误而引起的信息篡改、破坏或丢失。学校的教学管理系统的信息对不同的用户应有不同的访问权限，每个学生只能选修培养计划中的课程，学生只能查询自己的成绩，成绩只能讲授该门课程的教师录人，经教务人员核实后则不能修改。</w:t>
      </w:r>
    </w:p>
    <w:p>
      <w:pPr>
        <w:ind w:firstLine="420" w:firstLineChars="200"/>
      </w:pPr>
      <w:r>
        <w:rPr>
          <w:rFonts w:hint="eastAsia"/>
        </w:rPr>
        <w:t>（</w:t>
      </w:r>
      <w:r>
        <w:t>3）可靠性：保障系统在复杂的网络环境下提供持续、可靠的服务。</w:t>
      </w:r>
    </w:p>
    <w:p>
      <w:pPr>
        <w:rPr>
          <w:b/>
          <w:bCs/>
          <w:sz w:val="24"/>
          <w:szCs w:val="28"/>
        </w:rPr>
      </w:pPr>
      <w:r>
        <w:rPr>
          <w:b/>
          <w:bCs/>
          <w:sz w:val="24"/>
          <w:szCs w:val="28"/>
        </w:rPr>
        <w:t>11.2 系统总体设计</w:t>
      </w:r>
    </w:p>
    <w:p>
      <w:pPr>
        <w:ind w:firstLine="420" w:firstLineChars="200"/>
      </w:pPr>
      <w:r>
        <w:rPr>
          <w:rFonts w:hint="eastAsia"/>
        </w:rPr>
        <w:t>系统总体设计的主要任务是从用户的总体需求出发，以现有技术条件为基础，以用户可能接受的投资为基本前提，对系统的整体框架做较为宏观的描述。</w:t>
      </w:r>
    </w:p>
    <w:p>
      <w:pPr>
        <w:ind w:firstLine="420" w:firstLineChars="200"/>
      </w:pPr>
      <w:r>
        <w:rPr>
          <w:rFonts w:hint="eastAsia"/>
        </w:rPr>
        <w:t>其主要内容包括系统的硬件平台、网络通信设备、网络拓扑结构、软件开发平台，以及数据库系统的设计等。应用系统的构建是一个较为复杂的系统工程，是计算机知识的综合运用。这里主要介绍系统的数据库设计，为了展现应用系统设计时所考虑内容的完整性，对其他内容也将简要介绍，其他相关内容更详细的介绍请参考有关资料。</w:t>
      </w:r>
    </w:p>
    <w:p>
      <w:pPr>
        <w:rPr>
          <w:b/>
          <w:bCs/>
          <w:sz w:val="24"/>
          <w:szCs w:val="28"/>
        </w:rPr>
      </w:pPr>
      <w:r>
        <w:rPr>
          <w:b/>
          <w:bCs/>
          <w:sz w:val="24"/>
          <w:szCs w:val="28"/>
        </w:rPr>
        <w:t>11.2.1 系统设计考虑的主要内容</w:t>
      </w:r>
    </w:p>
    <w:p>
      <w:pPr>
        <w:ind w:firstLine="420" w:firstLineChars="200"/>
      </w:pPr>
      <w:r>
        <w:rPr>
          <w:rFonts w:hint="eastAsia"/>
        </w:rPr>
        <w:t>应用信息系统设计需要考虑的主要内容包括用户数量和处理的信息量的多少，它决定系统采用的结构，数据库管理系统和数据库服务器的选择；用户在地理上的分布，决定网络的拓扑结构以及通信设备的选择；安全性方面的要求，决定采用哪些安全措施以及应用软件和数据库表的结构：与现有系统的兼容性，原有系统使用的开发工具和数据库管理系统，将影响到新系统采用的开发工具和数据库系统的选择。</w:t>
      </w:r>
    </w:p>
    <w:p/>
    <w:p>
      <w:pPr>
        <w:rPr>
          <w:b/>
          <w:bCs/>
          <w:sz w:val="24"/>
          <w:szCs w:val="28"/>
        </w:rPr>
      </w:pPr>
      <w:r>
        <w:rPr>
          <w:b/>
          <w:bCs/>
          <w:sz w:val="24"/>
          <w:szCs w:val="28"/>
        </w:rPr>
        <w:t>11.2.2 系统的总体功能模块</w:t>
      </w:r>
    </w:p>
    <w:p>
      <w:pPr>
        <w:ind w:firstLine="420" w:firstLineChars="200"/>
      </w:pPr>
      <w:r>
        <w:rPr>
          <w:rFonts w:hint="eastAsia"/>
        </w:rPr>
        <w:t>在设计数据库应用程序之前，必须对系统的功能有个清楚的了解，对程序的各功能模块给出合理的划分。划分的主要依据是用户的总体需求和所完成的业务功能。这种用户需求，主要是第一阶段对用户进行初步调查而得到的用户需求信息和业务划分。</w:t>
      </w:r>
    </w:p>
    <w:p>
      <w:pPr>
        <w:ind w:firstLine="420" w:firstLineChars="200"/>
      </w:pPr>
      <w:r>
        <w:rPr>
          <w:rFonts w:hint="eastAsia"/>
        </w:rPr>
        <w:t>这里的功能划分是一个比较初步的划分。随着详细需求调查的进行，功能模块的划分也将随用户需求的进一步明确而进行合理的调整。</w:t>
      </w:r>
    </w:p>
    <w:p>
      <w:r>
        <w:rPr>
          <w:rFonts w:hint="eastAsia"/>
        </w:rPr>
        <w:t>根据前面介绍的高校教学管理业务的</w:t>
      </w:r>
      <w:r>
        <w:t>4个主要部分，可以将系统应用程序划分为对应的4个主要子系统，包括</w:t>
      </w:r>
      <w:r>
        <w:rPr>
          <w:color w:val="FF0000"/>
        </w:rPr>
        <w:t>学籍及成绩管理子系统</w:t>
      </w:r>
      <w:r>
        <w:t>、教学计划管理子系统、</w:t>
      </w:r>
      <w:r>
        <w:rPr>
          <w:color w:val="FF0000"/>
        </w:rPr>
        <w:t>学生选课管理子系统</w:t>
      </w:r>
      <w:r>
        <w:t>以及教学调度管理子系统。根据各业务子系统所包括的业务内容，还可将各子系统继续划分为更小的功能模块。</w:t>
      </w:r>
    </w:p>
    <w:p/>
    <w:p>
      <w:r>
        <w:rPr>
          <w:rFonts w:hint="eastAsia"/>
        </w:rPr>
        <w:t>学生（姓名）</w:t>
      </w:r>
    </w:p>
    <w:p>
      <w:r>
        <w:rPr>
          <w:rFonts w:hint="eastAsia"/>
        </w:rPr>
        <mc:AlternateContent>
          <mc:Choice Requires="wps">
            <w:drawing>
              <wp:anchor distT="0" distB="0" distL="114300" distR="114300" simplePos="0" relativeHeight="251659264" behindDoc="0" locked="0" layoutInCell="1" allowOverlap="1">
                <wp:simplePos x="0" y="0"/>
                <wp:positionH relativeFrom="column">
                  <wp:posOffset>876935</wp:posOffset>
                </wp:positionH>
                <wp:positionV relativeFrom="paragraph">
                  <wp:posOffset>160020</wp:posOffset>
                </wp:positionV>
                <wp:extent cx="483870" cy="292100"/>
                <wp:effectExtent l="0" t="0" r="11430" b="13335"/>
                <wp:wrapNone/>
                <wp:docPr id="1" name="文本框 1"/>
                <wp:cNvGraphicFramePr/>
                <a:graphic xmlns:a="http://schemas.openxmlformats.org/drawingml/2006/main">
                  <a:graphicData uri="http://schemas.microsoft.com/office/word/2010/wordprocessingShape">
                    <wps:wsp>
                      <wps:cNvSpPr txBox="1"/>
                      <wps:spPr>
                        <a:xfrm>
                          <a:off x="0" y="0"/>
                          <a:ext cx="484094" cy="291994"/>
                        </a:xfrm>
                        <a:prstGeom prst="rect">
                          <a:avLst/>
                        </a:prstGeom>
                        <a:solidFill>
                          <a:schemeClr val="lt1"/>
                        </a:solidFill>
                        <a:ln w="6350">
                          <a:solidFill>
                            <a:prstClr val="black"/>
                          </a:solidFill>
                        </a:ln>
                      </wps:spPr>
                      <wps:txbx>
                        <w:txbxContent>
                          <w:p>
                            <w:r>
                              <w:rPr>
                                <w:rFonts w:hint="eastAsia"/>
                              </w:rPr>
                              <w:t>学生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05pt;margin-top:12.6pt;height:23pt;width:38.1pt;z-index:251659264;mso-width-relative:page;mso-height-relative:page;" fillcolor="#FFFFFF [3201]" filled="t" stroked="t" coordsize="21600,21600" o:gfxdata="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WjgOD9UAAAAJAQAA&#10;DwAAAAAAAAABACAAAAAiAAAAZHJzL2Rvd25yZXYueG1sUEsBAhQAFAAAAAgAh07iQLPgxmxVAgAA&#10;tgQAAA4AAAAAAAAAAQAgAAAAJAEAAGRycy9lMm9Eb2MueG1sUEsFBgAAAAAGAAYAWQEAAOsFAAAA&#10;AA==&#10;">
                <v:fill on="t" focussize="0,0"/>
                <v:stroke weight="0.5pt" color="#000000" joinstyle="round"/>
                <v:imagedata o:title=""/>
                <o:lock v:ext="edit" aspectratio="f"/>
                <v:textbox>
                  <w:txbxContent>
                    <w:p>
                      <w:r>
                        <w:rPr>
                          <w:rFonts w:hint="eastAsia"/>
                        </w:rPr>
                        <w:t>学生</w:t>
                      </w:r>
                    </w:p>
                  </w:txbxContent>
                </v:textbox>
              </v:shape>
            </w:pict>
          </mc:Fallback>
        </mc:AlternateContent>
      </w:r>
    </w:p>
    <w:p>
      <w:r>
        <w:rPr>
          <w:rFonts w:hint="eastAsia"/>
        </w:rPr>
        <mc:AlternateContent>
          <mc:Choice Requires="wps">
            <w:drawing>
              <wp:anchor distT="0" distB="0" distL="114300" distR="114300" simplePos="0" relativeHeight="251662336" behindDoc="0" locked="0" layoutInCell="1" allowOverlap="1">
                <wp:simplePos x="0" y="0"/>
                <wp:positionH relativeFrom="column">
                  <wp:posOffset>4230370</wp:posOffset>
                </wp:positionH>
                <wp:positionV relativeFrom="paragraph">
                  <wp:posOffset>146685</wp:posOffset>
                </wp:positionV>
                <wp:extent cx="483870" cy="291465"/>
                <wp:effectExtent l="0" t="0" r="11430" b="13335"/>
                <wp:wrapNone/>
                <wp:docPr id="4" name="文本框 4"/>
                <wp:cNvGraphicFramePr/>
                <a:graphic xmlns:a="http://schemas.openxmlformats.org/drawingml/2006/main">
                  <a:graphicData uri="http://schemas.microsoft.com/office/word/2010/wordprocessingShape">
                    <wps:wsp>
                      <wps:cNvSpPr txBox="1"/>
                      <wps:spPr>
                        <a:xfrm>
                          <a:off x="0" y="0"/>
                          <a:ext cx="483870" cy="291465"/>
                        </a:xfrm>
                        <a:prstGeom prst="rect">
                          <a:avLst/>
                        </a:prstGeom>
                        <a:solidFill>
                          <a:sysClr val="window" lastClr="FFFFFF"/>
                        </a:solidFill>
                        <a:ln w="6350">
                          <a:solidFill>
                            <a:prstClr val="black"/>
                          </a:solidFill>
                        </a:ln>
                      </wps:spPr>
                      <wps:txbx>
                        <w:txbxContent>
                          <w:p>
                            <w:r>
                              <w:rPr>
                                <w:rFonts w:hint="eastAsia"/>
                              </w:rPr>
                              <w:t>教室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1pt;margin-top:11.55pt;height:22.95pt;width:38.1pt;z-index:251662336;mso-width-relative:page;mso-height-relative:page;" fillcolor="#FFFFFF" filled="t" stroked="t" coordsize="21600,21600" o:gfxdata="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Y9PyBNYAAAAJAQAADwAAAAAAAAABACAAAAAiAAAAZHJzL2Rvd25yZXYueG1sUEsBAhQAFAAAAAgA&#10;h07iQIEIRxpgAgAAxgQAAA4AAAAAAAAAAQAgAAAAJQEAAGRycy9lMm9Eb2MueG1sUEsFBgAAAAAG&#10;AAYAWQEAAPcFAAAAAA==&#10;">
                <v:fill on="t" focussize="0,0"/>
                <v:stroke weight="0.5pt" color="#000000" joinstyle="round"/>
                <v:imagedata o:title=""/>
                <o:lock v:ext="edit" aspectratio="f"/>
                <v:textbox>
                  <w:txbxContent>
                    <w:p>
                      <w:r>
                        <w:rPr>
                          <w:rFonts w:hint="eastAsia"/>
                        </w:rPr>
                        <w:t>教室</w:t>
                      </w:r>
                    </w:p>
                  </w:txbxContent>
                </v:textbox>
              </v:shape>
            </w:pict>
          </mc:Fallback>
        </mc:AlternateContent>
      </w:r>
      <w:r>
        <w:rPr>
          <w:rFonts w:hint="eastAsia"/>
        </w:rPr>
        <mc:AlternateContent>
          <mc:Choice Requires="wps">
            <w:drawing>
              <wp:anchor distT="0" distB="0" distL="114300" distR="114300" simplePos="0" relativeHeight="251663360" behindDoc="0" locked="0" layoutInCell="1" allowOverlap="1">
                <wp:simplePos x="0" y="0"/>
                <wp:positionH relativeFrom="column">
                  <wp:posOffset>3230245</wp:posOffset>
                </wp:positionH>
                <wp:positionV relativeFrom="paragraph">
                  <wp:posOffset>68580</wp:posOffset>
                </wp:positionV>
                <wp:extent cx="483870" cy="292100"/>
                <wp:effectExtent l="0" t="0" r="11430" b="13335"/>
                <wp:wrapNone/>
                <wp:docPr id="5" name="文本框 5"/>
                <wp:cNvGraphicFramePr/>
                <a:graphic xmlns:a="http://schemas.openxmlformats.org/drawingml/2006/main">
                  <a:graphicData uri="http://schemas.microsoft.com/office/word/2010/wordprocessingShape">
                    <wps:wsp>
                      <wps:cNvSpPr txBox="1"/>
                      <wps:spPr>
                        <a:xfrm>
                          <a:off x="0" y="0"/>
                          <a:ext cx="484094" cy="291994"/>
                        </a:xfrm>
                        <a:prstGeom prst="rect">
                          <a:avLst/>
                        </a:prstGeom>
                        <a:solidFill>
                          <a:sysClr val="window" lastClr="FFFFFF"/>
                        </a:solidFill>
                        <a:ln w="6350">
                          <a:solidFill>
                            <a:prstClr val="black"/>
                          </a:solidFill>
                        </a:ln>
                      </wps:spPr>
                      <wps:txbx>
                        <w:txbxContent>
                          <w:p>
                            <w:r>
                              <w:rPr>
                                <w:rFonts w:hint="eastAsia"/>
                              </w:rPr>
                              <w:t>教师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35pt;margin-top:5.4pt;height:23pt;width:38.1pt;z-index:251663360;mso-width-relative:page;mso-height-relative:page;" fillcolor="#FFFFFF" filled="t" stroked="t" coordsize="21600,21600" o:gfxdata="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YmLww1gAAAAkBAAAPAAAAAAAAAAEAIAAAACIAAABkcnMvZG93bnJldi54bWxQSwECFAAUAAAA&#10;CACHTuJAX+3Ux2ICAADGBAAADgAAAAAAAAABACAAAAAlAQAAZHJzL2Uyb0RvYy54bWxQSwUGAAAA&#10;AAYABgBZAQAA+QUAAAAA&#10;">
                <v:fill on="t" focussize="0,0"/>
                <v:stroke weight="0.5pt" color="#000000" joinstyle="round"/>
                <v:imagedata o:title=""/>
                <o:lock v:ext="edit" aspectratio="f"/>
                <v:textbox>
                  <w:txbxContent>
                    <w:p>
                      <w:r>
                        <w:rPr>
                          <w:rFonts w:hint="eastAsia"/>
                        </w:rPr>
                        <w:t>教师</w:t>
                      </w:r>
                    </w:p>
                  </w:txbxContent>
                </v:textbox>
              </v:shape>
            </w:pict>
          </mc:Fallback>
        </mc:AlternateContent>
      </w:r>
      <w:r>
        <w:rPr>
          <w:rFonts w:hint="eastAsia"/>
        </w:rPr>
        <mc:AlternateContent>
          <mc:Choice Requires="wps">
            <w:drawing>
              <wp:anchor distT="0" distB="0" distL="114300" distR="114300" simplePos="0" relativeHeight="251664384" behindDoc="0" locked="0" layoutInCell="1" allowOverlap="1">
                <wp:simplePos x="0" y="0"/>
                <wp:positionH relativeFrom="column">
                  <wp:posOffset>2183765</wp:posOffset>
                </wp:positionH>
                <wp:positionV relativeFrom="paragraph">
                  <wp:posOffset>13335</wp:posOffset>
                </wp:positionV>
                <wp:extent cx="483870" cy="292100"/>
                <wp:effectExtent l="0" t="0" r="11430" b="13335"/>
                <wp:wrapNone/>
                <wp:docPr id="6" name="文本框 6"/>
                <wp:cNvGraphicFramePr/>
                <a:graphic xmlns:a="http://schemas.openxmlformats.org/drawingml/2006/main">
                  <a:graphicData uri="http://schemas.microsoft.com/office/word/2010/wordprocessingShape">
                    <wps:wsp>
                      <wps:cNvSpPr txBox="1"/>
                      <wps:spPr>
                        <a:xfrm>
                          <a:off x="0" y="0"/>
                          <a:ext cx="484094" cy="291994"/>
                        </a:xfrm>
                        <a:prstGeom prst="rect">
                          <a:avLst/>
                        </a:prstGeom>
                        <a:solidFill>
                          <a:sysClr val="window" lastClr="FFFFFF"/>
                        </a:solidFill>
                        <a:ln w="6350">
                          <a:solidFill>
                            <a:prstClr val="black"/>
                          </a:solidFill>
                        </a:ln>
                      </wps:spPr>
                      <wps:txbx>
                        <w:txbxContent>
                          <w:p>
                            <w:r>
                              <w:rPr>
                                <w:rFonts w:hint="eastAsia"/>
                              </w:rPr>
                              <w:t>课程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95pt;margin-top:1.05pt;height:23pt;width:38.1pt;z-index:251664384;mso-width-relative:page;mso-height-relative:page;" fillcolor="#FFFFFF" filled="t" stroked="t" coordsize="21600,21600" o:gfxdata="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CBegttUAAAAIAQAADwAAAAAAAAABACAAAAAiAAAAZHJzL2Rvd25yZXYueG1sUEsBAhQAFAAAAAgA&#10;h07iQBiJHYphAgAAxgQAAA4AAAAAAAAAAQAgAAAAJAEAAGRycy9lMm9Eb2MueG1sUEsFBgAAAAAG&#10;AAYAWQEAAPcFAAAAAA==&#10;">
                <v:fill on="t" focussize="0,0"/>
                <v:stroke weight="0.5pt" color="#000000" joinstyle="round"/>
                <v:imagedata o:title=""/>
                <o:lock v:ext="edit" aspectratio="f"/>
                <v:textbox>
                  <w:txbxContent>
                    <w:p>
                      <w:r>
                        <w:rPr>
                          <w:rFonts w:hint="eastAsia"/>
                        </w:rPr>
                        <w:t>课程</w:t>
                      </w:r>
                    </w:p>
                  </w:txbxContent>
                </v:textbox>
              </v:shape>
            </w:pict>
          </mc:Fallback>
        </mc:AlternateContent>
      </w:r>
    </w:p>
    <w:p>
      <w:r>
        <w:rPr>
          <w:rFonts w:hint="eastAsia"/>
        </w:rPr>
        <mc:AlternateContent>
          <mc:Choice Requires="wps">
            <w:drawing>
              <wp:anchor distT="0" distB="0" distL="114300" distR="114300" simplePos="0" relativeHeight="251660288" behindDoc="0" locked="0" layoutInCell="1" allowOverlap="1">
                <wp:simplePos x="0" y="0"/>
                <wp:positionH relativeFrom="column">
                  <wp:posOffset>835660</wp:posOffset>
                </wp:positionH>
                <wp:positionV relativeFrom="paragraph">
                  <wp:posOffset>164465</wp:posOffset>
                </wp:positionV>
                <wp:extent cx="483870" cy="292100"/>
                <wp:effectExtent l="0" t="0" r="11430" b="13335"/>
                <wp:wrapNone/>
                <wp:docPr id="2" name="文本框 2"/>
                <wp:cNvGraphicFramePr/>
                <a:graphic xmlns:a="http://schemas.openxmlformats.org/drawingml/2006/main">
                  <a:graphicData uri="http://schemas.microsoft.com/office/word/2010/wordprocessingShape">
                    <wps:wsp>
                      <wps:cNvSpPr txBox="1"/>
                      <wps:spPr>
                        <a:xfrm>
                          <a:off x="0" y="0"/>
                          <a:ext cx="484094" cy="291994"/>
                        </a:xfrm>
                        <a:prstGeom prst="rect">
                          <a:avLst/>
                        </a:prstGeom>
                        <a:solidFill>
                          <a:sysClr val="window" lastClr="FFFFFF"/>
                        </a:solidFill>
                        <a:ln w="6350">
                          <a:solidFill>
                            <a:prstClr val="black"/>
                          </a:solidFill>
                        </a:ln>
                      </wps:spPr>
                      <wps:txbx>
                        <w:txbxContent>
                          <w:p>
                            <w:r>
                              <w:rPr>
                                <w:rFonts w:hint="eastAsia"/>
                              </w:rPr>
                              <w:t>班级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8pt;margin-top:12.95pt;height:23pt;width:38.1pt;z-index:251660288;mso-width-relative:page;mso-height-relative:page;" fillcolor="#FFFFFF" filled="t" stroked="t" coordsize="21600,21600" o:gfxdata="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pnN7I1gAAAAkBAAAPAAAAAAAAAAEAIAAAACIAAABkcnMvZG93bnJldi54bWxQSwECFAAUAAAA&#10;CACHTuJA0/vR0WICAADGBAAADgAAAAAAAAABACAAAAAlAQAAZHJzL2Uyb0RvYy54bWxQSwUGAAAA&#10;AAYABgBZAQAA+QUAAAAA&#10;">
                <v:fill on="t" focussize="0,0"/>
                <v:stroke weight="0.5pt" color="#000000" joinstyle="round"/>
                <v:imagedata o:title=""/>
                <o:lock v:ext="edit" aspectratio="f"/>
                <v:textbox>
                  <w:txbxContent>
                    <w:p>
                      <w:r>
                        <w:rPr>
                          <w:rFonts w:hint="eastAsia"/>
                        </w:rPr>
                        <w:t>班级</w:t>
                      </w:r>
                    </w:p>
                  </w:txbxContent>
                </v:textbox>
              </v:shape>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179705</wp:posOffset>
                </wp:positionV>
                <wp:extent cx="483870" cy="291465"/>
                <wp:effectExtent l="0" t="0" r="11430" b="13335"/>
                <wp:wrapNone/>
                <wp:docPr id="3" name="文本框 3"/>
                <wp:cNvGraphicFramePr/>
                <a:graphic xmlns:a="http://schemas.openxmlformats.org/drawingml/2006/main">
                  <a:graphicData uri="http://schemas.microsoft.com/office/word/2010/wordprocessingShape">
                    <wps:wsp>
                      <wps:cNvSpPr txBox="1"/>
                      <wps:spPr>
                        <a:xfrm>
                          <a:off x="0" y="0"/>
                          <a:ext cx="483870" cy="291465"/>
                        </a:xfrm>
                        <a:prstGeom prst="rect">
                          <a:avLst/>
                        </a:prstGeom>
                        <a:solidFill>
                          <a:sysClr val="window" lastClr="FFFFFF"/>
                        </a:solidFill>
                        <a:ln w="6350">
                          <a:solidFill>
                            <a:prstClr val="black"/>
                          </a:solidFill>
                        </a:ln>
                      </wps:spPr>
                      <wps:txbx>
                        <w:txbxContent>
                          <w:p>
                            <w:r>
                              <w:rPr>
                                <w:rFonts w:hint="eastAsia"/>
                              </w:rPr>
                              <w:t>专业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4.15pt;height:22.95pt;width:38.1pt;mso-position-horizontal:left;mso-position-horizontal-relative:margin;z-index:251661312;mso-width-relative:page;mso-height-relative:page;" fillcolor="#FFFFFF" filled="t" stroked="t" coordsize="21600,21600" o:gfxdata="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SF+&#10;uNMAAAAFAQAADwAAAAAAAAABACAAAAAiAAAAZHJzL2Rvd25yZXYueG1sUEsBAhQAFAAAAAgAh07i&#10;QA0eQgxgAgAAxgQAAA4AAAAAAAAAAQAgAAAAIgEAAGRycy9lMm9Eb2MueG1sUEsFBgAAAAAGAAYA&#10;WQEAAPQFAAAAAA==&#10;">
                <v:fill on="t" focussize="0,0"/>
                <v:stroke weight="0.5pt" color="#000000" joinstyle="round"/>
                <v:imagedata o:title=""/>
                <o:lock v:ext="edit" aspectratio="f"/>
                <v:textbox>
                  <w:txbxContent>
                    <w:p>
                      <w:r>
                        <w:rPr>
                          <w:rFonts w:hint="eastAsia"/>
                        </w:rPr>
                        <w:t>专业</w:t>
                      </w:r>
                    </w:p>
                  </w:txbxContent>
                </v:textbox>
              </v:shape>
            </w:pict>
          </mc:Fallback>
        </mc:AlternateContent>
      </w:r>
    </w:p>
    <w:p/>
    <w:p/>
    <w:p>
      <w:pPr>
        <w:rPr>
          <w:rFonts w:hint="eastAsia"/>
          <w:lang w:val="en-US" w:eastAsia="zh-CN"/>
        </w:rPr>
      </w:pPr>
      <w:r>
        <w:rPr>
          <w:rFonts w:hint="eastAsia"/>
          <w:lang w:val="en-US" w:eastAsia="zh-CN"/>
        </w:rPr>
        <w:t>关系模式：</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个人基本信息表(</w:t>
      </w:r>
      <w:r>
        <w:rPr>
          <w:rFonts w:hint="eastAsia"/>
          <w:u w:val="single"/>
          <w:lang w:val="en-US" w:eastAsia="zh-CN"/>
        </w:rPr>
        <w:t>学号</w:t>
      </w:r>
      <w:r>
        <w:rPr>
          <w:rFonts w:hint="eastAsia"/>
          <w:lang w:val="en-US" w:eastAsia="zh-CN"/>
        </w:rPr>
        <w:t>，姓名，性别，年龄，家庭住址，政治面貌，联系电话，出生日期，籍贯)</w:t>
      </w:r>
    </w:p>
    <w:p>
      <w:pPr>
        <w:rPr>
          <w:rFonts w:hint="eastAsia"/>
          <w:lang w:val="en-US" w:eastAsia="zh-CN"/>
        </w:rPr>
      </w:pPr>
      <w:r>
        <w:rPr>
          <w:rFonts w:hint="eastAsia"/>
          <w:lang w:val="en-US" w:eastAsia="zh-CN"/>
        </w:rPr>
        <w:t>学籍管理信息表（</w:t>
      </w:r>
      <w:r>
        <w:rPr>
          <w:rFonts w:hint="eastAsia"/>
          <w:u w:val="single"/>
          <w:lang w:val="en-US" w:eastAsia="zh-CN"/>
        </w:rPr>
        <w:t>编号ID</w:t>
      </w:r>
      <w:r>
        <w:rPr>
          <w:rFonts w:hint="eastAsia"/>
          <w:lang w:val="en-US" w:eastAsia="zh-CN"/>
        </w:rPr>
        <w:t>,学号,在校时间，学位，学籍状态）</w:t>
      </w:r>
    </w:p>
    <w:p>
      <w:pPr>
        <w:rPr>
          <w:rFonts w:hint="eastAsia"/>
          <w:lang w:val="en-US" w:eastAsia="zh-CN"/>
        </w:rPr>
      </w:pPr>
      <w:r>
        <w:rPr>
          <w:rFonts w:hint="eastAsia"/>
          <w:lang w:val="en-US" w:eastAsia="zh-CN"/>
        </w:rPr>
        <w:t>成绩管理信息表（</w:t>
      </w:r>
      <w:r>
        <w:rPr>
          <w:rFonts w:hint="eastAsia"/>
          <w:u w:val="single"/>
          <w:lang w:val="en-US" w:eastAsia="zh-CN"/>
        </w:rPr>
        <w:t>学号，</w:t>
      </w:r>
      <w:r>
        <w:rPr>
          <w:rFonts w:hint="eastAsia"/>
          <w:u w:val="single"/>
          <w:lang w:val="en-US" w:eastAsia="zh-CN"/>
        </w:rPr>
        <w:t>课程号</w:t>
      </w:r>
      <w:r>
        <w:rPr>
          <w:rFonts w:hint="eastAsia"/>
          <w:lang w:val="en-US" w:eastAsia="zh-CN"/>
        </w:rPr>
        <w:t>，成绩）</w:t>
      </w:r>
    </w:p>
    <w:p>
      <w:pPr>
        <w:rPr>
          <w:rFonts w:hint="eastAsia"/>
          <w:lang w:val="en-US" w:eastAsia="zh-CN"/>
        </w:rPr>
      </w:pPr>
    </w:p>
    <w:p>
      <w:pPr>
        <w:rPr>
          <w:rFonts w:hint="default"/>
          <w:lang w:val="en-US" w:eastAsia="zh-CN"/>
        </w:rPr>
      </w:pPr>
      <w:r>
        <w:rPr>
          <w:rFonts w:hint="eastAsia"/>
          <w:lang w:val="en-US" w:eastAsia="zh-CN"/>
        </w:rPr>
        <w:t>选课管理信息表（学号，</w:t>
      </w:r>
      <w:r>
        <w:rPr>
          <w:rFonts w:hint="eastAsia"/>
          <w:u w:val="single"/>
          <w:lang w:val="en-US" w:eastAsia="zh-CN"/>
        </w:rPr>
        <w:t>课程号</w:t>
      </w:r>
      <w:r>
        <w:rPr>
          <w:rFonts w:hint="eastAsia"/>
          <w:lang w:val="en-US" w:eastAsia="zh-CN"/>
        </w:rPr>
        <w:t>，课程类型，授课教师，教室）</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NjNTY1NWZiZjNkMWFmYTU3ODcwNDkzZDVmNGJkZjkifQ=="/>
  </w:docVars>
  <w:rsids>
    <w:rsidRoot w:val="00772E2B"/>
    <w:rsid w:val="00123708"/>
    <w:rsid w:val="00192E43"/>
    <w:rsid w:val="00390590"/>
    <w:rsid w:val="003D4AB9"/>
    <w:rsid w:val="006576D8"/>
    <w:rsid w:val="00674EE3"/>
    <w:rsid w:val="00675CC7"/>
    <w:rsid w:val="006C1745"/>
    <w:rsid w:val="00772E2B"/>
    <w:rsid w:val="007D7E80"/>
    <w:rsid w:val="00890734"/>
    <w:rsid w:val="008D5E7D"/>
    <w:rsid w:val="008E6C18"/>
    <w:rsid w:val="00912E43"/>
    <w:rsid w:val="009A3EA5"/>
    <w:rsid w:val="00AF76C1"/>
    <w:rsid w:val="00B11CAC"/>
    <w:rsid w:val="00C43E55"/>
    <w:rsid w:val="00E53950"/>
    <w:rsid w:val="00F66F18"/>
    <w:rsid w:val="4876576B"/>
    <w:rsid w:val="66BF6E44"/>
    <w:rsid w:val="76E12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1716</Words>
  <Characters>1744</Characters>
  <Lines>11</Lines>
  <Paragraphs>3</Paragraphs>
  <TotalTime>137</TotalTime>
  <ScaleCrop>false</ScaleCrop>
  <LinksUpToDate>false</LinksUpToDate>
  <CharactersWithSpaces>1750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2022-10-11T03:11:00Z</dcterms:created>
  <dc:creator>HP</dc:creator>
  <cp:lastModifiedBy>琳云芳凌</cp:lastModifiedBy>
  <dcterms:modified xsi:type="dcterms:W3CDTF">2022-10-19T03:45:02Z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FDA746242DCE4456B72DB7620E3A335B</vt:lpwstr>
  </property>
</Properties>
</file>