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Sociologias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250.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Todos os autores foram cadastrados com ORCID e minibiografia.</w:t>
      </w:r>
    </w:p>
    <w:p>
      <w:pPr>
        <w:pStyle w:val="ListBullet"/>
      </w:pPr>
      <w:r>
        <w:t>A Title Page e a Declaração de Autoria e Originalidade foram preenchidas e anexadas.</w:t>
      </w:r>
    </w:p>
    <w:p>
      <w:pPr>
        <w:pStyle w:val="ListBullet"/>
      </w:pPr>
      <w:r>
        <w:t>As informações de todos os autores foram preenchidas (titulação, afiliação institucional, CV Lattes e/ou ORCID).</w:t>
      </w:r>
    </w:p>
    <w:p>
      <w:pPr>
        <w:pStyle w:val="ListBullet"/>
      </w:pPr>
      <w:r>
        <w:t>A contribuição é original e inédita, e não está sendo avaliada por outra revista.</w:t>
      </w:r>
    </w:p>
    <w:p>
      <w:pPr>
        <w:pStyle w:val="ListBullet"/>
      </w:pPr>
      <w:r>
        <w:t>Pelo menos um autor possui título de Doutor; em coautoria, o primeiro autor tem no mínimo Mestrado; no máximo quatro autores.</w:t>
      </w:r>
    </w:p>
    <w:p>
      <w:pPr>
        <w:pStyle w:val="ListBullet"/>
      </w:pPr>
      <w:r>
        <w:t>Resenhas: autores com titulação mínima de Mestre.</w:t>
      </w:r>
    </w:p>
    <w:p>
      <w:pPr>
        <w:pStyle w:val="ListBullet"/>
      </w:pPr>
      <w:r>
        <w:t>Arquivo em formato .doc, .docx ou .rtf (até 2MB).</w:t>
      </w:r>
    </w:p>
    <w:p>
      <w:pPr>
        <w:pStyle w:val="ListBullet"/>
      </w:pPr>
      <w:r>
        <w:t>Texto em espaço 1,5, fonte Times New Roman 12, recuo de primeira linha de 1,25 cm, margens superior e esquerda de 3 cm e inferior e direita de 2 cm.</w:t>
      </w:r>
    </w:p>
    <w:p>
      <w:pPr>
        <w:pStyle w:val="ListBullet"/>
      </w:pPr>
      <w:r>
        <w:t>Título e resumo (até 250 palavras) no idioma original e em inglês; até cinco palavras-chave.</w:t>
      </w:r>
    </w:p>
    <w:p>
      <w:pPr>
        <w:pStyle w:val="ListBullet"/>
      </w:pPr>
      <w:r>
        <w:t>Todas as URLs estão ativas e clicáveis.</w:t>
      </w:r>
    </w:p>
    <w:p>
      <w:pPr>
        <w:pStyle w:val="ListBullet"/>
      </w:pPr>
      <w:r>
        <w:t>Figuras e tabelas ao final do documento e em arquivo fonte suplementar, com indicação de local de inserção.</w:t>
      </w:r>
    </w:p>
    <w:p>
      <w:pPr>
        <w:pStyle w:val="ListBullet"/>
      </w:pPr>
      <w:r>
        <w:t>Texto segue padrões de estilo e referências conforme ABNT.</w:t>
      </w:r>
    </w:p>
    <w:p>
      <w:pPr>
        <w:pStyle w:val="ListBullet"/>
      </w:pPr>
      <w:r>
        <w:t>Identificação de autoria removida do arquivo e das propriedades do Word (para avaliação cega).</w:t>
      </w:r>
    </w:p>
    <w:p>
      <w:pPr>
        <w:pStyle w:val="ListBullet"/>
      </w:pPr>
      <w:r>
        <w:t>Autorreferências substituídas por 'Autor' e excluídas da lista de referências.</w:t>
      </w:r>
    </w:p>
    <w:p>
      <w:pPr>
        <w:pStyle w:val="ListBullet"/>
      </w:pPr>
      <w:r>
        <w:t>Notas de rodapé limitadas ao mínimo essencial.</w:t>
      </w:r>
    </w:p>
    <w:p>
      <w:pPr>
        <w:pStyle w:val="Heading2"/>
      </w:pPr>
      <w:r>
        <w:t>Exemplo de Citação Longa</w:t>
      </w:r>
    </w:p>
    <w:p>
      <w:r>
        <w:t>⚠️ Recuo: 4 cm a partir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ano) ou (Sobrenome, ano, página)</w:t>
      </w:r>
    </w:p>
    <w:p>
      <w:pPr>
        <w:pStyle w:val="Heading2"/>
      </w:pPr>
      <w:r>
        <w:t>Exemplos de Referências Bibliográficas</w:t>
      </w:r>
    </w:p>
    <w:p>
      <w:r>
        <w:t>Livro: MOSER, Anita. A nova submissão: mulheres da zona rural no processo de trabalho industrial. EDIPAZ, 1985.</w:t>
        <w:br/>
        <w:t>Artigo: NOGUEIRA, Ronidalva. Michel Foucault numa breve visita às prisões de Pernambuco. Cadernos de Estudos Sociais, 6(2): 269-282, 1990.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Manuscritos em coautoria devem vir acompanhados de documento suplementar (Title Page) esclarecendo a participação de cada autor, seguindo o padrão da taxonomia CRediT (Contributor Roles Taxonomy).</w:t>
      </w:r>
    </w:p>
    <w:p>
      <w:r>
        <w:rPr>
          <w:b/>
        </w:rPr>
        <w:t xml:space="preserve">Disponibilidade Dados: </w:t>
      </w:r>
      <w:r>
        <w:t>A revista incentiva o depósito e o compartilhamento de dados de pesquisa em repositórios públicos (como SciELO Data, FAIRsharing, Re3Data). Os artigos publicados a partir de 2025 incluem a seção 'Disponibilidade de Dados'. A metodologia de coleta e manipulação dos dados deve ser descrita com clareza.</w:t>
      </w:r>
    </w:p>
    <w:p>
      <w:r>
        <w:rPr>
          <w:b/>
        </w:rPr>
        <w:t xml:space="preserve">Declaracao Dados Opcoes: </w:t>
      </w:r>
      <w:r>
        <w:t>Depósito em repositórios públicos recomendado</w:t>
      </w:r>
    </w:p>
    <w:p>
      <w:r>
        <w:rPr>
          <w:b/>
        </w:rPr>
        <w:t xml:space="preserve">Financiamento: </w:t>
      </w:r>
      <w:r>
        <w:t>Os autores devem informar as fontes de apoio ao trabalho, incluindo nomes de patrocinadores e número de contrato (se houver), na seção de agradecimentos ou na Title Page.</w:t>
      </w:r>
    </w:p>
    <w:p/>
    <w:p>
      <w:r>
        <w:rPr>
          <w:i/>
        </w:rPr>
        <w:t>⚠️ LIMITE DE EXTENSÃO: Até 4.500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Sociologias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