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Civitas – Revista de Ciências Sociais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1.000 caracteres.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texto segue os requisitos de formatação da revista.</w:t>
      </w:r>
    </w:p>
    <w:p>
      <w:pPr>
        <w:pStyle w:val="ListBullet"/>
      </w:pPr>
      <w:r>
        <w:t>A Folha de Rosto foi preenchida e enviada separadamente.</w:t>
      </w:r>
    </w:p>
    <w:p>
      <w:pPr>
        <w:pStyle w:val="ListBullet"/>
      </w:pPr>
      <w:r>
        <w:t>Os autores informaram o uso de inteligência artificial (Declaração de IA).</w:t>
      </w:r>
    </w:p>
    <w:p>
      <w:pPr>
        <w:pStyle w:val="ListBullet"/>
      </w:pPr>
      <w:r>
        <w:t>O Formulário de Conformidade com a Ciência Aberta foi preenchido.</w:t>
      </w:r>
    </w:p>
    <w:p>
      <w:pPr>
        <w:pStyle w:val="ListBullet"/>
      </w:pPr>
      <w:r>
        <w:t>Todos os autores têm titulação mínima de doutorado ou doutorado em andamento.</w:t>
      </w:r>
    </w:p>
    <w:p>
      <w:pPr>
        <w:pStyle w:val="ListBullet"/>
      </w:pPr>
      <w:r>
        <w:t>A contribuição é original e inédita, não estando sob avaliação por outra revista.</w:t>
      </w:r>
    </w:p>
    <w:p>
      <w:pPr>
        <w:pStyle w:val="ListBullet"/>
      </w:pPr>
      <w:r>
        <w:t>O número máximo de autores é três.</w:t>
      </w:r>
    </w:p>
    <w:p>
      <w:pPr>
        <w:pStyle w:val="ListBullet"/>
      </w:pPr>
      <w:r>
        <w:t>Os autores que já publicaram na revista respeitam o intervalo mínimo de 18 meses.</w:t>
      </w:r>
    </w:p>
    <w:p>
      <w:pPr>
        <w:pStyle w:val="ListBullet"/>
      </w:pPr>
      <w:r>
        <w:t>As informações dos autores (nome, e-mail, ORCID, instituição, titulação) foram inseridas na aba 'Contribuidores'.</w:t>
      </w:r>
    </w:p>
    <w:p>
      <w:pPr>
        <w:pStyle w:val="ListBullet"/>
      </w:pPr>
      <w:r>
        <w:t>O artigo foi enviado anonimizado, em formato aberto (preferencialmente Word).</w:t>
      </w:r>
    </w:p>
    <w:p>
      <w:pPr>
        <w:pStyle w:val="ListBullet"/>
      </w:pPr>
      <w:r>
        <w:t>O artigo tem no máximo 40.000 caracteres (com espaços).</w:t>
      </w:r>
    </w:p>
    <w:p>
      <w:pPr>
        <w:pStyle w:val="ListBullet"/>
      </w:pPr>
      <w:r>
        <w:t>O resumo tem até 1.000 caracteres em português, espanhol e inglês.</w:t>
      </w:r>
    </w:p>
    <w:p>
      <w:pPr>
        <w:pStyle w:val="ListBullet"/>
      </w:pPr>
      <w:r>
        <w:t>O artigo contém de 3 a 5 palavras-chave, separadas por ponto, com inicial maiúscula.</w:t>
      </w:r>
    </w:p>
    <w:p>
      <w:pPr>
        <w:pStyle w:val="ListBullet"/>
      </w:pPr>
      <w:r>
        <w:t>Destaques no texto estão em itálico.</w:t>
      </w:r>
    </w:p>
    <w:p>
      <w:pPr>
        <w:pStyle w:val="ListBullet"/>
      </w:pPr>
      <w:r>
        <w:t>Notas de rodapé são curtas, substantivas e numeradas sequencialmente.</w:t>
      </w:r>
    </w:p>
    <w:p>
      <w:pPr>
        <w:pStyle w:val="ListBullet"/>
      </w:pPr>
      <w:r>
        <w:t>Citações com até 3 linhas estão entre aspas duplas.</w:t>
      </w:r>
    </w:p>
    <w:p>
      <w:pPr>
        <w:pStyle w:val="ListBullet"/>
      </w:pPr>
      <w:r>
        <w:t>Citações com mais de 3 linhas estão recuadas (4 cm), em parágrafo próprio, fonte menor.</w:t>
      </w:r>
    </w:p>
    <w:p>
      <w:pPr>
        <w:pStyle w:val="ListBullet"/>
      </w:pPr>
      <w:r>
        <w:t>Gráficos, imagens e tabelas foram enviados em arquivos separados (JPEG/PNG, 300 DPI, máx. 1,5 MB).</w:t>
      </w:r>
    </w:p>
    <w:p>
      <w:pPr>
        <w:pStyle w:val="ListBullet"/>
      </w:pPr>
      <w:r>
        <w:t>As referências seguem o estilo Chicago autor-data, 17ª edição.</w:t>
      </w:r>
    </w:p>
    <w:p>
      <w:pPr>
        <w:pStyle w:val="ListBullet"/>
      </w:pPr>
      <w:r>
        <w:t>Toda a literatura foi verificada quanto à existência de DOI (Crossref).</w:t>
      </w:r>
    </w:p>
    <w:p>
      <w:pPr>
        <w:pStyle w:val="ListBullet"/>
      </w:pPr>
      <w:r>
        <w:t>As fontes de financiamento foram informadas na Folha de Rosto.</w:t>
      </w:r>
    </w:p>
    <w:p>
      <w:pPr>
        <w:pStyle w:val="ListBullet"/>
      </w:pPr>
      <w:r>
        <w:t>O autor declara não haver conflito de interesses (ou informa se houver).</w:t>
      </w:r>
    </w:p>
    <w:p>
      <w:pPr>
        <w:pStyle w:val="ListBullet"/>
      </w:pPr>
      <w:r>
        <w:t>O trabalho não foi previamente publicado e não contém plágio ou dados falsos.</w:t>
      </w:r>
    </w:p>
    <w:p>
      <w:pPr>
        <w:pStyle w:val="ListBullet"/>
      </w:pPr>
      <w:r>
        <w:t>Ilustrações e gráficos de outras fontes foram creditados ou acompanhados de permissão.</w:t>
      </w:r>
    </w:p>
    <w:p>
      <w:pPr>
        <w:pStyle w:val="ListBullet"/>
      </w:pPr>
      <w:r>
        <w:t>Em caso de coautoria, cada participante preencheu a Declaração de Coautoria.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 ano, página)</w:t>
      </w:r>
    </w:p>
    <w:p>
      <w:pPr>
        <w:pStyle w:val="Heading2"/>
      </w:pPr>
      <w:r>
        <w:t>Exemplos de Referências Bibliográficas</w:t>
      </w:r>
    </w:p>
    <w:p>
      <w:r>
        <w:t>Livro: Fernandes, Florestan. 1987. A revolução burguesa no Brasil: ensaio de interpretação sociológica. 3. ed. Guanabara.</w:t>
        <w:br/>
        <w:t>Artigo: Benhabib, Seyla. 2012. O declínio da soberania ou a emergência de normas cosmopolitanas? Civitas 12 (1): 20-46.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Quando um texto tem mais de um autor, cada participante deve preencher uma declaração contendo: título do texto, nome dos coautores, identificação do coautor (nome, nacionalidade, documento, endereço), descrição da participação específica em: 1) concepção e desenho da pesquisa; 2) coleta e processamento dos dados; 3) análise e interpretação dos dados; 4) elaboração do texto final. O documento deve ser anexado em PDF como documento suplementar. A qualificação de autor requer contribuição intelectual significativa em pelo menos dois dos componentes típicos de pesquisa científica (concepção e desenho; coleta e processamento; análise e interpretação), além de participação direta na redação.</w:t>
      </w:r>
    </w:p>
    <w:p>
      <w:r>
        <w:rPr>
          <w:b/>
        </w:rPr>
        <w:t xml:space="preserve">Financiamento: </w:t>
      </w:r>
      <w:r>
        <w:t>As fontes de apoio para o trabalho (nomes de patrocinadores, número de contrato) devem ser informadas na Folha de Rosto. Caso necessário, podem também constar no texto em nota de rodapé.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Civitas – Revista de Ciências Sociais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