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ENSAIO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Dilemas - Revista de Estudos de Conflito e Controle Social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Ensaio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A2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10.000 palavras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150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150 palavras. Discussão teórica aprofundada.]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DESENVOLVIMENTO ARGUMENTATIVO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Desenvolvimento argumentativo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e keywords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Afiliação institucional completa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https://revistas.ufrj.br/index.php/dilemas/about/submissions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