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TRADUÇÃO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Dilemas - Revista de Estudos de Conflito e Controle Social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Tradução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12.000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Texto relevante e inédito em português, com autorização e nota introdutória.]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NOTA DO TRADUTOR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Nota do tradutor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TEXTO TRADUZIDO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Texto traduzido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Afiliação institucional completa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https://revistas.ufrj.br/index.php/dilemas/about/submissions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