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862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http://127.0.0.1:8083/</w:t>
      </w:r>
    </w:p>
    <w:p w14:paraId="00000002" w14:textId="77777777" w:rsidR="00D86204" w:rsidRDefault="00D862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3" w14:textId="219C95BF" w:rsidR="00D86204" w:rsidRPr="002607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  <w:lang w:val="en-GB"/>
        </w:rPr>
      </w:pPr>
      <w:bookmarkStart w:id="0" w:name="_Hlk212796196"/>
      <w:r w:rsidRPr="002607BB">
        <w:rPr>
          <w:color w:val="000000"/>
          <w:lang w:val="en-GB"/>
        </w:rPr>
        <w:t xml:space="preserve">use </w:t>
      </w:r>
      <w:r w:rsidR="002607BB">
        <w:rPr>
          <w:color w:val="000000"/>
          <w:lang w:val="en-GB"/>
        </w:rPr>
        <w:t xml:space="preserve">commands inside </w:t>
      </w:r>
      <w:r w:rsidRPr="002607BB">
        <w:rPr>
          <w:color w:val="000000"/>
          <w:lang w:val="en-GB"/>
        </w:rPr>
        <w:t>./docker_</w:t>
      </w:r>
      <w:r w:rsidR="002607BB">
        <w:rPr>
          <w:color w:val="000000"/>
          <w:lang w:val="en-GB"/>
        </w:rPr>
        <w:t>cmds.txt</w:t>
      </w:r>
      <w:r w:rsidRPr="002607BB">
        <w:rPr>
          <w:color w:val="000000"/>
          <w:lang w:val="en-GB"/>
        </w:rPr>
        <w:t xml:space="preserve"> to run the </w:t>
      </w:r>
      <w:r w:rsidR="002607BB">
        <w:rPr>
          <w:color w:val="000000"/>
          <w:lang w:val="en-GB"/>
        </w:rPr>
        <w:t>challenge</w:t>
      </w:r>
    </w:p>
    <w:bookmarkEnd w:id="0"/>
    <w:p w14:paraId="00000004" w14:textId="77777777" w:rsidR="00D86204" w:rsidRPr="002607BB" w:rsidRDefault="00D862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GB"/>
        </w:rPr>
      </w:pPr>
    </w:p>
    <w:p w14:paraId="00000005" w14:textId="77777777" w:rsidR="00D86204" w:rsidRPr="002607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GB"/>
        </w:rPr>
      </w:pPr>
      <w:r w:rsidRPr="002607BB">
        <w:rPr>
          <w:color w:val="000000"/>
          <w:lang w:val="en-GB"/>
        </w:rPr>
        <w:t>Rules: you cannot access the 'web' folder</w:t>
      </w:r>
      <w:r w:rsidRPr="002607BB">
        <w:rPr>
          <w:lang w:val="en-GB"/>
        </w:rPr>
        <w:t xml:space="preserve">, but you can use online tools. </w:t>
      </w:r>
    </w:p>
    <w:p w14:paraId="00000006" w14:textId="77777777" w:rsidR="00D86204" w:rsidRPr="002607BB" w:rsidRDefault="00D862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GB"/>
        </w:rPr>
      </w:pPr>
    </w:p>
    <w:sectPr w:rsidR="00D86204" w:rsidRPr="002607B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204"/>
    <w:rsid w:val="00223103"/>
    <w:rsid w:val="002607BB"/>
    <w:rsid w:val="00D8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21606"/>
  <w15:docId w15:val="{19C49EAC-9647-4C10-A348-C60EC6174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Francesco De Giudici</cp:lastModifiedBy>
  <cp:revision>2</cp:revision>
  <dcterms:created xsi:type="dcterms:W3CDTF">2025-10-31T08:37:00Z</dcterms:created>
  <dcterms:modified xsi:type="dcterms:W3CDTF">2025-10-31T08:43:00Z</dcterms:modified>
</cp:coreProperties>
</file>