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A7ECA" w14:textId="09BE8CA1" w:rsidR="00FC4A1C" w:rsidRDefault="00FC4A1C" w:rsidP="00FC4A1C">
      <w:pPr>
        <w:pBdr>
          <w:bottom w:val="double" w:sz="6" w:space="1" w:color="auto"/>
        </w:pBdr>
        <w:shd w:val="clear" w:color="auto" w:fill="FFFFFF"/>
        <w:spacing w:after="240" w:line="267" w:lineRule="atLeast"/>
        <w:textAlignment w:val="baseline"/>
        <w:rPr>
          <w:rFonts w:ascii="Arial" w:hAnsi="Arial" w:cs="Arial"/>
          <w:color w:val="000000"/>
          <w:sz w:val="21"/>
          <w:szCs w:val="21"/>
        </w:rPr>
      </w:pPr>
    </w:p>
    <w:p w14:paraId="3BBB8AEC" w14:textId="77777777" w:rsidR="005F7638" w:rsidRDefault="005F7638" w:rsidP="005F7638">
      <w:pPr>
        <w:pStyle w:val="Heading1"/>
        <w:shd w:val="clear" w:color="auto" w:fill="FFFFFF"/>
        <w:spacing w:before="0"/>
        <w:textAlignment w:val="baseline"/>
        <w:rPr>
          <w:rFonts w:ascii="Trebuchet MS" w:eastAsia="Times New Roman" w:hAnsi="Trebuchet MS" w:cs="Times New Roman"/>
          <w:color w:val="000000"/>
          <w:sz w:val="35"/>
          <w:szCs w:val="35"/>
        </w:rPr>
      </w:pPr>
      <w:hyperlink r:id="rId6" w:history="1">
        <w:r>
          <w:rPr>
            <w:rStyle w:val="Hyperlink"/>
            <w:rFonts w:ascii="Trebuchet MS" w:eastAsia="Times New Roman" w:hAnsi="Trebuchet MS" w:cs="Times New Roman"/>
            <w:color w:val="000000"/>
            <w:sz w:val="35"/>
            <w:szCs w:val="35"/>
            <w:u w:val="none"/>
            <w:bdr w:val="none" w:sz="0" w:space="0" w:color="auto" w:frame="1"/>
          </w:rPr>
          <w:t>How do two-phase commits prevent last-second failure?</w:t>
        </w:r>
      </w:hyperlink>
    </w:p>
    <w:p w14:paraId="445EBF88" w14:textId="77777777" w:rsidR="00FC4A1C" w:rsidRDefault="00FC4A1C" w:rsidP="00FC4A1C">
      <w:pPr>
        <w:shd w:val="clear" w:color="auto" w:fill="FFFFFF"/>
        <w:spacing w:after="240" w:line="267" w:lineRule="atLeast"/>
        <w:textAlignment w:val="baseline"/>
        <w:rPr>
          <w:rFonts w:ascii="Arial" w:hAnsi="Arial" w:cs="Arial"/>
          <w:color w:val="000000"/>
          <w:sz w:val="21"/>
          <w:szCs w:val="21"/>
        </w:rPr>
      </w:pPr>
    </w:p>
    <w:p w14:paraId="6BB9495A" w14:textId="77777777" w:rsidR="00FC4A1C" w:rsidRPr="00FC4A1C" w:rsidRDefault="00FC4A1C" w:rsidP="00FC4A1C">
      <w:pPr>
        <w:shd w:val="clear" w:color="auto" w:fill="FFFFFF"/>
        <w:spacing w:after="240" w:line="267" w:lineRule="atLeast"/>
        <w:textAlignment w:val="baseline"/>
        <w:rPr>
          <w:rFonts w:ascii="Arial" w:hAnsi="Arial" w:cs="Arial"/>
          <w:color w:val="000000"/>
          <w:sz w:val="21"/>
          <w:szCs w:val="21"/>
        </w:rPr>
      </w:pPr>
      <w:r w:rsidRPr="00FC4A1C">
        <w:rPr>
          <w:rFonts w:ascii="Arial" w:hAnsi="Arial" w:cs="Arial"/>
          <w:color w:val="000000"/>
          <w:sz w:val="21"/>
          <w:szCs w:val="21"/>
        </w:rPr>
        <w:t xml:space="preserve">I am studying how two-phase commit works across a distributed transaction. It is my understanding that in the last part of the phase the transaction coordinator asks each node whether it is ready to commit. If everyone agreed, then it tells </w:t>
      </w:r>
      <w:proofErr w:type="gramStart"/>
      <w:r w:rsidRPr="00FC4A1C">
        <w:rPr>
          <w:rFonts w:ascii="Arial" w:hAnsi="Arial" w:cs="Arial"/>
          <w:color w:val="000000"/>
          <w:sz w:val="21"/>
          <w:szCs w:val="21"/>
        </w:rPr>
        <w:t>them</w:t>
      </w:r>
      <w:proofErr w:type="gramEnd"/>
      <w:r w:rsidRPr="00FC4A1C">
        <w:rPr>
          <w:rFonts w:ascii="Arial" w:hAnsi="Arial" w:cs="Arial"/>
          <w:color w:val="000000"/>
          <w:sz w:val="21"/>
          <w:szCs w:val="21"/>
        </w:rPr>
        <w:t xml:space="preserve"> to go ahead and commit.</w:t>
      </w:r>
    </w:p>
    <w:p w14:paraId="3E3FF4EF" w14:textId="77777777" w:rsidR="00FC4A1C" w:rsidRPr="00FC4A1C" w:rsidRDefault="00FC4A1C" w:rsidP="00FC4A1C">
      <w:pPr>
        <w:shd w:val="clear" w:color="auto" w:fill="FFFFFF"/>
        <w:spacing w:after="240" w:line="267" w:lineRule="atLeast"/>
        <w:textAlignment w:val="baseline"/>
        <w:rPr>
          <w:rFonts w:ascii="Arial" w:hAnsi="Arial" w:cs="Arial"/>
          <w:color w:val="000000"/>
          <w:sz w:val="21"/>
          <w:szCs w:val="21"/>
        </w:rPr>
      </w:pPr>
      <w:r w:rsidRPr="00FC4A1C">
        <w:rPr>
          <w:rFonts w:ascii="Arial" w:hAnsi="Arial" w:cs="Arial"/>
          <w:color w:val="000000"/>
          <w:sz w:val="21"/>
          <w:szCs w:val="21"/>
        </w:rPr>
        <w:t>What prevents the following failure?</w:t>
      </w:r>
    </w:p>
    <w:p w14:paraId="36A45CC0" w14:textId="77777777" w:rsidR="00FC4A1C" w:rsidRPr="00FC4A1C" w:rsidRDefault="00FC4A1C" w:rsidP="00FC4A1C">
      <w:pPr>
        <w:numPr>
          <w:ilvl w:val="0"/>
          <w:numId w:val="4"/>
        </w:numPr>
        <w:spacing w:line="267" w:lineRule="atLeast"/>
        <w:ind w:left="450"/>
        <w:textAlignment w:val="baseline"/>
        <w:rPr>
          <w:rFonts w:ascii="Arial" w:eastAsia="Times New Roman" w:hAnsi="Arial" w:cs="Arial"/>
          <w:color w:val="000000"/>
          <w:sz w:val="21"/>
          <w:szCs w:val="21"/>
        </w:rPr>
      </w:pPr>
      <w:r w:rsidRPr="00FC4A1C">
        <w:rPr>
          <w:rFonts w:ascii="Arial" w:eastAsia="Times New Roman" w:hAnsi="Arial" w:cs="Arial"/>
          <w:color w:val="000000"/>
          <w:sz w:val="21"/>
          <w:szCs w:val="21"/>
        </w:rPr>
        <w:t>All nodes respond that they are ready to commit</w:t>
      </w:r>
    </w:p>
    <w:p w14:paraId="5A87091D" w14:textId="77777777" w:rsidR="00FC4A1C" w:rsidRPr="00FC4A1C" w:rsidRDefault="00FC4A1C" w:rsidP="00FC4A1C">
      <w:pPr>
        <w:numPr>
          <w:ilvl w:val="0"/>
          <w:numId w:val="4"/>
        </w:numPr>
        <w:spacing w:line="267" w:lineRule="atLeast"/>
        <w:ind w:left="450"/>
        <w:textAlignment w:val="baseline"/>
        <w:rPr>
          <w:rFonts w:ascii="Arial" w:eastAsia="Times New Roman" w:hAnsi="Arial" w:cs="Arial"/>
          <w:color w:val="000000"/>
          <w:sz w:val="21"/>
          <w:szCs w:val="21"/>
        </w:rPr>
      </w:pPr>
      <w:r w:rsidRPr="00FC4A1C">
        <w:rPr>
          <w:rFonts w:ascii="Arial" w:eastAsia="Times New Roman" w:hAnsi="Arial" w:cs="Arial"/>
          <w:color w:val="000000"/>
          <w:sz w:val="21"/>
          <w:szCs w:val="21"/>
        </w:rPr>
        <w:t>The transaction coordinator tells them to "go ahead and commit" but one of the nodes crashes before receiving this message</w:t>
      </w:r>
    </w:p>
    <w:p w14:paraId="097595CC" w14:textId="77777777" w:rsidR="00FC4A1C" w:rsidRPr="00FC4A1C" w:rsidRDefault="00FC4A1C" w:rsidP="00FC4A1C">
      <w:pPr>
        <w:numPr>
          <w:ilvl w:val="0"/>
          <w:numId w:val="4"/>
        </w:numPr>
        <w:spacing w:line="267" w:lineRule="atLeast"/>
        <w:ind w:left="450"/>
        <w:textAlignment w:val="baseline"/>
        <w:rPr>
          <w:rFonts w:ascii="Arial" w:eastAsia="Times New Roman" w:hAnsi="Arial" w:cs="Arial"/>
          <w:color w:val="000000"/>
          <w:sz w:val="21"/>
          <w:szCs w:val="21"/>
        </w:rPr>
      </w:pPr>
      <w:r w:rsidRPr="00FC4A1C">
        <w:rPr>
          <w:rFonts w:ascii="Arial" w:eastAsia="Times New Roman" w:hAnsi="Arial" w:cs="Arial"/>
          <w:color w:val="000000"/>
          <w:sz w:val="21"/>
          <w:szCs w:val="21"/>
        </w:rPr>
        <w:t>All other nodes commit successfully, but now the distributed transaction is corrupt</w:t>
      </w:r>
    </w:p>
    <w:p w14:paraId="7F007B09" w14:textId="77777777" w:rsidR="00FC4A1C" w:rsidRPr="00FC4A1C" w:rsidRDefault="00FC4A1C" w:rsidP="00FC4A1C">
      <w:pPr>
        <w:numPr>
          <w:ilvl w:val="0"/>
          <w:numId w:val="4"/>
        </w:numPr>
        <w:spacing w:line="267" w:lineRule="atLeast"/>
        <w:ind w:left="450"/>
        <w:textAlignment w:val="baseline"/>
        <w:rPr>
          <w:rFonts w:ascii="Arial" w:eastAsia="Times New Roman" w:hAnsi="Arial" w:cs="Arial"/>
          <w:color w:val="000000"/>
          <w:sz w:val="21"/>
          <w:szCs w:val="21"/>
        </w:rPr>
      </w:pPr>
      <w:r w:rsidRPr="00FC4A1C">
        <w:rPr>
          <w:rFonts w:ascii="Arial" w:eastAsia="Times New Roman" w:hAnsi="Arial" w:cs="Arial"/>
          <w:color w:val="000000"/>
          <w:sz w:val="21"/>
          <w:szCs w:val="21"/>
        </w:rPr>
        <w:t>It is my understanding that when the crashed node comes back, its transaction will have been rolled back (since it never got the commit message)</w:t>
      </w:r>
    </w:p>
    <w:p w14:paraId="507D16DB" w14:textId="77777777" w:rsidR="00FC4A1C" w:rsidRPr="00FC4A1C" w:rsidRDefault="00FC4A1C" w:rsidP="00FC4A1C">
      <w:pPr>
        <w:shd w:val="clear" w:color="auto" w:fill="FFFFFF"/>
        <w:spacing w:after="240" w:line="267" w:lineRule="atLeast"/>
        <w:textAlignment w:val="baseline"/>
        <w:rPr>
          <w:rFonts w:ascii="Arial" w:hAnsi="Arial" w:cs="Arial"/>
          <w:color w:val="000000"/>
          <w:sz w:val="21"/>
          <w:szCs w:val="21"/>
        </w:rPr>
      </w:pPr>
      <w:r w:rsidRPr="00FC4A1C">
        <w:rPr>
          <w:rFonts w:ascii="Arial" w:hAnsi="Arial" w:cs="Arial"/>
          <w:color w:val="000000"/>
          <w:sz w:val="21"/>
          <w:szCs w:val="21"/>
        </w:rPr>
        <w:t>I am assuming each node is running a normal database that doesn't know anything about distributed transactions. What did I miss?</w:t>
      </w:r>
    </w:p>
    <w:p w14:paraId="4C991772" w14:textId="77777777" w:rsidR="00086069" w:rsidRDefault="00086069" w:rsidP="004577B5">
      <w:pPr>
        <w:pStyle w:val="NoSpacing"/>
      </w:pPr>
    </w:p>
    <w:p w14:paraId="69E2C2DF" w14:textId="35A04D9F" w:rsidR="00FC4A1C" w:rsidRDefault="00FC4A1C" w:rsidP="004577B5">
      <w:pPr>
        <w:pStyle w:val="NoSpacing"/>
      </w:pPr>
      <w:proofErr w:type="spellStart"/>
      <w:r>
        <w:t>Ans</w:t>
      </w:r>
      <w:proofErr w:type="spellEnd"/>
    </w:p>
    <w:p w14:paraId="35827B07" w14:textId="77777777" w:rsidR="00FC4A1C" w:rsidRPr="00FC4A1C" w:rsidRDefault="00FC4A1C" w:rsidP="00FC4A1C">
      <w:pPr>
        <w:shd w:val="clear" w:color="auto" w:fill="FFFFFF"/>
        <w:spacing w:after="240" w:line="267" w:lineRule="atLeast"/>
        <w:textAlignment w:val="baseline"/>
        <w:rPr>
          <w:rFonts w:ascii="Arial" w:hAnsi="Arial" w:cs="Arial"/>
          <w:color w:val="000000"/>
          <w:sz w:val="21"/>
          <w:szCs w:val="21"/>
        </w:rPr>
      </w:pPr>
      <w:r w:rsidRPr="00FC4A1C">
        <w:rPr>
          <w:rFonts w:ascii="Arial" w:hAnsi="Arial" w:cs="Arial"/>
          <w:color w:val="000000"/>
          <w:sz w:val="21"/>
          <w:szCs w:val="21"/>
        </w:rPr>
        <w:t>No, they are not instructed to roll back because in the original poster's scenario, some of the nodes have already committed. What happens is when the crashed node becomes available, the transaction coordinator tells it to commit again.</w:t>
      </w:r>
    </w:p>
    <w:p w14:paraId="69B68F03" w14:textId="77777777" w:rsidR="00FC4A1C" w:rsidRPr="00FC4A1C" w:rsidRDefault="00FC4A1C" w:rsidP="00FC4A1C">
      <w:pPr>
        <w:shd w:val="clear" w:color="auto" w:fill="FFFFFF"/>
        <w:spacing w:after="240" w:line="267" w:lineRule="atLeast"/>
        <w:textAlignment w:val="baseline"/>
        <w:rPr>
          <w:rFonts w:ascii="Arial" w:hAnsi="Arial" w:cs="Arial"/>
          <w:color w:val="000000"/>
          <w:sz w:val="21"/>
          <w:szCs w:val="21"/>
        </w:rPr>
      </w:pPr>
      <w:r w:rsidRPr="00FC4A1C">
        <w:rPr>
          <w:rFonts w:ascii="Arial" w:hAnsi="Arial" w:cs="Arial"/>
          <w:color w:val="000000"/>
          <w:sz w:val="21"/>
          <w:szCs w:val="21"/>
        </w:rPr>
        <w:t>Because the node responded positively in the "prepare" phase, it is required to be able to "commit", even when it comes back from a crash.</w:t>
      </w:r>
    </w:p>
    <w:p w14:paraId="2E0D71B0" w14:textId="77777777" w:rsidR="00FC4A1C" w:rsidRPr="00FC4A1C" w:rsidRDefault="00FC4A1C" w:rsidP="00FC4A1C">
      <w:pPr>
        <w:rPr>
          <w:rFonts w:ascii="Times" w:eastAsia="Times New Roman" w:hAnsi="Times" w:cs="Times New Roman"/>
          <w:sz w:val="20"/>
          <w:szCs w:val="20"/>
        </w:rPr>
      </w:pPr>
      <w:r w:rsidRPr="00FC4A1C">
        <w:rPr>
          <w:rFonts w:ascii="Arial" w:eastAsia="Times New Roman" w:hAnsi="Arial" w:cs="Arial"/>
          <w:color w:val="444444"/>
          <w:sz w:val="20"/>
          <w:szCs w:val="20"/>
          <w:shd w:val="clear" w:color="auto" w:fill="FAFAFA"/>
        </w:rPr>
        <w:t>The crashed DB doesn't have to replay the transaction. The way traditional DB transactions work is they are actively making those changes in the transaction log, which only occurs if it is able to obtain the necessary row/table/page locks. Essentially after the first phase, the transaction has already modified the DB, but other queries cannot see those changes until they are marked as committed. All that is left to do is mark them as committed.</w:t>
      </w:r>
    </w:p>
    <w:p w14:paraId="6E25A7B9" w14:textId="77777777" w:rsidR="00FC4A1C" w:rsidRDefault="00FC4A1C" w:rsidP="004577B5">
      <w:pPr>
        <w:pStyle w:val="NoSpacing"/>
      </w:pPr>
    </w:p>
    <w:p w14:paraId="4462E965" w14:textId="77777777" w:rsidR="00FC4A1C" w:rsidRPr="00FC4A1C" w:rsidRDefault="00FC4A1C" w:rsidP="00FC4A1C">
      <w:pPr>
        <w:rPr>
          <w:rFonts w:ascii="Times" w:eastAsia="Times New Roman" w:hAnsi="Times" w:cs="Times New Roman"/>
          <w:sz w:val="20"/>
          <w:szCs w:val="20"/>
        </w:rPr>
      </w:pPr>
      <w:r w:rsidRPr="00FC4A1C">
        <w:rPr>
          <w:rFonts w:ascii="Arial" w:eastAsia="Times New Roman" w:hAnsi="Arial" w:cs="Arial"/>
          <w:color w:val="000000"/>
          <w:sz w:val="21"/>
          <w:szCs w:val="21"/>
          <w:shd w:val="clear" w:color="auto" w:fill="FFFFFF"/>
        </w:rPr>
        <w:t>"The protocol assumes that there is stable storage at each node with a write-ahead log, that no node crashes forever, that the data in the write-ahead log is never lost or corrupted in a crash, and that any two nodes can communicate with each other."</w:t>
      </w:r>
    </w:p>
    <w:p w14:paraId="54CF41FB" w14:textId="77777777" w:rsidR="00FC4A1C" w:rsidRDefault="00FC4A1C" w:rsidP="004577B5">
      <w:pPr>
        <w:pStyle w:val="NoSpacing"/>
      </w:pPr>
    </w:p>
    <w:p w14:paraId="26FCD420" w14:textId="77777777" w:rsidR="00FC4A1C" w:rsidRPr="00FC4A1C" w:rsidRDefault="00FC4A1C" w:rsidP="00FC4A1C">
      <w:pPr>
        <w:rPr>
          <w:rFonts w:ascii="Times" w:eastAsia="Times New Roman" w:hAnsi="Times" w:cs="Times New Roman"/>
          <w:sz w:val="20"/>
          <w:szCs w:val="20"/>
        </w:rPr>
      </w:pPr>
      <w:r>
        <w:t xml:space="preserve">But the argument is how the </w:t>
      </w:r>
      <w:r w:rsidRPr="00FC4A1C">
        <w:rPr>
          <w:rFonts w:ascii="Arial" w:eastAsia="Times New Roman" w:hAnsi="Arial" w:cs="Arial"/>
          <w:color w:val="444444"/>
          <w:sz w:val="20"/>
          <w:szCs w:val="20"/>
          <w:bdr w:val="none" w:sz="0" w:space="0" w:color="auto" w:frame="1"/>
          <w:shd w:val="clear" w:color="auto" w:fill="FAFAFA"/>
        </w:rPr>
        <w:t>ode is supposed to know to replay the transaction (instead of rolling it back) when it comes back from a crash. As far as I understand it, the database isn't aware of the distributed transaction; something on top of it does.</w:t>
      </w:r>
      <w:r w:rsidRPr="00FC4A1C">
        <w:rPr>
          <w:rFonts w:ascii="Arial" w:eastAsia="Times New Roman" w:hAnsi="Arial" w:cs="Arial"/>
          <w:color w:val="444444"/>
          <w:sz w:val="20"/>
          <w:szCs w:val="20"/>
          <w:shd w:val="clear" w:color="auto" w:fill="FAFAFA"/>
        </w:rPr>
        <w:t> </w:t>
      </w:r>
    </w:p>
    <w:p w14:paraId="21A09073" w14:textId="0FA33507" w:rsidR="00FC4A1C" w:rsidRDefault="00FC4A1C" w:rsidP="004577B5">
      <w:pPr>
        <w:pStyle w:val="NoSpacing"/>
      </w:pPr>
    </w:p>
    <w:p w14:paraId="6F6312A9" w14:textId="77777777" w:rsidR="00FC4A1C" w:rsidRPr="00FC4A1C" w:rsidRDefault="00FC4A1C" w:rsidP="00FC4A1C">
      <w:pPr>
        <w:rPr>
          <w:rFonts w:ascii="Times" w:eastAsia="Times New Roman" w:hAnsi="Times" w:cs="Times New Roman"/>
          <w:sz w:val="20"/>
          <w:szCs w:val="20"/>
        </w:rPr>
      </w:pPr>
      <w:r>
        <w:t xml:space="preserve">But </w:t>
      </w:r>
      <w:r w:rsidRPr="00FC4A1C">
        <w:rPr>
          <w:rFonts w:ascii="Arial" w:eastAsia="Times New Roman" w:hAnsi="Arial" w:cs="Arial"/>
          <w:color w:val="444444"/>
          <w:sz w:val="20"/>
          <w:szCs w:val="20"/>
          <w:shd w:val="clear" w:color="auto" w:fill="FAFAFA"/>
        </w:rPr>
        <w:t>the database has to know about the distributed transaction to support 2PC correctly. If you build something on top, then you don't have a reliable 2PC implementation</w:t>
      </w:r>
    </w:p>
    <w:p w14:paraId="4C628C77" w14:textId="7BB39DF3" w:rsidR="00FC4A1C" w:rsidRDefault="00FC4A1C" w:rsidP="004577B5">
      <w:pPr>
        <w:pStyle w:val="NoSpacing"/>
      </w:pPr>
    </w:p>
    <w:p w14:paraId="46CFE251" w14:textId="77777777" w:rsidR="00FC4A1C" w:rsidRDefault="00FC4A1C" w:rsidP="004577B5">
      <w:pPr>
        <w:pStyle w:val="NoSpacing"/>
      </w:pPr>
    </w:p>
    <w:p w14:paraId="4760A713" w14:textId="77777777" w:rsidR="00FC4A1C" w:rsidRPr="00FC4A1C" w:rsidRDefault="00FC4A1C" w:rsidP="00FC4A1C">
      <w:pPr>
        <w:shd w:val="clear" w:color="auto" w:fill="FFFFFF"/>
        <w:spacing w:after="240" w:line="267" w:lineRule="atLeast"/>
        <w:textAlignment w:val="baseline"/>
        <w:rPr>
          <w:rFonts w:ascii="Arial" w:hAnsi="Arial" w:cs="Arial"/>
          <w:color w:val="000000"/>
          <w:sz w:val="21"/>
          <w:szCs w:val="21"/>
        </w:rPr>
      </w:pPr>
      <w:r w:rsidRPr="00FC4A1C">
        <w:rPr>
          <w:rFonts w:ascii="Arial" w:hAnsi="Arial" w:cs="Arial"/>
          <w:color w:val="000000"/>
          <w:sz w:val="21"/>
          <w:szCs w:val="21"/>
        </w:rPr>
        <w:lastRenderedPageBreak/>
        <w:t>Summarizing everyone's answers:</w:t>
      </w:r>
    </w:p>
    <w:p w14:paraId="61F65187" w14:textId="77777777" w:rsidR="00FC4A1C" w:rsidRPr="00FC4A1C" w:rsidRDefault="00FC4A1C" w:rsidP="00FC4A1C">
      <w:pPr>
        <w:numPr>
          <w:ilvl w:val="0"/>
          <w:numId w:val="5"/>
        </w:numPr>
        <w:spacing w:after="240" w:line="267" w:lineRule="atLeast"/>
        <w:ind w:left="450"/>
        <w:textAlignment w:val="baseline"/>
        <w:rPr>
          <w:rFonts w:ascii="Arial" w:hAnsi="Arial" w:cs="Arial"/>
          <w:color w:val="000000"/>
          <w:sz w:val="21"/>
          <w:szCs w:val="21"/>
        </w:rPr>
      </w:pPr>
      <w:r w:rsidRPr="00FC4A1C">
        <w:rPr>
          <w:rFonts w:ascii="Arial" w:hAnsi="Arial" w:cs="Arial"/>
          <w:color w:val="000000"/>
          <w:sz w:val="21"/>
          <w:szCs w:val="21"/>
        </w:rPr>
        <w:t>One cannot use normal databases with distributed transactions. The database must explicitly support a transaction coordinator.</w:t>
      </w:r>
    </w:p>
    <w:p w14:paraId="41A288C7" w14:textId="77777777" w:rsidR="00FC4A1C" w:rsidRPr="00FC4A1C" w:rsidRDefault="00FC4A1C" w:rsidP="00FC4A1C">
      <w:pPr>
        <w:numPr>
          <w:ilvl w:val="0"/>
          <w:numId w:val="5"/>
        </w:numPr>
        <w:spacing w:after="240" w:line="267" w:lineRule="atLeast"/>
        <w:ind w:left="450"/>
        <w:textAlignment w:val="baseline"/>
        <w:rPr>
          <w:rFonts w:ascii="Arial" w:hAnsi="Arial" w:cs="Arial"/>
          <w:color w:val="000000"/>
          <w:sz w:val="21"/>
          <w:szCs w:val="21"/>
        </w:rPr>
      </w:pPr>
      <w:r w:rsidRPr="00FC4A1C">
        <w:rPr>
          <w:rFonts w:ascii="Arial" w:hAnsi="Arial" w:cs="Arial"/>
          <w:color w:val="000000"/>
          <w:sz w:val="21"/>
          <w:szCs w:val="21"/>
        </w:rPr>
        <w:t>The nodes are not instructed to roll back because some of the nodes have already committed. What happens is that when the crashed node comes back, the transaction coordinator tells it to commit again.</w:t>
      </w:r>
    </w:p>
    <w:p w14:paraId="302A2042" w14:textId="77777777" w:rsidR="00FC4A1C" w:rsidRDefault="00FC4A1C" w:rsidP="004577B5">
      <w:pPr>
        <w:pStyle w:val="NoSpacing"/>
        <w:pBdr>
          <w:bottom w:val="double" w:sz="6" w:space="1" w:color="auto"/>
        </w:pBdr>
      </w:pPr>
    </w:p>
    <w:p w14:paraId="6C186586" w14:textId="77777777" w:rsidR="004E268B" w:rsidRDefault="004E268B" w:rsidP="004577B5">
      <w:pPr>
        <w:pStyle w:val="NoSpacing"/>
      </w:pPr>
    </w:p>
    <w:p w14:paraId="130FF9DD" w14:textId="77777777" w:rsidR="004E268B" w:rsidRDefault="004E268B" w:rsidP="004E268B">
      <w:pPr>
        <w:pStyle w:val="Heading1"/>
        <w:shd w:val="clear" w:color="auto" w:fill="FFFFFF"/>
        <w:spacing w:before="0"/>
        <w:textAlignment w:val="baseline"/>
        <w:rPr>
          <w:rFonts w:ascii="Trebuchet MS" w:eastAsia="Times New Roman" w:hAnsi="Trebuchet MS" w:cs="Times New Roman"/>
          <w:color w:val="000000"/>
          <w:sz w:val="35"/>
          <w:szCs w:val="35"/>
        </w:rPr>
      </w:pPr>
      <w:hyperlink r:id="rId7" w:history="1">
        <w:r>
          <w:rPr>
            <w:rStyle w:val="Hyperlink"/>
            <w:rFonts w:ascii="Trebuchet MS" w:eastAsia="Times New Roman" w:hAnsi="Trebuchet MS" w:cs="Times New Roman"/>
            <w:color w:val="000000"/>
            <w:sz w:val="35"/>
            <w:szCs w:val="35"/>
            <w:u w:val="none"/>
            <w:bdr w:val="none" w:sz="0" w:space="0" w:color="auto" w:frame="1"/>
          </w:rPr>
          <w:t>Does Two-phase Commit Protect Against Final Commit Failures?</w:t>
        </w:r>
      </w:hyperlink>
    </w:p>
    <w:p w14:paraId="19C9B8F6" w14:textId="77777777" w:rsidR="004E268B" w:rsidRDefault="004E268B" w:rsidP="004577B5">
      <w:pPr>
        <w:pStyle w:val="NoSpacing"/>
      </w:pPr>
    </w:p>
    <w:p w14:paraId="70038DCC" w14:textId="77777777" w:rsidR="008648D6" w:rsidRPr="008648D6" w:rsidRDefault="008648D6" w:rsidP="008648D6">
      <w:pPr>
        <w:rPr>
          <w:rFonts w:ascii="Times" w:eastAsia="Times New Roman" w:hAnsi="Times" w:cs="Times New Roman"/>
          <w:sz w:val="20"/>
          <w:szCs w:val="20"/>
        </w:rPr>
      </w:pPr>
      <w:r w:rsidRPr="008648D6">
        <w:rPr>
          <w:rFonts w:ascii="Arial" w:eastAsia="Times New Roman" w:hAnsi="Arial" w:cs="Arial"/>
          <w:color w:val="000000"/>
          <w:sz w:val="21"/>
          <w:szCs w:val="21"/>
          <w:shd w:val="clear" w:color="auto" w:fill="FFFFFF"/>
        </w:rPr>
        <w:t>Suppose all the databases involved in a distributed transaction implemented with two-phase commit signal that they are ready to commit and have the necessary locks. The coordinator signals to commit and all databases execute their portion of the transaction, but one SQL database encounters a divide-by-zero error as a result of a programming oversight that fails to consider that possibility. Since the coordinator already signaled commit to everyone what happens as a result of that divide-by-zero?</w:t>
      </w:r>
    </w:p>
    <w:p w14:paraId="66F15C7D" w14:textId="77777777" w:rsidR="004E268B" w:rsidRDefault="004E268B" w:rsidP="004577B5">
      <w:pPr>
        <w:pStyle w:val="NoSpacing"/>
      </w:pPr>
    </w:p>
    <w:p w14:paraId="5363CBE9" w14:textId="2F2F6DAF" w:rsidR="008648D6" w:rsidRDefault="008648D6" w:rsidP="004577B5">
      <w:pPr>
        <w:pStyle w:val="NoSpacing"/>
      </w:pPr>
      <w:r>
        <w:t>Some questions and views:</w:t>
      </w:r>
    </w:p>
    <w:p w14:paraId="001FFD0C" w14:textId="77777777" w:rsidR="008648D6" w:rsidRPr="008648D6" w:rsidRDefault="008648D6" w:rsidP="008648D6">
      <w:pPr>
        <w:rPr>
          <w:rFonts w:ascii="Times" w:eastAsia="Times New Roman" w:hAnsi="Times" w:cs="Times New Roman"/>
          <w:sz w:val="20"/>
          <w:szCs w:val="20"/>
        </w:rPr>
      </w:pPr>
      <w:r w:rsidRPr="008648D6">
        <w:rPr>
          <w:rFonts w:ascii="Arial" w:eastAsia="Times New Roman" w:hAnsi="Arial" w:cs="Arial"/>
          <w:color w:val="444444"/>
          <w:sz w:val="20"/>
          <w:szCs w:val="20"/>
          <w:shd w:val="clear" w:color="auto" w:fill="FAFAFA"/>
        </w:rPr>
        <w:t xml:space="preserve">Do you mean that the definition of the </w:t>
      </w:r>
      <w:proofErr w:type="spellStart"/>
      <w:r w:rsidRPr="008648D6">
        <w:rPr>
          <w:rFonts w:ascii="Arial" w:eastAsia="Times New Roman" w:hAnsi="Arial" w:cs="Arial"/>
          <w:color w:val="444444"/>
          <w:sz w:val="20"/>
          <w:szCs w:val="20"/>
          <w:shd w:val="clear" w:color="auto" w:fill="FAFAFA"/>
        </w:rPr>
        <w:t>precommit</w:t>
      </w:r>
      <w:proofErr w:type="spellEnd"/>
      <w:r w:rsidRPr="008648D6">
        <w:rPr>
          <w:rFonts w:ascii="Arial" w:eastAsia="Times New Roman" w:hAnsi="Arial" w:cs="Arial"/>
          <w:color w:val="444444"/>
          <w:sz w:val="20"/>
          <w:szCs w:val="20"/>
          <w:shd w:val="clear" w:color="auto" w:fill="FAFAFA"/>
        </w:rPr>
        <w:t xml:space="preserve"> phase is that everyone actually fully executes their portion of the transaction and that commit phase is defined by simply writing "&lt;committed&gt;" to a log but the critical point is that no </w:t>
      </w:r>
      <w:proofErr w:type="spellStart"/>
      <w:r w:rsidRPr="008648D6">
        <w:rPr>
          <w:rFonts w:ascii="Arial" w:eastAsia="Times New Roman" w:hAnsi="Arial" w:cs="Arial"/>
          <w:color w:val="444444"/>
          <w:sz w:val="20"/>
          <w:szCs w:val="20"/>
          <w:shd w:val="clear" w:color="auto" w:fill="FAFAFA"/>
        </w:rPr>
        <w:t>actualy</w:t>
      </w:r>
      <w:proofErr w:type="spellEnd"/>
      <w:r w:rsidRPr="008648D6">
        <w:rPr>
          <w:rFonts w:ascii="Arial" w:eastAsia="Times New Roman" w:hAnsi="Arial" w:cs="Arial"/>
          <w:color w:val="444444"/>
          <w:sz w:val="20"/>
          <w:szCs w:val="20"/>
          <w:shd w:val="clear" w:color="auto" w:fill="FAFAFA"/>
        </w:rPr>
        <w:t xml:space="preserve"> execution of the transaction occurs during the commit phase? All the articles on two-phase commit I've encountered never exactly clearly state when each database executes their portion of the transaction</w:t>
      </w:r>
    </w:p>
    <w:p w14:paraId="36928CC7" w14:textId="77777777" w:rsidR="008648D6" w:rsidRDefault="008648D6" w:rsidP="004577B5">
      <w:pPr>
        <w:pStyle w:val="NoSpacing"/>
      </w:pPr>
    </w:p>
    <w:p w14:paraId="0BC38299" w14:textId="77777777" w:rsidR="008648D6" w:rsidRPr="008648D6" w:rsidRDefault="008648D6" w:rsidP="008648D6">
      <w:pPr>
        <w:rPr>
          <w:rFonts w:ascii="Times" w:eastAsia="Times New Roman" w:hAnsi="Times" w:cs="Times New Roman"/>
          <w:sz w:val="20"/>
          <w:szCs w:val="20"/>
        </w:rPr>
      </w:pPr>
      <w:r w:rsidRPr="008648D6">
        <w:rPr>
          <w:rFonts w:ascii="Arial" w:eastAsia="Times New Roman" w:hAnsi="Arial" w:cs="Arial"/>
          <w:color w:val="444444"/>
          <w:sz w:val="20"/>
          <w:szCs w:val="20"/>
          <w:shd w:val="clear" w:color="auto" w:fill="FAFAFA"/>
        </w:rPr>
        <w:t>Well, what </w:t>
      </w:r>
      <w:r w:rsidRPr="008648D6">
        <w:rPr>
          <w:rFonts w:ascii="Arial" w:eastAsia="Times New Roman" w:hAnsi="Arial" w:cs="Arial"/>
          <w:i/>
          <w:iCs/>
          <w:color w:val="444444"/>
          <w:sz w:val="20"/>
          <w:szCs w:val="20"/>
          <w:bdr w:val="none" w:sz="0" w:space="0" w:color="auto" w:frame="1"/>
          <w:shd w:val="clear" w:color="auto" w:fill="FAFAFA"/>
        </w:rPr>
        <w:t>actually</w:t>
      </w:r>
      <w:r w:rsidRPr="008648D6">
        <w:rPr>
          <w:rFonts w:ascii="Arial" w:eastAsia="Times New Roman" w:hAnsi="Arial" w:cs="Arial"/>
          <w:color w:val="444444"/>
          <w:sz w:val="20"/>
          <w:szCs w:val="20"/>
          <w:shd w:val="clear" w:color="auto" w:fill="FAFAFA"/>
        </w:rPr>
        <w:t xml:space="preserve"> happens is implementation specific. But yes, that would pretty much be what happens (changes are made and the only thing that the distributed databases are waiting for is the </w:t>
      </w:r>
      <w:proofErr w:type="spellStart"/>
      <w:r w:rsidRPr="008648D6">
        <w:rPr>
          <w:rFonts w:ascii="Arial" w:eastAsia="Times New Roman" w:hAnsi="Arial" w:cs="Arial"/>
          <w:color w:val="444444"/>
          <w:sz w:val="20"/>
          <w:szCs w:val="20"/>
          <w:shd w:val="clear" w:color="auto" w:fill="FAFAFA"/>
        </w:rPr>
        <w:t>ack</w:t>
      </w:r>
      <w:proofErr w:type="spellEnd"/>
      <w:r w:rsidRPr="008648D6">
        <w:rPr>
          <w:rFonts w:ascii="Arial" w:eastAsia="Times New Roman" w:hAnsi="Arial" w:cs="Arial"/>
          <w:color w:val="444444"/>
          <w:sz w:val="20"/>
          <w:szCs w:val="20"/>
          <w:shd w:val="clear" w:color="auto" w:fill="FAFAFA"/>
        </w:rPr>
        <w:t xml:space="preserve"> from the coordinator in order to "close the deal" by committing)</w:t>
      </w:r>
    </w:p>
    <w:p w14:paraId="663B6456" w14:textId="77777777" w:rsidR="008648D6" w:rsidRDefault="008648D6" w:rsidP="004577B5">
      <w:pPr>
        <w:pStyle w:val="NoSpacing"/>
      </w:pPr>
    </w:p>
    <w:p w14:paraId="6675E180" w14:textId="77777777" w:rsidR="008648D6" w:rsidRDefault="008648D6" w:rsidP="004577B5">
      <w:pPr>
        <w:pStyle w:val="NoSpacing"/>
      </w:pPr>
    </w:p>
    <w:p w14:paraId="5358D500" w14:textId="77777777" w:rsidR="008648D6" w:rsidRDefault="008648D6" w:rsidP="004577B5">
      <w:pPr>
        <w:pStyle w:val="NoSpacing"/>
      </w:pPr>
    </w:p>
    <w:p w14:paraId="11F03140" w14:textId="3D1788AE" w:rsidR="008648D6" w:rsidRDefault="008648D6" w:rsidP="004577B5">
      <w:pPr>
        <w:pStyle w:val="NoSpacing"/>
      </w:pPr>
      <w:r>
        <w:t>Answers</w:t>
      </w:r>
    </w:p>
    <w:p w14:paraId="0C9930D1" w14:textId="77777777" w:rsidR="008648D6" w:rsidRDefault="008648D6" w:rsidP="008648D6">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The second commit phase normally does not contain user code that can fail. The participating resource managers need to guarantee that no failure can occur. If this guarantee is violated no guarantees can be provided by the protocol.</w:t>
      </w:r>
    </w:p>
    <w:p w14:paraId="6BF2897B" w14:textId="77777777" w:rsidR="008648D6" w:rsidRDefault="008648D6" w:rsidP="008648D6">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Two </w:t>
      </w:r>
      <w:proofErr w:type="gramStart"/>
      <w:r>
        <w:rPr>
          <w:rFonts w:ascii="Arial" w:hAnsi="Arial" w:cs="Arial"/>
          <w:color w:val="000000"/>
          <w:sz w:val="21"/>
          <w:szCs w:val="21"/>
        </w:rPr>
        <w:t>phase</w:t>
      </w:r>
      <w:proofErr w:type="gramEnd"/>
      <w:r>
        <w:rPr>
          <w:rFonts w:ascii="Arial" w:hAnsi="Arial" w:cs="Arial"/>
          <w:color w:val="000000"/>
          <w:sz w:val="21"/>
          <w:szCs w:val="21"/>
        </w:rPr>
        <w:t xml:space="preserve"> commit tries to solve the</w:t>
      </w:r>
      <w:r>
        <w:rPr>
          <w:rStyle w:val="apple-converted-space"/>
          <w:rFonts w:ascii="Arial" w:hAnsi="Arial" w:cs="Arial"/>
          <w:color w:val="000000"/>
          <w:sz w:val="21"/>
          <w:szCs w:val="21"/>
        </w:rPr>
        <w:t> </w:t>
      </w:r>
      <w:hyperlink r:id="rId8" w:history="1">
        <w:r>
          <w:rPr>
            <w:rStyle w:val="Hyperlink"/>
            <w:rFonts w:ascii="Arial" w:hAnsi="Arial" w:cs="Arial"/>
            <w:color w:val="4A6B82"/>
            <w:sz w:val="21"/>
            <w:szCs w:val="21"/>
            <w:u w:val="none"/>
            <w:bdr w:val="none" w:sz="0" w:space="0" w:color="auto" w:frame="1"/>
          </w:rPr>
          <w:t>Two Generals Problem</w:t>
        </w:r>
      </w:hyperlink>
      <w:r>
        <w:rPr>
          <w:rFonts w:ascii="Arial" w:hAnsi="Arial" w:cs="Arial"/>
          <w:color w:val="000000"/>
          <w:sz w:val="21"/>
          <w:szCs w:val="21"/>
        </w:rPr>
        <w:t>. There is no full solution to this problem. TPC is an approximation.</w:t>
      </w:r>
    </w:p>
    <w:p w14:paraId="52911F6E" w14:textId="77777777" w:rsidR="008648D6" w:rsidRDefault="008648D6" w:rsidP="008648D6">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Another way TPC can fail is in case of a network partition. Some resource managers might perform the final commit but some might not receive that message. Again, this problem is unsolvable. Even retries cannot solve it.</w:t>
      </w:r>
    </w:p>
    <w:p w14:paraId="246FA098" w14:textId="77777777" w:rsidR="008648D6" w:rsidRDefault="008648D6" w:rsidP="008648D6">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You can even trigger this problem under real world conditions: Run all participating nodes in a stress test and pull the network cable at an arbitrary point. With high probability your distributed databases are now inconsistent because some commit messages got lost </w:t>
      </w:r>
      <w:proofErr w:type="gramStart"/>
      <w:r>
        <w:rPr>
          <w:rFonts w:ascii="Arial" w:hAnsi="Arial" w:cs="Arial"/>
          <w:color w:val="000000"/>
          <w:sz w:val="21"/>
          <w:szCs w:val="21"/>
        </w:rPr>
        <w:t>an a</w:t>
      </w:r>
      <w:proofErr w:type="gramEnd"/>
      <w:r>
        <w:rPr>
          <w:rFonts w:ascii="Arial" w:hAnsi="Arial" w:cs="Arial"/>
          <w:color w:val="000000"/>
          <w:sz w:val="21"/>
          <w:szCs w:val="21"/>
        </w:rPr>
        <w:t xml:space="preserve"> very inconvenient time.</w:t>
      </w:r>
    </w:p>
    <w:p w14:paraId="469E2C55" w14:textId="77777777" w:rsidR="008648D6" w:rsidRDefault="008648D6" w:rsidP="004577B5">
      <w:pPr>
        <w:pStyle w:val="NoSpacing"/>
        <w:pBdr>
          <w:bottom w:val="double" w:sz="6" w:space="1" w:color="auto"/>
        </w:pBdr>
      </w:pPr>
    </w:p>
    <w:p w14:paraId="2C66B5A3" w14:textId="77777777" w:rsidR="005F7638" w:rsidRDefault="005F7638" w:rsidP="004577B5">
      <w:pPr>
        <w:pStyle w:val="NoSpacing"/>
      </w:pPr>
    </w:p>
    <w:p w14:paraId="58D73EDC" w14:textId="77777777" w:rsidR="005F7638" w:rsidRDefault="005F7638" w:rsidP="005F7638">
      <w:pPr>
        <w:pStyle w:val="Heading1"/>
        <w:shd w:val="clear" w:color="auto" w:fill="FFFFFF"/>
        <w:spacing w:before="0"/>
        <w:textAlignment w:val="baseline"/>
        <w:rPr>
          <w:rFonts w:ascii="Trebuchet MS" w:eastAsia="Times New Roman" w:hAnsi="Trebuchet MS" w:cs="Times New Roman"/>
          <w:color w:val="000000"/>
          <w:sz w:val="35"/>
          <w:szCs w:val="35"/>
        </w:rPr>
      </w:pPr>
      <w:hyperlink r:id="rId9" w:history="1">
        <w:r>
          <w:rPr>
            <w:rStyle w:val="Hyperlink"/>
            <w:rFonts w:ascii="Trebuchet MS" w:eastAsia="Times New Roman" w:hAnsi="Trebuchet MS" w:cs="Times New Roman"/>
            <w:color w:val="000000"/>
            <w:sz w:val="35"/>
            <w:szCs w:val="35"/>
            <w:u w:val="none"/>
            <w:bdr w:val="none" w:sz="0" w:space="0" w:color="auto" w:frame="1"/>
          </w:rPr>
          <w:t>Two phase commit question</w:t>
        </w:r>
      </w:hyperlink>
    </w:p>
    <w:p w14:paraId="4CC745D8" w14:textId="77777777" w:rsidR="005F7638" w:rsidRDefault="005F7638" w:rsidP="004577B5">
      <w:pPr>
        <w:pStyle w:val="NoSpacing"/>
      </w:pPr>
    </w:p>
    <w:p w14:paraId="5BEF706F" w14:textId="77777777" w:rsidR="00822843" w:rsidRPr="00822843" w:rsidRDefault="00822843" w:rsidP="00822843">
      <w:pPr>
        <w:rPr>
          <w:rFonts w:ascii="Times" w:eastAsia="Times New Roman" w:hAnsi="Times" w:cs="Times New Roman"/>
          <w:sz w:val="20"/>
          <w:szCs w:val="20"/>
        </w:rPr>
      </w:pPr>
      <w:r w:rsidRPr="00822843">
        <w:rPr>
          <w:rFonts w:ascii="Arial" w:eastAsia="Times New Roman" w:hAnsi="Arial" w:cs="Arial"/>
          <w:color w:val="000000"/>
          <w:sz w:val="21"/>
          <w:szCs w:val="21"/>
          <w:shd w:val="clear" w:color="auto" w:fill="FFFFFF"/>
        </w:rPr>
        <w:t xml:space="preserve"> Assume I've two DBs, A and B using 2PC in two different locations. Before A and B are ready to commit a transaction, both DBs will report back to the transaction manager and saying they are ready to commit. So, when the transaction manager is acknowledged, it will send a signal back to A and B telling them </w:t>
      </w:r>
      <w:proofErr w:type="gramStart"/>
      <w:r w:rsidRPr="00822843">
        <w:rPr>
          <w:rFonts w:ascii="Arial" w:eastAsia="Times New Roman" w:hAnsi="Arial" w:cs="Arial"/>
          <w:color w:val="000000"/>
          <w:sz w:val="21"/>
          <w:szCs w:val="21"/>
          <w:shd w:val="clear" w:color="auto" w:fill="FFFFFF"/>
        </w:rPr>
        <w:t>go</w:t>
      </w:r>
      <w:proofErr w:type="gramEnd"/>
      <w:r w:rsidRPr="00822843">
        <w:rPr>
          <w:rFonts w:ascii="Arial" w:eastAsia="Times New Roman" w:hAnsi="Arial" w:cs="Arial"/>
          <w:color w:val="000000"/>
          <w:sz w:val="21"/>
          <w:szCs w:val="21"/>
          <w:shd w:val="clear" w:color="auto" w:fill="FFFFFF"/>
        </w:rPr>
        <w:t xml:space="preserve"> ahead. Here is my question.... Let's say A received the signal and commit the transaction. (</w:t>
      </w:r>
      <w:proofErr w:type="gramStart"/>
      <w:r w:rsidRPr="00822843">
        <w:rPr>
          <w:rFonts w:ascii="Arial" w:eastAsia="Times New Roman" w:hAnsi="Arial" w:cs="Arial"/>
          <w:color w:val="000000"/>
          <w:sz w:val="21"/>
          <w:szCs w:val="21"/>
          <w:shd w:val="clear" w:color="auto" w:fill="FFFFFF"/>
        </w:rPr>
        <w:t>everything</w:t>
      </w:r>
      <w:proofErr w:type="gramEnd"/>
      <w:r w:rsidRPr="00822843">
        <w:rPr>
          <w:rFonts w:ascii="Arial" w:eastAsia="Times New Roman" w:hAnsi="Arial" w:cs="Arial"/>
          <w:color w:val="000000"/>
          <w:sz w:val="21"/>
          <w:szCs w:val="21"/>
          <w:shd w:val="clear" w:color="auto" w:fill="FFFFFF"/>
        </w:rPr>
        <w:t xml:space="preserve"> is completed)... B is about to do the same but someone unplug the power cable cause the whole server shutdown. When B is back online, what B will do? </w:t>
      </w:r>
      <w:proofErr w:type="gramStart"/>
      <w:r w:rsidRPr="00822843">
        <w:rPr>
          <w:rFonts w:ascii="Arial" w:eastAsia="Times New Roman" w:hAnsi="Arial" w:cs="Arial"/>
          <w:color w:val="000000"/>
          <w:sz w:val="21"/>
          <w:szCs w:val="21"/>
          <w:shd w:val="clear" w:color="auto" w:fill="FFFFFF"/>
        </w:rPr>
        <w:t>and</w:t>
      </w:r>
      <w:proofErr w:type="gramEnd"/>
      <w:r w:rsidRPr="00822843">
        <w:rPr>
          <w:rFonts w:ascii="Arial" w:eastAsia="Times New Roman" w:hAnsi="Arial" w:cs="Arial"/>
          <w:color w:val="000000"/>
          <w:sz w:val="21"/>
          <w:szCs w:val="21"/>
          <w:shd w:val="clear" w:color="auto" w:fill="FFFFFF"/>
        </w:rPr>
        <w:t xml:space="preserve"> how B do it? Remember, A is committed but B is not, and we are using 2PC. (So, the design of 2PC stops working, isn't it? :-) "</w:t>
      </w:r>
    </w:p>
    <w:p w14:paraId="6AC96BD6" w14:textId="77777777" w:rsidR="004E268B" w:rsidRDefault="004E268B" w:rsidP="004577B5">
      <w:pPr>
        <w:pStyle w:val="NoSpacing"/>
      </w:pPr>
    </w:p>
    <w:p w14:paraId="3EC0FA0E" w14:textId="77777777" w:rsidR="00663B32" w:rsidRPr="00663B32" w:rsidRDefault="00663B32" w:rsidP="00663B32">
      <w:pPr>
        <w:shd w:val="clear" w:color="auto" w:fill="FFFFFF"/>
        <w:spacing w:after="240" w:line="267" w:lineRule="atLeast"/>
        <w:textAlignment w:val="baseline"/>
        <w:rPr>
          <w:rFonts w:ascii="Arial" w:hAnsi="Arial" w:cs="Arial"/>
          <w:color w:val="000000"/>
          <w:sz w:val="21"/>
          <w:szCs w:val="21"/>
        </w:rPr>
      </w:pPr>
      <w:r w:rsidRPr="00663B32">
        <w:rPr>
          <w:rFonts w:ascii="Arial" w:hAnsi="Arial" w:cs="Arial"/>
          <w:color w:val="000000"/>
          <w:sz w:val="21"/>
          <w:szCs w:val="21"/>
        </w:rPr>
        <w:t>Two phase commit does not guarantee that a distributed transaction can't fail, but it does guarantee that it can't fail silently without the TM being aware of it.</w:t>
      </w:r>
    </w:p>
    <w:p w14:paraId="0C45CE72" w14:textId="77777777" w:rsidR="00663B32" w:rsidRPr="00663B32" w:rsidRDefault="00663B32" w:rsidP="00663B32">
      <w:pPr>
        <w:shd w:val="clear" w:color="auto" w:fill="FFFFFF"/>
        <w:spacing w:after="240" w:line="267" w:lineRule="atLeast"/>
        <w:textAlignment w:val="baseline"/>
        <w:rPr>
          <w:rFonts w:ascii="Arial" w:hAnsi="Arial" w:cs="Arial"/>
          <w:color w:val="000000"/>
          <w:sz w:val="21"/>
          <w:szCs w:val="21"/>
        </w:rPr>
      </w:pPr>
      <w:r w:rsidRPr="00663B32">
        <w:rPr>
          <w:rFonts w:ascii="Arial" w:hAnsi="Arial" w:cs="Arial"/>
          <w:color w:val="000000"/>
          <w:sz w:val="21"/>
          <w:szCs w:val="21"/>
        </w:rPr>
        <w:t>In order for B to report the transaction as being ready to commit, B must have the transaction in persistent storage (i.e. B must be able to guarantee that the transaction can commit in all circumstances). In this situation, B has persisted the transaction but the transaction manager has not yet received a message from B confirming that B has completed the commit.</w:t>
      </w:r>
    </w:p>
    <w:p w14:paraId="6D0D9958" w14:textId="77777777" w:rsidR="00663B32" w:rsidRPr="00663B32" w:rsidRDefault="00663B32" w:rsidP="00663B32">
      <w:pPr>
        <w:shd w:val="clear" w:color="auto" w:fill="FFFFFF"/>
        <w:spacing w:after="240" w:line="267" w:lineRule="atLeast"/>
        <w:textAlignment w:val="baseline"/>
        <w:rPr>
          <w:rFonts w:ascii="Arial" w:hAnsi="Arial" w:cs="Arial"/>
          <w:color w:val="000000"/>
          <w:sz w:val="21"/>
          <w:szCs w:val="21"/>
        </w:rPr>
      </w:pPr>
      <w:r w:rsidRPr="00663B32">
        <w:rPr>
          <w:rFonts w:ascii="Arial" w:hAnsi="Arial" w:cs="Arial"/>
          <w:color w:val="000000"/>
          <w:sz w:val="21"/>
          <w:szCs w:val="21"/>
        </w:rPr>
        <w:t>The transaction manager will poll B again when B comes back online and ask it to commit the transaction. If B has already committed the transaction it will report the transaction as committed. If B has not yet committed the transaction it will then commit as it has already persisted it and is thus still in a position to commit the transaction.</w:t>
      </w:r>
    </w:p>
    <w:p w14:paraId="3DC0AC12" w14:textId="77777777" w:rsidR="00663B32" w:rsidRPr="00663B32" w:rsidRDefault="00663B32" w:rsidP="00663B32">
      <w:pPr>
        <w:shd w:val="clear" w:color="auto" w:fill="FFFFFF"/>
        <w:spacing w:line="267" w:lineRule="atLeast"/>
        <w:textAlignment w:val="baseline"/>
        <w:rPr>
          <w:rFonts w:ascii="Arial" w:hAnsi="Arial" w:cs="Arial"/>
          <w:color w:val="000000"/>
          <w:sz w:val="21"/>
          <w:szCs w:val="21"/>
        </w:rPr>
      </w:pPr>
      <w:r w:rsidRPr="00663B32">
        <w:rPr>
          <w:rFonts w:ascii="Arial" w:hAnsi="Arial" w:cs="Arial"/>
          <w:color w:val="000000"/>
          <w:sz w:val="21"/>
          <w:szCs w:val="21"/>
        </w:rPr>
        <w:t>In order for B to fail in this situation, it would have to undergo a catastrophic failure that lost data or log entries. The transaction manager would still be aware that B had not reported a successful commit.</w:t>
      </w:r>
      <w:r w:rsidRPr="00663B32">
        <w:rPr>
          <w:rFonts w:ascii="Arial" w:hAnsi="Arial" w:cs="Arial"/>
          <w:color w:val="000000"/>
          <w:sz w:val="17"/>
          <w:szCs w:val="17"/>
          <w:bdr w:val="none" w:sz="0" w:space="0" w:color="auto" w:frame="1"/>
          <w:vertAlign w:val="superscript"/>
        </w:rPr>
        <w:t>1</w:t>
      </w:r>
    </w:p>
    <w:p w14:paraId="239605FC" w14:textId="77777777" w:rsidR="00663B32" w:rsidRPr="00663B32" w:rsidRDefault="00663B32" w:rsidP="00663B32">
      <w:pPr>
        <w:shd w:val="clear" w:color="auto" w:fill="FFFFFF"/>
        <w:spacing w:after="240" w:line="267" w:lineRule="atLeast"/>
        <w:textAlignment w:val="baseline"/>
        <w:rPr>
          <w:rFonts w:ascii="Arial" w:hAnsi="Arial" w:cs="Arial"/>
          <w:color w:val="000000"/>
          <w:sz w:val="21"/>
          <w:szCs w:val="21"/>
        </w:rPr>
      </w:pPr>
      <w:r w:rsidRPr="00663B32">
        <w:rPr>
          <w:rFonts w:ascii="Arial" w:hAnsi="Arial" w:cs="Arial"/>
          <w:color w:val="000000"/>
          <w:sz w:val="21"/>
          <w:szCs w:val="21"/>
        </w:rPr>
        <w:t xml:space="preserve">In practice, if B can no longer commit the transaction, it would imply that the disaster that took B out had caused data loss, and B would report an error when the TM asked it to commit a </w:t>
      </w:r>
      <w:proofErr w:type="spellStart"/>
      <w:r w:rsidRPr="00663B32">
        <w:rPr>
          <w:rFonts w:ascii="Arial" w:hAnsi="Arial" w:cs="Arial"/>
          <w:color w:val="000000"/>
          <w:sz w:val="21"/>
          <w:szCs w:val="21"/>
        </w:rPr>
        <w:t>TxID</w:t>
      </w:r>
      <w:proofErr w:type="spellEnd"/>
      <w:r w:rsidRPr="00663B32">
        <w:rPr>
          <w:rFonts w:ascii="Arial" w:hAnsi="Arial" w:cs="Arial"/>
          <w:color w:val="000000"/>
          <w:sz w:val="21"/>
          <w:szCs w:val="21"/>
        </w:rPr>
        <w:t xml:space="preserve"> that it wasn't aware of or didn't think was in a </w:t>
      </w:r>
      <w:proofErr w:type="spellStart"/>
      <w:r w:rsidRPr="00663B32">
        <w:rPr>
          <w:rFonts w:ascii="Arial" w:hAnsi="Arial" w:cs="Arial"/>
          <w:color w:val="000000"/>
          <w:sz w:val="21"/>
          <w:szCs w:val="21"/>
        </w:rPr>
        <w:t>commitable</w:t>
      </w:r>
      <w:proofErr w:type="spellEnd"/>
      <w:r w:rsidRPr="00663B32">
        <w:rPr>
          <w:rFonts w:ascii="Arial" w:hAnsi="Arial" w:cs="Arial"/>
          <w:color w:val="000000"/>
          <w:sz w:val="21"/>
          <w:szCs w:val="21"/>
        </w:rPr>
        <w:t xml:space="preserve"> state.</w:t>
      </w:r>
    </w:p>
    <w:p w14:paraId="4D70470C" w14:textId="77777777" w:rsidR="00663B32" w:rsidRPr="00663B32" w:rsidRDefault="00663B32" w:rsidP="00663B32">
      <w:pPr>
        <w:shd w:val="clear" w:color="auto" w:fill="FFFFFF"/>
        <w:spacing w:after="240" w:line="267" w:lineRule="atLeast"/>
        <w:textAlignment w:val="baseline"/>
        <w:rPr>
          <w:rFonts w:ascii="Arial" w:hAnsi="Arial" w:cs="Arial"/>
          <w:color w:val="000000"/>
          <w:sz w:val="21"/>
          <w:szCs w:val="21"/>
        </w:rPr>
      </w:pPr>
      <w:r w:rsidRPr="00663B32">
        <w:rPr>
          <w:rFonts w:ascii="Arial" w:hAnsi="Arial" w:cs="Arial"/>
          <w:color w:val="000000"/>
          <w:sz w:val="21"/>
          <w:szCs w:val="21"/>
        </w:rPr>
        <w:t xml:space="preserve">Thus, two phase commit does not prevent a catastrophic failure from </w:t>
      </w:r>
      <w:proofErr w:type="spellStart"/>
      <w:r w:rsidRPr="00663B32">
        <w:rPr>
          <w:rFonts w:ascii="Arial" w:hAnsi="Arial" w:cs="Arial"/>
          <w:color w:val="000000"/>
          <w:sz w:val="21"/>
          <w:szCs w:val="21"/>
        </w:rPr>
        <w:t>occuring</w:t>
      </w:r>
      <w:proofErr w:type="spellEnd"/>
      <w:r w:rsidRPr="00663B32">
        <w:rPr>
          <w:rFonts w:ascii="Arial" w:hAnsi="Arial" w:cs="Arial"/>
          <w:color w:val="000000"/>
          <w:sz w:val="21"/>
          <w:szCs w:val="21"/>
        </w:rPr>
        <w:t>, but it does prevent the failure from going unnoticed. In this scenario the transaction manager will report an error back to the application if B cannot commit.</w:t>
      </w:r>
    </w:p>
    <w:p w14:paraId="67628188" w14:textId="77777777" w:rsidR="00663B32" w:rsidRPr="00663B32" w:rsidRDefault="00663B32" w:rsidP="00663B32">
      <w:pPr>
        <w:shd w:val="clear" w:color="auto" w:fill="FFFFFF"/>
        <w:spacing w:after="240" w:line="267" w:lineRule="atLeast"/>
        <w:textAlignment w:val="baseline"/>
        <w:rPr>
          <w:rFonts w:ascii="Arial" w:hAnsi="Arial" w:cs="Arial"/>
          <w:color w:val="000000"/>
          <w:sz w:val="21"/>
          <w:szCs w:val="21"/>
        </w:rPr>
      </w:pPr>
      <w:r w:rsidRPr="00663B32">
        <w:rPr>
          <w:rFonts w:ascii="Arial" w:hAnsi="Arial" w:cs="Arial"/>
          <w:color w:val="000000"/>
          <w:sz w:val="21"/>
          <w:szCs w:val="21"/>
        </w:rPr>
        <w:t>The application still has to be able to recover from the error, but the transaction cannot fail silently without the application being made aware of the inconsistent state.</w:t>
      </w:r>
    </w:p>
    <w:p w14:paraId="49102702" w14:textId="77777777" w:rsidR="00663B32" w:rsidRPr="00663B32" w:rsidRDefault="00663B32" w:rsidP="00663B32">
      <w:pPr>
        <w:numPr>
          <w:ilvl w:val="0"/>
          <w:numId w:val="6"/>
        </w:numPr>
        <w:spacing w:line="267" w:lineRule="atLeast"/>
        <w:ind w:left="450"/>
        <w:textAlignment w:val="baseline"/>
        <w:rPr>
          <w:rFonts w:ascii="Arial" w:eastAsia="Times New Roman" w:hAnsi="Arial" w:cs="Arial"/>
          <w:color w:val="000000"/>
          <w:sz w:val="21"/>
          <w:szCs w:val="21"/>
        </w:rPr>
      </w:pPr>
      <w:r w:rsidRPr="00663B32">
        <w:rPr>
          <w:rFonts w:ascii="Arial" w:eastAsia="Times New Roman" w:hAnsi="Arial" w:cs="Arial"/>
          <w:color w:val="000000"/>
          <w:sz w:val="21"/>
          <w:szCs w:val="21"/>
        </w:rPr>
        <w:t>Note that this sort of failure could also lose data from previously committed transactions. Two phase commit does not guarantee that the resource managers can't lose or corrupt data or that DR procedures don't screw up.</w:t>
      </w:r>
    </w:p>
    <w:p w14:paraId="0BB93EE6" w14:textId="77777777" w:rsidR="00822843" w:rsidRDefault="00822843" w:rsidP="004577B5">
      <w:pPr>
        <w:pStyle w:val="NoSpacing"/>
        <w:pBdr>
          <w:bottom w:val="double" w:sz="6" w:space="1" w:color="auto"/>
        </w:pBdr>
      </w:pPr>
    </w:p>
    <w:p w14:paraId="2FB83DD9" w14:textId="77777777" w:rsidR="00663B32" w:rsidRDefault="00663B32" w:rsidP="004577B5">
      <w:pPr>
        <w:pStyle w:val="NoSpacing"/>
      </w:pPr>
    </w:p>
    <w:p w14:paraId="00221560" w14:textId="77777777" w:rsidR="00513E52" w:rsidRDefault="00513E52" w:rsidP="00513E52">
      <w:pPr>
        <w:pStyle w:val="Heading1"/>
        <w:shd w:val="clear" w:color="auto" w:fill="FFFFFF"/>
        <w:spacing w:before="0"/>
        <w:textAlignment w:val="baseline"/>
        <w:rPr>
          <w:rFonts w:ascii="Trebuchet MS" w:eastAsia="Times New Roman" w:hAnsi="Trebuchet MS" w:cs="Times New Roman"/>
          <w:color w:val="000000"/>
          <w:sz w:val="35"/>
          <w:szCs w:val="35"/>
        </w:rPr>
      </w:pPr>
      <w:hyperlink r:id="rId10" w:history="1">
        <w:r>
          <w:rPr>
            <w:rStyle w:val="Hyperlink"/>
            <w:rFonts w:ascii="Trebuchet MS" w:eastAsia="Times New Roman" w:hAnsi="Trebuchet MS" w:cs="Times New Roman"/>
            <w:color w:val="000000"/>
            <w:sz w:val="35"/>
            <w:szCs w:val="35"/>
            <w:u w:val="none"/>
            <w:bdr w:val="none" w:sz="0" w:space="0" w:color="auto" w:frame="1"/>
          </w:rPr>
          <w:t>Two-phase commit: availability, scalability and performance issues</w:t>
        </w:r>
      </w:hyperlink>
    </w:p>
    <w:p w14:paraId="27D24D91" w14:textId="77777777" w:rsidR="00FC4A1C" w:rsidRDefault="00FC4A1C" w:rsidP="004577B5">
      <w:pPr>
        <w:pStyle w:val="NoSpacing"/>
      </w:pPr>
    </w:p>
    <w:p w14:paraId="369AB182" w14:textId="77777777" w:rsidR="00513E52" w:rsidRDefault="00513E52" w:rsidP="004577B5">
      <w:pPr>
        <w:pStyle w:val="NoSpacing"/>
      </w:pPr>
    </w:p>
    <w:p w14:paraId="2A65C607" w14:textId="77777777" w:rsidR="00513E52" w:rsidRDefault="00513E52" w:rsidP="00513E5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I have read a number of articles and got confused.</w:t>
      </w:r>
    </w:p>
    <w:p w14:paraId="1D6AC759" w14:textId="77777777" w:rsidR="00513E52" w:rsidRDefault="00513E52" w:rsidP="00513E5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Opinion 1: 2PC is very efficient, a minimal number of messages are exchanged and latency is low. Source:</w:t>
      </w:r>
      <w:r>
        <w:rPr>
          <w:rStyle w:val="apple-converted-space"/>
          <w:rFonts w:ascii="Arial" w:hAnsi="Arial" w:cs="Arial"/>
          <w:color w:val="000000"/>
          <w:sz w:val="21"/>
          <w:szCs w:val="21"/>
        </w:rPr>
        <w:t> </w:t>
      </w:r>
      <w:hyperlink r:id="rId11" w:history="1">
        <w:r>
          <w:rPr>
            <w:rStyle w:val="Hyperlink"/>
            <w:rFonts w:ascii="Arial" w:hAnsi="Arial" w:cs="Arial"/>
            <w:color w:val="4A6B82"/>
            <w:sz w:val="21"/>
            <w:szCs w:val="21"/>
            <w:u w:val="none"/>
            <w:bdr w:val="none" w:sz="0" w:space="0" w:color="auto" w:frame="1"/>
          </w:rPr>
          <w:t>http://highscalability.com/paper-consensus-protocols-two-phase-commit</w:t>
        </w:r>
      </w:hyperlink>
    </w:p>
    <w:p w14:paraId="246E5BC7" w14:textId="77777777" w:rsidR="00513E52" w:rsidRDefault="00513E52" w:rsidP="00513E5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Opinion 2: It is very hard to scale distributed transactions to high level, moreover they reduce throughput. As 2PC </w:t>
      </w:r>
      <w:proofErr w:type="spellStart"/>
      <w:r>
        <w:rPr>
          <w:rFonts w:ascii="Arial" w:hAnsi="Arial" w:cs="Arial"/>
          <w:color w:val="000000"/>
          <w:sz w:val="21"/>
          <w:szCs w:val="21"/>
        </w:rPr>
        <w:t>guarantess</w:t>
      </w:r>
      <w:proofErr w:type="spellEnd"/>
      <w:r>
        <w:rPr>
          <w:rFonts w:ascii="Arial" w:hAnsi="Arial" w:cs="Arial"/>
          <w:color w:val="000000"/>
          <w:sz w:val="21"/>
          <w:szCs w:val="21"/>
        </w:rPr>
        <w:t xml:space="preserve"> ACID </w:t>
      </w:r>
      <w:proofErr w:type="gramStart"/>
      <w:r>
        <w:rPr>
          <w:rFonts w:ascii="Arial" w:hAnsi="Arial" w:cs="Arial"/>
          <w:color w:val="000000"/>
          <w:sz w:val="21"/>
          <w:szCs w:val="21"/>
        </w:rPr>
        <w:t>It</w:t>
      </w:r>
      <w:proofErr w:type="gramEnd"/>
      <w:r>
        <w:rPr>
          <w:rFonts w:ascii="Arial" w:hAnsi="Arial" w:cs="Arial"/>
          <w:color w:val="000000"/>
          <w:sz w:val="21"/>
          <w:szCs w:val="21"/>
        </w:rPr>
        <w:t xml:space="preserve"> puts a great burden due to its complex coordination algorithm. Source:</w:t>
      </w:r>
      <w:r>
        <w:rPr>
          <w:rStyle w:val="apple-converted-space"/>
          <w:rFonts w:ascii="Arial" w:hAnsi="Arial" w:cs="Arial"/>
          <w:color w:val="000000"/>
          <w:sz w:val="21"/>
          <w:szCs w:val="21"/>
        </w:rPr>
        <w:t> </w:t>
      </w:r>
      <w:hyperlink r:id="rId12" w:history="1">
        <w:r>
          <w:rPr>
            <w:rStyle w:val="Hyperlink"/>
            <w:rFonts w:ascii="Arial" w:hAnsi="Arial" w:cs="Arial"/>
            <w:color w:val="4A6B82"/>
            <w:sz w:val="21"/>
            <w:szCs w:val="21"/>
            <w:u w:val="none"/>
            <w:bdr w:val="none" w:sz="0" w:space="0" w:color="auto" w:frame="1"/>
          </w:rPr>
          <w:t>http://ivoroshilin.com/2014/03/18/distributed-transactions-and-scalability-issues-in-large-scale-distributed-systems/</w:t>
        </w:r>
      </w:hyperlink>
    </w:p>
    <w:p w14:paraId="38C3AED8" w14:textId="77777777" w:rsidR="00513E52" w:rsidRDefault="00513E52" w:rsidP="00513E5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Opinion 3: “some authors have claimed that two-phase commit is too expensive to support, because of the performance or availability problems that it brings. We believe it is better to have application </w:t>
      </w:r>
      <w:proofErr w:type="gramStart"/>
      <w:r>
        <w:rPr>
          <w:rFonts w:ascii="Arial" w:hAnsi="Arial" w:cs="Arial"/>
          <w:color w:val="000000"/>
          <w:sz w:val="21"/>
          <w:szCs w:val="21"/>
        </w:rPr>
        <w:t>programmers</w:t>
      </w:r>
      <w:proofErr w:type="gramEnd"/>
      <w:r>
        <w:rPr>
          <w:rFonts w:ascii="Arial" w:hAnsi="Arial" w:cs="Arial"/>
          <w:color w:val="000000"/>
          <w:sz w:val="21"/>
          <w:szCs w:val="21"/>
        </w:rPr>
        <w:t xml:space="preserve"> deal with performance problems due to overuse of transactions as bottlenecks arise, rather than always coding around the lack of transactions. Running two-phase commit over </w:t>
      </w:r>
      <w:proofErr w:type="spellStart"/>
      <w:r>
        <w:rPr>
          <w:rFonts w:ascii="Arial" w:hAnsi="Arial" w:cs="Arial"/>
          <w:color w:val="000000"/>
          <w:sz w:val="21"/>
          <w:szCs w:val="21"/>
        </w:rPr>
        <w:t>Paxos</w:t>
      </w:r>
      <w:proofErr w:type="spellEnd"/>
      <w:r>
        <w:rPr>
          <w:rFonts w:ascii="Arial" w:hAnsi="Arial" w:cs="Arial"/>
          <w:color w:val="000000"/>
          <w:sz w:val="21"/>
          <w:szCs w:val="21"/>
        </w:rPr>
        <w:t xml:space="preserve"> mitigates the availability problems.” Source:</w:t>
      </w:r>
      <w:hyperlink r:id="rId13" w:history="1">
        <w:r>
          <w:rPr>
            <w:rStyle w:val="Hyperlink"/>
            <w:rFonts w:ascii="Arial" w:hAnsi="Arial" w:cs="Arial"/>
            <w:color w:val="4A6B82"/>
            <w:sz w:val="21"/>
            <w:szCs w:val="21"/>
            <w:u w:val="none"/>
            <w:bdr w:val="none" w:sz="0" w:space="0" w:color="auto" w:frame="1"/>
          </w:rPr>
          <w:t>http://courses.cs.washington.edu/courses/csep552/13sp/lectures/6/spanner.pdf</w:t>
        </w:r>
      </w:hyperlink>
    </w:p>
    <w:p w14:paraId="46176E3C" w14:textId="77777777" w:rsidR="00513E52" w:rsidRDefault="00513E52" w:rsidP="00513E5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Opinion 4: The 2PC coordinator also represents a Single Point of Failure, which is unacceptable for critical systems - I believe it is a coordinator. Source:</w:t>
      </w:r>
      <w:hyperlink r:id="rId14" w:history="1">
        <w:r>
          <w:rPr>
            <w:rStyle w:val="Hyperlink"/>
            <w:rFonts w:ascii="Arial" w:hAnsi="Arial" w:cs="Arial"/>
            <w:color w:val="4A6B82"/>
            <w:sz w:val="21"/>
            <w:szCs w:val="21"/>
            <w:u w:val="none"/>
            <w:bdr w:val="none" w:sz="0" w:space="0" w:color="auto" w:frame="1"/>
          </w:rPr>
          <w:t>http://www.addsimplicity.com/adding_simplicity_an_engi/2006/12/2pc_or_not_2pc_.html</w:t>
        </w:r>
      </w:hyperlink>
    </w:p>
    <w:p w14:paraId="0BECBE81" w14:textId="77777777" w:rsidR="00513E52" w:rsidRDefault="00513E52" w:rsidP="00513E5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First 3 opinions contradict each other. The 4-th one I think is correct. Please clarify what is wrong and what is correct. It would be great also to give facts why that is.</w:t>
      </w:r>
    </w:p>
    <w:p w14:paraId="67989374" w14:textId="77777777" w:rsidR="00513E52" w:rsidRDefault="00513E52" w:rsidP="004577B5">
      <w:pPr>
        <w:pStyle w:val="NoSpacing"/>
      </w:pPr>
    </w:p>
    <w:p w14:paraId="37392074" w14:textId="77777777" w:rsidR="00513E52" w:rsidRPr="00513E52" w:rsidRDefault="00513E52" w:rsidP="00513E52">
      <w:pPr>
        <w:pStyle w:val="NormalWeb"/>
        <w:shd w:val="clear" w:color="auto" w:fill="FFFFFF"/>
        <w:spacing w:before="0" w:beforeAutospacing="0" w:after="0" w:afterAutospacing="0" w:line="267" w:lineRule="atLeast"/>
        <w:textAlignment w:val="baseline"/>
        <w:rPr>
          <w:rFonts w:ascii="Arial" w:hAnsi="Arial" w:cs="Arial"/>
          <w:color w:val="548DD4" w:themeColor="text2" w:themeTint="99"/>
          <w:sz w:val="21"/>
          <w:szCs w:val="21"/>
        </w:rPr>
      </w:pPr>
      <w:r w:rsidRPr="00513E52">
        <w:rPr>
          <w:rFonts w:ascii="Arial" w:hAnsi="Arial" w:cs="Arial"/>
          <w:color w:val="548DD4" w:themeColor="text2" w:themeTint="99"/>
          <w:sz w:val="21"/>
          <w:szCs w:val="21"/>
        </w:rPr>
        <w:t xml:space="preserve">The 4th statement is correct, but maybe not in the way you are reading it. In 2PC, if the coordinator fails, the system cannot make progress. </w:t>
      </w:r>
      <w:proofErr w:type="gramStart"/>
      <w:r w:rsidRPr="00513E52">
        <w:rPr>
          <w:rFonts w:ascii="Arial" w:hAnsi="Arial" w:cs="Arial"/>
          <w:color w:val="548DD4" w:themeColor="text2" w:themeTint="99"/>
          <w:sz w:val="21"/>
          <w:szCs w:val="21"/>
        </w:rPr>
        <w:t xml:space="preserve">It therefore often desirable to use a fault-tolerant protocol like </w:t>
      </w:r>
      <w:proofErr w:type="spellStart"/>
      <w:r w:rsidRPr="00513E52">
        <w:rPr>
          <w:rFonts w:ascii="Arial" w:hAnsi="Arial" w:cs="Arial"/>
          <w:color w:val="548DD4" w:themeColor="text2" w:themeTint="99"/>
          <w:sz w:val="21"/>
          <w:szCs w:val="21"/>
        </w:rPr>
        <w:t>Paxos</w:t>
      </w:r>
      <w:proofErr w:type="spellEnd"/>
      <w:r w:rsidRPr="00513E52">
        <w:rPr>
          <w:rFonts w:ascii="Arial" w:hAnsi="Arial" w:cs="Arial"/>
          <w:color w:val="548DD4" w:themeColor="text2" w:themeTint="99"/>
          <w:sz w:val="21"/>
          <w:szCs w:val="21"/>
        </w:rPr>
        <w:t xml:space="preserve"> (see</w:t>
      </w:r>
      <w:r w:rsidRPr="00513E52">
        <w:rPr>
          <w:rStyle w:val="apple-converted-space"/>
          <w:rFonts w:ascii="Arial" w:hAnsi="Arial" w:cs="Arial"/>
          <w:color w:val="548DD4" w:themeColor="text2" w:themeTint="99"/>
          <w:sz w:val="21"/>
          <w:szCs w:val="21"/>
        </w:rPr>
        <w:t> </w:t>
      </w:r>
      <w:hyperlink r:id="rId15" w:history="1">
        <w:r w:rsidRPr="00513E52">
          <w:rPr>
            <w:rStyle w:val="Hyperlink"/>
            <w:rFonts w:ascii="Arial" w:hAnsi="Arial" w:cs="Arial"/>
            <w:color w:val="548DD4" w:themeColor="text2" w:themeTint="99"/>
            <w:sz w:val="21"/>
            <w:szCs w:val="21"/>
            <w:u w:val="none"/>
            <w:bdr w:val="none" w:sz="0" w:space="0" w:color="auto" w:frame="1"/>
          </w:rPr>
          <w:t xml:space="preserve">Gray and </w:t>
        </w:r>
        <w:proofErr w:type="spellStart"/>
        <w:r w:rsidRPr="00513E52">
          <w:rPr>
            <w:rStyle w:val="Hyperlink"/>
            <w:rFonts w:ascii="Arial" w:hAnsi="Arial" w:cs="Arial"/>
            <w:color w:val="548DD4" w:themeColor="text2" w:themeTint="99"/>
            <w:sz w:val="21"/>
            <w:szCs w:val="21"/>
            <w:u w:val="none"/>
            <w:bdr w:val="none" w:sz="0" w:space="0" w:color="auto" w:frame="1"/>
          </w:rPr>
          <w:t>Lamport</w:t>
        </w:r>
        <w:proofErr w:type="spellEnd"/>
      </w:hyperlink>
      <w:r w:rsidRPr="00513E52">
        <w:rPr>
          <w:rStyle w:val="apple-converted-space"/>
          <w:rFonts w:ascii="Arial" w:hAnsi="Arial" w:cs="Arial"/>
          <w:color w:val="548DD4" w:themeColor="text2" w:themeTint="99"/>
          <w:sz w:val="21"/>
          <w:szCs w:val="21"/>
        </w:rPr>
        <w:t> </w:t>
      </w:r>
      <w:r w:rsidRPr="00513E52">
        <w:rPr>
          <w:rFonts w:ascii="Arial" w:hAnsi="Arial" w:cs="Arial"/>
          <w:color w:val="548DD4" w:themeColor="text2" w:themeTint="99"/>
          <w:sz w:val="21"/>
          <w:szCs w:val="21"/>
        </w:rPr>
        <w:t>for example), which will allow the system to safely progress when there are failures.</w:t>
      </w:r>
      <w:proofErr w:type="gramEnd"/>
    </w:p>
    <w:p w14:paraId="259ECAD3" w14:textId="77777777" w:rsidR="00513E52" w:rsidRPr="00513E52" w:rsidRDefault="00513E52" w:rsidP="00513E52">
      <w:pPr>
        <w:pStyle w:val="NormalWeb"/>
        <w:shd w:val="clear" w:color="auto" w:fill="FFFFFF"/>
        <w:spacing w:before="0" w:beforeAutospacing="0" w:after="0" w:afterAutospacing="0" w:line="267" w:lineRule="atLeast"/>
        <w:textAlignment w:val="baseline"/>
        <w:rPr>
          <w:rFonts w:ascii="Arial" w:hAnsi="Arial" w:cs="Arial"/>
          <w:color w:val="548DD4" w:themeColor="text2" w:themeTint="99"/>
          <w:sz w:val="21"/>
          <w:szCs w:val="21"/>
        </w:rPr>
      </w:pPr>
      <w:r w:rsidRPr="00513E52">
        <w:rPr>
          <w:rFonts w:ascii="Arial" w:hAnsi="Arial" w:cs="Arial"/>
          <w:color w:val="548DD4" w:themeColor="text2" w:themeTint="99"/>
          <w:sz w:val="21"/>
          <w:szCs w:val="21"/>
        </w:rPr>
        <w:t xml:space="preserve">Opinion 3 should be read in context of the rest of the Spanner paper. The authors are saying that they have developed a </w:t>
      </w:r>
      <w:proofErr w:type="gramStart"/>
      <w:r w:rsidRPr="00513E52">
        <w:rPr>
          <w:rFonts w:ascii="Arial" w:hAnsi="Arial" w:cs="Arial"/>
          <w:color w:val="548DD4" w:themeColor="text2" w:themeTint="99"/>
          <w:sz w:val="21"/>
          <w:szCs w:val="21"/>
        </w:rPr>
        <w:t>system which</w:t>
      </w:r>
      <w:proofErr w:type="gramEnd"/>
      <w:r w:rsidRPr="00513E52">
        <w:rPr>
          <w:rFonts w:ascii="Arial" w:hAnsi="Arial" w:cs="Arial"/>
          <w:color w:val="548DD4" w:themeColor="text2" w:themeTint="99"/>
          <w:sz w:val="21"/>
          <w:szCs w:val="21"/>
        </w:rPr>
        <w:t xml:space="preserve"> allows efficient transactions in a distributed database, and that they think it's the right default tradeoff for users of the system. The way Spanner does that is well detailed in the paper, and it is worth reading. Take note that Spanner is simply a way (a clever way, granted) of organizing the </w:t>
      </w:r>
      <w:proofErr w:type="gramStart"/>
      <w:r w:rsidRPr="00513E52">
        <w:rPr>
          <w:rFonts w:ascii="Arial" w:hAnsi="Arial" w:cs="Arial"/>
          <w:color w:val="548DD4" w:themeColor="text2" w:themeTint="99"/>
          <w:sz w:val="21"/>
          <w:szCs w:val="21"/>
        </w:rPr>
        <w:t>coordination which</w:t>
      </w:r>
      <w:proofErr w:type="gramEnd"/>
      <w:r w:rsidRPr="00513E52">
        <w:rPr>
          <w:rFonts w:ascii="Arial" w:hAnsi="Arial" w:cs="Arial"/>
          <w:color w:val="548DD4" w:themeColor="text2" w:themeTint="99"/>
          <w:sz w:val="21"/>
          <w:szCs w:val="21"/>
        </w:rPr>
        <w:t xml:space="preserve"> is inherently required to implement </w:t>
      </w:r>
      <w:proofErr w:type="spellStart"/>
      <w:r w:rsidRPr="00513E52">
        <w:rPr>
          <w:rFonts w:ascii="Arial" w:hAnsi="Arial" w:cs="Arial"/>
          <w:color w:val="548DD4" w:themeColor="text2" w:themeTint="99"/>
          <w:sz w:val="21"/>
          <w:szCs w:val="21"/>
        </w:rPr>
        <w:t>serializable</w:t>
      </w:r>
      <w:proofErr w:type="spellEnd"/>
      <w:r w:rsidRPr="00513E52">
        <w:rPr>
          <w:rFonts w:ascii="Arial" w:hAnsi="Arial" w:cs="Arial"/>
          <w:color w:val="548DD4" w:themeColor="text2" w:themeTint="99"/>
          <w:sz w:val="21"/>
          <w:szCs w:val="21"/>
        </w:rPr>
        <w:t xml:space="preserve"> transactions. </w:t>
      </w:r>
      <w:proofErr w:type="spellStart"/>
      <w:r w:rsidRPr="00513E52">
        <w:rPr>
          <w:rFonts w:ascii="Arial" w:hAnsi="Arial" w:cs="Arial"/>
          <w:color w:val="548DD4" w:themeColor="text2" w:themeTint="99"/>
          <w:sz w:val="21"/>
          <w:szCs w:val="21"/>
        </w:rPr>
        <w:t>See</w:t>
      </w:r>
      <w:hyperlink r:id="rId16" w:history="1">
        <w:r w:rsidRPr="00513E52">
          <w:rPr>
            <w:rStyle w:val="Hyperlink"/>
            <w:rFonts w:ascii="Arial" w:hAnsi="Arial" w:cs="Arial"/>
            <w:color w:val="548DD4" w:themeColor="text2" w:themeTint="99"/>
            <w:sz w:val="21"/>
            <w:szCs w:val="21"/>
            <w:u w:val="none"/>
            <w:bdr w:val="none" w:sz="0" w:space="0" w:color="auto" w:frame="1"/>
          </w:rPr>
          <w:t>Gilbert</w:t>
        </w:r>
        <w:proofErr w:type="spellEnd"/>
        <w:r w:rsidRPr="00513E52">
          <w:rPr>
            <w:rStyle w:val="Hyperlink"/>
            <w:rFonts w:ascii="Arial" w:hAnsi="Arial" w:cs="Arial"/>
            <w:color w:val="548DD4" w:themeColor="text2" w:themeTint="99"/>
            <w:sz w:val="21"/>
            <w:szCs w:val="21"/>
            <w:u w:val="none"/>
            <w:bdr w:val="none" w:sz="0" w:space="0" w:color="auto" w:frame="1"/>
          </w:rPr>
          <w:t xml:space="preserve"> and Lynch</w:t>
        </w:r>
      </w:hyperlink>
      <w:r w:rsidRPr="00513E52">
        <w:rPr>
          <w:rStyle w:val="apple-converted-space"/>
          <w:rFonts w:ascii="Arial" w:hAnsi="Arial" w:cs="Arial"/>
          <w:color w:val="548DD4" w:themeColor="text2" w:themeTint="99"/>
          <w:sz w:val="21"/>
          <w:szCs w:val="21"/>
        </w:rPr>
        <w:t> </w:t>
      </w:r>
      <w:r w:rsidRPr="00513E52">
        <w:rPr>
          <w:rFonts w:ascii="Arial" w:hAnsi="Arial" w:cs="Arial"/>
          <w:color w:val="548DD4" w:themeColor="text2" w:themeTint="99"/>
          <w:sz w:val="21"/>
          <w:szCs w:val="21"/>
        </w:rPr>
        <w:t>for one way to look at the limits on coordination).</w:t>
      </w:r>
    </w:p>
    <w:p w14:paraId="57D7BB78" w14:textId="77777777" w:rsidR="00513E52" w:rsidRPr="00513E52" w:rsidRDefault="00513E52" w:rsidP="00513E52">
      <w:pPr>
        <w:pStyle w:val="NormalWeb"/>
        <w:shd w:val="clear" w:color="auto" w:fill="FFFFFF"/>
        <w:spacing w:before="0" w:beforeAutospacing="0" w:after="0" w:afterAutospacing="0" w:line="267" w:lineRule="atLeast"/>
        <w:textAlignment w:val="baseline"/>
        <w:rPr>
          <w:rFonts w:ascii="Arial" w:hAnsi="Arial" w:cs="Arial"/>
          <w:color w:val="548DD4" w:themeColor="text2" w:themeTint="99"/>
          <w:sz w:val="21"/>
          <w:szCs w:val="21"/>
        </w:rPr>
      </w:pPr>
      <w:r w:rsidRPr="00513E52">
        <w:rPr>
          <w:rFonts w:ascii="Arial" w:hAnsi="Arial" w:cs="Arial"/>
          <w:color w:val="548DD4" w:themeColor="text2" w:themeTint="99"/>
          <w:sz w:val="21"/>
          <w:szCs w:val="21"/>
        </w:rPr>
        <w:t>Opinion 2 is a common belief, and there are indeed tradeoffs between availability and richness of transaction semantics in real-world distributed systems. Current research, however, is making it clear that these tradeoffs are not as dire as they have been portrayed in the past. See</w:t>
      </w:r>
      <w:r w:rsidRPr="00513E52">
        <w:rPr>
          <w:rStyle w:val="apple-converted-space"/>
          <w:rFonts w:ascii="Arial" w:hAnsi="Arial" w:cs="Arial"/>
          <w:color w:val="548DD4" w:themeColor="text2" w:themeTint="99"/>
          <w:sz w:val="21"/>
          <w:szCs w:val="21"/>
        </w:rPr>
        <w:t> </w:t>
      </w:r>
      <w:hyperlink r:id="rId17" w:history="1">
        <w:r w:rsidRPr="00513E52">
          <w:rPr>
            <w:rStyle w:val="Hyperlink"/>
            <w:rFonts w:ascii="Arial" w:hAnsi="Arial" w:cs="Arial"/>
            <w:color w:val="548DD4" w:themeColor="text2" w:themeTint="99"/>
            <w:sz w:val="21"/>
            <w:szCs w:val="21"/>
            <w:u w:val="none"/>
            <w:bdr w:val="none" w:sz="0" w:space="0" w:color="auto" w:frame="1"/>
          </w:rPr>
          <w:t xml:space="preserve">this talk by Peter </w:t>
        </w:r>
        <w:proofErr w:type="spellStart"/>
        <w:r w:rsidRPr="00513E52">
          <w:rPr>
            <w:rStyle w:val="Hyperlink"/>
            <w:rFonts w:ascii="Arial" w:hAnsi="Arial" w:cs="Arial"/>
            <w:color w:val="548DD4" w:themeColor="text2" w:themeTint="99"/>
            <w:sz w:val="21"/>
            <w:szCs w:val="21"/>
            <w:u w:val="none"/>
            <w:bdr w:val="none" w:sz="0" w:space="0" w:color="auto" w:frame="1"/>
          </w:rPr>
          <w:t>Bailis</w:t>
        </w:r>
      </w:hyperlink>
      <w:r w:rsidRPr="00513E52">
        <w:rPr>
          <w:rFonts w:ascii="Arial" w:hAnsi="Arial" w:cs="Arial"/>
          <w:color w:val="548DD4" w:themeColor="text2" w:themeTint="99"/>
          <w:sz w:val="21"/>
          <w:szCs w:val="21"/>
        </w:rPr>
        <w:t>for</w:t>
      </w:r>
      <w:proofErr w:type="spellEnd"/>
      <w:r w:rsidRPr="00513E52">
        <w:rPr>
          <w:rFonts w:ascii="Arial" w:hAnsi="Arial" w:cs="Arial"/>
          <w:color w:val="548DD4" w:themeColor="text2" w:themeTint="99"/>
          <w:sz w:val="21"/>
          <w:szCs w:val="21"/>
        </w:rPr>
        <w:t xml:space="preserve"> one of the research directions. If you want true </w:t>
      </w:r>
      <w:proofErr w:type="spellStart"/>
      <w:r w:rsidRPr="00513E52">
        <w:rPr>
          <w:rFonts w:ascii="Arial" w:hAnsi="Arial" w:cs="Arial"/>
          <w:color w:val="548DD4" w:themeColor="text2" w:themeTint="99"/>
          <w:sz w:val="21"/>
          <w:szCs w:val="21"/>
        </w:rPr>
        <w:t>serializability</w:t>
      </w:r>
      <w:proofErr w:type="spellEnd"/>
      <w:r w:rsidRPr="00513E52">
        <w:rPr>
          <w:rFonts w:ascii="Arial" w:hAnsi="Arial" w:cs="Arial"/>
          <w:color w:val="548DD4" w:themeColor="text2" w:themeTint="99"/>
          <w:sz w:val="21"/>
          <w:szCs w:val="21"/>
        </w:rPr>
        <w:t xml:space="preserve"> or </w:t>
      </w:r>
      <w:proofErr w:type="spellStart"/>
      <w:r w:rsidRPr="00513E52">
        <w:rPr>
          <w:rFonts w:ascii="Arial" w:hAnsi="Arial" w:cs="Arial"/>
          <w:color w:val="548DD4" w:themeColor="text2" w:themeTint="99"/>
          <w:sz w:val="21"/>
          <w:szCs w:val="21"/>
        </w:rPr>
        <w:t>linearizability</w:t>
      </w:r>
      <w:proofErr w:type="spellEnd"/>
      <w:r w:rsidRPr="00513E52">
        <w:rPr>
          <w:rFonts w:ascii="Arial" w:hAnsi="Arial" w:cs="Arial"/>
          <w:color w:val="548DD4" w:themeColor="text2" w:themeTint="99"/>
          <w:sz w:val="21"/>
          <w:szCs w:val="21"/>
        </w:rPr>
        <w:t xml:space="preserve"> in the strictest sense, you need to obey certain lower bounds of coordination in order to achieve them.</w:t>
      </w:r>
    </w:p>
    <w:p w14:paraId="0A3FDAFD" w14:textId="77777777" w:rsidR="00513E52" w:rsidRPr="00513E52" w:rsidRDefault="00513E52" w:rsidP="00513E52">
      <w:pPr>
        <w:pStyle w:val="NormalWeb"/>
        <w:shd w:val="clear" w:color="auto" w:fill="FFFFFF"/>
        <w:spacing w:before="0" w:beforeAutospacing="0" w:after="240" w:afterAutospacing="0" w:line="267" w:lineRule="atLeast"/>
        <w:textAlignment w:val="baseline"/>
        <w:rPr>
          <w:rFonts w:ascii="Arial" w:hAnsi="Arial" w:cs="Arial"/>
          <w:color w:val="548DD4" w:themeColor="text2" w:themeTint="99"/>
          <w:sz w:val="21"/>
          <w:szCs w:val="21"/>
        </w:rPr>
      </w:pPr>
      <w:r w:rsidRPr="00513E52">
        <w:rPr>
          <w:rFonts w:ascii="Arial" w:hAnsi="Arial" w:cs="Arial"/>
          <w:color w:val="548DD4" w:themeColor="text2" w:themeTint="99"/>
          <w:sz w:val="21"/>
          <w:szCs w:val="21"/>
        </w:rPr>
        <w:t xml:space="preserve">Opinion 1 is technically true, but not very helpful in the way you quoted it. 2PC is optimal in some sense, but seldom implemented naively because of the availability tradeoffs. Many </w:t>
      </w:r>
      <w:proofErr w:type="spellStart"/>
      <w:r w:rsidRPr="00513E52">
        <w:rPr>
          <w:rFonts w:ascii="Arial" w:hAnsi="Arial" w:cs="Arial"/>
          <w:color w:val="548DD4" w:themeColor="text2" w:themeTint="99"/>
          <w:sz w:val="21"/>
          <w:szCs w:val="21"/>
        </w:rPr>
        <w:t>adhoc</w:t>
      </w:r>
      <w:proofErr w:type="spellEnd"/>
      <w:r w:rsidRPr="00513E52">
        <w:rPr>
          <w:rFonts w:ascii="Arial" w:hAnsi="Arial" w:cs="Arial"/>
          <w:color w:val="548DD4" w:themeColor="text2" w:themeTint="99"/>
          <w:sz w:val="21"/>
          <w:szCs w:val="21"/>
        </w:rPr>
        <w:t xml:space="preserve"> attempts to </w:t>
      </w:r>
      <w:proofErr w:type="spellStart"/>
      <w:r w:rsidRPr="00513E52">
        <w:rPr>
          <w:rFonts w:ascii="Arial" w:hAnsi="Arial" w:cs="Arial"/>
          <w:color w:val="548DD4" w:themeColor="text2" w:themeTint="99"/>
          <w:sz w:val="21"/>
          <w:szCs w:val="21"/>
        </w:rPr>
        <w:t>adress</w:t>
      </w:r>
      <w:proofErr w:type="spellEnd"/>
      <w:r w:rsidRPr="00513E52">
        <w:rPr>
          <w:rFonts w:ascii="Arial" w:hAnsi="Arial" w:cs="Arial"/>
          <w:color w:val="548DD4" w:themeColor="text2" w:themeTint="99"/>
          <w:sz w:val="21"/>
          <w:szCs w:val="21"/>
        </w:rPr>
        <w:t xml:space="preserve"> these tradeoffs lead to incorrect protocols. Others, like </w:t>
      </w:r>
      <w:proofErr w:type="spellStart"/>
      <w:r w:rsidRPr="00513E52">
        <w:rPr>
          <w:rFonts w:ascii="Arial" w:hAnsi="Arial" w:cs="Arial"/>
          <w:color w:val="548DD4" w:themeColor="text2" w:themeTint="99"/>
          <w:sz w:val="21"/>
          <w:szCs w:val="21"/>
        </w:rPr>
        <w:t>Paxos</w:t>
      </w:r>
      <w:proofErr w:type="spellEnd"/>
      <w:r w:rsidRPr="00513E52">
        <w:rPr>
          <w:rFonts w:ascii="Arial" w:hAnsi="Arial" w:cs="Arial"/>
          <w:color w:val="548DD4" w:themeColor="text2" w:themeTint="99"/>
          <w:sz w:val="21"/>
          <w:szCs w:val="21"/>
        </w:rPr>
        <w:t xml:space="preserve"> and Raft, successfully address them at the cost of some complexity.</w:t>
      </w:r>
    </w:p>
    <w:p w14:paraId="4F9E0F8D" w14:textId="77777777" w:rsidR="00942A11" w:rsidRDefault="00942A11" w:rsidP="00942A11">
      <w:pPr>
        <w:pStyle w:val="Heading1"/>
        <w:shd w:val="clear" w:color="auto" w:fill="FFFFFF"/>
        <w:spacing w:before="0"/>
        <w:textAlignment w:val="baseline"/>
        <w:rPr>
          <w:rFonts w:ascii="Trebuchet MS" w:eastAsia="Times New Roman" w:hAnsi="Trebuchet MS" w:cs="Times New Roman"/>
          <w:color w:val="000000"/>
          <w:sz w:val="35"/>
          <w:szCs w:val="35"/>
        </w:rPr>
      </w:pPr>
      <w:hyperlink r:id="rId18" w:history="1">
        <w:r>
          <w:rPr>
            <w:rStyle w:val="Hyperlink"/>
            <w:rFonts w:ascii="Trebuchet MS" w:eastAsia="Times New Roman" w:hAnsi="Trebuchet MS" w:cs="Times New Roman"/>
            <w:color w:val="000000"/>
            <w:sz w:val="35"/>
            <w:szCs w:val="35"/>
            <w:u w:val="none"/>
            <w:bdr w:val="none" w:sz="0" w:space="0" w:color="auto" w:frame="1"/>
          </w:rPr>
          <w:t>3 phase commit protocol</w:t>
        </w:r>
      </w:hyperlink>
    </w:p>
    <w:p w14:paraId="14551203" w14:textId="77777777" w:rsidR="00513E52" w:rsidRDefault="00513E52" w:rsidP="004577B5">
      <w:pPr>
        <w:pStyle w:val="NoSpacing"/>
      </w:pPr>
    </w:p>
    <w:p w14:paraId="2D5A617E" w14:textId="77777777" w:rsidR="00754C8C" w:rsidRPr="00754C8C" w:rsidRDefault="00754C8C" w:rsidP="00754C8C">
      <w:pPr>
        <w:shd w:val="clear" w:color="auto" w:fill="FFFFFF"/>
        <w:spacing w:after="240" w:line="267" w:lineRule="atLeast"/>
        <w:textAlignment w:val="baseline"/>
        <w:rPr>
          <w:rFonts w:ascii="Arial" w:hAnsi="Arial" w:cs="Arial"/>
          <w:color w:val="000000"/>
          <w:sz w:val="21"/>
          <w:szCs w:val="21"/>
        </w:rPr>
      </w:pPr>
      <w:r w:rsidRPr="00754C8C">
        <w:rPr>
          <w:rFonts w:ascii="Arial" w:hAnsi="Arial" w:cs="Arial"/>
          <w:color w:val="000000"/>
          <w:sz w:val="21"/>
          <w:szCs w:val="21"/>
        </w:rPr>
        <w:t>Assume there are two participants A and B and a Coordinator C:</w:t>
      </w:r>
    </w:p>
    <w:p w14:paraId="7F5AF5C3" w14:textId="77777777" w:rsidR="00754C8C" w:rsidRPr="00754C8C" w:rsidRDefault="00754C8C" w:rsidP="00754C8C">
      <w:pPr>
        <w:shd w:val="clear" w:color="auto" w:fill="FFFFFF"/>
        <w:spacing w:after="240" w:line="267" w:lineRule="atLeast"/>
        <w:textAlignment w:val="baseline"/>
        <w:rPr>
          <w:rFonts w:ascii="Arial" w:hAnsi="Arial" w:cs="Arial"/>
          <w:color w:val="000000"/>
          <w:sz w:val="21"/>
          <w:szCs w:val="21"/>
        </w:rPr>
      </w:pPr>
      <w:proofErr w:type="gramStart"/>
      <w:r w:rsidRPr="00754C8C">
        <w:rPr>
          <w:rFonts w:ascii="Arial" w:hAnsi="Arial" w:cs="Arial"/>
          <w:color w:val="000000"/>
          <w:sz w:val="21"/>
          <w:szCs w:val="21"/>
        </w:rPr>
        <w:t>1)C</w:t>
      </w:r>
      <w:proofErr w:type="gramEnd"/>
      <w:r w:rsidRPr="00754C8C">
        <w:rPr>
          <w:rFonts w:ascii="Arial" w:hAnsi="Arial" w:cs="Arial"/>
          <w:color w:val="000000"/>
          <w:sz w:val="21"/>
          <w:szCs w:val="21"/>
        </w:rPr>
        <w:t xml:space="preserve"> sent </w:t>
      </w:r>
      <w:proofErr w:type="spellStart"/>
      <w:r w:rsidRPr="00754C8C">
        <w:rPr>
          <w:rFonts w:ascii="Arial" w:hAnsi="Arial" w:cs="Arial"/>
          <w:color w:val="000000"/>
          <w:sz w:val="21"/>
          <w:szCs w:val="21"/>
        </w:rPr>
        <w:t>precommit</w:t>
      </w:r>
      <w:proofErr w:type="spellEnd"/>
      <w:r w:rsidRPr="00754C8C">
        <w:rPr>
          <w:rFonts w:ascii="Arial" w:hAnsi="Arial" w:cs="Arial"/>
          <w:color w:val="000000"/>
          <w:sz w:val="21"/>
          <w:szCs w:val="21"/>
        </w:rPr>
        <w:t xml:space="preserve"> message to A and before it sends </w:t>
      </w:r>
      <w:proofErr w:type="spellStart"/>
      <w:r w:rsidRPr="00754C8C">
        <w:rPr>
          <w:rFonts w:ascii="Arial" w:hAnsi="Arial" w:cs="Arial"/>
          <w:color w:val="000000"/>
          <w:sz w:val="21"/>
          <w:szCs w:val="21"/>
        </w:rPr>
        <w:t>precommit</w:t>
      </w:r>
      <w:proofErr w:type="spellEnd"/>
      <w:r w:rsidRPr="00754C8C">
        <w:rPr>
          <w:rFonts w:ascii="Arial" w:hAnsi="Arial" w:cs="Arial"/>
          <w:color w:val="000000"/>
          <w:sz w:val="21"/>
          <w:szCs w:val="21"/>
        </w:rPr>
        <w:t xml:space="preserve"> message to B both A and C </w:t>
      </w:r>
      <w:proofErr w:type="spellStart"/>
      <w:r w:rsidRPr="00754C8C">
        <w:rPr>
          <w:rFonts w:ascii="Arial" w:hAnsi="Arial" w:cs="Arial"/>
          <w:color w:val="000000"/>
          <w:sz w:val="21"/>
          <w:szCs w:val="21"/>
        </w:rPr>
        <w:t>simulataneously</w:t>
      </w:r>
      <w:proofErr w:type="spellEnd"/>
      <w:r w:rsidRPr="00754C8C">
        <w:rPr>
          <w:rFonts w:ascii="Arial" w:hAnsi="Arial" w:cs="Arial"/>
          <w:color w:val="000000"/>
          <w:sz w:val="21"/>
          <w:szCs w:val="21"/>
        </w:rPr>
        <w:t xml:space="preserve"> fail. </w:t>
      </w:r>
      <w:proofErr w:type="gramStart"/>
      <w:r w:rsidRPr="00754C8C">
        <w:rPr>
          <w:rFonts w:ascii="Arial" w:hAnsi="Arial" w:cs="Arial"/>
          <w:color w:val="000000"/>
          <w:sz w:val="21"/>
          <w:szCs w:val="21"/>
        </w:rPr>
        <w:t>2)The</w:t>
      </w:r>
      <w:proofErr w:type="gramEnd"/>
      <w:r w:rsidRPr="00754C8C">
        <w:rPr>
          <w:rFonts w:ascii="Arial" w:hAnsi="Arial" w:cs="Arial"/>
          <w:color w:val="000000"/>
          <w:sz w:val="21"/>
          <w:szCs w:val="21"/>
        </w:rPr>
        <w:t xml:space="preserve"> transaction is now restarted and B ends up aborting it because no reply from A. 3)A commits the transaction because its has already got the </w:t>
      </w:r>
      <w:proofErr w:type="spellStart"/>
      <w:r w:rsidRPr="00754C8C">
        <w:rPr>
          <w:rFonts w:ascii="Arial" w:hAnsi="Arial" w:cs="Arial"/>
          <w:color w:val="000000"/>
          <w:sz w:val="21"/>
          <w:szCs w:val="21"/>
        </w:rPr>
        <w:t>precommit</w:t>
      </w:r>
      <w:proofErr w:type="spellEnd"/>
      <w:r w:rsidRPr="00754C8C">
        <w:rPr>
          <w:rFonts w:ascii="Arial" w:hAnsi="Arial" w:cs="Arial"/>
          <w:color w:val="000000"/>
          <w:sz w:val="21"/>
          <w:szCs w:val="21"/>
        </w:rPr>
        <w:t xml:space="preserve"> message.</w:t>
      </w:r>
    </w:p>
    <w:p w14:paraId="5F93359F" w14:textId="77777777" w:rsidR="00754C8C" w:rsidRPr="00754C8C" w:rsidRDefault="00754C8C" w:rsidP="00754C8C">
      <w:pPr>
        <w:shd w:val="clear" w:color="auto" w:fill="FFFFFF"/>
        <w:spacing w:after="240" w:line="267" w:lineRule="atLeast"/>
        <w:textAlignment w:val="baseline"/>
        <w:rPr>
          <w:rFonts w:ascii="Arial" w:hAnsi="Arial" w:cs="Arial"/>
          <w:color w:val="000000"/>
          <w:sz w:val="21"/>
          <w:szCs w:val="21"/>
        </w:rPr>
      </w:pPr>
      <w:r w:rsidRPr="00754C8C">
        <w:rPr>
          <w:rFonts w:ascii="Arial" w:hAnsi="Arial" w:cs="Arial"/>
          <w:color w:val="000000"/>
          <w:sz w:val="21"/>
          <w:szCs w:val="21"/>
        </w:rPr>
        <w:t xml:space="preserve">Wasn't this also the original problem in 2PC that 3PC was supposed to address? How is 3PC solving the problem? What am I </w:t>
      </w:r>
      <w:proofErr w:type="gramStart"/>
      <w:r w:rsidRPr="00754C8C">
        <w:rPr>
          <w:rFonts w:ascii="Arial" w:hAnsi="Arial" w:cs="Arial"/>
          <w:color w:val="000000"/>
          <w:sz w:val="21"/>
          <w:szCs w:val="21"/>
        </w:rPr>
        <w:t>missing.</w:t>
      </w:r>
      <w:proofErr w:type="gramEnd"/>
      <w:r w:rsidRPr="00754C8C">
        <w:rPr>
          <w:rFonts w:ascii="Arial" w:hAnsi="Arial" w:cs="Arial"/>
          <w:color w:val="000000"/>
          <w:sz w:val="21"/>
          <w:szCs w:val="21"/>
        </w:rPr>
        <w:t xml:space="preserve"> Thanks.</w:t>
      </w:r>
    </w:p>
    <w:p w14:paraId="17B53BF4" w14:textId="77777777" w:rsidR="00754C8C" w:rsidRDefault="00754C8C" w:rsidP="004577B5">
      <w:pPr>
        <w:pStyle w:val="NoSpacing"/>
      </w:pPr>
    </w:p>
    <w:p w14:paraId="01B30FEA" w14:textId="77777777" w:rsidR="00D834DB" w:rsidRPr="00D834DB" w:rsidRDefault="00D834DB" w:rsidP="00D834DB">
      <w:pPr>
        <w:rPr>
          <w:rFonts w:ascii="Times" w:eastAsia="Times New Roman" w:hAnsi="Times" w:cs="Times New Roman"/>
          <w:sz w:val="20"/>
          <w:szCs w:val="20"/>
        </w:rPr>
      </w:pPr>
      <w:r w:rsidRPr="00D834DB">
        <w:rPr>
          <w:rFonts w:ascii="Arial" w:eastAsia="Times New Roman" w:hAnsi="Arial" w:cs="Arial"/>
          <w:color w:val="444444"/>
          <w:sz w:val="20"/>
          <w:szCs w:val="20"/>
          <w:shd w:val="clear" w:color="auto" w:fill="FAFAFA"/>
        </w:rPr>
        <w:t>I guess maybe the way it would go is if coordinator and all participants knowing state of a system fail then the transaction aborts once the new coordinator is elected (</w:t>
      </w:r>
      <w:proofErr w:type="spellStart"/>
      <w:r w:rsidRPr="00D834DB">
        <w:rPr>
          <w:rFonts w:ascii="Arial" w:eastAsia="Times New Roman" w:hAnsi="Arial" w:cs="Arial"/>
          <w:color w:val="444444"/>
          <w:sz w:val="20"/>
          <w:szCs w:val="20"/>
          <w:shd w:val="clear" w:color="auto" w:fill="FAFAFA"/>
        </w:rPr>
        <w:t>i</w:t>
      </w:r>
      <w:proofErr w:type="spellEnd"/>
      <w:r w:rsidRPr="00D834DB">
        <w:rPr>
          <w:rFonts w:ascii="Arial" w:eastAsia="Times New Roman" w:hAnsi="Arial" w:cs="Arial"/>
          <w:color w:val="444444"/>
          <w:sz w:val="20"/>
          <w:szCs w:val="20"/>
          <w:shd w:val="clear" w:color="auto" w:fill="FAFAFA"/>
        </w:rPr>
        <w:t xml:space="preserve"> guess in line with what you said). And if the coordinator fails after sending the </w:t>
      </w:r>
      <w:proofErr w:type="spellStart"/>
      <w:r w:rsidRPr="00D834DB">
        <w:rPr>
          <w:rFonts w:ascii="Arial" w:eastAsia="Times New Roman" w:hAnsi="Arial" w:cs="Arial"/>
          <w:color w:val="444444"/>
          <w:sz w:val="20"/>
          <w:szCs w:val="20"/>
          <w:shd w:val="clear" w:color="auto" w:fill="FAFAFA"/>
        </w:rPr>
        <w:t>precommit</w:t>
      </w:r>
      <w:proofErr w:type="spellEnd"/>
      <w:r w:rsidRPr="00D834DB">
        <w:rPr>
          <w:rFonts w:ascii="Arial" w:eastAsia="Times New Roman" w:hAnsi="Arial" w:cs="Arial"/>
          <w:color w:val="444444"/>
          <w:sz w:val="20"/>
          <w:szCs w:val="20"/>
          <w:shd w:val="clear" w:color="auto" w:fill="FAFAFA"/>
        </w:rPr>
        <w:t xml:space="preserve"> message and at least one of the </w:t>
      </w:r>
      <w:proofErr w:type="spellStart"/>
      <w:r w:rsidRPr="00D834DB">
        <w:rPr>
          <w:rFonts w:ascii="Arial" w:eastAsia="Times New Roman" w:hAnsi="Arial" w:cs="Arial"/>
          <w:color w:val="444444"/>
          <w:sz w:val="20"/>
          <w:szCs w:val="20"/>
          <w:shd w:val="clear" w:color="auto" w:fill="FAFAFA"/>
        </w:rPr>
        <w:t>particpant</w:t>
      </w:r>
      <w:proofErr w:type="spellEnd"/>
      <w:r w:rsidRPr="00D834DB">
        <w:rPr>
          <w:rFonts w:ascii="Arial" w:eastAsia="Times New Roman" w:hAnsi="Arial" w:cs="Arial"/>
          <w:color w:val="444444"/>
          <w:sz w:val="20"/>
          <w:szCs w:val="20"/>
          <w:shd w:val="clear" w:color="auto" w:fill="FAFAFA"/>
        </w:rPr>
        <w:t xml:space="preserve"> having a </w:t>
      </w:r>
      <w:proofErr w:type="spellStart"/>
      <w:r w:rsidRPr="00D834DB">
        <w:rPr>
          <w:rFonts w:ascii="Arial" w:eastAsia="Times New Roman" w:hAnsi="Arial" w:cs="Arial"/>
          <w:color w:val="444444"/>
          <w:sz w:val="20"/>
          <w:szCs w:val="20"/>
          <w:shd w:val="clear" w:color="auto" w:fill="FAFAFA"/>
        </w:rPr>
        <w:t>precommit</w:t>
      </w:r>
      <w:proofErr w:type="spellEnd"/>
      <w:r w:rsidRPr="00D834DB">
        <w:rPr>
          <w:rFonts w:ascii="Arial" w:eastAsia="Times New Roman" w:hAnsi="Arial" w:cs="Arial"/>
          <w:color w:val="444444"/>
          <w:sz w:val="20"/>
          <w:szCs w:val="20"/>
          <w:shd w:val="clear" w:color="auto" w:fill="FAFAFA"/>
        </w:rPr>
        <w:t xml:space="preserve"> message, the rest in the system can just go ahead and commit since they already know the state on the system. So at no point is the system is in an undefined state</w:t>
      </w:r>
    </w:p>
    <w:p w14:paraId="7DC776C0" w14:textId="77777777" w:rsidR="00942A11" w:rsidRDefault="00942A11" w:rsidP="004577B5">
      <w:pPr>
        <w:pStyle w:val="NoSpacing"/>
      </w:pPr>
    </w:p>
    <w:p w14:paraId="3D4BD1FF" w14:textId="77777777" w:rsidR="00754C8C" w:rsidRPr="00754C8C" w:rsidRDefault="00754C8C" w:rsidP="00754C8C">
      <w:pPr>
        <w:rPr>
          <w:rFonts w:ascii="Times" w:eastAsia="Times New Roman" w:hAnsi="Times" w:cs="Times New Roman"/>
          <w:sz w:val="20"/>
          <w:szCs w:val="20"/>
        </w:rPr>
      </w:pPr>
      <w:r w:rsidRPr="00754C8C">
        <w:rPr>
          <w:rFonts w:ascii="Arial" w:eastAsia="Times New Roman" w:hAnsi="Arial" w:cs="Arial"/>
          <w:color w:val="444444"/>
          <w:sz w:val="20"/>
          <w:szCs w:val="20"/>
          <w:shd w:val="clear" w:color="auto" w:fill="FAFAFA"/>
        </w:rPr>
        <w:t xml:space="preserve">If participants wait for </w:t>
      </w:r>
      <w:proofErr w:type="spellStart"/>
      <w:r w:rsidRPr="00754C8C">
        <w:rPr>
          <w:rFonts w:ascii="Arial" w:eastAsia="Times New Roman" w:hAnsi="Arial" w:cs="Arial"/>
          <w:color w:val="444444"/>
          <w:sz w:val="20"/>
          <w:szCs w:val="20"/>
          <w:shd w:val="clear" w:color="auto" w:fill="FAFAFA"/>
        </w:rPr>
        <w:t>doCommit</w:t>
      </w:r>
      <w:proofErr w:type="spellEnd"/>
      <w:r w:rsidRPr="00754C8C">
        <w:rPr>
          <w:rFonts w:ascii="Arial" w:eastAsia="Times New Roman" w:hAnsi="Arial" w:cs="Arial"/>
          <w:color w:val="444444"/>
          <w:sz w:val="20"/>
          <w:szCs w:val="20"/>
          <w:shd w:val="clear" w:color="auto" w:fill="FAFAFA"/>
        </w:rPr>
        <w:t xml:space="preserve"> from the coordinator atomicity could fail in the case where coordinator sends commit to some </w:t>
      </w:r>
      <w:proofErr w:type="spellStart"/>
      <w:r w:rsidRPr="00754C8C">
        <w:rPr>
          <w:rFonts w:ascii="Arial" w:eastAsia="Times New Roman" w:hAnsi="Arial" w:cs="Arial"/>
          <w:color w:val="444444"/>
          <w:sz w:val="20"/>
          <w:szCs w:val="20"/>
          <w:shd w:val="clear" w:color="auto" w:fill="FAFAFA"/>
        </w:rPr>
        <w:t>particpants</w:t>
      </w:r>
      <w:proofErr w:type="spellEnd"/>
      <w:r w:rsidRPr="00754C8C">
        <w:rPr>
          <w:rFonts w:ascii="Arial" w:eastAsia="Times New Roman" w:hAnsi="Arial" w:cs="Arial"/>
          <w:color w:val="444444"/>
          <w:sz w:val="20"/>
          <w:szCs w:val="20"/>
          <w:shd w:val="clear" w:color="auto" w:fill="FAFAFA"/>
        </w:rPr>
        <w:t xml:space="preserve"> and fails before it sends commit to the other </w:t>
      </w:r>
      <w:proofErr w:type="spellStart"/>
      <w:r w:rsidRPr="00754C8C">
        <w:rPr>
          <w:rFonts w:ascii="Arial" w:eastAsia="Times New Roman" w:hAnsi="Arial" w:cs="Arial"/>
          <w:color w:val="444444"/>
          <w:sz w:val="20"/>
          <w:szCs w:val="20"/>
          <w:shd w:val="clear" w:color="auto" w:fill="FAFAFA"/>
        </w:rPr>
        <w:t>partcipants</w:t>
      </w:r>
      <w:proofErr w:type="spellEnd"/>
      <w:r w:rsidRPr="00754C8C">
        <w:rPr>
          <w:rFonts w:ascii="Arial" w:eastAsia="Times New Roman" w:hAnsi="Arial" w:cs="Arial"/>
          <w:color w:val="444444"/>
          <w:sz w:val="20"/>
          <w:szCs w:val="20"/>
          <w:shd w:val="clear" w:color="auto" w:fill="FAFAFA"/>
        </w:rPr>
        <w:t xml:space="preserve">. So I think that </w:t>
      </w:r>
      <w:proofErr w:type="spellStart"/>
      <w:r w:rsidRPr="00754C8C">
        <w:rPr>
          <w:rFonts w:ascii="Arial" w:eastAsia="Times New Roman" w:hAnsi="Arial" w:cs="Arial"/>
          <w:color w:val="444444"/>
          <w:sz w:val="20"/>
          <w:szCs w:val="20"/>
          <w:shd w:val="clear" w:color="auto" w:fill="FAFAFA"/>
        </w:rPr>
        <w:t>wouldnt</w:t>
      </w:r>
      <w:proofErr w:type="spellEnd"/>
      <w:r w:rsidRPr="00754C8C">
        <w:rPr>
          <w:rFonts w:ascii="Arial" w:eastAsia="Times New Roman" w:hAnsi="Arial" w:cs="Arial"/>
          <w:color w:val="444444"/>
          <w:sz w:val="20"/>
          <w:szCs w:val="20"/>
          <w:shd w:val="clear" w:color="auto" w:fill="FAFAFA"/>
        </w:rPr>
        <w:t xml:space="preserve"> work. It would sort of be the same flaw that </w:t>
      </w:r>
      <w:proofErr w:type="gramStart"/>
      <w:r w:rsidRPr="00754C8C">
        <w:rPr>
          <w:rFonts w:ascii="Arial" w:eastAsia="Times New Roman" w:hAnsi="Arial" w:cs="Arial"/>
          <w:color w:val="444444"/>
          <w:sz w:val="20"/>
          <w:szCs w:val="20"/>
          <w:shd w:val="clear" w:color="auto" w:fill="FAFAFA"/>
        </w:rPr>
        <w:t>2 phase</w:t>
      </w:r>
      <w:proofErr w:type="gramEnd"/>
      <w:r w:rsidRPr="00754C8C">
        <w:rPr>
          <w:rFonts w:ascii="Arial" w:eastAsia="Times New Roman" w:hAnsi="Arial" w:cs="Arial"/>
          <w:color w:val="444444"/>
          <w:sz w:val="20"/>
          <w:szCs w:val="20"/>
          <w:shd w:val="clear" w:color="auto" w:fill="FAFAFA"/>
        </w:rPr>
        <w:t xml:space="preserve"> commit protocol has</w:t>
      </w:r>
    </w:p>
    <w:p w14:paraId="5D725A5A" w14:textId="77777777" w:rsidR="00754C8C" w:rsidRDefault="00754C8C" w:rsidP="004577B5">
      <w:pPr>
        <w:pStyle w:val="NoSpacing"/>
        <w:pBdr>
          <w:bottom w:val="double" w:sz="6" w:space="1" w:color="auto"/>
        </w:pBdr>
      </w:pPr>
    </w:p>
    <w:p w14:paraId="2D7CF14D" w14:textId="77777777" w:rsidR="00754C8C" w:rsidRDefault="00754C8C" w:rsidP="004577B5">
      <w:pPr>
        <w:pStyle w:val="NoSpacing"/>
      </w:pPr>
    </w:p>
    <w:p w14:paraId="2196787C" w14:textId="77777777" w:rsidR="000961D6" w:rsidRDefault="000961D6" w:rsidP="000961D6">
      <w:pPr>
        <w:pStyle w:val="Heading1"/>
        <w:shd w:val="clear" w:color="auto" w:fill="FFFFFF"/>
        <w:spacing w:before="0"/>
        <w:rPr>
          <w:rFonts w:ascii="Arial" w:eastAsia="Times New Roman" w:hAnsi="Arial" w:cs="Arial"/>
          <w:color w:val="000000"/>
          <w:sz w:val="24"/>
          <w:szCs w:val="24"/>
        </w:rPr>
      </w:pPr>
      <w:r>
        <w:rPr>
          <w:rFonts w:ascii="Arial" w:eastAsia="Times New Roman" w:hAnsi="Arial" w:cs="Arial"/>
          <w:color w:val="000000"/>
          <w:sz w:val="24"/>
          <w:szCs w:val="24"/>
        </w:rPr>
        <w:t xml:space="preserve">What is Two-Phase </w:t>
      </w:r>
      <w:proofErr w:type="gramStart"/>
      <w:r>
        <w:rPr>
          <w:rFonts w:ascii="Arial" w:eastAsia="Times New Roman" w:hAnsi="Arial" w:cs="Arial"/>
          <w:color w:val="000000"/>
          <w:sz w:val="24"/>
          <w:szCs w:val="24"/>
        </w:rPr>
        <w:t>Commit ?</w:t>
      </w:r>
      <w:proofErr w:type="gramEnd"/>
    </w:p>
    <w:p w14:paraId="2498E8D7" w14:textId="77777777" w:rsidR="000961D6" w:rsidRDefault="000961D6" w:rsidP="000961D6">
      <w:pPr>
        <w:shd w:val="clear" w:color="auto" w:fill="FFFFFF"/>
        <w:rPr>
          <w:rFonts w:ascii="Tahoma" w:eastAsia="Times New Roman" w:hAnsi="Tahoma" w:cs="Times New Roman"/>
          <w:color w:val="000000"/>
          <w:sz w:val="20"/>
          <w:szCs w:val="20"/>
        </w:rPr>
      </w:pPr>
      <w:r>
        <w:rPr>
          <w:rFonts w:ascii="Tahoma" w:eastAsia="Times New Roman" w:hAnsi="Tahoma" w:cs="Times New Roman"/>
          <w:color w:val="000000"/>
        </w:rPr>
        <w:t>Two-</w:t>
      </w:r>
      <w:proofErr w:type="gramStart"/>
      <w:r>
        <w:rPr>
          <w:rFonts w:ascii="Tahoma" w:eastAsia="Times New Roman" w:hAnsi="Tahoma" w:cs="Times New Roman"/>
          <w:color w:val="000000"/>
        </w:rPr>
        <w:t>phase  commit</w:t>
      </w:r>
      <w:proofErr w:type="gramEnd"/>
      <w:r>
        <w:rPr>
          <w:rFonts w:ascii="Tahoma" w:eastAsia="Times New Roman" w:hAnsi="Tahoma" w:cs="Times New Roman"/>
          <w:color w:val="000000"/>
        </w:rPr>
        <w:t xml:space="preserve">  is  mechanism  that guarantees a distributed transaction either commits on all involved nodes or rolls back on all involved nodes to maintain  data  consistency  across the global distributed database. It has two </w:t>
      </w:r>
      <w:proofErr w:type="gramStart"/>
      <w:r>
        <w:rPr>
          <w:rFonts w:ascii="Tahoma" w:eastAsia="Times New Roman" w:hAnsi="Tahoma" w:cs="Times New Roman"/>
          <w:color w:val="000000"/>
        </w:rPr>
        <w:t>phase</w:t>
      </w:r>
      <w:proofErr w:type="gramEnd"/>
      <w:r>
        <w:rPr>
          <w:rFonts w:ascii="Tahoma" w:eastAsia="Times New Roman" w:hAnsi="Tahoma" w:cs="Times New Roman"/>
          <w:color w:val="000000"/>
        </w:rPr>
        <w:t>, a Prepare Phase and a Commit Phase.</w:t>
      </w:r>
    </w:p>
    <w:p w14:paraId="19295800" w14:textId="77777777" w:rsidR="000961D6" w:rsidRDefault="000961D6" w:rsidP="000961D6">
      <w:pPr>
        <w:rPr>
          <w:rFonts w:ascii="Times" w:eastAsia="Times New Roman" w:hAnsi="Times" w:cs="Times New Roman"/>
        </w:rPr>
      </w:pPr>
    </w:p>
    <w:p w14:paraId="51E079DA" w14:textId="77777777" w:rsidR="00754C8C" w:rsidRDefault="00754C8C" w:rsidP="004577B5">
      <w:pPr>
        <w:pStyle w:val="NoSpacing"/>
        <w:pBdr>
          <w:bottom w:val="double" w:sz="6" w:space="1" w:color="auto"/>
        </w:pBdr>
      </w:pPr>
    </w:p>
    <w:p w14:paraId="411B14BA" w14:textId="77777777" w:rsidR="000961D6" w:rsidRDefault="000961D6" w:rsidP="004577B5">
      <w:pPr>
        <w:pStyle w:val="NoSpacing"/>
      </w:pPr>
      <w:bookmarkStart w:id="0" w:name="_GoBack"/>
      <w:bookmarkEnd w:id="0"/>
    </w:p>
    <w:p w14:paraId="1AD106FD" w14:textId="77777777" w:rsidR="00754C8C" w:rsidRDefault="00754C8C" w:rsidP="004577B5">
      <w:pPr>
        <w:pStyle w:val="NoSpacing"/>
      </w:pPr>
    </w:p>
    <w:p w14:paraId="3B5AD3C2" w14:textId="77777777" w:rsidR="00FC4A1C" w:rsidRDefault="00FC4A1C" w:rsidP="004577B5">
      <w:pPr>
        <w:pStyle w:val="NoSpacing"/>
      </w:pPr>
    </w:p>
    <w:sectPr w:rsidR="00FC4A1C" w:rsidSect="00557A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84A41"/>
    <w:multiLevelType w:val="multilevel"/>
    <w:tmpl w:val="B52C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FE67F1"/>
    <w:multiLevelType w:val="multilevel"/>
    <w:tmpl w:val="C320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A822E2"/>
    <w:multiLevelType w:val="hybridMultilevel"/>
    <w:tmpl w:val="88080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9A5407"/>
    <w:multiLevelType w:val="multilevel"/>
    <w:tmpl w:val="A8A8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6F3698"/>
    <w:multiLevelType w:val="multilevel"/>
    <w:tmpl w:val="2D42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D76E3C"/>
    <w:multiLevelType w:val="hybridMultilevel"/>
    <w:tmpl w:val="79703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27"/>
    <w:rsid w:val="00086069"/>
    <w:rsid w:val="000961D6"/>
    <w:rsid w:val="00157C96"/>
    <w:rsid w:val="001A6056"/>
    <w:rsid w:val="003377F1"/>
    <w:rsid w:val="0034331F"/>
    <w:rsid w:val="003D3D2D"/>
    <w:rsid w:val="004577B5"/>
    <w:rsid w:val="004E268B"/>
    <w:rsid w:val="005076BC"/>
    <w:rsid w:val="00513E52"/>
    <w:rsid w:val="00557A9D"/>
    <w:rsid w:val="005F7638"/>
    <w:rsid w:val="00663B32"/>
    <w:rsid w:val="00681767"/>
    <w:rsid w:val="006F23D0"/>
    <w:rsid w:val="00754C8C"/>
    <w:rsid w:val="00822843"/>
    <w:rsid w:val="008648D6"/>
    <w:rsid w:val="0087046E"/>
    <w:rsid w:val="00942A11"/>
    <w:rsid w:val="009D38C7"/>
    <w:rsid w:val="00A63C5A"/>
    <w:rsid w:val="00AB1EA8"/>
    <w:rsid w:val="00AE1B24"/>
    <w:rsid w:val="00BE5627"/>
    <w:rsid w:val="00C06A8A"/>
    <w:rsid w:val="00C23D8D"/>
    <w:rsid w:val="00D834DB"/>
    <w:rsid w:val="00DE4DB9"/>
    <w:rsid w:val="00E9314A"/>
    <w:rsid w:val="00F05708"/>
    <w:rsid w:val="00FC4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DB1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6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87046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D8D"/>
  </w:style>
  <w:style w:type="character" w:styleId="Hyperlink">
    <w:name w:val="Hyperlink"/>
    <w:basedOn w:val="DefaultParagraphFont"/>
    <w:uiPriority w:val="99"/>
    <w:unhideWhenUsed/>
    <w:rsid w:val="00C23D8D"/>
    <w:rPr>
      <w:color w:val="0000FF" w:themeColor="hyperlink"/>
      <w:u w:val="single"/>
    </w:rPr>
  </w:style>
  <w:style w:type="character" w:styleId="FollowedHyperlink">
    <w:name w:val="FollowedHyperlink"/>
    <w:basedOn w:val="DefaultParagraphFont"/>
    <w:uiPriority w:val="99"/>
    <w:semiHidden/>
    <w:unhideWhenUsed/>
    <w:rsid w:val="0087046E"/>
    <w:rPr>
      <w:color w:val="800080" w:themeColor="followedHyperlink"/>
      <w:u w:val="single"/>
    </w:rPr>
  </w:style>
  <w:style w:type="character" w:customStyle="1" w:styleId="Heading3Char">
    <w:name w:val="Heading 3 Char"/>
    <w:basedOn w:val="DefaultParagraphFont"/>
    <w:link w:val="Heading3"/>
    <w:uiPriority w:val="9"/>
    <w:rsid w:val="0087046E"/>
    <w:rPr>
      <w:rFonts w:ascii="Times" w:hAnsi="Times"/>
      <w:b/>
      <w:bCs/>
      <w:sz w:val="27"/>
      <w:szCs w:val="27"/>
    </w:rPr>
  </w:style>
  <w:style w:type="paragraph" w:styleId="ListParagraph">
    <w:name w:val="List Paragraph"/>
    <w:basedOn w:val="Normal"/>
    <w:uiPriority w:val="34"/>
    <w:qFormat/>
    <w:rsid w:val="0087046E"/>
    <w:pPr>
      <w:ind w:left="720"/>
      <w:contextualSpacing/>
    </w:pPr>
  </w:style>
  <w:style w:type="paragraph" w:styleId="BalloonText">
    <w:name w:val="Balloon Text"/>
    <w:basedOn w:val="Normal"/>
    <w:link w:val="BalloonTextChar"/>
    <w:uiPriority w:val="99"/>
    <w:semiHidden/>
    <w:unhideWhenUsed/>
    <w:rsid w:val="005076BC"/>
    <w:rPr>
      <w:rFonts w:ascii="Lucida Grande" w:hAnsi="Lucida Grande"/>
      <w:sz w:val="18"/>
      <w:szCs w:val="18"/>
    </w:rPr>
  </w:style>
  <w:style w:type="character" w:customStyle="1" w:styleId="BalloonTextChar">
    <w:name w:val="Balloon Text Char"/>
    <w:basedOn w:val="DefaultParagraphFont"/>
    <w:link w:val="BalloonText"/>
    <w:uiPriority w:val="99"/>
    <w:semiHidden/>
    <w:rsid w:val="005076BC"/>
    <w:rPr>
      <w:rFonts w:ascii="Lucida Grande" w:hAnsi="Lucida Grande"/>
      <w:sz w:val="18"/>
      <w:szCs w:val="18"/>
    </w:rPr>
  </w:style>
  <w:style w:type="paragraph" w:customStyle="1" w:styleId="wp-caption-text">
    <w:name w:val="wp-caption-text"/>
    <w:basedOn w:val="Normal"/>
    <w:rsid w:val="001A6056"/>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FC4A1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C4A1C"/>
  </w:style>
  <w:style w:type="character" w:customStyle="1" w:styleId="comment-copy">
    <w:name w:val="comment-copy"/>
    <w:basedOn w:val="DefaultParagraphFont"/>
    <w:rsid w:val="00FC4A1C"/>
  </w:style>
  <w:style w:type="character" w:customStyle="1" w:styleId="Heading1Char">
    <w:name w:val="Heading 1 Char"/>
    <w:basedOn w:val="DefaultParagraphFont"/>
    <w:link w:val="Heading1"/>
    <w:uiPriority w:val="9"/>
    <w:rsid w:val="004E268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6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87046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D8D"/>
  </w:style>
  <w:style w:type="character" w:styleId="Hyperlink">
    <w:name w:val="Hyperlink"/>
    <w:basedOn w:val="DefaultParagraphFont"/>
    <w:uiPriority w:val="99"/>
    <w:unhideWhenUsed/>
    <w:rsid w:val="00C23D8D"/>
    <w:rPr>
      <w:color w:val="0000FF" w:themeColor="hyperlink"/>
      <w:u w:val="single"/>
    </w:rPr>
  </w:style>
  <w:style w:type="character" w:styleId="FollowedHyperlink">
    <w:name w:val="FollowedHyperlink"/>
    <w:basedOn w:val="DefaultParagraphFont"/>
    <w:uiPriority w:val="99"/>
    <w:semiHidden/>
    <w:unhideWhenUsed/>
    <w:rsid w:val="0087046E"/>
    <w:rPr>
      <w:color w:val="800080" w:themeColor="followedHyperlink"/>
      <w:u w:val="single"/>
    </w:rPr>
  </w:style>
  <w:style w:type="character" w:customStyle="1" w:styleId="Heading3Char">
    <w:name w:val="Heading 3 Char"/>
    <w:basedOn w:val="DefaultParagraphFont"/>
    <w:link w:val="Heading3"/>
    <w:uiPriority w:val="9"/>
    <w:rsid w:val="0087046E"/>
    <w:rPr>
      <w:rFonts w:ascii="Times" w:hAnsi="Times"/>
      <w:b/>
      <w:bCs/>
      <w:sz w:val="27"/>
      <w:szCs w:val="27"/>
    </w:rPr>
  </w:style>
  <w:style w:type="paragraph" w:styleId="ListParagraph">
    <w:name w:val="List Paragraph"/>
    <w:basedOn w:val="Normal"/>
    <w:uiPriority w:val="34"/>
    <w:qFormat/>
    <w:rsid w:val="0087046E"/>
    <w:pPr>
      <w:ind w:left="720"/>
      <w:contextualSpacing/>
    </w:pPr>
  </w:style>
  <w:style w:type="paragraph" w:styleId="BalloonText">
    <w:name w:val="Balloon Text"/>
    <w:basedOn w:val="Normal"/>
    <w:link w:val="BalloonTextChar"/>
    <w:uiPriority w:val="99"/>
    <w:semiHidden/>
    <w:unhideWhenUsed/>
    <w:rsid w:val="005076BC"/>
    <w:rPr>
      <w:rFonts w:ascii="Lucida Grande" w:hAnsi="Lucida Grande"/>
      <w:sz w:val="18"/>
      <w:szCs w:val="18"/>
    </w:rPr>
  </w:style>
  <w:style w:type="character" w:customStyle="1" w:styleId="BalloonTextChar">
    <w:name w:val="Balloon Text Char"/>
    <w:basedOn w:val="DefaultParagraphFont"/>
    <w:link w:val="BalloonText"/>
    <w:uiPriority w:val="99"/>
    <w:semiHidden/>
    <w:rsid w:val="005076BC"/>
    <w:rPr>
      <w:rFonts w:ascii="Lucida Grande" w:hAnsi="Lucida Grande"/>
      <w:sz w:val="18"/>
      <w:szCs w:val="18"/>
    </w:rPr>
  </w:style>
  <w:style w:type="paragraph" w:customStyle="1" w:styleId="wp-caption-text">
    <w:name w:val="wp-caption-text"/>
    <w:basedOn w:val="Normal"/>
    <w:rsid w:val="001A6056"/>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FC4A1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C4A1C"/>
  </w:style>
  <w:style w:type="character" w:customStyle="1" w:styleId="comment-copy">
    <w:name w:val="comment-copy"/>
    <w:basedOn w:val="DefaultParagraphFont"/>
    <w:rsid w:val="00FC4A1C"/>
  </w:style>
  <w:style w:type="character" w:customStyle="1" w:styleId="Heading1Char">
    <w:name w:val="Heading 1 Char"/>
    <w:basedOn w:val="DefaultParagraphFont"/>
    <w:link w:val="Heading1"/>
    <w:uiPriority w:val="9"/>
    <w:rsid w:val="004E268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99796">
      <w:bodyDiv w:val="1"/>
      <w:marLeft w:val="0"/>
      <w:marRight w:val="0"/>
      <w:marTop w:val="0"/>
      <w:marBottom w:val="0"/>
      <w:divBdr>
        <w:top w:val="none" w:sz="0" w:space="0" w:color="auto"/>
        <w:left w:val="none" w:sz="0" w:space="0" w:color="auto"/>
        <w:bottom w:val="none" w:sz="0" w:space="0" w:color="auto"/>
        <w:right w:val="none" w:sz="0" w:space="0" w:color="auto"/>
      </w:divBdr>
    </w:div>
    <w:div w:id="77748855">
      <w:bodyDiv w:val="1"/>
      <w:marLeft w:val="0"/>
      <w:marRight w:val="0"/>
      <w:marTop w:val="0"/>
      <w:marBottom w:val="0"/>
      <w:divBdr>
        <w:top w:val="none" w:sz="0" w:space="0" w:color="auto"/>
        <w:left w:val="none" w:sz="0" w:space="0" w:color="auto"/>
        <w:bottom w:val="none" w:sz="0" w:space="0" w:color="auto"/>
        <w:right w:val="none" w:sz="0" w:space="0" w:color="auto"/>
      </w:divBdr>
    </w:div>
    <w:div w:id="129178206">
      <w:bodyDiv w:val="1"/>
      <w:marLeft w:val="0"/>
      <w:marRight w:val="0"/>
      <w:marTop w:val="0"/>
      <w:marBottom w:val="0"/>
      <w:divBdr>
        <w:top w:val="none" w:sz="0" w:space="0" w:color="auto"/>
        <w:left w:val="none" w:sz="0" w:space="0" w:color="auto"/>
        <w:bottom w:val="none" w:sz="0" w:space="0" w:color="auto"/>
        <w:right w:val="none" w:sz="0" w:space="0" w:color="auto"/>
      </w:divBdr>
    </w:div>
    <w:div w:id="174001532">
      <w:bodyDiv w:val="1"/>
      <w:marLeft w:val="0"/>
      <w:marRight w:val="0"/>
      <w:marTop w:val="0"/>
      <w:marBottom w:val="0"/>
      <w:divBdr>
        <w:top w:val="none" w:sz="0" w:space="0" w:color="auto"/>
        <w:left w:val="none" w:sz="0" w:space="0" w:color="auto"/>
        <w:bottom w:val="none" w:sz="0" w:space="0" w:color="auto"/>
        <w:right w:val="none" w:sz="0" w:space="0" w:color="auto"/>
      </w:divBdr>
    </w:div>
    <w:div w:id="286279189">
      <w:bodyDiv w:val="1"/>
      <w:marLeft w:val="0"/>
      <w:marRight w:val="0"/>
      <w:marTop w:val="0"/>
      <w:marBottom w:val="0"/>
      <w:divBdr>
        <w:top w:val="none" w:sz="0" w:space="0" w:color="auto"/>
        <w:left w:val="none" w:sz="0" w:space="0" w:color="auto"/>
        <w:bottom w:val="none" w:sz="0" w:space="0" w:color="auto"/>
        <w:right w:val="none" w:sz="0" w:space="0" w:color="auto"/>
      </w:divBdr>
    </w:div>
    <w:div w:id="291591942">
      <w:bodyDiv w:val="1"/>
      <w:marLeft w:val="0"/>
      <w:marRight w:val="0"/>
      <w:marTop w:val="0"/>
      <w:marBottom w:val="0"/>
      <w:divBdr>
        <w:top w:val="none" w:sz="0" w:space="0" w:color="auto"/>
        <w:left w:val="none" w:sz="0" w:space="0" w:color="auto"/>
        <w:bottom w:val="none" w:sz="0" w:space="0" w:color="auto"/>
        <w:right w:val="none" w:sz="0" w:space="0" w:color="auto"/>
      </w:divBdr>
    </w:div>
    <w:div w:id="347215262">
      <w:bodyDiv w:val="1"/>
      <w:marLeft w:val="0"/>
      <w:marRight w:val="0"/>
      <w:marTop w:val="0"/>
      <w:marBottom w:val="0"/>
      <w:divBdr>
        <w:top w:val="none" w:sz="0" w:space="0" w:color="auto"/>
        <w:left w:val="none" w:sz="0" w:space="0" w:color="auto"/>
        <w:bottom w:val="none" w:sz="0" w:space="0" w:color="auto"/>
        <w:right w:val="none" w:sz="0" w:space="0" w:color="auto"/>
      </w:divBdr>
    </w:div>
    <w:div w:id="407850695">
      <w:bodyDiv w:val="1"/>
      <w:marLeft w:val="0"/>
      <w:marRight w:val="0"/>
      <w:marTop w:val="0"/>
      <w:marBottom w:val="0"/>
      <w:divBdr>
        <w:top w:val="none" w:sz="0" w:space="0" w:color="auto"/>
        <w:left w:val="none" w:sz="0" w:space="0" w:color="auto"/>
        <w:bottom w:val="none" w:sz="0" w:space="0" w:color="auto"/>
        <w:right w:val="none" w:sz="0" w:space="0" w:color="auto"/>
      </w:divBdr>
    </w:div>
    <w:div w:id="408767983">
      <w:bodyDiv w:val="1"/>
      <w:marLeft w:val="0"/>
      <w:marRight w:val="0"/>
      <w:marTop w:val="0"/>
      <w:marBottom w:val="0"/>
      <w:divBdr>
        <w:top w:val="none" w:sz="0" w:space="0" w:color="auto"/>
        <w:left w:val="none" w:sz="0" w:space="0" w:color="auto"/>
        <w:bottom w:val="none" w:sz="0" w:space="0" w:color="auto"/>
        <w:right w:val="none" w:sz="0" w:space="0" w:color="auto"/>
      </w:divBdr>
    </w:div>
    <w:div w:id="435487748">
      <w:bodyDiv w:val="1"/>
      <w:marLeft w:val="0"/>
      <w:marRight w:val="0"/>
      <w:marTop w:val="0"/>
      <w:marBottom w:val="0"/>
      <w:divBdr>
        <w:top w:val="none" w:sz="0" w:space="0" w:color="auto"/>
        <w:left w:val="none" w:sz="0" w:space="0" w:color="auto"/>
        <w:bottom w:val="none" w:sz="0" w:space="0" w:color="auto"/>
        <w:right w:val="none" w:sz="0" w:space="0" w:color="auto"/>
      </w:divBdr>
    </w:div>
    <w:div w:id="464737982">
      <w:bodyDiv w:val="1"/>
      <w:marLeft w:val="0"/>
      <w:marRight w:val="0"/>
      <w:marTop w:val="0"/>
      <w:marBottom w:val="0"/>
      <w:divBdr>
        <w:top w:val="none" w:sz="0" w:space="0" w:color="auto"/>
        <w:left w:val="none" w:sz="0" w:space="0" w:color="auto"/>
        <w:bottom w:val="none" w:sz="0" w:space="0" w:color="auto"/>
        <w:right w:val="none" w:sz="0" w:space="0" w:color="auto"/>
      </w:divBdr>
    </w:div>
    <w:div w:id="517815909">
      <w:bodyDiv w:val="1"/>
      <w:marLeft w:val="0"/>
      <w:marRight w:val="0"/>
      <w:marTop w:val="0"/>
      <w:marBottom w:val="0"/>
      <w:divBdr>
        <w:top w:val="none" w:sz="0" w:space="0" w:color="auto"/>
        <w:left w:val="none" w:sz="0" w:space="0" w:color="auto"/>
        <w:bottom w:val="none" w:sz="0" w:space="0" w:color="auto"/>
        <w:right w:val="none" w:sz="0" w:space="0" w:color="auto"/>
      </w:divBdr>
    </w:div>
    <w:div w:id="563878043">
      <w:bodyDiv w:val="1"/>
      <w:marLeft w:val="0"/>
      <w:marRight w:val="0"/>
      <w:marTop w:val="0"/>
      <w:marBottom w:val="0"/>
      <w:divBdr>
        <w:top w:val="none" w:sz="0" w:space="0" w:color="auto"/>
        <w:left w:val="none" w:sz="0" w:space="0" w:color="auto"/>
        <w:bottom w:val="none" w:sz="0" w:space="0" w:color="auto"/>
        <w:right w:val="none" w:sz="0" w:space="0" w:color="auto"/>
      </w:divBdr>
    </w:div>
    <w:div w:id="608200543">
      <w:bodyDiv w:val="1"/>
      <w:marLeft w:val="0"/>
      <w:marRight w:val="0"/>
      <w:marTop w:val="0"/>
      <w:marBottom w:val="0"/>
      <w:divBdr>
        <w:top w:val="none" w:sz="0" w:space="0" w:color="auto"/>
        <w:left w:val="none" w:sz="0" w:space="0" w:color="auto"/>
        <w:bottom w:val="none" w:sz="0" w:space="0" w:color="auto"/>
        <w:right w:val="none" w:sz="0" w:space="0" w:color="auto"/>
      </w:divBdr>
    </w:div>
    <w:div w:id="619536384">
      <w:bodyDiv w:val="1"/>
      <w:marLeft w:val="0"/>
      <w:marRight w:val="0"/>
      <w:marTop w:val="0"/>
      <w:marBottom w:val="0"/>
      <w:divBdr>
        <w:top w:val="none" w:sz="0" w:space="0" w:color="auto"/>
        <w:left w:val="none" w:sz="0" w:space="0" w:color="auto"/>
        <w:bottom w:val="none" w:sz="0" w:space="0" w:color="auto"/>
        <w:right w:val="none" w:sz="0" w:space="0" w:color="auto"/>
      </w:divBdr>
    </w:div>
    <w:div w:id="656110341">
      <w:bodyDiv w:val="1"/>
      <w:marLeft w:val="0"/>
      <w:marRight w:val="0"/>
      <w:marTop w:val="0"/>
      <w:marBottom w:val="0"/>
      <w:divBdr>
        <w:top w:val="none" w:sz="0" w:space="0" w:color="auto"/>
        <w:left w:val="none" w:sz="0" w:space="0" w:color="auto"/>
        <w:bottom w:val="none" w:sz="0" w:space="0" w:color="auto"/>
        <w:right w:val="none" w:sz="0" w:space="0" w:color="auto"/>
      </w:divBdr>
    </w:div>
    <w:div w:id="719404631">
      <w:bodyDiv w:val="1"/>
      <w:marLeft w:val="0"/>
      <w:marRight w:val="0"/>
      <w:marTop w:val="0"/>
      <w:marBottom w:val="0"/>
      <w:divBdr>
        <w:top w:val="none" w:sz="0" w:space="0" w:color="auto"/>
        <w:left w:val="none" w:sz="0" w:space="0" w:color="auto"/>
        <w:bottom w:val="none" w:sz="0" w:space="0" w:color="auto"/>
        <w:right w:val="none" w:sz="0" w:space="0" w:color="auto"/>
      </w:divBdr>
    </w:div>
    <w:div w:id="728071949">
      <w:bodyDiv w:val="1"/>
      <w:marLeft w:val="0"/>
      <w:marRight w:val="0"/>
      <w:marTop w:val="0"/>
      <w:marBottom w:val="0"/>
      <w:divBdr>
        <w:top w:val="none" w:sz="0" w:space="0" w:color="auto"/>
        <w:left w:val="none" w:sz="0" w:space="0" w:color="auto"/>
        <w:bottom w:val="none" w:sz="0" w:space="0" w:color="auto"/>
        <w:right w:val="none" w:sz="0" w:space="0" w:color="auto"/>
      </w:divBdr>
    </w:div>
    <w:div w:id="743843983">
      <w:bodyDiv w:val="1"/>
      <w:marLeft w:val="0"/>
      <w:marRight w:val="0"/>
      <w:marTop w:val="0"/>
      <w:marBottom w:val="0"/>
      <w:divBdr>
        <w:top w:val="none" w:sz="0" w:space="0" w:color="auto"/>
        <w:left w:val="none" w:sz="0" w:space="0" w:color="auto"/>
        <w:bottom w:val="none" w:sz="0" w:space="0" w:color="auto"/>
        <w:right w:val="none" w:sz="0" w:space="0" w:color="auto"/>
      </w:divBdr>
    </w:div>
    <w:div w:id="745958525">
      <w:bodyDiv w:val="1"/>
      <w:marLeft w:val="0"/>
      <w:marRight w:val="0"/>
      <w:marTop w:val="0"/>
      <w:marBottom w:val="0"/>
      <w:divBdr>
        <w:top w:val="none" w:sz="0" w:space="0" w:color="auto"/>
        <w:left w:val="none" w:sz="0" w:space="0" w:color="auto"/>
        <w:bottom w:val="none" w:sz="0" w:space="0" w:color="auto"/>
        <w:right w:val="none" w:sz="0" w:space="0" w:color="auto"/>
      </w:divBdr>
    </w:div>
    <w:div w:id="755126876">
      <w:bodyDiv w:val="1"/>
      <w:marLeft w:val="0"/>
      <w:marRight w:val="0"/>
      <w:marTop w:val="0"/>
      <w:marBottom w:val="0"/>
      <w:divBdr>
        <w:top w:val="none" w:sz="0" w:space="0" w:color="auto"/>
        <w:left w:val="none" w:sz="0" w:space="0" w:color="auto"/>
        <w:bottom w:val="none" w:sz="0" w:space="0" w:color="auto"/>
        <w:right w:val="none" w:sz="0" w:space="0" w:color="auto"/>
      </w:divBdr>
    </w:div>
    <w:div w:id="768424780">
      <w:bodyDiv w:val="1"/>
      <w:marLeft w:val="0"/>
      <w:marRight w:val="0"/>
      <w:marTop w:val="0"/>
      <w:marBottom w:val="0"/>
      <w:divBdr>
        <w:top w:val="none" w:sz="0" w:space="0" w:color="auto"/>
        <w:left w:val="none" w:sz="0" w:space="0" w:color="auto"/>
        <w:bottom w:val="none" w:sz="0" w:space="0" w:color="auto"/>
        <w:right w:val="none" w:sz="0" w:space="0" w:color="auto"/>
      </w:divBdr>
    </w:div>
    <w:div w:id="776608721">
      <w:bodyDiv w:val="1"/>
      <w:marLeft w:val="0"/>
      <w:marRight w:val="0"/>
      <w:marTop w:val="0"/>
      <w:marBottom w:val="0"/>
      <w:divBdr>
        <w:top w:val="none" w:sz="0" w:space="0" w:color="auto"/>
        <w:left w:val="none" w:sz="0" w:space="0" w:color="auto"/>
        <w:bottom w:val="none" w:sz="0" w:space="0" w:color="auto"/>
        <w:right w:val="none" w:sz="0" w:space="0" w:color="auto"/>
      </w:divBdr>
    </w:div>
    <w:div w:id="789474640">
      <w:bodyDiv w:val="1"/>
      <w:marLeft w:val="0"/>
      <w:marRight w:val="0"/>
      <w:marTop w:val="0"/>
      <w:marBottom w:val="0"/>
      <w:divBdr>
        <w:top w:val="none" w:sz="0" w:space="0" w:color="auto"/>
        <w:left w:val="none" w:sz="0" w:space="0" w:color="auto"/>
        <w:bottom w:val="none" w:sz="0" w:space="0" w:color="auto"/>
        <w:right w:val="none" w:sz="0" w:space="0" w:color="auto"/>
      </w:divBdr>
    </w:div>
    <w:div w:id="797802366">
      <w:bodyDiv w:val="1"/>
      <w:marLeft w:val="0"/>
      <w:marRight w:val="0"/>
      <w:marTop w:val="0"/>
      <w:marBottom w:val="0"/>
      <w:divBdr>
        <w:top w:val="none" w:sz="0" w:space="0" w:color="auto"/>
        <w:left w:val="none" w:sz="0" w:space="0" w:color="auto"/>
        <w:bottom w:val="none" w:sz="0" w:space="0" w:color="auto"/>
        <w:right w:val="none" w:sz="0" w:space="0" w:color="auto"/>
      </w:divBdr>
    </w:div>
    <w:div w:id="842865084">
      <w:bodyDiv w:val="1"/>
      <w:marLeft w:val="0"/>
      <w:marRight w:val="0"/>
      <w:marTop w:val="0"/>
      <w:marBottom w:val="0"/>
      <w:divBdr>
        <w:top w:val="none" w:sz="0" w:space="0" w:color="auto"/>
        <w:left w:val="none" w:sz="0" w:space="0" w:color="auto"/>
        <w:bottom w:val="none" w:sz="0" w:space="0" w:color="auto"/>
        <w:right w:val="none" w:sz="0" w:space="0" w:color="auto"/>
      </w:divBdr>
    </w:div>
    <w:div w:id="866865702">
      <w:bodyDiv w:val="1"/>
      <w:marLeft w:val="0"/>
      <w:marRight w:val="0"/>
      <w:marTop w:val="0"/>
      <w:marBottom w:val="0"/>
      <w:divBdr>
        <w:top w:val="none" w:sz="0" w:space="0" w:color="auto"/>
        <w:left w:val="none" w:sz="0" w:space="0" w:color="auto"/>
        <w:bottom w:val="none" w:sz="0" w:space="0" w:color="auto"/>
        <w:right w:val="none" w:sz="0" w:space="0" w:color="auto"/>
      </w:divBdr>
    </w:div>
    <w:div w:id="885334854">
      <w:bodyDiv w:val="1"/>
      <w:marLeft w:val="0"/>
      <w:marRight w:val="0"/>
      <w:marTop w:val="0"/>
      <w:marBottom w:val="0"/>
      <w:divBdr>
        <w:top w:val="none" w:sz="0" w:space="0" w:color="auto"/>
        <w:left w:val="none" w:sz="0" w:space="0" w:color="auto"/>
        <w:bottom w:val="none" w:sz="0" w:space="0" w:color="auto"/>
        <w:right w:val="none" w:sz="0" w:space="0" w:color="auto"/>
      </w:divBdr>
    </w:div>
    <w:div w:id="911889843">
      <w:bodyDiv w:val="1"/>
      <w:marLeft w:val="0"/>
      <w:marRight w:val="0"/>
      <w:marTop w:val="0"/>
      <w:marBottom w:val="0"/>
      <w:divBdr>
        <w:top w:val="none" w:sz="0" w:space="0" w:color="auto"/>
        <w:left w:val="none" w:sz="0" w:space="0" w:color="auto"/>
        <w:bottom w:val="none" w:sz="0" w:space="0" w:color="auto"/>
        <w:right w:val="none" w:sz="0" w:space="0" w:color="auto"/>
      </w:divBdr>
    </w:div>
    <w:div w:id="977799816">
      <w:bodyDiv w:val="1"/>
      <w:marLeft w:val="0"/>
      <w:marRight w:val="0"/>
      <w:marTop w:val="0"/>
      <w:marBottom w:val="0"/>
      <w:divBdr>
        <w:top w:val="none" w:sz="0" w:space="0" w:color="auto"/>
        <w:left w:val="none" w:sz="0" w:space="0" w:color="auto"/>
        <w:bottom w:val="none" w:sz="0" w:space="0" w:color="auto"/>
        <w:right w:val="none" w:sz="0" w:space="0" w:color="auto"/>
      </w:divBdr>
    </w:div>
    <w:div w:id="981428985">
      <w:bodyDiv w:val="1"/>
      <w:marLeft w:val="0"/>
      <w:marRight w:val="0"/>
      <w:marTop w:val="0"/>
      <w:marBottom w:val="0"/>
      <w:divBdr>
        <w:top w:val="none" w:sz="0" w:space="0" w:color="auto"/>
        <w:left w:val="none" w:sz="0" w:space="0" w:color="auto"/>
        <w:bottom w:val="none" w:sz="0" w:space="0" w:color="auto"/>
        <w:right w:val="none" w:sz="0" w:space="0" w:color="auto"/>
      </w:divBdr>
    </w:div>
    <w:div w:id="1011833086">
      <w:bodyDiv w:val="1"/>
      <w:marLeft w:val="0"/>
      <w:marRight w:val="0"/>
      <w:marTop w:val="0"/>
      <w:marBottom w:val="0"/>
      <w:divBdr>
        <w:top w:val="none" w:sz="0" w:space="0" w:color="auto"/>
        <w:left w:val="none" w:sz="0" w:space="0" w:color="auto"/>
        <w:bottom w:val="none" w:sz="0" w:space="0" w:color="auto"/>
        <w:right w:val="none" w:sz="0" w:space="0" w:color="auto"/>
      </w:divBdr>
    </w:div>
    <w:div w:id="1170754855">
      <w:bodyDiv w:val="1"/>
      <w:marLeft w:val="0"/>
      <w:marRight w:val="0"/>
      <w:marTop w:val="0"/>
      <w:marBottom w:val="0"/>
      <w:divBdr>
        <w:top w:val="none" w:sz="0" w:space="0" w:color="auto"/>
        <w:left w:val="none" w:sz="0" w:space="0" w:color="auto"/>
        <w:bottom w:val="none" w:sz="0" w:space="0" w:color="auto"/>
        <w:right w:val="none" w:sz="0" w:space="0" w:color="auto"/>
      </w:divBdr>
    </w:div>
    <w:div w:id="1173911402">
      <w:bodyDiv w:val="1"/>
      <w:marLeft w:val="0"/>
      <w:marRight w:val="0"/>
      <w:marTop w:val="0"/>
      <w:marBottom w:val="0"/>
      <w:divBdr>
        <w:top w:val="none" w:sz="0" w:space="0" w:color="auto"/>
        <w:left w:val="none" w:sz="0" w:space="0" w:color="auto"/>
        <w:bottom w:val="none" w:sz="0" w:space="0" w:color="auto"/>
        <w:right w:val="none" w:sz="0" w:space="0" w:color="auto"/>
      </w:divBdr>
    </w:div>
    <w:div w:id="1199969510">
      <w:bodyDiv w:val="1"/>
      <w:marLeft w:val="0"/>
      <w:marRight w:val="0"/>
      <w:marTop w:val="0"/>
      <w:marBottom w:val="0"/>
      <w:divBdr>
        <w:top w:val="none" w:sz="0" w:space="0" w:color="auto"/>
        <w:left w:val="none" w:sz="0" w:space="0" w:color="auto"/>
        <w:bottom w:val="none" w:sz="0" w:space="0" w:color="auto"/>
        <w:right w:val="none" w:sz="0" w:space="0" w:color="auto"/>
      </w:divBdr>
    </w:div>
    <w:div w:id="1319647461">
      <w:bodyDiv w:val="1"/>
      <w:marLeft w:val="0"/>
      <w:marRight w:val="0"/>
      <w:marTop w:val="0"/>
      <w:marBottom w:val="0"/>
      <w:divBdr>
        <w:top w:val="none" w:sz="0" w:space="0" w:color="auto"/>
        <w:left w:val="none" w:sz="0" w:space="0" w:color="auto"/>
        <w:bottom w:val="none" w:sz="0" w:space="0" w:color="auto"/>
        <w:right w:val="none" w:sz="0" w:space="0" w:color="auto"/>
      </w:divBdr>
    </w:div>
    <w:div w:id="1329212742">
      <w:bodyDiv w:val="1"/>
      <w:marLeft w:val="0"/>
      <w:marRight w:val="0"/>
      <w:marTop w:val="0"/>
      <w:marBottom w:val="0"/>
      <w:divBdr>
        <w:top w:val="none" w:sz="0" w:space="0" w:color="auto"/>
        <w:left w:val="none" w:sz="0" w:space="0" w:color="auto"/>
        <w:bottom w:val="none" w:sz="0" w:space="0" w:color="auto"/>
        <w:right w:val="none" w:sz="0" w:space="0" w:color="auto"/>
      </w:divBdr>
    </w:div>
    <w:div w:id="1343580511">
      <w:bodyDiv w:val="1"/>
      <w:marLeft w:val="0"/>
      <w:marRight w:val="0"/>
      <w:marTop w:val="0"/>
      <w:marBottom w:val="0"/>
      <w:divBdr>
        <w:top w:val="none" w:sz="0" w:space="0" w:color="auto"/>
        <w:left w:val="none" w:sz="0" w:space="0" w:color="auto"/>
        <w:bottom w:val="none" w:sz="0" w:space="0" w:color="auto"/>
        <w:right w:val="none" w:sz="0" w:space="0" w:color="auto"/>
      </w:divBdr>
    </w:div>
    <w:div w:id="1360619179">
      <w:bodyDiv w:val="1"/>
      <w:marLeft w:val="0"/>
      <w:marRight w:val="0"/>
      <w:marTop w:val="0"/>
      <w:marBottom w:val="0"/>
      <w:divBdr>
        <w:top w:val="none" w:sz="0" w:space="0" w:color="auto"/>
        <w:left w:val="none" w:sz="0" w:space="0" w:color="auto"/>
        <w:bottom w:val="none" w:sz="0" w:space="0" w:color="auto"/>
        <w:right w:val="none" w:sz="0" w:space="0" w:color="auto"/>
      </w:divBdr>
    </w:div>
    <w:div w:id="1495800880">
      <w:bodyDiv w:val="1"/>
      <w:marLeft w:val="0"/>
      <w:marRight w:val="0"/>
      <w:marTop w:val="0"/>
      <w:marBottom w:val="0"/>
      <w:divBdr>
        <w:top w:val="none" w:sz="0" w:space="0" w:color="auto"/>
        <w:left w:val="none" w:sz="0" w:space="0" w:color="auto"/>
        <w:bottom w:val="none" w:sz="0" w:space="0" w:color="auto"/>
        <w:right w:val="none" w:sz="0" w:space="0" w:color="auto"/>
      </w:divBdr>
    </w:div>
    <w:div w:id="1538348589">
      <w:bodyDiv w:val="1"/>
      <w:marLeft w:val="0"/>
      <w:marRight w:val="0"/>
      <w:marTop w:val="0"/>
      <w:marBottom w:val="0"/>
      <w:divBdr>
        <w:top w:val="none" w:sz="0" w:space="0" w:color="auto"/>
        <w:left w:val="none" w:sz="0" w:space="0" w:color="auto"/>
        <w:bottom w:val="none" w:sz="0" w:space="0" w:color="auto"/>
        <w:right w:val="none" w:sz="0" w:space="0" w:color="auto"/>
      </w:divBdr>
    </w:div>
    <w:div w:id="1634823725">
      <w:bodyDiv w:val="1"/>
      <w:marLeft w:val="0"/>
      <w:marRight w:val="0"/>
      <w:marTop w:val="0"/>
      <w:marBottom w:val="0"/>
      <w:divBdr>
        <w:top w:val="none" w:sz="0" w:space="0" w:color="auto"/>
        <w:left w:val="none" w:sz="0" w:space="0" w:color="auto"/>
        <w:bottom w:val="none" w:sz="0" w:space="0" w:color="auto"/>
        <w:right w:val="none" w:sz="0" w:space="0" w:color="auto"/>
      </w:divBdr>
    </w:div>
    <w:div w:id="1646854441">
      <w:bodyDiv w:val="1"/>
      <w:marLeft w:val="0"/>
      <w:marRight w:val="0"/>
      <w:marTop w:val="0"/>
      <w:marBottom w:val="0"/>
      <w:divBdr>
        <w:top w:val="none" w:sz="0" w:space="0" w:color="auto"/>
        <w:left w:val="none" w:sz="0" w:space="0" w:color="auto"/>
        <w:bottom w:val="none" w:sz="0" w:space="0" w:color="auto"/>
        <w:right w:val="none" w:sz="0" w:space="0" w:color="auto"/>
      </w:divBdr>
    </w:div>
    <w:div w:id="1652976237">
      <w:bodyDiv w:val="1"/>
      <w:marLeft w:val="0"/>
      <w:marRight w:val="0"/>
      <w:marTop w:val="0"/>
      <w:marBottom w:val="0"/>
      <w:divBdr>
        <w:top w:val="none" w:sz="0" w:space="0" w:color="auto"/>
        <w:left w:val="none" w:sz="0" w:space="0" w:color="auto"/>
        <w:bottom w:val="none" w:sz="0" w:space="0" w:color="auto"/>
        <w:right w:val="none" w:sz="0" w:space="0" w:color="auto"/>
      </w:divBdr>
    </w:div>
    <w:div w:id="1701321352">
      <w:bodyDiv w:val="1"/>
      <w:marLeft w:val="0"/>
      <w:marRight w:val="0"/>
      <w:marTop w:val="0"/>
      <w:marBottom w:val="0"/>
      <w:divBdr>
        <w:top w:val="none" w:sz="0" w:space="0" w:color="auto"/>
        <w:left w:val="none" w:sz="0" w:space="0" w:color="auto"/>
        <w:bottom w:val="none" w:sz="0" w:space="0" w:color="auto"/>
        <w:right w:val="none" w:sz="0" w:space="0" w:color="auto"/>
      </w:divBdr>
    </w:div>
    <w:div w:id="1707832924">
      <w:bodyDiv w:val="1"/>
      <w:marLeft w:val="0"/>
      <w:marRight w:val="0"/>
      <w:marTop w:val="0"/>
      <w:marBottom w:val="0"/>
      <w:divBdr>
        <w:top w:val="none" w:sz="0" w:space="0" w:color="auto"/>
        <w:left w:val="none" w:sz="0" w:space="0" w:color="auto"/>
        <w:bottom w:val="none" w:sz="0" w:space="0" w:color="auto"/>
        <w:right w:val="none" w:sz="0" w:space="0" w:color="auto"/>
      </w:divBdr>
      <w:divsChild>
        <w:div w:id="1289243856">
          <w:marLeft w:val="0"/>
          <w:marRight w:val="0"/>
          <w:marTop w:val="0"/>
          <w:marBottom w:val="45"/>
          <w:divBdr>
            <w:top w:val="none" w:sz="0" w:space="0" w:color="auto"/>
            <w:left w:val="none" w:sz="0" w:space="0" w:color="auto"/>
            <w:bottom w:val="none" w:sz="0" w:space="0" w:color="auto"/>
            <w:right w:val="none" w:sz="0" w:space="0" w:color="auto"/>
          </w:divBdr>
        </w:div>
      </w:divsChild>
    </w:div>
    <w:div w:id="1764646024">
      <w:bodyDiv w:val="1"/>
      <w:marLeft w:val="0"/>
      <w:marRight w:val="0"/>
      <w:marTop w:val="0"/>
      <w:marBottom w:val="0"/>
      <w:divBdr>
        <w:top w:val="none" w:sz="0" w:space="0" w:color="auto"/>
        <w:left w:val="none" w:sz="0" w:space="0" w:color="auto"/>
        <w:bottom w:val="none" w:sz="0" w:space="0" w:color="auto"/>
        <w:right w:val="none" w:sz="0" w:space="0" w:color="auto"/>
      </w:divBdr>
    </w:div>
    <w:div w:id="1775636805">
      <w:bodyDiv w:val="1"/>
      <w:marLeft w:val="0"/>
      <w:marRight w:val="0"/>
      <w:marTop w:val="0"/>
      <w:marBottom w:val="0"/>
      <w:divBdr>
        <w:top w:val="none" w:sz="0" w:space="0" w:color="auto"/>
        <w:left w:val="none" w:sz="0" w:space="0" w:color="auto"/>
        <w:bottom w:val="none" w:sz="0" w:space="0" w:color="auto"/>
        <w:right w:val="none" w:sz="0" w:space="0" w:color="auto"/>
      </w:divBdr>
    </w:div>
    <w:div w:id="1810053856">
      <w:bodyDiv w:val="1"/>
      <w:marLeft w:val="0"/>
      <w:marRight w:val="0"/>
      <w:marTop w:val="0"/>
      <w:marBottom w:val="0"/>
      <w:divBdr>
        <w:top w:val="none" w:sz="0" w:space="0" w:color="auto"/>
        <w:left w:val="none" w:sz="0" w:space="0" w:color="auto"/>
        <w:bottom w:val="none" w:sz="0" w:space="0" w:color="auto"/>
        <w:right w:val="none" w:sz="0" w:space="0" w:color="auto"/>
      </w:divBdr>
    </w:div>
    <w:div w:id="1936399155">
      <w:bodyDiv w:val="1"/>
      <w:marLeft w:val="0"/>
      <w:marRight w:val="0"/>
      <w:marTop w:val="0"/>
      <w:marBottom w:val="0"/>
      <w:divBdr>
        <w:top w:val="none" w:sz="0" w:space="0" w:color="auto"/>
        <w:left w:val="none" w:sz="0" w:space="0" w:color="auto"/>
        <w:bottom w:val="none" w:sz="0" w:space="0" w:color="auto"/>
        <w:right w:val="none" w:sz="0" w:space="0" w:color="auto"/>
      </w:divBdr>
    </w:div>
    <w:div w:id="2048022450">
      <w:bodyDiv w:val="1"/>
      <w:marLeft w:val="0"/>
      <w:marRight w:val="0"/>
      <w:marTop w:val="0"/>
      <w:marBottom w:val="0"/>
      <w:divBdr>
        <w:top w:val="none" w:sz="0" w:space="0" w:color="auto"/>
        <w:left w:val="none" w:sz="0" w:space="0" w:color="auto"/>
        <w:bottom w:val="none" w:sz="0" w:space="0" w:color="auto"/>
        <w:right w:val="none" w:sz="0" w:space="0" w:color="auto"/>
      </w:divBdr>
    </w:div>
    <w:div w:id="2077580335">
      <w:bodyDiv w:val="1"/>
      <w:marLeft w:val="0"/>
      <w:marRight w:val="0"/>
      <w:marTop w:val="0"/>
      <w:marBottom w:val="0"/>
      <w:divBdr>
        <w:top w:val="none" w:sz="0" w:space="0" w:color="auto"/>
        <w:left w:val="none" w:sz="0" w:space="0" w:color="auto"/>
        <w:bottom w:val="none" w:sz="0" w:space="0" w:color="auto"/>
        <w:right w:val="none" w:sz="0" w:space="0" w:color="auto"/>
      </w:divBdr>
    </w:div>
    <w:div w:id="2119907665">
      <w:bodyDiv w:val="1"/>
      <w:marLeft w:val="0"/>
      <w:marRight w:val="0"/>
      <w:marTop w:val="0"/>
      <w:marBottom w:val="0"/>
      <w:divBdr>
        <w:top w:val="none" w:sz="0" w:space="0" w:color="auto"/>
        <w:left w:val="none" w:sz="0" w:space="0" w:color="auto"/>
        <w:bottom w:val="none" w:sz="0" w:space="0" w:color="auto"/>
        <w:right w:val="none" w:sz="0" w:space="0" w:color="auto"/>
      </w:divBdr>
    </w:div>
    <w:div w:id="2130083357">
      <w:bodyDiv w:val="1"/>
      <w:marLeft w:val="0"/>
      <w:marRight w:val="0"/>
      <w:marTop w:val="0"/>
      <w:marBottom w:val="0"/>
      <w:divBdr>
        <w:top w:val="none" w:sz="0" w:space="0" w:color="auto"/>
        <w:left w:val="none" w:sz="0" w:space="0" w:color="auto"/>
        <w:bottom w:val="none" w:sz="0" w:space="0" w:color="auto"/>
        <w:right w:val="none" w:sz="0" w:space="0" w:color="auto"/>
      </w:divBdr>
    </w:div>
    <w:div w:id="2133860844">
      <w:bodyDiv w:val="1"/>
      <w:marLeft w:val="0"/>
      <w:marRight w:val="0"/>
      <w:marTop w:val="0"/>
      <w:marBottom w:val="0"/>
      <w:divBdr>
        <w:top w:val="none" w:sz="0" w:space="0" w:color="auto"/>
        <w:left w:val="none" w:sz="0" w:space="0" w:color="auto"/>
        <w:bottom w:val="none" w:sz="0" w:space="0" w:color="auto"/>
        <w:right w:val="none" w:sz="0" w:space="0" w:color="auto"/>
      </w:divBdr>
    </w:div>
    <w:div w:id="2146073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ackoverflow.com/questions/7389382/two-phase-commit-question" TargetMode="External"/><Relationship Id="rId20" Type="http://schemas.openxmlformats.org/officeDocument/2006/relationships/theme" Target="theme/theme1.xml"/><Relationship Id="rId10" Type="http://schemas.openxmlformats.org/officeDocument/2006/relationships/hyperlink" Target="http://stackoverflow.com/questions/22554382/two-phase-commit-availability-scalability-and-performance-issues" TargetMode="External"/><Relationship Id="rId11" Type="http://schemas.openxmlformats.org/officeDocument/2006/relationships/hyperlink" Target="http://highscalability.com/paper-consensus-protocols-two-phase-commit" TargetMode="External"/><Relationship Id="rId12" Type="http://schemas.openxmlformats.org/officeDocument/2006/relationships/hyperlink" Target="http://ivoroshilin.com/2014/03/18/distributed-transactions-and-scalability-issues-in-large-scale-distributed-systems/" TargetMode="External"/><Relationship Id="rId13" Type="http://schemas.openxmlformats.org/officeDocument/2006/relationships/hyperlink" Target="http://courses.cs.washington.edu/courses/csep552/13sp/lectures/6/spanner.pdf" TargetMode="External"/><Relationship Id="rId14" Type="http://schemas.openxmlformats.org/officeDocument/2006/relationships/hyperlink" Target="http://www.addsimplicity.com/adding_simplicity_an_engi/2006/12/2pc_or_not_2pc_.html" TargetMode="External"/><Relationship Id="rId15" Type="http://schemas.openxmlformats.org/officeDocument/2006/relationships/hyperlink" Target="http://dl.acm.org/citation.cfm?id=1132863.1132867" TargetMode="External"/><Relationship Id="rId16" Type="http://schemas.openxmlformats.org/officeDocument/2006/relationships/hyperlink" Target="http://lpd.epfl.ch/sgilbert/pubs/BrewersConjecture-SigAct.pdf" TargetMode="External"/><Relationship Id="rId17" Type="http://schemas.openxmlformats.org/officeDocument/2006/relationships/hyperlink" Target="https://www.youtube.com/watch?v=_rAdJkAbGls" TargetMode="External"/><Relationship Id="rId18" Type="http://schemas.openxmlformats.org/officeDocument/2006/relationships/hyperlink" Target="http://stackoverflow.com/questions/11265565/3-phase-commit-protoco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71876/how-do-two-phase-commits-prevent-last-second-failure" TargetMode="External"/><Relationship Id="rId7" Type="http://schemas.openxmlformats.org/officeDocument/2006/relationships/hyperlink" Target="http://stackoverflow.com/questions/11172588/does-two-phase-commit-protect-against-final-commit-failures" TargetMode="External"/><Relationship Id="rId8" Type="http://schemas.openxmlformats.org/officeDocument/2006/relationships/hyperlink" Target="http://en.wikipedia.org/wiki/Two_Generals%27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2056</Words>
  <Characters>11721</Characters>
  <Application>Microsoft Macintosh Word</Application>
  <DocSecurity>0</DocSecurity>
  <Lines>97</Lines>
  <Paragraphs>27</Paragraphs>
  <ScaleCrop>false</ScaleCrop>
  <Company/>
  <LinksUpToDate>false</LinksUpToDate>
  <CharactersWithSpaces>13750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2014-09-16T00:45:00Z</dcterms:created>
  <dcterms:modified xsi:type="dcterms:W3CDTF">2014-09-29T10:06:00Z</dcterms:modified>
</cp:coreProperties>
</file>