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is the difference between __getattr__ and __getattribute__?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What is the difference between properties and descriptors?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Q3. What are the key differences in functionality between __getattr__ and __getattribute__, as well as</w:t>
      </w:r>
    </w:p>
    <w:p w:rsidR="00000000" w:rsidDel="00000000" w:rsidP="00000000" w:rsidRDefault="00000000" w:rsidRPr="00000000" w14:paraId="00000006">
      <w:pPr>
        <w:rPr/>
      </w:pPr>
      <w:r w:rsidDel="00000000" w:rsidR="00000000" w:rsidRPr="00000000">
        <w:rPr>
          <w:rtl w:val="0"/>
        </w:rPr>
        <w:t xml:space="preserve">properties and descriptors?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iuhjiihqo2to" w:id="0"/>
      <w:bookmarkEnd w:id="0"/>
      <w:r w:rsidDel="00000000" w:rsidR="00000000" w:rsidRPr="00000000">
        <w:rPr>
          <w:b w:val="1"/>
          <w:color w:val="000000"/>
          <w:sz w:val="26"/>
          <w:szCs w:val="26"/>
          <w:rtl w:val="0"/>
        </w:rPr>
        <w:t xml:space="preserve">Q1. What is the difference between </w:t>
      </w:r>
      <w:r w:rsidDel="00000000" w:rsidR="00000000" w:rsidRPr="00000000">
        <w:rPr>
          <w:rFonts w:ascii="Roboto Mono" w:cs="Roboto Mono" w:eastAsia="Roboto Mono" w:hAnsi="Roboto Mono"/>
          <w:b w:val="1"/>
          <w:color w:val="188038"/>
          <w:sz w:val="26"/>
          <w:szCs w:val="26"/>
          <w:rtl w:val="0"/>
        </w:rPr>
        <w:t xml:space="preserve">__getattr__</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__getattribute__</w:t>
      </w:r>
      <w:r w:rsidDel="00000000" w:rsidR="00000000" w:rsidRPr="00000000">
        <w:rPr>
          <w:b w:val="1"/>
          <w:color w:val="000000"/>
          <w:sz w:val="26"/>
          <w:szCs w:val="26"/>
          <w:rtl w:val="0"/>
        </w:rPr>
        <w:t xml:space="preserve">?</w:t>
      </w:r>
    </w:p>
    <w:p w:rsidR="00000000" w:rsidDel="00000000" w:rsidP="00000000" w:rsidRDefault="00000000" w:rsidRPr="00000000" w14:paraId="0000000B">
      <w:pPr>
        <w:spacing w:after="240" w:before="240" w:lineRule="auto"/>
        <w:rPr/>
      </w:pPr>
      <w:r w:rsidDel="00000000" w:rsidR="00000000" w:rsidRPr="00000000">
        <w:rPr>
          <w:rFonts w:ascii="Roboto Mono" w:cs="Roboto Mono" w:eastAsia="Roboto Mono" w:hAnsi="Roboto Mono"/>
          <w:b w:val="1"/>
          <w:color w:val="188038"/>
          <w:rtl w:val="0"/>
        </w:rPr>
        <w:t xml:space="preserve">__getattribute__</w:t>
      </w:r>
      <w:r w:rsidDel="00000000" w:rsidR="00000000" w:rsidRPr="00000000">
        <w:rPr>
          <w:rtl w:val="0"/>
        </w:rPr>
        <w:t xml:space="preserve">:</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method is called automatically when any attribute of an object is accessed, whether the attribute exists or not.</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It allows you to define custom behavior for all attribute access on the object.</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__getattribute__(self, name)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__getattribute__(self, name):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print(f"Getting attribute: {name}")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super().__getattribute__(name)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obj.some_attr  # Outputs: Getting attribute: some_attr</w:t>
      </w:r>
    </w:p>
    <w:p w:rsidR="00000000" w:rsidDel="00000000" w:rsidP="00000000" w:rsidRDefault="00000000" w:rsidRPr="00000000" w14:paraId="0000001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Fonts w:ascii="Roboto Mono" w:cs="Roboto Mono" w:eastAsia="Roboto Mono" w:hAnsi="Roboto Mono"/>
          <w:b w:val="1"/>
          <w:color w:val="188038"/>
          <w:rtl w:val="0"/>
        </w:rPr>
        <w:t xml:space="preserve">__getattr__</w:t>
      </w:r>
      <w:r w:rsidDel="00000000" w:rsidR="00000000" w:rsidRPr="00000000">
        <w:rPr>
          <w:rtl w:val="0"/>
        </w:rPr>
        <w:t xml:space="preserve">:</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method is called only when accessing an attribute that does not exist on the object. It acts as a fallback if the attribute is not found by </w:t>
      </w:r>
      <w:r w:rsidDel="00000000" w:rsidR="00000000" w:rsidRPr="00000000">
        <w:rPr>
          <w:rFonts w:ascii="Roboto Mono" w:cs="Roboto Mono" w:eastAsia="Roboto Mono" w:hAnsi="Roboto Mono"/>
          <w:color w:val="188038"/>
          <w:rtl w:val="0"/>
        </w:rPr>
        <w:t xml:space="preserve">__getattribute__</w:t>
      </w:r>
      <w:r w:rsidDel="00000000" w:rsidR="00000000" w:rsidRPr="00000000">
        <w:rPr>
          <w:rtl w:val="0"/>
        </w:rPr>
        <w:t xml:space="preserve">.</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It is used to define custom behavior for attributes that are not present in the instance’s </w:t>
      </w:r>
      <w:r w:rsidDel="00000000" w:rsidR="00000000" w:rsidRPr="00000000">
        <w:rPr>
          <w:rFonts w:ascii="Roboto Mono" w:cs="Roboto Mono" w:eastAsia="Roboto Mono" w:hAnsi="Roboto Mono"/>
          <w:color w:val="188038"/>
          <w:rtl w:val="0"/>
        </w:rPr>
        <w:t xml:space="preserve">__dict__</w:t>
      </w:r>
      <w:r w:rsidDel="00000000" w:rsidR="00000000" w:rsidRPr="00000000">
        <w:rPr>
          <w:rtl w:val="0"/>
        </w:rPr>
        <w:t xml:space="preserve">.</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__getattr__(self, name)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__getattr__(self, name):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print(f"Attribute {name} not found")</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"default value"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print(obj.some_attr)  # Outputs: Attribute some_attr not found and "default value"</w:t>
      </w:r>
    </w:p>
    <w:p w:rsidR="00000000" w:rsidDel="00000000" w:rsidP="00000000" w:rsidRDefault="00000000" w:rsidRPr="00000000" w14:paraId="00000022">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Key Differences</w:t>
      </w:r>
      <w:r w:rsidDel="00000000" w:rsidR="00000000" w:rsidRPr="00000000">
        <w:rPr>
          <w:rtl w:val="0"/>
        </w:rPr>
        <w:t xml:space="preserve">:</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__getattribute__</w:t>
      </w:r>
      <w:r w:rsidDel="00000000" w:rsidR="00000000" w:rsidRPr="00000000">
        <w:rPr>
          <w:rtl w:val="0"/>
        </w:rPr>
        <w:t xml:space="preserve"> is always called for every attribute access, while </w:t>
      </w:r>
      <w:r w:rsidDel="00000000" w:rsidR="00000000" w:rsidRPr="00000000">
        <w:rPr>
          <w:rFonts w:ascii="Roboto Mono" w:cs="Roboto Mono" w:eastAsia="Roboto Mono" w:hAnsi="Roboto Mono"/>
          <w:color w:val="188038"/>
          <w:rtl w:val="0"/>
        </w:rPr>
        <w:t xml:space="preserve">__getattr__</w:t>
      </w:r>
      <w:r w:rsidDel="00000000" w:rsidR="00000000" w:rsidRPr="00000000">
        <w:rPr>
          <w:rtl w:val="0"/>
        </w:rPr>
        <w:t xml:space="preserve"> is only called when the attribute is not found.</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__getattribute__</w:t>
      </w:r>
      <w:r w:rsidDel="00000000" w:rsidR="00000000" w:rsidRPr="00000000">
        <w:rPr>
          <w:rtl w:val="0"/>
        </w:rPr>
        <w:t xml:space="preserve"> can be used for more general attribute handling, including existing attributes, whereas </w:t>
      </w:r>
      <w:r w:rsidDel="00000000" w:rsidR="00000000" w:rsidRPr="00000000">
        <w:rPr>
          <w:rFonts w:ascii="Roboto Mono" w:cs="Roboto Mono" w:eastAsia="Roboto Mono" w:hAnsi="Roboto Mono"/>
          <w:color w:val="188038"/>
          <w:rtl w:val="0"/>
        </w:rPr>
        <w:t xml:space="preserve">__getattr__</w:t>
      </w:r>
      <w:r w:rsidDel="00000000" w:rsidR="00000000" w:rsidRPr="00000000">
        <w:rPr>
          <w:rtl w:val="0"/>
        </w:rPr>
        <w:t xml:space="preserve"> is specifically for handling missing attributes.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a531jj64obos" w:id="1"/>
      <w:bookmarkEnd w:id="1"/>
      <w:r w:rsidDel="00000000" w:rsidR="00000000" w:rsidRPr="00000000">
        <w:rPr>
          <w:b w:val="1"/>
          <w:color w:val="000000"/>
          <w:sz w:val="26"/>
          <w:szCs w:val="26"/>
          <w:rtl w:val="0"/>
        </w:rPr>
        <w:t xml:space="preserve">Q2. What is the difference between properties and descriptors?</w:t>
      </w:r>
    </w:p>
    <w:p w:rsidR="00000000" w:rsidDel="00000000" w:rsidP="00000000" w:rsidRDefault="00000000" w:rsidRPr="00000000" w14:paraId="00000027">
      <w:pPr>
        <w:spacing w:after="240" w:before="240" w:lineRule="auto"/>
        <w:rPr/>
      </w:pPr>
      <w:r w:rsidDel="00000000" w:rsidR="00000000" w:rsidRPr="00000000">
        <w:rPr>
          <w:b w:val="1"/>
          <w:rtl w:val="0"/>
        </w:rPr>
        <w:t xml:space="preserve">Properties</w:t>
      </w:r>
      <w:r w:rsidDel="00000000" w:rsidR="00000000" w:rsidRPr="00000000">
        <w:rPr>
          <w:rtl w:val="0"/>
        </w:rPr>
        <w:t xml:space="preserve">:</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Properties are a built-in Python feature that allows you to define methods in a class that can be accessed like attributes. They provide a way to manage attribute access and encapsulate logic without changing the interface of the class.</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Defined using the </w:t>
      </w:r>
      <w:r w:rsidDel="00000000" w:rsidR="00000000" w:rsidRPr="00000000">
        <w:rPr>
          <w:rFonts w:ascii="Roboto Mono" w:cs="Roboto Mono" w:eastAsia="Roboto Mono" w:hAnsi="Roboto Mono"/>
          <w:color w:val="188038"/>
          <w:rtl w:val="0"/>
        </w:rPr>
        <w:t xml:space="preserve">property</w:t>
      </w:r>
      <w:r w:rsidDel="00000000" w:rsidR="00000000" w:rsidRPr="00000000">
        <w:rPr>
          <w:rtl w:val="0"/>
        </w:rPr>
        <w:t xml:space="preserve"> decorator or function.</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self._value = value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@property</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value(self):</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self._value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@value.setter</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value(self, new_value):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self._value = new_value</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print(obj.value)  # Outputs: 10</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obj.value = 20</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print(obj.value)  # Outputs: 20</w:t>
      </w:r>
    </w:p>
    <w:p w:rsidR="00000000" w:rsidDel="00000000" w:rsidP="00000000" w:rsidRDefault="00000000" w:rsidRPr="00000000" w14:paraId="0000003A">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Descriptors</w:t>
      </w:r>
      <w:r w:rsidDel="00000000" w:rsidR="00000000" w:rsidRPr="00000000">
        <w:rPr>
          <w:rtl w:val="0"/>
        </w:rPr>
        <w:t xml:space="preserve">:</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Descriptors are a more general mechanism for attribute access control in Python. They are used to manage how attributes are accessed and modified. A descriptor is any object that implements at least one of the descriptor methods (</w:t>
      </w:r>
      <w:r w:rsidDel="00000000" w:rsidR="00000000" w:rsidRPr="00000000">
        <w:rPr>
          <w:rFonts w:ascii="Roboto Mono" w:cs="Roboto Mono" w:eastAsia="Roboto Mono" w:hAnsi="Roboto Mono"/>
          <w:color w:val="188038"/>
          <w:rtl w:val="0"/>
        </w:rPr>
        <w:t xml:space="preserve">__get__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__set__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__delete__</w:t>
      </w:r>
      <w:r w:rsidDel="00000000" w:rsidR="00000000" w:rsidRPr="00000000">
        <w:rPr>
          <w:rtl w:val="0"/>
        </w:rPr>
        <w:t xml:space="preserve">).</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Defined by creating a class that implements one or more descriptor methods.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Descriptor:</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__get__(self, instance, owner):</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self.value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__set__(self, instance, value):</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attr = Descriptor(10)</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print(obj.attr)  # Outputs: 10</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obj.attr = 20</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print(obj.attr)  # Outputs: 20</w:t>
      </w:r>
    </w:p>
    <w:p w:rsidR="00000000" w:rsidDel="00000000" w:rsidP="00000000" w:rsidRDefault="00000000" w:rsidRPr="00000000" w14:paraId="0000004F">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Key Differences</w:t>
      </w:r>
      <w:r w:rsidDel="00000000" w:rsidR="00000000" w:rsidRPr="00000000">
        <w:rPr>
          <w:rtl w:val="0"/>
        </w:rPr>
        <w:t xml:space="preserve">:</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b w:val="1"/>
          <w:rtl w:val="0"/>
        </w:rPr>
        <w:t xml:space="preserve">Properties</w:t>
      </w:r>
      <w:r w:rsidDel="00000000" w:rsidR="00000000" w:rsidRPr="00000000">
        <w:rPr>
          <w:rtl w:val="0"/>
        </w:rPr>
        <w:t xml:space="preserve">: Simple and convenient way to manage attribute access using decorators. Suitable for most use cases where you want to encapsulate logic for getting and setting attributes.</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b w:val="1"/>
          <w:rtl w:val="0"/>
        </w:rPr>
        <w:t xml:space="preserve">Descriptors</w:t>
      </w:r>
      <w:r w:rsidDel="00000000" w:rsidR="00000000" w:rsidRPr="00000000">
        <w:rPr>
          <w:rtl w:val="0"/>
        </w:rPr>
        <w:t xml:space="preserve">: More flexible and powerful, allowing you to manage attribute access across multiple classes. Descriptors are useful when you need to apply the same attribute management logic across different classes or need more control over attribute access.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of50e9x3af1" w:id="2"/>
      <w:bookmarkEnd w:id="2"/>
      <w:r w:rsidDel="00000000" w:rsidR="00000000" w:rsidRPr="00000000">
        <w:rPr>
          <w:b w:val="1"/>
          <w:color w:val="000000"/>
          <w:sz w:val="26"/>
          <w:szCs w:val="26"/>
          <w:rtl w:val="0"/>
        </w:rPr>
        <w:t xml:space="preserve">Q3. What are the key differences in functionality between </w:t>
      </w:r>
      <w:r w:rsidDel="00000000" w:rsidR="00000000" w:rsidRPr="00000000">
        <w:rPr>
          <w:rFonts w:ascii="Roboto Mono" w:cs="Roboto Mono" w:eastAsia="Roboto Mono" w:hAnsi="Roboto Mono"/>
          <w:b w:val="1"/>
          <w:color w:val="188038"/>
          <w:sz w:val="26"/>
          <w:szCs w:val="26"/>
          <w:rtl w:val="0"/>
        </w:rPr>
        <w:t xml:space="preserve">__getattr__</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__getattribute__</w:t>
      </w:r>
      <w:r w:rsidDel="00000000" w:rsidR="00000000" w:rsidRPr="00000000">
        <w:rPr>
          <w:b w:val="1"/>
          <w:color w:val="000000"/>
          <w:sz w:val="26"/>
          <w:szCs w:val="26"/>
          <w:rtl w:val="0"/>
        </w:rPr>
        <w:t xml:space="preserve">, as well as properties and descriptors?</w:t>
      </w:r>
    </w:p>
    <w:p w:rsidR="00000000" w:rsidDel="00000000" w:rsidP="00000000" w:rsidRDefault="00000000" w:rsidRPr="00000000" w14:paraId="00000054">
      <w:pPr>
        <w:spacing w:after="240" w:before="240" w:lineRule="auto"/>
        <w:rPr/>
      </w:pPr>
      <w:r w:rsidDel="00000000" w:rsidR="00000000" w:rsidRPr="00000000">
        <w:rPr>
          <w:b w:val="1"/>
          <w:rtl w:val="0"/>
        </w:rPr>
        <w:t xml:space="preserve">Functionality Differences</w:t>
      </w:r>
      <w:r w:rsidDel="00000000" w:rsidR="00000000" w:rsidRPr="00000000">
        <w:rPr>
          <w:rtl w:val="0"/>
        </w:rPr>
        <w:t xml:space="preserve">:</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__getattr__</w:t>
      </w:r>
      <w:r w:rsidDel="00000000" w:rsidR="00000000" w:rsidRPr="00000000">
        <w:rPr>
          <w:b w:val="1"/>
          <w:rtl w:val="0"/>
        </w:rPr>
        <w:t xml:space="preserve"> vs. </w:t>
      </w:r>
      <w:r w:rsidDel="00000000" w:rsidR="00000000" w:rsidRPr="00000000">
        <w:rPr>
          <w:rFonts w:ascii="Roboto Mono" w:cs="Roboto Mono" w:eastAsia="Roboto Mono" w:hAnsi="Roboto Mono"/>
          <w:b w:val="1"/>
          <w:color w:val="188038"/>
          <w:rtl w:val="0"/>
        </w:rPr>
        <w:t xml:space="preserve">__getattribute__</w:t>
      </w:r>
      <w:r w:rsidDel="00000000" w:rsidR="00000000" w:rsidRPr="00000000">
        <w:rPr>
          <w:rtl w:val="0"/>
        </w:rPr>
        <w:t xml:space="preserve">:</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__getattribute__</w:t>
      </w:r>
      <w:r w:rsidDel="00000000" w:rsidR="00000000" w:rsidRPr="00000000">
        <w:rPr>
          <w:rtl w:val="0"/>
        </w:rPr>
        <w:t xml:space="preserve"> is invoked for every attribute access, regardless of whether the attribute exists or not. It provides a way to intercept all attribute access.</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__getattr__</w:t>
      </w:r>
      <w:r w:rsidDel="00000000" w:rsidR="00000000" w:rsidRPr="00000000">
        <w:rPr>
          <w:rtl w:val="0"/>
        </w:rPr>
        <w:t xml:space="preserve"> is invoked only when an attribute is not found in the instance's dictionary or its class hierarchy. It provides a fallback mechanism for missing attributes.</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Properties vs. Descriptors</w:t>
      </w:r>
      <w:r w:rsidDel="00000000" w:rsidR="00000000" w:rsidRPr="00000000">
        <w:rPr>
          <w:rtl w:val="0"/>
        </w:rPr>
        <w:t xml:space="preserve">:</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Properties</w:t>
      </w:r>
      <w:r w:rsidDel="00000000" w:rsidR="00000000" w:rsidRPr="00000000">
        <w:rPr>
          <w:rtl w:val="0"/>
        </w:rPr>
        <w:t xml:space="preserve">: Simplified attribute access control using decorators. Useful for adding getter, setter, and deleter methods to manage attributes in a straightforward way.</w:t>
      </w:r>
    </w:p>
    <w:p w:rsidR="00000000" w:rsidDel="00000000" w:rsidP="00000000" w:rsidRDefault="00000000" w:rsidRPr="00000000" w14:paraId="0000005A">
      <w:pPr>
        <w:numPr>
          <w:ilvl w:val="1"/>
          <w:numId w:val="2"/>
        </w:numPr>
        <w:spacing w:after="240" w:before="0" w:beforeAutospacing="0" w:lineRule="auto"/>
        <w:ind w:left="1440" w:hanging="360"/>
      </w:pPr>
      <w:r w:rsidDel="00000000" w:rsidR="00000000" w:rsidRPr="00000000">
        <w:rPr>
          <w:b w:val="1"/>
          <w:rtl w:val="0"/>
        </w:rPr>
        <w:t xml:space="preserve">Descriptors</w:t>
      </w:r>
      <w:r w:rsidDel="00000000" w:rsidR="00000000" w:rsidRPr="00000000">
        <w:rPr>
          <w:rtl w:val="0"/>
        </w:rPr>
        <w:t xml:space="preserve">: More versatile and can be used across multiple classes. They involve implementing methods to manage attribute access and modification directly. Descriptors offer a higher level of control and are suitable for complex attribute management scenarios.</w:t>
      </w:r>
    </w:p>
    <w:p w:rsidR="00000000" w:rsidDel="00000000" w:rsidP="00000000" w:rsidRDefault="00000000" w:rsidRPr="00000000" w14:paraId="0000005B">
      <w:pPr>
        <w:spacing w:after="240" w:before="240" w:lineRule="auto"/>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__getattribute__</w:t>
      </w:r>
      <w:r w:rsidDel="00000000" w:rsidR="00000000" w:rsidRPr="00000000">
        <w:rPr>
          <w:rtl w:val="0"/>
        </w:rPr>
        <w:t xml:space="preserve"> for general-purpose attribute access handling and </w:t>
      </w:r>
      <w:r w:rsidDel="00000000" w:rsidR="00000000" w:rsidRPr="00000000">
        <w:rPr>
          <w:rFonts w:ascii="Roboto Mono" w:cs="Roboto Mono" w:eastAsia="Roboto Mono" w:hAnsi="Roboto Mono"/>
          <w:color w:val="188038"/>
          <w:rtl w:val="0"/>
        </w:rPr>
        <w:t xml:space="preserve">__getattr__</w:t>
      </w:r>
      <w:r w:rsidDel="00000000" w:rsidR="00000000" w:rsidRPr="00000000">
        <w:rPr>
          <w:rtl w:val="0"/>
        </w:rPr>
        <w:t xml:space="preserve"> for handling missing attributes specifically.</w:t>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rtl w:val="0"/>
        </w:rPr>
        <w:t xml:space="preserve">Use properties for simple attribute management and encapsulation within a single class, and descriptors for more complex or cross-class attribute management scenarios.</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