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7E8" w14:textId="70A1E333" w:rsidR="00D742C5" w:rsidRPr="00D51707" w:rsidRDefault="00000000">
      <w:pPr>
        <w:jc w:val="center"/>
        <w:rPr>
          <w:sz w:val="28"/>
          <w:szCs w:val="28"/>
        </w:rPr>
      </w:pPr>
      <w:r w:rsidRPr="00D51707">
        <w:rPr>
          <w:b/>
          <w:sz w:val="28"/>
          <w:szCs w:val="28"/>
        </w:rPr>
        <w:t>Rungta College of Engineering &amp; Technology, Bhilai</w:t>
      </w:r>
      <w:r w:rsidRPr="00D51707">
        <w:rPr>
          <w:b/>
          <w:sz w:val="28"/>
          <w:szCs w:val="28"/>
        </w:rPr>
        <w:br/>
        <w:t>Department of Computer Science &amp; Engineering</w:t>
      </w:r>
      <w:r w:rsidRPr="00D51707">
        <w:rPr>
          <w:b/>
          <w:sz w:val="28"/>
          <w:szCs w:val="28"/>
        </w:rPr>
        <w:br/>
      </w:r>
      <w:r w:rsidRPr="00D51707">
        <w:rPr>
          <w:b/>
          <w:sz w:val="28"/>
          <w:szCs w:val="28"/>
        </w:rPr>
        <w:br/>
        <w:t xml:space="preserve">Project Synopsis – Semester </w:t>
      </w:r>
      <w:r w:rsidR="00270F3D" w:rsidRPr="00D51707">
        <w:rPr>
          <w:b/>
          <w:sz w:val="28"/>
          <w:szCs w:val="28"/>
        </w:rPr>
        <w:t>6</w:t>
      </w:r>
    </w:p>
    <w:p w14:paraId="79A41C87" w14:textId="77777777" w:rsidR="00D742C5" w:rsidRPr="00D51707" w:rsidRDefault="00000000">
      <w:pPr>
        <w:rPr>
          <w:sz w:val="24"/>
          <w:szCs w:val="24"/>
        </w:rPr>
      </w:pPr>
      <w:r w:rsidRPr="00D51707">
        <w:rPr>
          <w:b/>
          <w:sz w:val="28"/>
          <w:szCs w:val="28"/>
        </w:rPr>
        <w:t>1. Project Title:</w:t>
      </w:r>
      <w:r w:rsidRPr="00D51707">
        <w:rPr>
          <w:b/>
          <w:sz w:val="24"/>
          <w:szCs w:val="24"/>
        </w:rPr>
        <w:br/>
      </w:r>
      <w:r w:rsidRPr="00D51707">
        <w:rPr>
          <w:sz w:val="24"/>
          <w:szCs w:val="24"/>
        </w:rPr>
        <w:t>Modeling and Mitigation of Lateral Movement in Docker-Based Microservice Architectures</w:t>
      </w:r>
    </w:p>
    <w:p w14:paraId="27E771AA" w14:textId="77777777" w:rsidR="00D742C5" w:rsidRPr="00D51707" w:rsidRDefault="00000000">
      <w:pPr>
        <w:rPr>
          <w:sz w:val="24"/>
          <w:szCs w:val="24"/>
        </w:rPr>
      </w:pPr>
      <w:r w:rsidRPr="00D51707">
        <w:rPr>
          <w:b/>
          <w:sz w:val="28"/>
          <w:szCs w:val="28"/>
        </w:rPr>
        <w:t>2. Project Type:</w:t>
      </w:r>
      <w:r w:rsidRPr="00D51707">
        <w:rPr>
          <w:b/>
          <w:sz w:val="24"/>
          <w:szCs w:val="24"/>
        </w:rPr>
        <w:br/>
      </w:r>
      <w:r w:rsidRPr="00D51707">
        <w:rPr>
          <w:sz w:val="24"/>
          <w:szCs w:val="24"/>
        </w:rPr>
        <w:t>Cybersecurity Research and Software Development</w:t>
      </w:r>
    </w:p>
    <w:p w14:paraId="75003BBB" w14:textId="77777777" w:rsidR="00D742C5" w:rsidRPr="00D51707" w:rsidRDefault="00000000">
      <w:pPr>
        <w:rPr>
          <w:sz w:val="24"/>
          <w:szCs w:val="24"/>
        </w:rPr>
      </w:pPr>
      <w:r w:rsidRPr="00D51707">
        <w:rPr>
          <w:b/>
          <w:sz w:val="28"/>
          <w:szCs w:val="28"/>
        </w:rPr>
        <w:t>3. Project Overview / Abstract:</w:t>
      </w:r>
      <w:r w:rsidRPr="00D51707">
        <w:rPr>
          <w:b/>
          <w:sz w:val="24"/>
          <w:szCs w:val="24"/>
        </w:rPr>
        <w:br/>
      </w:r>
      <w:r w:rsidRPr="00D51707">
        <w:rPr>
          <w:sz w:val="24"/>
          <w:szCs w:val="24"/>
        </w:rPr>
        <w:t>This project focuses on analyzing, modeling, and mitigating lateral movement attacks within Docker-based microservice architectures. Modern applications increasingly rely on containerized environments and microservices, which improve scalability and deployment flexibility. However, these environments also introduce new security challenges, especially the risk of attackers moving laterally between containers after compromising one service.</w:t>
      </w:r>
      <w:r w:rsidRPr="00D51707">
        <w:rPr>
          <w:sz w:val="24"/>
          <w:szCs w:val="24"/>
        </w:rPr>
        <w:br/>
      </w:r>
      <w:r w:rsidRPr="00D51707">
        <w:rPr>
          <w:sz w:val="24"/>
          <w:szCs w:val="24"/>
        </w:rPr>
        <w:br/>
        <w:t>The project simulates a Dockerized microservice environment to study attack paths, privilege escalation techniques, and inter-container communication vulnerabilities. Different attack scenarios are modeled to identify weaknesses in network segmentation, container isolation, and access control mechanisms. Mitigation techniques such as least-privilege policies, Docker security hardening, firewall rules, container isolation, monitoring, and intrusion detection are implemented and evaluated.</w:t>
      </w:r>
      <w:r w:rsidRPr="00D51707">
        <w:rPr>
          <w:sz w:val="24"/>
          <w:szCs w:val="24"/>
        </w:rPr>
        <w:br/>
      </w:r>
      <w:r w:rsidRPr="00D51707">
        <w:rPr>
          <w:sz w:val="24"/>
          <w:szCs w:val="24"/>
        </w:rPr>
        <w:br/>
        <w:t xml:space="preserve">The primary goal is to enhance the security posture of microservice </w:t>
      </w:r>
      <w:proofErr w:type="gramStart"/>
      <w:r w:rsidRPr="00D51707">
        <w:rPr>
          <w:sz w:val="24"/>
          <w:szCs w:val="24"/>
        </w:rPr>
        <w:t>architectures</w:t>
      </w:r>
      <w:proofErr w:type="gramEnd"/>
      <w:r w:rsidRPr="00D51707">
        <w:rPr>
          <w:sz w:val="24"/>
          <w:szCs w:val="24"/>
        </w:rPr>
        <w:t xml:space="preserve"> by reducing attack surfaces and limiting unauthorized movement across services.</w:t>
      </w:r>
    </w:p>
    <w:p w14:paraId="3122C50A" w14:textId="77777777" w:rsidR="00D51707" w:rsidRDefault="00000000">
      <w:pPr>
        <w:rPr>
          <w:sz w:val="24"/>
          <w:szCs w:val="24"/>
        </w:rPr>
      </w:pPr>
      <w:r w:rsidRPr="00D51707">
        <w:rPr>
          <w:b/>
          <w:sz w:val="28"/>
          <w:szCs w:val="28"/>
        </w:rPr>
        <w:t>4. Problem Statement:</w:t>
      </w:r>
      <w:r w:rsidRPr="00D51707">
        <w:rPr>
          <w:b/>
          <w:sz w:val="28"/>
          <w:szCs w:val="28"/>
        </w:rPr>
        <w:br/>
      </w:r>
      <w:r w:rsidRPr="00D51707">
        <w:rPr>
          <w:sz w:val="24"/>
          <w:szCs w:val="24"/>
        </w:rPr>
        <w:t>Containerized microservice architectures are widely adopted due to their scalability and efficiency, but they are vulnerable to lateral movement attacks once an attacker gains access to a compromised container. Weak isolation mechanisms, insecure container configurations, exposed APIs, and unrestricted network communication can allow attackers to move between services and gain unauthorized access to sensitive resources.</w:t>
      </w:r>
      <w:r w:rsidRPr="00D51707">
        <w:rPr>
          <w:sz w:val="24"/>
          <w:szCs w:val="24"/>
        </w:rPr>
        <w:br/>
      </w:r>
      <w:r w:rsidRPr="00D51707">
        <w:rPr>
          <w:sz w:val="24"/>
          <w:szCs w:val="24"/>
        </w:rPr>
        <w:br/>
      </w:r>
    </w:p>
    <w:p w14:paraId="25005EE2" w14:textId="58863EC4" w:rsidR="00D742C5" w:rsidRPr="00D51707" w:rsidRDefault="00000000">
      <w:pPr>
        <w:rPr>
          <w:sz w:val="24"/>
          <w:szCs w:val="24"/>
        </w:rPr>
      </w:pPr>
      <w:r w:rsidRPr="00D51707">
        <w:rPr>
          <w:sz w:val="24"/>
          <w:szCs w:val="24"/>
        </w:rPr>
        <w:lastRenderedPageBreak/>
        <w:t>Existing security implementations often focus only on perimeter defense and fail to adequately address internal lateral movement threats. Therefore, there is a need for a practical framework to model such attacks and implement effective mitigation strategies in Docker-based microservice environments.</w:t>
      </w:r>
    </w:p>
    <w:p w14:paraId="1A44D7F3" w14:textId="77777777" w:rsidR="00D742C5" w:rsidRPr="00D51707" w:rsidRDefault="00000000">
      <w:pPr>
        <w:rPr>
          <w:sz w:val="24"/>
          <w:szCs w:val="24"/>
        </w:rPr>
      </w:pPr>
      <w:r w:rsidRPr="00D51707">
        <w:rPr>
          <w:b/>
          <w:sz w:val="28"/>
          <w:szCs w:val="28"/>
        </w:rPr>
        <w:t>5. Objective:</w:t>
      </w:r>
      <w:r w:rsidRPr="00D51707">
        <w:rPr>
          <w:b/>
          <w:sz w:val="28"/>
          <w:szCs w:val="28"/>
        </w:rPr>
        <w:br/>
      </w:r>
      <w:r w:rsidRPr="00D51707">
        <w:rPr>
          <w:sz w:val="24"/>
          <w:szCs w:val="24"/>
        </w:rPr>
        <w:t>• To study the security challenges in Docker-based microservice architectures.</w:t>
      </w:r>
      <w:r w:rsidRPr="00D51707">
        <w:rPr>
          <w:sz w:val="24"/>
          <w:szCs w:val="24"/>
        </w:rPr>
        <w:br/>
        <w:t>• To model lateral movement attack scenarios in a containerized environment.</w:t>
      </w:r>
      <w:r w:rsidRPr="00D51707">
        <w:rPr>
          <w:sz w:val="24"/>
          <w:szCs w:val="24"/>
        </w:rPr>
        <w:br/>
        <w:t>• To analyze vulnerabilities related to inter-container communication and privilege escalation.</w:t>
      </w:r>
      <w:r w:rsidRPr="00D51707">
        <w:rPr>
          <w:sz w:val="24"/>
          <w:szCs w:val="24"/>
        </w:rPr>
        <w:br/>
        <w:t>• To implement mitigation techniques such as container isolation, network segmentation, and least-privilege access.</w:t>
      </w:r>
      <w:r w:rsidRPr="00D51707">
        <w:rPr>
          <w:sz w:val="24"/>
          <w:szCs w:val="24"/>
        </w:rPr>
        <w:br/>
        <w:t>• To evaluate the effectiveness of different security controls against lateral movement attacks.</w:t>
      </w:r>
      <w:r w:rsidRPr="00D51707">
        <w:rPr>
          <w:sz w:val="24"/>
          <w:szCs w:val="24"/>
        </w:rPr>
        <w:br/>
        <w:t>• To create a secure and monitored Docker-based microservice test environment.</w:t>
      </w:r>
    </w:p>
    <w:p w14:paraId="118CA824" w14:textId="1DEDD053" w:rsidR="00D51707" w:rsidRPr="00D51707" w:rsidRDefault="00000000">
      <w:pPr>
        <w:rPr>
          <w:sz w:val="24"/>
          <w:szCs w:val="24"/>
        </w:rPr>
      </w:pPr>
      <w:r w:rsidRPr="00D51707">
        <w:rPr>
          <w:b/>
          <w:sz w:val="28"/>
          <w:szCs w:val="28"/>
        </w:rPr>
        <w:t>6. Methodology:</w:t>
      </w:r>
      <w:r w:rsidRPr="00D51707">
        <w:rPr>
          <w:b/>
          <w:sz w:val="24"/>
          <w:szCs w:val="24"/>
        </w:rPr>
        <w:br/>
      </w:r>
      <w:r w:rsidRPr="00D51707">
        <w:rPr>
          <w:sz w:val="24"/>
          <w:szCs w:val="24"/>
        </w:rPr>
        <w:t>The project follows a structured methodology:</w:t>
      </w:r>
      <w:r w:rsidRPr="00D51707">
        <w:rPr>
          <w:sz w:val="24"/>
          <w:szCs w:val="24"/>
        </w:rPr>
        <w:br/>
      </w:r>
      <w:r w:rsidRPr="00D51707">
        <w:rPr>
          <w:sz w:val="24"/>
          <w:szCs w:val="24"/>
        </w:rPr>
        <w:br/>
        <w:t>• Environment Setup:</w:t>
      </w:r>
      <w:r w:rsidRPr="00D51707">
        <w:rPr>
          <w:sz w:val="24"/>
          <w:szCs w:val="24"/>
        </w:rPr>
        <w:br/>
        <w:t>Creation of a Docker-based microservice architecture with multiple interconnected services.</w:t>
      </w:r>
      <w:r w:rsidRPr="00D51707">
        <w:rPr>
          <w:sz w:val="24"/>
          <w:szCs w:val="24"/>
        </w:rPr>
        <w:br/>
      </w:r>
      <w:r w:rsidRPr="00D51707">
        <w:rPr>
          <w:sz w:val="24"/>
          <w:szCs w:val="24"/>
        </w:rPr>
        <w:br/>
        <w:t>• Threat Modeling:</w:t>
      </w:r>
      <w:r w:rsidRPr="00D51707">
        <w:rPr>
          <w:sz w:val="24"/>
          <w:szCs w:val="24"/>
        </w:rPr>
        <w:br/>
        <w:t>Identification and simulation of possible lateral movement attack paths and vulnerabilities.</w:t>
      </w:r>
      <w:r w:rsidRPr="00D51707">
        <w:rPr>
          <w:sz w:val="24"/>
          <w:szCs w:val="24"/>
        </w:rPr>
        <w:br/>
      </w:r>
      <w:r w:rsidRPr="00D51707">
        <w:rPr>
          <w:sz w:val="24"/>
          <w:szCs w:val="24"/>
        </w:rPr>
        <w:br/>
        <w:t>• Attack Simulation:</w:t>
      </w:r>
      <w:r w:rsidRPr="00D51707">
        <w:rPr>
          <w:sz w:val="24"/>
          <w:szCs w:val="24"/>
        </w:rPr>
        <w:br/>
        <w:t>Execution of controlled attack scenarios such as container compromise, privilege escalation, and unauthorized access attempts.</w:t>
      </w:r>
      <w:r w:rsidRPr="00D51707">
        <w:rPr>
          <w:sz w:val="24"/>
          <w:szCs w:val="24"/>
        </w:rPr>
        <w:br/>
      </w:r>
      <w:r w:rsidRPr="00D51707">
        <w:rPr>
          <w:sz w:val="24"/>
          <w:szCs w:val="24"/>
        </w:rPr>
        <w:br/>
        <w:t>• Mitigation Implementation:</w:t>
      </w:r>
      <w:r w:rsidRPr="00D51707">
        <w:rPr>
          <w:sz w:val="24"/>
          <w:szCs w:val="24"/>
        </w:rPr>
        <w:br/>
        <w:t>Application of Docker security best practices, network policies, access restrictions, firewall configurations, and monitoring tools.</w:t>
      </w:r>
      <w:r w:rsidRPr="00D51707">
        <w:rPr>
          <w:sz w:val="24"/>
          <w:szCs w:val="24"/>
        </w:rPr>
        <w:br/>
      </w:r>
      <w:r w:rsidRPr="00D51707">
        <w:rPr>
          <w:sz w:val="24"/>
          <w:szCs w:val="24"/>
        </w:rPr>
        <w:br/>
        <w:t>• Evaluation and Analysis:</w:t>
      </w:r>
      <w:r w:rsidRPr="00D51707">
        <w:rPr>
          <w:sz w:val="24"/>
          <w:szCs w:val="24"/>
        </w:rPr>
        <w:br/>
        <w:t>Assessment of attack success rates before and after mitigation to measure security improvements.</w:t>
      </w:r>
    </w:p>
    <w:p w14:paraId="3B413D5B" w14:textId="77777777" w:rsidR="00D51707" w:rsidRPr="00D51707" w:rsidRDefault="00D51707">
      <w:pPr>
        <w:rPr>
          <w:sz w:val="24"/>
          <w:szCs w:val="24"/>
        </w:rPr>
      </w:pPr>
    </w:p>
    <w:p w14:paraId="238FA4D8" w14:textId="093706F7" w:rsidR="00D742C5" w:rsidRPr="00D51707" w:rsidRDefault="00000000">
      <w:pPr>
        <w:rPr>
          <w:sz w:val="24"/>
          <w:szCs w:val="24"/>
        </w:rPr>
      </w:pPr>
      <w:r w:rsidRPr="00D51707">
        <w:rPr>
          <w:b/>
          <w:sz w:val="28"/>
          <w:szCs w:val="28"/>
        </w:rPr>
        <w:lastRenderedPageBreak/>
        <w:t>7. Flow Chart / DFD / ER Diagram:</w:t>
      </w:r>
      <w:r w:rsidRPr="00D51707">
        <w:rPr>
          <w:b/>
          <w:sz w:val="24"/>
          <w:szCs w:val="24"/>
        </w:rPr>
        <w:br/>
      </w:r>
    </w:p>
    <w:p w14:paraId="2A2F4070" w14:textId="1AF4161B" w:rsidR="00D51707" w:rsidRPr="00D51707" w:rsidRDefault="00D51707">
      <w:pPr>
        <w:rPr>
          <w:sz w:val="24"/>
          <w:szCs w:val="24"/>
        </w:rPr>
      </w:pPr>
      <w:r w:rsidRPr="00D51707">
        <w:rPr>
          <w:noProof/>
          <w:sz w:val="24"/>
          <w:szCs w:val="24"/>
        </w:rPr>
        <w:drawing>
          <wp:inline distT="0" distB="0" distL="0" distR="0" wp14:anchorId="2100DAF5" wp14:editId="44845C6B">
            <wp:extent cx="5486400" cy="6855460"/>
            <wp:effectExtent l="0" t="0" r="0" b="2540"/>
            <wp:docPr id="15221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19129" name="Picture 1522119129"/>
                    <pic:cNvPicPr/>
                  </pic:nvPicPr>
                  <pic:blipFill>
                    <a:blip r:embed="rId6"/>
                    <a:stretch>
                      <a:fillRect/>
                    </a:stretch>
                  </pic:blipFill>
                  <pic:spPr>
                    <a:xfrm>
                      <a:off x="0" y="0"/>
                      <a:ext cx="5486400" cy="6855460"/>
                    </a:xfrm>
                    <a:prstGeom prst="rect">
                      <a:avLst/>
                    </a:prstGeom>
                  </pic:spPr>
                </pic:pic>
              </a:graphicData>
            </a:graphic>
          </wp:inline>
        </w:drawing>
      </w:r>
    </w:p>
    <w:p w14:paraId="3434C550" w14:textId="77777777" w:rsidR="00D51707" w:rsidRPr="00D51707" w:rsidRDefault="00D51707">
      <w:pPr>
        <w:rPr>
          <w:b/>
          <w:sz w:val="24"/>
          <w:szCs w:val="24"/>
        </w:rPr>
      </w:pPr>
    </w:p>
    <w:p w14:paraId="0FFB848D" w14:textId="77777777" w:rsidR="00D51707" w:rsidRPr="00D51707" w:rsidRDefault="00D51707">
      <w:pPr>
        <w:rPr>
          <w:b/>
          <w:sz w:val="24"/>
          <w:szCs w:val="24"/>
        </w:rPr>
      </w:pPr>
    </w:p>
    <w:p w14:paraId="58B3C916" w14:textId="67826221" w:rsidR="00D742C5" w:rsidRPr="00D51707" w:rsidRDefault="00000000">
      <w:pPr>
        <w:rPr>
          <w:sz w:val="24"/>
          <w:szCs w:val="24"/>
        </w:rPr>
      </w:pPr>
      <w:r w:rsidRPr="00D51707">
        <w:rPr>
          <w:b/>
          <w:sz w:val="28"/>
          <w:szCs w:val="28"/>
        </w:rPr>
        <w:lastRenderedPageBreak/>
        <w:t>8. Technical Details:</w:t>
      </w:r>
      <w:r w:rsidRPr="00D51707">
        <w:rPr>
          <w:b/>
          <w:sz w:val="24"/>
          <w:szCs w:val="24"/>
        </w:rPr>
        <w:br/>
      </w:r>
      <w:r w:rsidRPr="00D51707">
        <w:rPr>
          <w:sz w:val="24"/>
          <w:szCs w:val="24"/>
        </w:rPr>
        <w:t>• Platform Type: Docker-based Microservice Security Framework</w:t>
      </w:r>
      <w:r w:rsidRPr="00D51707">
        <w:rPr>
          <w:sz w:val="24"/>
          <w:szCs w:val="24"/>
        </w:rPr>
        <w:br/>
        <w:t>• Technologies Used:</w:t>
      </w:r>
      <w:r w:rsidRPr="00D51707">
        <w:rPr>
          <w:sz w:val="24"/>
          <w:szCs w:val="24"/>
        </w:rPr>
        <w:br/>
        <w:t xml:space="preserve">  - Docker &amp; Docker Compose</w:t>
      </w:r>
      <w:r w:rsidRPr="00D51707">
        <w:rPr>
          <w:sz w:val="24"/>
          <w:szCs w:val="24"/>
        </w:rPr>
        <w:br/>
        <w:t xml:space="preserve">  - Linux Environment</w:t>
      </w:r>
      <w:r w:rsidRPr="00D51707">
        <w:rPr>
          <w:sz w:val="24"/>
          <w:szCs w:val="24"/>
        </w:rPr>
        <w:br/>
        <w:t xml:space="preserve">  - Python / Bash Scripting</w:t>
      </w:r>
      <w:r w:rsidRPr="00D51707">
        <w:rPr>
          <w:sz w:val="24"/>
          <w:szCs w:val="24"/>
        </w:rPr>
        <w:br/>
        <w:t xml:space="preserve">  - Network Security Tools</w:t>
      </w:r>
      <w:r w:rsidRPr="00D51707">
        <w:rPr>
          <w:sz w:val="24"/>
          <w:szCs w:val="24"/>
        </w:rPr>
        <w:br/>
        <w:t xml:space="preserve">  - Logging and Monitoring Utilities</w:t>
      </w:r>
      <w:r w:rsidRPr="00D51707">
        <w:rPr>
          <w:sz w:val="24"/>
          <w:szCs w:val="24"/>
        </w:rPr>
        <w:br/>
      </w:r>
      <w:r w:rsidRPr="00D51707">
        <w:rPr>
          <w:sz w:val="28"/>
          <w:szCs w:val="28"/>
        </w:rPr>
        <w:br/>
        <w:t>• Core Features:</w:t>
      </w:r>
      <w:r w:rsidRPr="00D51707">
        <w:rPr>
          <w:sz w:val="24"/>
          <w:szCs w:val="24"/>
        </w:rPr>
        <w:br/>
        <w:t xml:space="preserve">  - Simulation of lateral movement attacks</w:t>
      </w:r>
      <w:r w:rsidRPr="00D51707">
        <w:rPr>
          <w:sz w:val="24"/>
          <w:szCs w:val="24"/>
        </w:rPr>
        <w:br/>
        <w:t xml:space="preserve">  - Docker container hardening</w:t>
      </w:r>
      <w:r w:rsidRPr="00D51707">
        <w:rPr>
          <w:sz w:val="24"/>
          <w:szCs w:val="24"/>
        </w:rPr>
        <w:br/>
        <w:t xml:space="preserve">  - Network segmentation and firewall rules</w:t>
      </w:r>
      <w:r w:rsidRPr="00D51707">
        <w:rPr>
          <w:sz w:val="24"/>
          <w:szCs w:val="24"/>
        </w:rPr>
        <w:br/>
        <w:t xml:space="preserve">  - Real-time monitoring and logging</w:t>
      </w:r>
      <w:r w:rsidRPr="00D51707">
        <w:rPr>
          <w:sz w:val="24"/>
          <w:szCs w:val="24"/>
        </w:rPr>
        <w:br/>
        <w:t xml:space="preserve">  - Security analysis and mitigation reporting</w:t>
      </w:r>
    </w:p>
    <w:p w14:paraId="043629F0" w14:textId="77777777" w:rsidR="00D742C5" w:rsidRPr="00D51707" w:rsidRDefault="00000000">
      <w:pPr>
        <w:rPr>
          <w:sz w:val="24"/>
          <w:szCs w:val="24"/>
        </w:rPr>
      </w:pPr>
      <w:r w:rsidRPr="00D51707">
        <w:rPr>
          <w:b/>
          <w:sz w:val="24"/>
          <w:szCs w:val="24"/>
        </w:rPr>
        <w:br/>
      </w:r>
      <w:r w:rsidRPr="00D51707">
        <w:rPr>
          <w:b/>
          <w:sz w:val="28"/>
          <w:szCs w:val="28"/>
        </w:rPr>
        <w:t>9. Team Members:</w:t>
      </w:r>
    </w:p>
    <w:tbl>
      <w:tblPr>
        <w:tblW w:w="0" w:type="auto"/>
        <w:tblLook w:val="04A0" w:firstRow="1" w:lastRow="0" w:firstColumn="1" w:lastColumn="0" w:noHBand="0" w:noVBand="1"/>
      </w:tblPr>
      <w:tblGrid>
        <w:gridCol w:w="1277"/>
        <w:gridCol w:w="1407"/>
        <w:gridCol w:w="1428"/>
        <w:gridCol w:w="1811"/>
        <w:gridCol w:w="1388"/>
        <w:gridCol w:w="1545"/>
      </w:tblGrid>
      <w:tr w:rsidR="00D742C5" w:rsidRPr="00D51707" w14:paraId="6C5D50CD" w14:textId="77777777" w:rsidTr="00C708AF">
        <w:tc>
          <w:tcPr>
            <w:tcW w:w="1426" w:type="dxa"/>
            <w:tcBorders>
              <w:top w:val="single" w:sz="4" w:space="0" w:color="auto"/>
              <w:left w:val="single" w:sz="4" w:space="0" w:color="auto"/>
              <w:bottom w:val="single" w:sz="4" w:space="0" w:color="auto"/>
              <w:right w:val="single" w:sz="4" w:space="0" w:color="auto"/>
            </w:tcBorders>
          </w:tcPr>
          <w:p w14:paraId="2CF3809B" w14:textId="77777777" w:rsidR="00D742C5" w:rsidRPr="00D51707" w:rsidRDefault="00000000">
            <w:pPr>
              <w:rPr>
                <w:sz w:val="24"/>
                <w:szCs w:val="24"/>
              </w:rPr>
            </w:pPr>
            <w:r w:rsidRPr="00D51707">
              <w:rPr>
                <w:sz w:val="24"/>
                <w:szCs w:val="24"/>
              </w:rPr>
              <w:t>SN</w:t>
            </w:r>
          </w:p>
        </w:tc>
        <w:tc>
          <w:tcPr>
            <w:tcW w:w="1439" w:type="dxa"/>
            <w:tcBorders>
              <w:top w:val="single" w:sz="4" w:space="0" w:color="auto"/>
              <w:left w:val="single" w:sz="4" w:space="0" w:color="auto"/>
              <w:bottom w:val="single" w:sz="4" w:space="0" w:color="auto"/>
              <w:right w:val="single" w:sz="4" w:space="0" w:color="auto"/>
            </w:tcBorders>
          </w:tcPr>
          <w:p w14:paraId="1499786D" w14:textId="77777777" w:rsidR="00D742C5" w:rsidRPr="00D51707" w:rsidRDefault="00000000">
            <w:pPr>
              <w:rPr>
                <w:sz w:val="24"/>
                <w:szCs w:val="24"/>
              </w:rPr>
            </w:pPr>
            <w:r w:rsidRPr="00D51707">
              <w:rPr>
                <w:sz w:val="24"/>
                <w:szCs w:val="24"/>
              </w:rPr>
              <w:t>Name of Projectee</w:t>
            </w:r>
          </w:p>
        </w:tc>
        <w:tc>
          <w:tcPr>
            <w:tcW w:w="1438" w:type="dxa"/>
            <w:tcBorders>
              <w:top w:val="single" w:sz="4" w:space="0" w:color="auto"/>
              <w:left w:val="single" w:sz="4" w:space="0" w:color="auto"/>
              <w:bottom w:val="single" w:sz="4" w:space="0" w:color="auto"/>
              <w:right w:val="single" w:sz="4" w:space="0" w:color="auto"/>
            </w:tcBorders>
          </w:tcPr>
          <w:p w14:paraId="5EADB753" w14:textId="77777777" w:rsidR="00D742C5" w:rsidRPr="00D51707" w:rsidRDefault="00000000">
            <w:pPr>
              <w:rPr>
                <w:sz w:val="24"/>
                <w:szCs w:val="24"/>
              </w:rPr>
            </w:pPr>
            <w:r w:rsidRPr="00D51707">
              <w:rPr>
                <w:sz w:val="24"/>
                <w:szCs w:val="24"/>
              </w:rPr>
              <w:t>Enrollment</w:t>
            </w:r>
          </w:p>
        </w:tc>
        <w:tc>
          <w:tcPr>
            <w:tcW w:w="1678" w:type="dxa"/>
            <w:tcBorders>
              <w:top w:val="single" w:sz="4" w:space="0" w:color="auto"/>
              <w:left w:val="single" w:sz="4" w:space="0" w:color="auto"/>
              <w:bottom w:val="single" w:sz="4" w:space="0" w:color="auto"/>
              <w:right w:val="single" w:sz="4" w:space="0" w:color="auto"/>
            </w:tcBorders>
          </w:tcPr>
          <w:p w14:paraId="495EE12A" w14:textId="77777777" w:rsidR="00D742C5" w:rsidRPr="00D51707" w:rsidRDefault="00000000">
            <w:pPr>
              <w:rPr>
                <w:sz w:val="24"/>
                <w:szCs w:val="24"/>
              </w:rPr>
            </w:pPr>
            <w:r w:rsidRPr="00D51707">
              <w:rPr>
                <w:sz w:val="24"/>
                <w:szCs w:val="24"/>
              </w:rPr>
              <w:t>Univ.Roll No.</w:t>
            </w:r>
          </w:p>
        </w:tc>
        <w:tc>
          <w:tcPr>
            <w:tcW w:w="1435" w:type="dxa"/>
            <w:tcBorders>
              <w:top w:val="single" w:sz="4" w:space="0" w:color="auto"/>
              <w:left w:val="single" w:sz="4" w:space="0" w:color="auto"/>
              <w:bottom w:val="single" w:sz="4" w:space="0" w:color="auto"/>
              <w:right w:val="single" w:sz="4" w:space="0" w:color="auto"/>
            </w:tcBorders>
          </w:tcPr>
          <w:p w14:paraId="57F0E551" w14:textId="77777777" w:rsidR="00D742C5" w:rsidRPr="00D51707" w:rsidRDefault="00000000">
            <w:pPr>
              <w:rPr>
                <w:sz w:val="24"/>
                <w:szCs w:val="24"/>
              </w:rPr>
            </w:pPr>
            <w:r w:rsidRPr="00D51707">
              <w:rPr>
                <w:sz w:val="24"/>
                <w:szCs w:val="24"/>
              </w:rPr>
              <w:t>ERP</w:t>
            </w:r>
          </w:p>
        </w:tc>
        <w:tc>
          <w:tcPr>
            <w:tcW w:w="1440" w:type="dxa"/>
            <w:tcBorders>
              <w:top w:val="single" w:sz="4" w:space="0" w:color="auto"/>
              <w:left w:val="single" w:sz="4" w:space="0" w:color="auto"/>
              <w:bottom w:val="single" w:sz="4" w:space="0" w:color="auto"/>
              <w:right w:val="single" w:sz="4" w:space="0" w:color="auto"/>
            </w:tcBorders>
          </w:tcPr>
          <w:p w14:paraId="4F9A4531" w14:textId="77777777" w:rsidR="00D742C5" w:rsidRPr="00D51707" w:rsidRDefault="00000000">
            <w:pPr>
              <w:rPr>
                <w:sz w:val="24"/>
                <w:szCs w:val="24"/>
              </w:rPr>
            </w:pPr>
            <w:r w:rsidRPr="00D51707">
              <w:rPr>
                <w:sz w:val="24"/>
                <w:szCs w:val="24"/>
              </w:rPr>
              <w:t>Contact No.</w:t>
            </w:r>
          </w:p>
        </w:tc>
      </w:tr>
      <w:tr w:rsidR="00D742C5" w:rsidRPr="00D51707" w14:paraId="4E202E3B" w14:textId="77777777" w:rsidTr="00C708AF">
        <w:tc>
          <w:tcPr>
            <w:tcW w:w="1426" w:type="dxa"/>
            <w:tcBorders>
              <w:top w:val="single" w:sz="4" w:space="0" w:color="auto"/>
              <w:left w:val="single" w:sz="4" w:space="0" w:color="auto"/>
              <w:bottom w:val="single" w:sz="4" w:space="0" w:color="auto"/>
              <w:right w:val="single" w:sz="4" w:space="0" w:color="auto"/>
            </w:tcBorders>
          </w:tcPr>
          <w:p w14:paraId="52F1A6CE" w14:textId="77777777" w:rsidR="00D742C5" w:rsidRPr="00D51707" w:rsidRDefault="00000000">
            <w:pPr>
              <w:rPr>
                <w:sz w:val="24"/>
                <w:szCs w:val="24"/>
              </w:rPr>
            </w:pPr>
            <w:r w:rsidRPr="00D51707">
              <w:rPr>
                <w:sz w:val="24"/>
                <w:szCs w:val="24"/>
              </w:rPr>
              <w:t>1</w:t>
            </w:r>
          </w:p>
        </w:tc>
        <w:tc>
          <w:tcPr>
            <w:tcW w:w="1439" w:type="dxa"/>
            <w:tcBorders>
              <w:top w:val="single" w:sz="4" w:space="0" w:color="auto"/>
              <w:left w:val="single" w:sz="4" w:space="0" w:color="auto"/>
              <w:bottom w:val="single" w:sz="4" w:space="0" w:color="auto"/>
              <w:right w:val="single" w:sz="4" w:space="0" w:color="auto"/>
            </w:tcBorders>
          </w:tcPr>
          <w:p w14:paraId="1B99210D" w14:textId="075EAF2E" w:rsidR="00D742C5" w:rsidRPr="00D51707" w:rsidRDefault="00C708AF">
            <w:pPr>
              <w:rPr>
                <w:sz w:val="24"/>
                <w:szCs w:val="24"/>
              </w:rPr>
            </w:pPr>
            <w:r w:rsidRPr="00D51707">
              <w:rPr>
                <w:sz w:val="24"/>
                <w:szCs w:val="24"/>
              </w:rPr>
              <w:t>SUBODH PUN</w:t>
            </w:r>
          </w:p>
        </w:tc>
        <w:tc>
          <w:tcPr>
            <w:tcW w:w="1438" w:type="dxa"/>
            <w:tcBorders>
              <w:top w:val="single" w:sz="4" w:space="0" w:color="auto"/>
              <w:left w:val="single" w:sz="4" w:space="0" w:color="auto"/>
              <w:bottom w:val="single" w:sz="4" w:space="0" w:color="auto"/>
              <w:right w:val="single" w:sz="4" w:space="0" w:color="auto"/>
            </w:tcBorders>
          </w:tcPr>
          <w:p w14:paraId="5C95BEFF" w14:textId="16A6B88B" w:rsidR="00D742C5" w:rsidRPr="00D51707" w:rsidRDefault="00000000">
            <w:pPr>
              <w:rPr>
                <w:sz w:val="24"/>
                <w:szCs w:val="24"/>
              </w:rPr>
            </w:pPr>
            <w:r w:rsidRPr="00D51707">
              <w:rPr>
                <w:sz w:val="24"/>
                <w:szCs w:val="24"/>
              </w:rPr>
              <w:t>C</w:t>
            </w:r>
            <w:r w:rsidR="00C708AF" w:rsidRPr="00D51707">
              <w:rPr>
                <w:sz w:val="24"/>
                <w:szCs w:val="24"/>
              </w:rPr>
              <w:t>D1853</w:t>
            </w:r>
          </w:p>
        </w:tc>
        <w:tc>
          <w:tcPr>
            <w:tcW w:w="1678" w:type="dxa"/>
            <w:tcBorders>
              <w:top w:val="single" w:sz="4" w:space="0" w:color="auto"/>
              <w:left w:val="single" w:sz="4" w:space="0" w:color="auto"/>
              <w:bottom w:val="single" w:sz="4" w:space="0" w:color="auto"/>
              <w:right w:val="single" w:sz="4" w:space="0" w:color="auto"/>
            </w:tcBorders>
          </w:tcPr>
          <w:p w14:paraId="77CD1D37" w14:textId="67CA3B5C" w:rsidR="00D742C5" w:rsidRPr="00D51707" w:rsidRDefault="00000000">
            <w:pPr>
              <w:rPr>
                <w:sz w:val="24"/>
                <w:szCs w:val="24"/>
              </w:rPr>
            </w:pPr>
            <w:r w:rsidRPr="00D51707">
              <w:rPr>
                <w:sz w:val="24"/>
                <w:szCs w:val="24"/>
              </w:rPr>
              <w:t>3013022</w:t>
            </w:r>
            <w:r w:rsidR="00C708AF" w:rsidRPr="00D51707">
              <w:rPr>
                <w:sz w:val="24"/>
                <w:szCs w:val="24"/>
              </w:rPr>
              <w:t>23171</w:t>
            </w:r>
          </w:p>
        </w:tc>
        <w:tc>
          <w:tcPr>
            <w:tcW w:w="1435" w:type="dxa"/>
            <w:tcBorders>
              <w:top w:val="single" w:sz="4" w:space="0" w:color="auto"/>
              <w:left w:val="single" w:sz="4" w:space="0" w:color="auto"/>
              <w:bottom w:val="single" w:sz="4" w:space="0" w:color="auto"/>
              <w:right w:val="single" w:sz="4" w:space="0" w:color="auto"/>
            </w:tcBorders>
          </w:tcPr>
          <w:p w14:paraId="12E6CC5B" w14:textId="6CE25060" w:rsidR="00D742C5" w:rsidRPr="00D51707" w:rsidRDefault="00000000">
            <w:pPr>
              <w:rPr>
                <w:sz w:val="24"/>
                <w:szCs w:val="24"/>
              </w:rPr>
            </w:pPr>
            <w:r w:rsidRPr="00D51707">
              <w:rPr>
                <w:sz w:val="24"/>
                <w:szCs w:val="24"/>
              </w:rPr>
              <w:t>66</w:t>
            </w:r>
            <w:r w:rsidR="00C708AF" w:rsidRPr="00D51707">
              <w:rPr>
                <w:sz w:val="24"/>
                <w:szCs w:val="24"/>
              </w:rPr>
              <w:t>04306</w:t>
            </w:r>
          </w:p>
        </w:tc>
        <w:tc>
          <w:tcPr>
            <w:tcW w:w="1440" w:type="dxa"/>
            <w:tcBorders>
              <w:top w:val="single" w:sz="4" w:space="0" w:color="auto"/>
              <w:left w:val="single" w:sz="4" w:space="0" w:color="auto"/>
              <w:bottom w:val="single" w:sz="4" w:space="0" w:color="auto"/>
              <w:right w:val="single" w:sz="4" w:space="0" w:color="auto"/>
            </w:tcBorders>
          </w:tcPr>
          <w:p w14:paraId="3B3A7ED3" w14:textId="4BBA3CE0" w:rsidR="00D742C5" w:rsidRPr="00D51707" w:rsidRDefault="00C708AF">
            <w:pPr>
              <w:rPr>
                <w:sz w:val="24"/>
                <w:szCs w:val="24"/>
              </w:rPr>
            </w:pPr>
            <w:r w:rsidRPr="00D51707">
              <w:rPr>
                <w:sz w:val="24"/>
                <w:szCs w:val="24"/>
              </w:rPr>
              <w:t>8109869124</w:t>
            </w:r>
          </w:p>
        </w:tc>
      </w:tr>
      <w:tr w:rsidR="00D742C5" w:rsidRPr="00D51707" w14:paraId="02949B6F" w14:textId="77777777" w:rsidTr="00C708AF">
        <w:tc>
          <w:tcPr>
            <w:tcW w:w="1426" w:type="dxa"/>
            <w:tcBorders>
              <w:top w:val="single" w:sz="4" w:space="0" w:color="auto"/>
              <w:left w:val="single" w:sz="4" w:space="0" w:color="auto"/>
              <w:bottom w:val="single" w:sz="4" w:space="0" w:color="auto"/>
              <w:right w:val="single" w:sz="4" w:space="0" w:color="auto"/>
            </w:tcBorders>
          </w:tcPr>
          <w:p w14:paraId="439A7582" w14:textId="77777777" w:rsidR="00D742C5" w:rsidRPr="00D51707" w:rsidRDefault="00000000">
            <w:pPr>
              <w:rPr>
                <w:sz w:val="24"/>
                <w:szCs w:val="24"/>
              </w:rPr>
            </w:pPr>
            <w:r w:rsidRPr="00D51707">
              <w:rPr>
                <w:sz w:val="24"/>
                <w:szCs w:val="24"/>
              </w:rPr>
              <w:t>2</w:t>
            </w:r>
          </w:p>
        </w:tc>
        <w:tc>
          <w:tcPr>
            <w:tcW w:w="1439" w:type="dxa"/>
            <w:tcBorders>
              <w:top w:val="single" w:sz="4" w:space="0" w:color="auto"/>
              <w:left w:val="single" w:sz="4" w:space="0" w:color="auto"/>
              <w:bottom w:val="single" w:sz="4" w:space="0" w:color="auto"/>
              <w:right w:val="single" w:sz="4" w:space="0" w:color="auto"/>
            </w:tcBorders>
          </w:tcPr>
          <w:p w14:paraId="179AE188" w14:textId="6791A892" w:rsidR="00D742C5" w:rsidRPr="00D51707" w:rsidRDefault="00C708AF">
            <w:pPr>
              <w:rPr>
                <w:sz w:val="24"/>
                <w:szCs w:val="24"/>
              </w:rPr>
            </w:pPr>
            <w:r w:rsidRPr="00D51707">
              <w:rPr>
                <w:sz w:val="24"/>
                <w:szCs w:val="24"/>
              </w:rPr>
              <w:t>BHAVESH VERMA</w:t>
            </w:r>
          </w:p>
        </w:tc>
        <w:tc>
          <w:tcPr>
            <w:tcW w:w="1438" w:type="dxa"/>
            <w:tcBorders>
              <w:top w:val="single" w:sz="4" w:space="0" w:color="auto"/>
              <w:left w:val="single" w:sz="4" w:space="0" w:color="auto"/>
              <w:bottom w:val="single" w:sz="4" w:space="0" w:color="auto"/>
              <w:right w:val="single" w:sz="4" w:space="0" w:color="auto"/>
            </w:tcBorders>
          </w:tcPr>
          <w:p w14:paraId="2BCAE810" w14:textId="44AFAEEC" w:rsidR="00D742C5" w:rsidRPr="00D51707" w:rsidRDefault="00000000">
            <w:pPr>
              <w:rPr>
                <w:sz w:val="24"/>
                <w:szCs w:val="24"/>
              </w:rPr>
            </w:pPr>
            <w:r w:rsidRPr="00D51707">
              <w:rPr>
                <w:sz w:val="24"/>
                <w:szCs w:val="24"/>
              </w:rPr>
              <w:t>C</w:t>
            </w:r>
            <w:r w:rsidR="00C708AF" w:rsidRPr="00D51707">
              <w:rPr>
                <w:sz w:val="24"/>
                <w:szCs w:val="24"/>
              </w:rPr>
              <w:t>D1752</w:t>
            </w:r>
          </w:p>
        </w:tc>
        <w:tc>
          <w:tcPr>
            <w:tcW w:w="1678" w:type="dxa"/>
            <w:tcBorders>
              <w:top w:val="single" w:sz="4" w:space="0" w:color="auto"/>
              <w:left w:val="single" w:sz="4" w:space="0" w:color="auto"/>
              <w:bottom w:val="single" w:sz="4" w:space="0" w:color="auto"/>
              <w:right w:val="single" w:sz="4" w:space="0" w:color="auto"/>
            </w:tcBorders>
          </w:tcPr>
          <w:p w14:paraId="2235767F" w14:textId="1F842DAF" w:rsidR="00D742C5" w:rsidRPr="00D51707" w:rsidRDefault="00000000">
            <w:pPr>
              <w:rPr>
                <w:sz w:val="24"/>
                <w:szCs w:val="24"/>
              </w:rPr>
            </w:pPr>
            <w:r w:rsidRPr="00D51707">
              <w:rPr>
                <w:sz w:val="24"/>
                <w:szCs w:val="24"/>
              </w:rPr>
              <w:t>30130222</w:t>
            </w:r>
            <w:r w:rsidR="00C708AF" w:rsidRPr="00D51707">
              <w:rPr>
                <w:sz w:val="24"/>
                <w:szCs w:val="24"/>
              </w:rPr>
              <w:t>3052</w:t>
            </w:r>
          </w:p>
        </w:tc>
        <w:tc>
          <w:tcPr>
            <w:tcW w:w="1435" w:type="dxa"/>
            <w:tcBorders>
              <w:top w:val="single" w:sz="4" w:space="0" w:color="auto"/>
              <w:left w:val="single" w:sz="4" w:space="0" w:color="auto"/>
              <w:bottom w:val="single" w:sz="4" w:space="0" w:color="auto"/>
              <w:right w:val="single" w:sz="4" w:space="0" w:color="auto"/>
            </w:tcBorders>
          </w:tcPr>
          <w:p w14:paraId="780FA0F4" w14:textId="40053BA2" w:rsidR="00D742C5" w:rsidRPr="00D51707" w:rsidRDefault="00000000">
            <w:pPr>
              <w:rPr>
                <w:sz w:val="24"/>
                <w:szCs w:val="24"/>
              </w:rPr>
            </w:pPr>
            <w:r w:rsidRPr="00D51707">
              <w:rPr>
                <w:sz w:val="24"/>
                <w:szCs w:val="24"/>
              </w:rPr>
              <w:t>6</w:t>
            </w:r>
            <w:r w:rsidR="00C708AF" w:rsidRPr="00D51707">
              <w:rPr>
                <w:sz w:val="24"/>
                <w:szCs w:val="24"/>
              </w:rPr>
              <w:t>604319</w:t>
            </w:r>
          </w:p>
        </w:tc>
        <w:tc>
          <w:tcPr>
            <w:tcW w:w="1440" w:type="dxa"/>
            <w:tcBorders>
              <w:top w:val="single" w:sz="4" w:space="0" w:color="auto"/>
              <w:left w:val="single" w:sz="4" w:space="0" w:color="auto"/>
              <w:bottom w:val="single" w:sz="4" w:space="0" w:color="auto"/>
              <w:right w:val="single" w:sz="4" w:space="0" w:color="auto"/>
            </w:tcBorders>
          </w:tcPr>
          <w:p w14:paraId="0A9EA109" w14:textId="1E7DEAF8" w:rsidR="00D742C5" w:rsidRPr="00D51707" w:rsidRDefault="00000000">
            <w:pPr>
              <w:rPr>
                <w:sz w:val="24"/>
                <w:szCs w:val="24"/>
              </w:rPr>
            </w:pPr>
            <w:r w:rsidRPr="00D51707">
              <w:rPr>
                <w:sz w:val="24"/>
                <w:szCs w:val="24"/>
              </w:rPr>
              <w:t>78</w:t>
            </w:r>
            <w:r w:rsidR="00C708AF" w:rsidRPr="00D51707">
              <w:rPr>
                <w:sz w:val="24"/>
                <w:szCs w:val="24"/>
              </w:rPr>
              <w:t>28699115</w:t>
            </w:r>
          </w:p>
        </w:tc>
      </w:tr>
    </w:tbl>
    <w:p w14:paraId="31FB4DF5" w14:textId="77777777" w:rsidR="00D742C5" w:rsidRPr="00D51707" w:rsidRDefault="00000000">
      <w:pPr>
        <w:rPr>
          <w:sz w:val="24"/>
          <w:szCs w:val="24"/>
        </w:rPr>
      </w:pPr>
      <w:r w:rsidRPr="00D51707">
        <w:rPr>
          <w:sz w:val="24"/>
          <w:szCs w:val="24"/>
        </w:rPr>
        <w:br/>
      </w:r>
      <w:r w:rsidRPr="00D51707">
        <w:rPr>
          <w:sz w:val="24"/>
          <w:szCs w:val="24"/>
        </w:rPr>
        <w:br/>
        <w:t>Signature of Project Guide:</w:t>
      </w:r>
      <w:r w:rsidRPr="00D51707">
        <w:rPr>
          <w:sz w:val="24"/>
          <w:szCs w:val="24"/>
        </w:rPr>
        <w:br/>
        <w:t>Prof. Jyoti Singh Kanwar</w:t>
      </w:r>
    </w:p>
    <w:p w14:paraId="10EA8CD8" w14:textId="3E6F5C2F" w:rsidR="00D742C5" w:rsidRPr="00D51707" w:rsidRDefault="00000000">
      <w:pPr>
        <w:rPr>
          <w:sz w:val="24"/>
          <w:szCs w:val="24"/>
        </w:rPr>
      </w:pPr>
      <w:r w:rsidRPr="00D51707">
        <w:rPr>
          <w:sz w:val="24"/>
          <w:szCs w:val="24"/>
        </w:rPr>
        <w:br/>
        <w:t>Signature of Project Coordinator:</w:t>
      </w:r>
      <w:r w:rsidRPr="00D51707">
        <w:rPr>
          <w:sz w:val="24"/>
          <w:szCs w:val="24"/>
        </w:rPr>
        <w:br/>
        <w:t xml:space="preserve">Prof. </w:t>
      </w:r>
      <w:r w:rsidR="00C708AF" w:rsidRPr="00D51707">
        <w:rPr>
          <w:sz w:val="24"/>
          <w:szCs w:val="24"/>
        </w:rPr>
        <w:t>Bhumika Dewangan</w:t>
      </w:r>
    </w:p>
    <w:p w14:paraId="1129EFF9" w14:textId="77777777" w:rsidR="00D742C5" w:rsidRPr="00D51707" w:rsidRDefault="00000000">
      <w:pPr>
        <w:rPr>
          <w:sz w:val="24"/>
          <w:szCs w:val="24"/>
        </w:rPr>
      </w:pPr>
      <w:r w:rsidRPr="00D51707">
        <w:rPr>
          <w:sz w:val="24"/>
          <w:szCs w:val="24"/>
        </w:rPr>
        <w:br/>
        <w:t>Head of Department</w:t>
      </w:r>
      <w:r w:rsidRPr="00D51707">
        <w:rPr>
          <w:sz w:val="24"/>
          <w:szCs w:val="24"/>
        </w:rPr>
        <w:br/>
        <w:t>Dr. Tripti Sharma</w:t>
      </w:r>
    </w:p>
    <w:sectPr w:rsidR="00D742C5" w:rsidRPr="00D517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816503">
    <w:abstractNumId w:val="8"/>
  </w:num>
  <w:num w:numId="2" w16cid:durableId="325863779">
    <w:abstractNumId w:val="6"/>
  </w:num>
  <w:num w:numId="3" w16cid:durableId="1322002794">
    <w:abstractNumId w:val="5"/>
  </w:num>
  <w:num w:numId="4" w16cid:durableId="1786076102">
    <w:abstractNumId w:val="4"/>
  </w:num>
  <w:num w:numId="5" w16cid:durableId="1079251162">
    <w:abstractNumId w:val="7"/>
  </w:num>
  <w:num w:numId="6" w16cid:durableId="1173645522">
    <w:abstractNumId w:val="3"/>
  </w:num>
  <w:num w:numId="7" w16cid:durableId="511602144">
    <w:abstractNumId w:val="2"/>
  </w:num>
  <w:num w:numId="8" w16cid:durableId="36203227">
    <w:abstractNumId w:val="1"/>
  </w:num>
  <w:num w:numId="9" w16cid:durableId="117456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4E"/>
    <w:rsid w:val="00270F3D"/>
    <w:rsid w:val="0029639D"/>
    <w:rsid w:val="00326F90"/>
    <w:rsid w:val="00AA1D8D"/>
    <w:rsid w:val="00B47730"/>
    <w:rsid w:val="00C07ED2"/>
    <w:rsid w:val="00C708AF"/>
    <w:rsid w:val="00CB0664"/>
    <w:rsid w:val="00D51707"/>
    <w:rsid w:val="00D742C5"/>
    <w:rsid w:val="00DA6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2A63C"/>
  <w14:defaultImageDpi w14:val="300"/>
  <w15:docId w15:val="{3FE30236-5C3A-48E8-8B39-81B70FA7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subodh pun</cp:lastModifiedBy>
  <cp:revision>5</cp:revision>
  <dcterms:created xsi:type="dcterms:W3CDTF">2013-12-23T23:15:00Z</dcterms:created>
  <dcterms:modified xsi:type="dcterms:W3CDTF">2026-05-14T05:11:00Z</dcterms:modified>
  <cp:category/>
</cp:coreProperties>
</file>