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A121F" w14:textId="463EC11C" w:rsidR="00721033" w:rsidRDefault="008A455F">
      <w:pPr>
        <w:rPr>
          <w:rFonts w:ascii="LatoWeb" w:hAnsi="LatoWeb" w:cs="Helvetica"/>
          <w:color w:val="2D3B45"/>
          <w:lang w:val="en"/>
        </w:rPr>
      </w:pPr>
      <w:r>
        <w:rPr>
          <w:rFonts w:ascii="LatoWeb" w:hAnsi="LatoWeb" w:cs="Helvetica"/>
          <w:b/>
          <w:color w:val="2D3B45"/>
          <w:lang w:val="en"/>
        </w:rPr>
        <w:t>CNSE M</w:t>
      </w:r>
      <w:r w:rsidR="006E7269">
        <w:rPr>
          <w:rFonts w:ascii="LatoWeb" w:hAnsi="LatoWeb" w:cs="Helvetica"/>
          <w:b/>
          <w:color w:val="2D3B45"/>
          <w:lang w:val="en"/>
        </w:rPr>
        <w:t>55 Linux Networking and Systems Admin</w:t>
      </w:r>
      <w:r w:rsidR="00812EB5">
        <w:rPr>
          <w:rFonts w:ascii="LatoWeb" w:hAnsi="LatoWeb" w:cs="Helvetica"/>
          <w:b/>
          <w:color w:val="2D3B45"/>
          <w:lang w:val="en"/>
        </w:rPr>
        <w:t xml:space="preserve"> – </w:t>
      </w:r>
      <w:r w:rsidR="009B1A04">
        <w:rPr>
          <w:rFonts w:ascii="LatoWeb" w:hAnsi="LatoWeb" w:cs="Helvetica"/>
          <w:b/>
          <w:color w:val="2D3B45"/>
          <w:lang w:val="en"/>
        </w:rPr>
        <w:t>Syllabus</w:t>
      </w:r>
      <w:r w:rsidR="009351B3">
        <w:rPr>
          <w:rFonts w:ascii="LatoWeb" w:hAnsi="LatoWeb" w:cs="Helvetica"/>
          <w:color w:val="2D3B45"/>
          <w:lang w:val="en"/>
        </w:rPr>
        <w:br/>
      </w:r>
      <w:r w:rsidR="009351B3">
        <w:rPr>
          <w:rFonts w:ascii="LatoWeb" w:hAnsi="LatoWeb" w:cs="Helvetica"/>
          <w:color w:val="2D3B45"/>
          <w:lang w:val="en"/>
        </w:rPr>
        <w:br/>
      </w:r>
      <w:r w:rsidR="00175034">
        <w:rPr>
          <w:rFonts w:ascii="LatoWeb" w:hAnsi="LatoWeb" w:cs="Helvetica"/>
          <w:color w:val="2D3B45"/>
          <w:lang w:val="en"/>
        </w:rPr>
        <w:t>Fall</w:t>
      </w:r>
      <w:r w:rsidR="00553F24">
        <w:rPr>
          <w:rFonts w:ascii="LatoWeb" w:hAnsi="LatoWeb" w:cs="Helvetica"/>
          <w:color w:val="2D3B45"/>
          <w:lang w:val="en"/>
        </w:rPr>
        <w:t xml:space="preserve"> 2022</w:t>
      </w:r>
      <w:r w:rsidR="009351B3">
        <w:rPr>
          <w:rFonts w:ascii="LatoWeb" w:hAnsi="LatoWeb" w:cs="Helvetica"/>
          <w:color w:val="2D3B45"/>
          <w:lang w:val="en"/>
        </w:rPr>
        <w:t xml:space="preserve"> Instructor: Kevin Rickard </w:t>
      </w:r>
      <w:r w:rsidR="009351B3">
        <w:rPr>
          <w:rFonts w:ascii="LatoWeb" w:hAnsi="LatoWeb" w:cs="Helvetica"/>
          <w:color w:val="2D3B45"/>
          <w:lang w:val="en"/>
        </w:rPr>
        <w:br/>
        <w:t xml:space="preserve">Email: krickard@vcccd.edu </w:t>
      </w:r>
      <w:r w:rsidR="001B4AF4">
        <w:rPr>
          <w:rFonts w:ascii="LatoWeb" w:hAnsi="LatoWeb" w:cs="Helvetica"/>
          <w:color w:val="2D3B45"/>
          <w:lang w:val="en"/>
        </w:rPr>
        <w:t>(Identify the course</w:t>
      </w:r>
      <w:r w:rsidR="00B9740B">
        <w:rPr>
          <w:rFonts w:ascii="LatoWeb" w:hAnsi="LatoWeb" w:cs="Helvetica"/>
          <w:color w:val="2D3B45"/>
          <w:lang w:val="en"/>
        </w:rPr>
        <w:t>.)</w:t>
      </w:r>
      <w:r w:rsidR="009351B3">
        <w:rPr>
          <w:rFonts w:ascii="LatoWeb" w:hAnsi="LatoWeb" w:cs="Helvetica"/>
          <w:color w:val="2D3B45"/>
          <w:lang w:val="en"/>
        </w:rPr>
        <w:br/>
      </w:r>
      <w:r w:rsidR="00EB2FC3" w:rsidRPr="007A155E">
        <w:rPr>
          <w:rFonts w:ascii="LatoWeb" w:hAnsi="LatoWeb" w:cs="Helvetica"/>
          <w:color w:val="2D3B45"/>
          <w:lang w:val="en"/>
        </w:rPr>
        <w:t>Mobile</w:t>
      </w:r>
      <w:r w:rsidR="009351B3" w:rsidRPr="007A155E">
        <w:rPr>
          <w:rFonts w:ascii="LatoWeb" w:hAnsi="LatoWeb" w:cs="Helvetica"/>
          <w:color w:val="2D3B45"/>
          <w:lang w:val="en"/>
        </w:rPr>
        <w:t>: 805-223-1045 (</w:t>
      </w:r>
      <w:r w:rsidR="00BB48D5">
        <w:rPr>
          <w:rFonts w:ascii="LatoWeb" w:hAnsi="LatoWeb" w:cs="Helvetica"/>
          <w:color w:val="2D3B45"/>
          <w:lang w:val="en"/>
        </w:rPr>
        <w:t>Text --</w:t>
      </w:r>
      <w:r w:rsidR="009351B3" w:rsidRPr="007A155E">
        <w:rPr>
          <w:rFonts w:ascii="LatoWeb" w:hAnsi="LatoWeb" w:cs="Helvetica"/>
          <w:color w:val="2D3B45"/>
          <w:lang w:val="en"/>
        </w:rPr>
        <w:t xml:space="preserve"> Identify yourself and the course.)</w:t>
      </w:r>
      <w:r w:rsidR="009351B3">
        <w:rPr>
          <w:rFonts w:ascii="LatoWeb" w:hAnsi="LatoWeb" w:cs="Helvetica"/>
          <w:color w:val="2D3B45"/>
          <w:lang w:val="en"/>
        </w:rPr>
        <w:t xml:space="preserve"> </w:t>
      </w:r>
      <w:r w:rsidR="009351B3">
        <w:rPr>
          <w:rFonts w:ascii="LatoWeb" w:hAnsi="LatoWeb" w:cs="Helvetica"/>
          <w:color w:val="2D3B45"/>
          <w:lang w:val="en"/>
        </w:rPr>
        <w:br/>
      </w:r>
    </w:p>
    <w:p w14:paraId="37E35969" w14:textId="77777777" w:rsidR="00175DD3" w:rsidRDefault="009351B3">
      <w:pPr>
        <w:rPr>
          <w:rFonts w:ascii="LatoWeb" w:hAnsi="LatoWeb" w:cs="Helvetica"/>
          <w:color w:val="2D3B45"/>
          <w:lang w:val="en"/>
        </w:rPr>
      </w:pPr>
      <w:r w:rsidRPr="00721033">
        <w:rPr>
          <w:rFonts w:ascii="LatoWeb" w:hAnsi="LatoWeb" w:cs="Helvetica"/>
          <w:b/>
          <w:bCs/>
          <w:color w:val="2D3B45"/>
          <w:lang w:val="en"/>
        </w:rPr>
        <w:t>Office Hour</w:t>
      </w:r>
      <w:r w:rsidR="00812EB5" w:rsidRPr="00721033">
        <w:rPr>
          <w:rFonts w:ascii="LatoWeb" w:hAnsi="LatoWeb" w:cs="Helvetica"/>
          <w:b/>
          <w:bCs/>
          <w:color w:val="2D3B45"/>
          <w:lang w:val="en"/>
        </w:rPr>
        <w:t>s:</w:t>
      </w:r>
      <w:r w:rsidR="00812EB5" w:rsidRPr="007A155E">
        <w:rPr>
          <w:rFonts w:ascii="LatoWeb" w:hAnsi="LatoWeb" w:cs="Helvetica"/>
          <w:color w:val="2D3B45"/>
          <w:lang w:val="en"/>
        </w:rPr>
        <w:t xml:space="preserve"> </w:t>
      </w:r>
      <w:r w:rsidR="00D4689C" w:rsidRPr="007A155E">
        <w:rPr>
          <w:rFonts w:ascii="LatoWeb" w:hAnsi="LatoWeb" w:cs="Helvetica"/>
          <w:color w:val="2D3B45"/>
          <w:lang w:val="en"/>
        </w:rPr>
        <w:t xml:space="preserve">I am online daily.  </w:t>
      </w:r>
      <w:r w:rsidR="00923B73" w:rsidRPr="007A155E">
        <w:rPr>
          <w:rFonts w:ascii="LatoWeb" w:hAnsi="LatoWeb" w:cs="Helvetica"/>
          <w:color w:val="2D3B45"/>
          <w:lang w:val="en"/>
        </w:rPr>
        <w:t>If you need</w:t>
      </w:r>
      <w:r w:rsidR="00D97699">
        <w:rPr>
          <w:rFonts w:ascii="LatoWeb" w:hAnsi="LatoWeb" w:cs="Helvetica"/>
          <w:color w:val="2D3B45"/>
          <w:lang w:val="en"/>
        </w:rPr>
        <w:t xml:space="preserve"> help or</w:t>
      </w:r>
      <w:r w:rsidR="00923B73" w:rsidRPr="007A155E">
        <w:rPr>
          <w:rFonts w:ascii="LatoWeb" w:hAnsi="LatoWeb" w:cs="Helvetica"/>
          <w:color w:val="2D3B45"/>
          <w:lang w:val="en"/>
        </w:rPr>
        <w:t xml:space="preserve"> to meet</w:t>
      </w:r>
      <w:r w:rsidR="00175DD3">
        <w:rPr>
          <w:rFonts w:ascii="LatoWeb" w:hAnsi="LatoWeb" w:cs="Helvetica"/>
          <w:color w:val="2D3B45"/>
          <w:lang w:val="en"/>
        </w:rPr>
        <w:t>,</w:t>
      </w:r>
      <w:r w:rsidR="00923B73" w:rsidRPr="007A155E">
        <w:rPr>
          <w:rFonts w:ascii="LatoWeb" w:hAnsi="LatoWeb" w:cs="Helvetica"/>
          <w:color w:val="2D3B45"/>
          <w:lang w:val="en"/>
        </w:rPr>
        <w:t xml:space="preserve"> email me and we can set up a day and time that works.</w:t>
      </w:r>
    </w:p>
    <w:p w14:paraId="386E4603" w14:textId="377DD21D" w:rsidR="00F200E3" w:rsidRDefault="00175DD3">
      <w:pPr>
        <w:rPr>
          <w:rFonts w:ascii="LatoWeb" w:hAnsi="LatoWeb" w:cs="Helvetica"/>
          <w:color w:val="2D3B45"/>
          <w:lang w:val="en"/>
        </w:rPr>
      </w:pPr>
      <w:r>
        <w:rPr>
          <w:rFonts w:ascii="LatoWeb" w:hAnsi="LatoWeb" w:cs="Helvetica"/>
          <w:color w:val="2D3B45"/>
          <w:lang w:val="en"/>
        </w:rPr>
        <w:t>In-person</w:t>
      </w:r>
      <w:r w:rsidR="00B92FC3">
        <w:rPr>
          <w:rFonts w:ascii="LatoWeb" w:hAnsi="LatoWeb" w:cs="Helvetica"/>
          <w:color w:val="2D3B45"/>
          <w:lang w:val="en"/>
        </w:rPr>
        <w:t xml:space="preserve"> (and online)</w:t>
      </w:r>
      <w:r>
        <w:rPr>
          <w:rFonts w:ascii="LatoWeb" w:hAnsi="LatoWeb" w:cs="Helvetica"/>
          <w:color w:val="2D3B45"/>
          <w:lang w:val="en"/>
        </w:rPr>
        <w:t xml:space="preserve"> office hours</w:t>
      </w:r>
      <w:r w:rsidR="009E6228">
        <w:rPr>
          <w:rFonts w:ascii="LatoWeb" w:hAnsi="LatoWeb" w:cs="Helvetica"/>
          <w:color w:val="2D3B45"/>
          <w:lang w:val="en"/>
        </w:rPr>
        <w:t xml:space="preserve"> and location: </w:t>
      </w:r>
      <w:r w:rsidR="00EE7A3A">
        <w:rPr>
          <w:rFonts w:ascii="LatoWeb" w:hAnsi="LatoWeb" w:cs="Helvetica"/>
          <w:color w:val="2D3B45"/>
          <w:lang w:val="en"/>
        </w:rPr>
        <w:t>T-21</w:t>
      </w:r>
      <w:r w:rsidR="00175034">
        <w:rPr>
          <w:rFonts w:ascii="LatoWeb" w:hAnsi="LatoWeb" w:cs="Helvetica"/>
          <w:color w:val="2D3B45"/>
          <w:lang w:val="en"/>
        </w:rPr>
        <w:t>1</w:t>
      </w:r>
      <w:r w:rsidR="00EE7A3A">
        <w:rPr>
          <w:rFonts w:ascii="LatoWeb" w:hAnsi="LatoWeb" w:cs="Helvetica"/>
          <w:color w:val="2D3B45"/>
          <w:lang w:val="en"/>
        </w:rPr>
        <w:t xml:space="preserve"> </w:t>
      </w:r>
      <w:r w:rsidR="00175034">
        <w:rPr>
          <w:rFonts w:ascii="LatoWeb" w:hAnsi="LatoWeb" w:cs="Helvetica"/>
          <w:color w:val="2D3B45"/>
          <w:lang w:val="en"/>
        </w:rPr>
        <w:t>Mondays</w:t>
      </w:r>
      <w:r w:rsidR="00EE7A3A">
        <w:rPr>
          <w:rFonts w:ascii="LatoWeb" w:hAnsi="LatoWeb" w:cs="Helvetica"/>
          <w:color w:val="2D3B45"/>
          <w:lang w:val="en"/>
        </w:rPr>
        <w:t xml:space="preserve"> </w:t>
      </w:r>
      <w:r w:rsidR="00175034">
        <w:rPr>
          <w:rFonts w:ascii="LatoWeb" w:hAnsi="LatoWeb" w:cs="Helvetica"/>
          <w:color w:val="2D3B45"/>
          <w:lang w:val="en"/>
        </w:rPr>
        <w:t>2</w:t>
      </w:r>
      <w:r w:rsidR="006B0BB3">
        <w:rPr>
          <w:rFonts w:ascii="LatoWeb" w:hAnsi="LatoWeb" w:cs="Helvetica"/>
          <w:color w:val="2D3B45"/>
          <w:lang w:val="en"/>
        </w:rPr>
        <w:t xml:space="preserve"> pm to </w:t>
      </w:r>
      <w:r w:rsidR="004C206E">
        <w:rPr>
          <w:rFonts w:ascii="LatoWeb" w:hAnsi="LatoWeb" w:cs="Helvetica"/>
          <w:color w:val="2D3B45"/>
          <w:lang w:val="en"/>
        </w:rPr>
        <w:t>8</w:t>
      </w:r>
      <w:r w:rsidR="006B0BB3">
        <w:rPr>
          <w:rFonts w:ascii="LatoWeb" w:hAnsi="LatoWeb" w:cs="Helvetica"/>
          <w:color w:val="2D3B45"/>
          <w:lang w:val="en"/>
        </w:rPr>
        <w:t xml:space="preserve"> pm</w:t>
      </w:r>
    </w:p>
    <w:p w14:paraId="60DF33F0" w14:textId="56BF10F0" w:rsidR="009B1A04" w:rsidRPr="007A155E" w:rsidRDefault="00F200E3">
      <w:pPr>
        <w:rPr>
          <w:rFonts w:ascii="LatoWeb" w:hAnsi="LatoWeb" w:cs="Helvetica"/>
          <w:color w:val="2D3B45"/>
          <w:lang w:val="en"/>
        </w:rPr>
      </w:pPr>
      <w:r>
        <w:rPr>
          <w:rFonts w:ascii="LatoWeb" w:hAnsi="LatoWeb" w:cs="Helvetica"/>
          <w:color w:val="2D3B45"/>
          <w:lang w:val="en"/>
        </w:rPr>
        <w:t>Online</w:t>
      </w:r>
      <w:r w:rsidR="00B92FC3">
        <w:rPr>
          <w:rFonts w:ascii="LatoWeb" w:hAnsi="LatoWeb" w:cs="Helvetica"/>
          <w:color w:val="2D3B45"/>
          <w:lang w:val="en"/>
        </w:rPr>
        <w:t xml:space="preserve"> only</w:t>
      </w:r>
      <w:r>
        <w:rPr>
          <w:rFonts w:ascii="LatoWeb" w:hAnsi="LatoWeb" w:cs="Helvetica"/>
          <w:color w:val="2D3B45"/>
          <w:lang w:val="en"/>
        </w:rPr>
        <w:t xml:space="preserve"> office hours:  Weds 4 to 5 pm</w:t>
      </w:r>
      <w:r w:rsidR="00933435">
        <w:rPr>
          <w:rFonts w:ascii="LatoWeb" w:hAnsi="LatoWeb" w:cs="Helvetica"/>
          <w:color w:val="2D3B45"/>
          <w:lang w:val="en"/>
        </w:rPr>
        <w:t xml:space="preserve"> Weds</w:t>
      </w:r>
      <w:r w:rsidR="00E317E3">
        <w:rPr>
          <w:rFonts w:ascii="LatoWeb" w:hAnsi="LatoWeb" w:cs="Helvetica"/>
          <w:color w:val="2D3B45"/>
          <w:lang w:val="en"/>
        </w:rPr>
        <w:t xml:space="preserve"> or by arrangement.</w:t>
      </w:r>
      <w:r w:rsidR="009351B3" w:rsidRPr="007A155E">
        <w:rPr>
          <w:rFonts w:ascii="LatoWeb" w:hAnsi="LatoWeb" w:cs="Helvetica"/>
          <w:color w:val="2D3B45"/>
          <w:lang w:val="en"/>
        </w:rPr>
        <w:br/>
      </w:r>
      <w:r w:rsidR="009351B3" w:rsidRPr="007A155E">
        <w:rPr>
          <w:rFonts w:ascii="LatoWeb" w:hAnsi="LatoWeb" w:cs="Helvetica"/>
          <w:color w:val="2D3B45"/>
          <w:lang w:val="en"/>
        </w:rPr>
        <w:br/>
      </w:r>
      <w:r w:rsidR="003476E3" w:rsidRPr="00721033">
        <w:rPr>
          <w:rFonts w:ascii="LatoWeb" w:hAnsi="LatoWeb" w:cs="Helvetica"/>
          <w:b/>
          <w:bCs/>
          <w:color w:val="2D3B45"/>
          <w:lang w:val="en"/>
        </w:rPr>
        <w:t>Zoom Meetings:</w:t>
      </w:r>
      <w:r w:rsidR="003476E3" w:rsidRPr="007A155E">
        <w:rPr>
          <w:rFonts w:ascii="LatoWeb" w:hAnsi="LatoWeb" w:cs="Helvetica"/>
          <w:color w:val="2D3B45"/>
          <w:lang w:val="en"/>
        </w:rPr>
        <w:t xml:space="preserve">  </w:t>
      </w:r>
      <w:r w:rsidR="00C21321">
        <w:rPr>
          <w:rFonts w:ascii="LatoWeb" w:hAnsi="LatoWeb" w:cs="Helvetica"/>
          <w:color w:val="2D3B45"/>
          <w:lang w:val="en"/>
        </w:rPr>
        <w:t xml:space="preserve">Orientation </w:t>
      </w:r>
      <w:r w:rsidR="004C206E">
        <w:rPr>
          <w:rFonts w:ascii="LatoWeb" w:hAnsi="LatoWeb" w:cs="Helvetica"/>
          <w:color w:val="2D3B45"/>
          <w:lang w:val="en"/>
        </w:rPr>
        <w:t>Sept</w:t>
      </w:r>
      <w:r w:rsidR="00D3593B">
        <w:rPr>
          <w:rFonts w:ascii="LatoWeb" w:hAnsi="LatoWeb" w:cs="Helvetica"/>
          <w:color w:val="2D3B45"/>
          <w:lang w:val="en"/>
        </w:rPr>
        <w:t xml:space="preserve"> </w:t>
      </w:r>
      <w:r w:rsidR="006E7269">
        <w:rPr>
          <w:rFonts w:ascii="LatoWeb" w:hAnsi="LatoWeb" w:cs="Helvetica"/>
          <w:color w:val="2D3B45"/>
          <w:lang w:val="en"/>
        </w:rPr>
        <w:t>2</w:t>
      </w:r>
      <w:r w:rsidR="001A3A35">
        <w:rPr>
          <w:rFonts w:ascii="LatoWeb" w:hAnsi="LatoWeb" w:cs="Helvetica"/>
          <w:color w:val="2D3B45"/>
          <w:lang w:val="en"/>
        </w:rPr>
        <w:t>5</w:t>
      </w:r>
      <w:r w:rsidR="00D3593B">
        <w:rPr>
          <w:rFonts w:ascii="LatoWeb" w:hAnsi="LatoWeb" w:cs="Helvetica"/>
          <w:color w:val="2D3B45"/>
          <w:lang w:val="en"/>
        </w:rPr>
        <w:t>th</w:t>
      </w:r>
      <w:r w:rsidR="00E12F77">
        <w:rPr>
          <w:rFonts w:ascii="LatoWeb" w:hAnsi="LatoWeb" w:cs="Helvetica"/>
          <w:color w:val="2D3B45"/>
          <w:lang w:val="en"/>
        </w:rPr>
        <w:t xml:space="preserve"> </w:t>
      </w:r>
      <w:r w:rsidR="0033663C">
        <w:rPr>
          <w:rFonts w:ascii="LatoWeb" w:hAnsi="LatoWeb" w:cs="Helvetica"/>
          <w:color w:val="2D3B45"/>
          <w:lang w:val="en"/>
        </w:rPr>
        <w:t xml:space="preserve">at </w:t>
      </w:r>
      <w:r w:rsidR="00502231">
        <w:rPr>
          <w:rFonts w:ascii="LatoWeb" w:hAnsi="LatoWeb" w:cs="Helvetica"/>
          <w:color w:val="2D3B45"/>
          <w:lang w:val="en"/>
        </w:rPr>
        <w:t>6:0</w:t>
      </w:r>
      <w:r w:rsidR="0033663C">
        <w:rPr>
          <w:rFonts w:ascii="LatoWeb" w:hAnsi="LatoWeb" w:cs="Helvetica"/>
          <w:color w:val="2D3B45"/>
          <w:lang w:val="en"/>
        </w:rPr>
        <w:t>0 pm</w:t>
      </w:r>
    </w:p>
    <w:p w14:paraId="76DB0CF9" w14:textId="556EAAFD" w:rsidR="00B20E3A" w:rsidRPr="000F622C" w:rsidRDefault="00B20E3A">
      <w:pPr>
        <w:rPr>
          <w:rFonts w:ascii="LatoWeb" w:hAnsi="LatoWeb" w:cs="Helvetica"/>
          <w:color w:val="2D3B45"/>
          <w:lang w:val="en"/>
        </w:rPr>
      </w:pPr>
      <w:r w:rsidRPr="00721033">
        <w:rPr>
          <w:rFonts w:ascii="LatoWeb" w:hAnsi="LatoWeb" w:cs="Helvetica"/>
          <w:b/>
          <w:bCs/>
          <w:color w:val="2D3B45"/>
          <w:lang w:val="en"/>
        </w:rPr>
        <w:t>Holidays:</w:t>
      </w:r>
      <w:r w:rsidR="000F622C">
        <w:rPr>
          <w:rFonts w:ascii="LatoWeb" w:hAnsi="LatoWeb" w:cs="Helvetica"/>
          <w:color w:val="2D3B45"/>
          <w:lang w:val="en"/>
        </w:rPr>
        <w:t xml:space="preserve">  Online class.  Assignment</w:t>
      </w:r>
      <w:r w:rsidR="00F46E78">
        <w:rPr>
          <w:rFonts w:ascii="LatoWeb" w:hAnsi="LatoWeb" w:cs="Helvetica"/>
          <w:color w:val="2D3B45"/>
          <w:lang w:val="en"/>
        </w:rPr>
        <w:t xml:space="preserve"> pacing</w:t>
      </w:r>
      <w:r w:rsidR="000F622C">
        <w:rPr>
          <w:rFonts w:ascii="LatoWeb" w:hAnsi="LatoWeb" w:cs="Helvetica"/>
          <w:color w:val="2D3B45"/>
          <w:lang w:val="en"/>
        </w:rPr>
        <w:t xml:space="preserve"> </w:t>
      </w:r>
      <w:r w:rsidR="00F46E78">
        <w:rPr>
          <w:rFonts w:ascii="LatoWeb" w:hAnsi="LatoWeb" w:cs="Helvetica"/>
          <w:color w:val="2D3B45"/>
          <w:lang w:val="en"/>
        </w:rPr>
        <w:t>considers</w:t>
      </w:r>
      <w:r w:rsidR="000F622C">
        <w:rPr>
          <w:rFonts w:ascii="LatoWeb" w:hAnsi="LatoWeb" w:cs="Helvetica"/>
          <w:color w:val="2D3B45"/>
          <w:lang w:val="en"/>
        </w:rPr>
        <w:t xml:space="preserve"> </w:t>
      </w:r>
      <w:r w:rsidR="00F27F5A">
        <w:rPr>
          <w:rFonts w:ascii="LatoWeb" w:hAnsi="LatoWeb" w:cs="Helvetica"/>
          <w:color w:val="2D3B45"/>
          <w:lang w:val="en"/>
        </w:rPr>
        <w:t>school holidays.</w:t>
      </w:r>
    </w:p>
    <w:p w14:paraId="6DD85E3E" w14:textId="1E14DA01" w:rsidR="00184AB1" w:rsidRDefault="00A366EF">
      <w:pPr>
        <w:rPr>
          <w:rFonts w:ascii="LatoWeb" w:hAnsi="LatoWeb" w:cs="Helvetica"/>
          <w:color w:val="2D3B45"/>
          <w:lang w:val="en"/>
        </w:rPr>
      </w:pPr>
      <w:r>
        <w:rPr>
          <w:rFonts w:ascii="LatoWeb" w:hAnsi="LatoWeb" w:cs="Helvetica"/>
          <w:b/>
          <w:bCs/>
          <w:color w:val="2D3B45"/>
          <w:lang w:val="en"/>
        </w:rPr>
        <w:t>Room</w:t>
      </w:r>
      <w:r w:rsidR="00184AB1" w:rsidRPr="007A155E">
        <w:rPr>
          <w:rFonts w:ascii="LatoWeb" w:hAnsi="LatoWeb" w:cs="Helvetica"/>
          <w:color w:val="2D3B45"/>
          <w:lang w:val="en"/>
        </w:rPr>
        <w:t xml:space="preserve">: </w:t>
      </w:r>
      <w:r w:rsidR="00372CE6" w:rsidRPr="007A155E">
        <w:rPr>
          <w:rFonts w:ascii="LatoWeb" w:hAnsi="LatoWeb" w:cs="Helvetica"/>
          <w:color w:val="2D3B45"/>
          <w:lang w:val="en"/>
        </w:rPr>
        <w:t>Online, Your house,</w:t>
      </w:r>
      <w:r w:rsidR="002E5BCD">
        <w:rPr>
          <w:rFonts w:ascii="LatoWeb" w:hAnsi="LatoWeb" w:cs="Helvetica"/>
          <w:color w:val="2D3B45"/>
          <w:lang w:val="en"/>
        </w:rPr>
        <w:t xml:space="preserve"> computer lab, library,</w:t>
      </w:r>
      <w:r w:rsidR="00372CE6" w:rsidRPr="007A155E">
        <w:rPr>
          <w:rFonts w:ascii="LatoWeb" w:hAnsi="LatoWeb" w:cs="Helvetica"/>
          <w:color w:val="2D3B45"/>
          <w:lang w:val="en"/>
        </w:rPr>
        <w:t xml:space="preserve"> office, </w:t>
      </w:r>
      <w:r w:rsidR="00DD56BC" w:rsidRPr="007A155E">
        <w:rPr>
          <w:rFonts w:ascii="LatoWeb" w:hAnsi="LatoWeb" w:cs="Helvetica"/>
          <w:color w:val="2D3B45"/>
          <w:lang w:val="en"/>
        </w:rPr>
        <w:t>car, park, or any</w:t>
      </w:r>
      <w:r w:rsidR="00833994">
        <w:rPr>
          <w:rFonts w:ascii="LatoWeb" w:hAnsi="LatoWeb" w:cs="Helvetica"/>
          <w:color w:val="2D3B45"/>
          <w:lang w:val="en"/>
        </w:rPr>
        <w:t xml:space="preserve"> </w:t>
      </w:r>
      <w:r w:rsidR="00DD56BC" w:rsidRPr="007A155E">
        <w:rPr>
          <w:rFonts w:ascii="LatoWeb" w:hAnsi="LatoWeb" w:cs="Helvetica"/>
          <w:color w:val="2D3B45"/>
          <w:lang w:val="en"/>
        </w:rPr>
        <w:t xml:space="preserve">place with Internet access </w:t>
      </w:r>
      <w:r w:rsidR="00DD56BC" w:rsidRPr="007A155E">
        <w:rPr>
          <mc:AlternateContent>
            <mc:Choice Requires="w16se">
              <w:rFonts w:ascii="LatoWeb" w:hAnsi="LatoWeb" w:cs="Helvetica"/>
            </mc:Choice>
            <mc:Fallback>
              <w:rFonts w:ascii="Segoe UI Emoji" w:eastAsia="Segoe UI Emoji" w:hAnsi="Segoe UI Emoji" w:cs="Segoe UI Emoji"/>
            </mc:Fallback>
          </mc:AlternateContent>
          <w:color w:val="2D3B45"/>
          <w:lang w:val="en"/>
        </w:rPr>
        <mc:AlternateContent>
          <mc:Choice Requires="w16se">
            <w16se:symEx w16se:font="Segoe UI Emoji" w16se:char="1F60A"/>
          </mc:Choice>
          <mc:Fallback>
            <w:t>😊</w:t>
          </mc:Fallback>
        </mc:AlternateContent>
      </w:r>
    </w:p>
    <w:p w14:paraId="20FC126F" w14:textId="6BA151F7" w:rsidR="00B941A1" w:rsidRPr="00B941A1" w:rsidRDefault="00B941A1">
      <w:pPr>
        <w:rPr>
          <w:rFonts w:ascii="LatoWeb" w:hAnsi="LatoWeb" w:cs="Helvetica"/>
          <w:color w:val="2D3B45"/>
          <w:lang w:val="en"/>
        </w:rPr>
      </w:pPr>
      <w:r>
        <w:rPr>
          <w:rFonts w:ascii="LatoWeb" w:hAnsi="LatoWeb" w:cs="Helvetica"/>
          <w:b/>
          <w:bCs/>
          <w:color w:val="2D3B45"/>
          <w:lang w:val="en"/>
        </w:rPr>
        <w:t>Open Lab Hours T211:</w:t>
      </w:r>
      <w:r>
        <w:rPr>
          <w:rFonts w:ascii="LatoWeb" w:hAnsi="LatoWeb" w:cs="Helvetica"/>
          <w:color w:val="2D3B45"/>
          <w:lang w:val="en"/>
        </w:rPr>
        <w:t xml:space="preserve">  Mondays </w:t>
      </w:r>
      <w:r w:rsidR="00886DEF">
        <w:rPr>
          <w:rFonts w:ascii="LatoWeb" w:hAnsi="LatoWeb" w:cs="Helvetica"/>
          <w:color w:val="2D3B45"/>
          <w:lang w:val="en"/>
        </w:rPr>
        <w:t xml:space="preserve">in room T211 – Optional </w:t>
      </w:r>
      <w:r w:rsidR="000C0084">
        <w:rPr>
          <w:rFonts w:ascii="LatoWeb" w:hAnsi="LatoWeb" w:cs="Helvetica"/>
          <w:color w:val="2D3B45"/>
          <w:lang w:val="en"/>
        </w:rPr>
        <w:t>hands-on</w:t>
      </w:r>
      <w:r w:rsidR="00886DEF">
        <w:rPr>
          <w:rFonts w:ascii="LatoWeb" w:hAnsi="LatoWeb" w:cs="Helvetica"/>
          <w:color w:val="2D3B45"/>
          <w:lang w:val="en"/>
        </w:rPr>
        <w:t xml:space="preserve"> lab hours to complete coursework or practice </w:t>
      </w:r>
      <w:r w:rsidR="005D3BBF">
        <w:rPr>
          <w:rFonts w:ascii="LatoWeb" w:hAnsi="LatoWeb" w:cs="Helvetica"/>
          <w:color w:val="2D3B45"/>
          <w:lang w:val="en"/>
        </w:rPr>
        <w:t>skills.</w:t>
      </w:r>
    </w:p>
    <w:p w14:paraId="1E6BC9D8" w14:textId="7814F79C" w:rsidR="00721033" w:rsidRDefault="00721033" w:rsidP="00721033">
      <w:pPr>
        <w:rPr>
          <w:rFonts w:ascii="LatoWeb" w:hAnsi="LatoWeb" w:cs="Helvetica"/>
          <w:color w:val="2D3B45"/>
          <w:lang w:val="en"/>
        </w:rPr>
      </w:pPr>
      <w:r w:rsidRPr="00721033">
        <w:rPr>
          <w:rFonts w:ascii="LatoWeb" w:hAnsi="LatoWeb" w:cs="Helvetica"/>
          <w:b/>
          <w:bCs/>
          <w:color w:val="2D3B45"/>
          <w:lang w:val="en"/>
        </w:rPr>
        <w:t>REQUIRED TEXTBOOK</w:t>
      </w:r>
      <w:r w:rsidRPr="00CB20E0">
        <w:rPr>
          <w:rFonts w:ascii="LatoWeb" w:hAnsi="LatoWeb" w:cs="Helvetica"/>
          <w:color w:val="2D3B45"/>
          <w:lang w:val="en"/>
        </w:rPr>
        <w:t xml:space="preserve"> </w:t>
      </w:r>
      <w:r w:rsidRPr="00CB20E0">
        <w:rPr>
          <w:rFonts w:ascii="LatoWeb" w:hAnsi="LatoWeb" w:cs="Helvetica"/>
          <w:color w:val="2D3B45"/>
          <w:lang w:val="en"/>
        </w:rPr>
        <w:br/>
      </w:r>
      <w:r>
        <w:rPr>
          <w:rFonts w:ascii="LatoWeb" w:hAnsi="LatoWeb" w:cs="Helvetica"/>
          <w:color w:val="2D3B45"/>
          <w:lang w:val="en"/>
        </w:rPr>
        <w:t>No Textbook required.  We will use</w:t>
      </w:r>
      <w:r w:rsidR="00D81194">
        <w:rPr>
          <w:rFonts w:ascii="LatoWeb" w:hAnsi="LatoWeb" w:cs="Helvetica"/>
          <w:color w:val="2D3B45"/>
          <w:lang w:val="en"/>
        </w:rPr>
        <w:t xml:space="preserve"> the TestOut </w:t>
      </w:r>
      <w:proofErr w:type="spellStart"/>
      <w:r w:rsidR="00D81194">
        <w:rPr>
          <w:rFonts w:ascii="LatoWeb" w:hAnsi="LatoWeb" w:cs="Helvetica"/>
          <w:color w:val="2D3B45"/>
          <w:lang w:val="en"/>
        </w:rPr>
        <w:t>LabSim</w:t>
      </w:r>
      <w:proofErr w:type="spellEnd"/>
      <w:r>
        <w:rPr>
          <w:rFonts w:ascii="LatoWeb" w:hAnsi="LatoWeb" w:cs="Helvetica"/>
          <w:color w:val="2D3B45"/>
          <w:lang w:val="en"/>
        </w:rPr>
        <w:t xml:space="preserve"> online </w:t>
      </w:r>
      <w:r w:rsidR="00D81194">
        <w:rPr>
          <w:rFonts w:ascii="LatoWeb" w:hAnsi="LatoWeb" w:cs="Helvetica"/>
          <w:color w:val="2D3B45"/>
          <w:lang w:val="en"/>
        </w:rPr>
        <w:t>course</w:t>
      </w:r>
      <w:r>
        <w:rPr>
          <w:rFonts w:ascii="LatoWeb" w:hAnsi="LatoWeb" w:cs="Helvetica"/>
          <w:color w:val="2D3B45"/>
          <w:lang w:val="en"/>
        </w:rPr>
        <w:t xml:space="preserve">.  </w:t>
      </w:r>
      <w:r w:rsidR="00400811">
        <w:rPr>
          <w:rFonts w:ascii="LatoWeb" w:hAnsi="LatoWeb" w:cs="Helvetica"/>
          <w:color w:val="2D3B45"/>
          <w:lang w:val="en"/>
        </w:rPr>
        <w:t xml:space="preserve">I will </w:t>
      </w:r>
      <w:r w:rsidR="00D81194">
        <w:rPr>
          <w:rFonts w:ascii="LatoWeb" w:hAnsi="LatoWeb" w:cs="Helvetica"/>
          <w:color w:val="2D3B45"/>
          <w:lang w:val="en"/>
        </w:rPr>
        <w:t>post an</w:t>
      </w:r>
      <w:r w:rsidR="00400811">
        <w:rPr>
          <w:rFonts w:ascii="LatoWeb" w:hAnsi="LatoWeb" w:cs="Helvetica"/>
          <w:color w:val="2D3B45"/>
          <w:lang w:val="en"/>
        </w:rPr>
        <w:t xml:space="preserve"> “invitation” </w:t>
      </w:r>
      <w:r w:rsidR="00D81194">
        <w:rPr>
          <w:rFonts w:ascii="LatoWeb" w:hAnsi="LatoWeb" w:cs="Helvetica"/>
          <w:color w:val="2D3B45"/>
          <w:lang w:val="en"/>
        </w:rPr>
        <w:t>to this course material</w:t>
      </w:r>
      <w:r w:rsidR="007431DD">
        <w:rPr>
          <w:rFonts w:ascii="LatoWeb" w:hAnsi="LatoWeb" w:cs="Helvetica"/>
          <w:color w:val="2D3B45"/>
          <w:lang w:val="en"/>
        </w:rPr>
        <w:t xml:space="preserve"> and a discount code</w:t>
      </w:r>
      <w:r w:rsidR="00D81194">
        <w:rPr>
          <w:rFonts w:ascii="LatoWeb" w:hAnsi="LatoWeb" w:cs="Helvetica"/>
          <w:color w:val="2D3B45"/>
          <w:lang w:val="en"/>
        </w:rPr>
        <w:t xml:space="preserve"> in Canvas</w:t>
      </w:r>
      <w:r w:rsidR="00144F52">
        <w:rPr>
          <w:rFonts w:ascii="LatoWeb" w:hAnsi="LatoWeb" w:cs="Helvetica"/>
          <w:color w:val="2D3B45"/>
          <w:lang w:val="en"/>
        </w:rPr>
        <w:t>.</w:t>
      </w:r>
      <w:r w:rsidR="007431DD">
        <w:rPr>
          <w:rFonts w:ascii="LatoWeb" w:hAnsi="LatoWeb" w:cs="Helvetica"/>
          <w:color w:val="2D3B45"/>
          <w:lang w:val="en"/>
        </w:rPr>
        <w:t xml:space="preserve">  </w:t>
      </w:r>
      <w:r w:rsidR="007431DD" w:rsidRPr="00E565AD">
        <w:rPr>
          <w:rFonts w:ascii="LatoWeb" w:hAnsi="LatoWeb" w:cs="Helvetica"/>
          <w:color w:val="2D3B45"/>
          <w:u w:val="single"/>
          <w:lang w:val="en"/>
        </w:rPr>
        <w:t>PLEASE NOTE THAT PURCHASING THE CLASS</w:t>
      </w:r>
      <w:r w:rsidR="00E565AD" w:rsidRPr="00E565AD">
        <w:rPr>
          <w:rFonts w:ascii="LatoWeb" w:hAnsi="LatoWeb" w:cs="Helvetica"/>
          <w:color w:val="2D3B45"/>
          <w:u w:val="single"/>
          <w:lang w:val="en"/>
        </w:rPr>
        <w:t xml:space="preserve"> DIRECTLY FROM THE WEBSITE IS </w:t>
      </w:r>
      <w:r w:rsidR="00E565AD" w:rsidRPr="00E565AD">
        <w:rPr>
          <w:rFonts w:ascii="LatoWeb" w:hAnsi="LatoWeb" w:cs="Helvetica"/>
          <w:b/>
          <w:bCs/>
          <w:color w:val="2D3B45"/>
          <w:u w:val="single"/>
          <w:lang w:val="en"/>
        </w:rPr>
        <w:t>LESS EXPENSIVE</w:t>
      </w:r>
      <w:r w:rsidR="00E565AD" w:rsidRPr="00E565AD">
        <w:rPr>
          <w:rFonts w:ascii="LatoWeb" w:hAnsi="LatoWeb" w:cs="Helvetica"/>
          <w:color w:val="2D3B45"/>
          <w:u w:val="single"/>
          <w:lang w:val="en"/>
        </w:rPr>
        <w:t xml:space="preserve"> THAN THROUGH THE MOORPARK BOOKSTORE</w:t>
      </w:r>
      <w:r w:rsidR="00E565AD">
        <w:rPr>
          <w:rFonts w:ascii="LatoWeb" w:hAnsi="LatoWeb" w:cs="Helvetica"/>
          <w:color w:val="2D3B45"/>
          <w:lang w:val="en"/>
        </w:rPr>
        <w:t>.</w:t>
      </w:r>
      <w:r w:rsidR="007431DD">
        <w:rPr>
          <w:rFonts w:ascii="LatoWeb" w:hAnsi="LatoWeb" w:cs="Helvetica"/>
          <w:color w:val="2D3B45"/>
          <w:lang w:val="en"/>
        </w:rPr>
        <w:t xml:space="preserve"> </w:t>
      </w:r>
      <w:r w:rsidR="00144F52">
        <w:rPr>
          <w:rFonts w:ascii="LatoWeb" w:hAnsi="LatoWeb" w:cs="Helvetica"/>
          <w:color w:val="2D3B45"/>
          <w:lang w:val="en"/>
        </w:rPr>
        <w:t xml:space="preserve">  </w:t>
      </w:r>
      <w:r>
        <w:rPr>
          <w:rFonts w:ascii="LatoWeb" w:hAnsi="LatoWeb" w:cs="Helvetica"/>
          <w:color w:val="2D3B45"/>
          <w:lang w:val="en"/>
        </w:rPr>
        <w:t xml:space="preserve">There are many </w:t>
      </w:r>
      <w:r w:rsidR="006E0A3F">
        <w:rPr>
          <w:rFonts w:ascii="LatoWeb" w:hAnsi="LatoWeb" w:cs="Helvetica"/>
          <w:color w:val="2D3B45"/>
          <w:lang w:val="en"/>
        </w:rPr>
        <w:t xml:space="preserve">other </w:t>
      </w:r>
      <w:r>
        <w:rPr>
          <w:rFonts w:ascii="LatoWeb" w:hAnsi="LatoWeb" w:cs="Helvetica"/>
          <w:color w:val="2D3B45"/>
          <w:lang w:val="en"/>
        </w:rPr>
        <w:t xml:space="preserve">online resources you can also utilize to supplement the online course material.  </w:t>
      </w:r>
      <w:r w:rsidR="00412915">
        <w:rPr>
          <w:rFonts w:ascii="LatoWeb" w:hAnsi="LatoWeb" w:cs="Helvetica"/>
          <w:color w:val="2D3B45"/>
          <w:lang w:val="en"/>
        </w:rPr>
        <w:t>The</w:t>
      </w:r>
      <w:r w:rsidR="0024625B">
        <w:rPr>
          <w:rFonts w:ascii="LatoWeb" w:hAnsi="LatoWeb" w:cs="Helvetica"/>
          <w:color w:val="2D3B45"/>
          <w:lang w:val="en"/>
        </w:rPr>
        <w:t xml:space="preserve"> </w:t>
      </w:r>
      <w:r w:rsidR="00016F42">
        <w:rPr>
          <w:rFonts w:ascii="LatoWeb" w:hAnsi="LatoWeb" w:cs="Helvetica"/>
          <w:color w:val="2D3B45"/>
          <w:lang w:val="en"/>
        </w:rPr>
        <w:t xml:space="preserve">TestOut </w:t>
      </w:r>
      <w:proofErr w:type="spellStart"/>
      <w:r w:rsidR="00016F42">
        <w:rPr>
          <w:rFonts w:ascii="LatoWeb" w:hAnsi="LatoWeb" w:cs="Helvetica"/>
          <w:color w:val="2D3B45"/>
          <w:lang w:val="en"/>
        </w:rPr>
        <w:t>LabSim</w:t>
      </w:r>
      <w:proofErr w:type="spellEnd"/>
      <w:r w:rsidR="00016F42">
        <w:rPr>
          <w:rFonts w:ascii="LatoWeb" w:hAnsi="LatoWeb" w:cs="Helvetica"/>
          <w:color w:val="2D3B45"/>
          <w:lang w:val="en"/>
        </w:rPr>
        <w:t xml:space="preserve"> online class are the only materials that need to be purchased for</w:t>
      </w:r>
      <w:r w:rsidR="00503BB8">
        <w:rPr>
          <w:rFonts w:ascii="LatoWeb" w:hAnsi="LatoWeb" w:cs="Helvetica"/>
          <w:color w:val="2D3B45"/>
          <w:lang w:val="en"/>
        </w:rPr>
        <w:t xml:space="preserve"> </w:t>
      </w:r>
      <w:proofErr w:type="spellStart"/>
      <w:r w:rsidR="00503BB8">
        <w:rPr>
          <w:rFonts w:ascii="LatoWeb" w:hAnsi="LatoWeb" w:cs="Helvetica"/>
          <w:color w:val="2D3B45"/>
          <w:lang w:val="en"/>
        </w:rPr>
        <w:t>for</w:t>
      </w:r>
      <w:proofErr w:type="spellEnd"/>
      <w:r w:rsidR="00503BB8">
        <w:rPr>
          <w:rFonts w:ascii="LatoWeb" w:hAnsi="LatoWeb" w:cs="Helvetica"/>
          <w:color w:val="2D3B45"/>
          <w:lang w:val="en"/>
        </w:rPr>
        <w:t xml:space="preserve"> CNSE M</w:t>
      </w:r>
      <w:r w:rsidR="00044503">
        <w:rPr>
          <w:rFonts w:ascii="LatoWeb" w:hAnsi="LatoWeb" w:cs="Helvetica"/>
          <w:color w:val="2D3B45"/>
          <w:lang w:val="en"/>
        </w:rPr>
        <w:t>55</w:t>
      </w:r>
      <w:r w:rsidR="00503BB8">
        <w:rPr>
          <w:rFonts w:ascii="LatoWeb" w:hAnsi="LatoWeb" w:cs="Helvetica"/>
          <w:color w:val="2D3B45"/>
          <w:lang w:val="en"/>
        </w:rPr>
        <w:t>.</w:t>
      </w:r>
    </w:p>
    <w:p w14:paraId="0FECF776" w14:textId="07613091" w:rsidR="00245617" w:rsidRDefault="00245617" w:rsidP="00721033">
      <w:pPr>
        <w:rPr>
          <w:rFonts w:ascii="LatoWeb" w:hAnsi="LatoWeb" w:cs="Helvetica"/>
          <w:color w:val="2D3B45"/>
          <w:lang w:val="en"/>
        </w:rPr>
      </w:pPr>
      <w:r>
        <w:rPr>
          <w:rFonts w:ascii="LatoWeb" w:hAnsi="LatoWeb" w:cs="Helvetica"/>
          <w:color w:val="2D3B45"/>
          <w:lang w:val="en"/>
        </w:rPr>
        <w:t xml:space="preserve">You will need </w:t>
      </w:r>
      <w:r w:rsidR="0008683C">
        <w:rPr>
          <w:rFonts w:ascii="LatoWeb" w:hAnsi="LatoWeb" w:cs="Helvetica"/>
          <w:color w:val="2D3B45"/>
          <w:lang w:val="en"/>
        </w:rPr>
        <w:t xml:space="preserve">access to a computer with </w:t>
      </w:r>
      <w:r w:rsidR="000D3135">
        <w:rPr>
          <w:rFonts w:ascii="LatoWeb" w:hAnsi="LatoWeb" w:cs="Helvetica"/>
          <w:color w:val="2D3B45"/>
          <w:lang w:val="en"/>
        </w:rPr>
        <w:t>a current web-browser to take this course.</w:t>
      </w:r>
    </w:p>
    <w:p w14:paraId="0C480ECC" w14:textId="282B2110" w:rsidR="00A23B51" w:rsidRPr="008A455F" w:rsidRDefault="00721033" w:rsidP="00721033">
      <w:pPr>
        <w:rPr>
          <w:rFonts w:ascii="LatoWeb" w:hAnsi="LatoWeb" w:cs="Helvetica"/>
          <w:b/>
          <w:bCs/>
          <w:color w:val="2D3B45"/>
          <w:lang w:val="en"/>
        </w:rPr>
      </w:pPr>
      <w:r w:rsidRPr="006B205A">
        <w:rPr>
          <w:rFonts w:ascii="LatoWeb" w:hAnsi="LatoWeb" w:cs="Helvetica"/>
          <w:color w:val="2D3B45"/>
          <w:lang w:val="en"/>
        </w:rPr>
        <w:br/>
      </w:r>
      <w:r w:rsidR="00A23B51" w:rsidRPr="008A455F">
        <w:rPr>
          <w:rFonts w:ascii="LatoWeb" w:hAnsi="LatoWeb" w:cs="Helvetica"/>
          <w:b/>
          <w:bCs/>
          <w:color w:val="2D3B45"/>
          <w:lang w:val="en"/>
        </w:rPr>
        <w:t>COURSE FRAMEWORK</w:t>
      </w:r>
    </w:p>
    <w:p w14:paraId="0553193C" w14:textId="43AD10BD" w:rsidR="00721033" w:rsidRDefault="00A23B51" w:rsidP="00721033">
      <w:pPr>
        <w:rPr>
          <w:rFonts w:ascii="LatoWeb" w:hAnsi="LatoWeb" w:cs="Helvetica"/>
          <w:color w:val="2D3B45"/>
          <w:lang w:val="en"/>
        </w:rPr>
      </w:pPr>
      <w:r>
        <w:rPr>
          <w:rFonts w:ascii="LatoWeb" w:hAnsi="LatoWeb" w:cs="Helvetica"/>
          <w:color w:val="2D3B45"/>
          <w:lang w:val="en"/>
        </w:rPr>
        <w:t xml:space="preserve">We will be using </w:t>
      </w:r>
      <w:r w:rsidR="004420D9">
        <w:rPr>
          <w:rFonts w:ascii="LatoWeb" w:hAnsi="LatoWeb" w:cs="Helvetica"/>
          <w:color w:val="2D3B45"/>
          <w:lang w:val="en"/>
        </w:rPr>
        <w:t>the online</w:t>
      </w:r>
      <w:r>
        <w:rPr>
          <w:rFonts w:ascii="LatoWeb" w:hAnsi="LatoWeb" w:cs="Helvetica"/>
          <w:color w:val="2D3B45"/>
          <w:lang w:val="en"/>
        </w:rPr>
        <w:t xml:space="preserve"> class as the primary tool for this course.  </w:t>
      </w:r>
      <w:r w:rsidR="000C51E6">
        <w:rPr>
          <w:rFonts w:ascii="LatoWeb" w:hAnsi="LatoWeb" w:cs="Helvetica"/>
          <w:color w:val="2D3B45"/>
          <w:lang w:val="en"/>
        </w:rPr>
        <w:t>A</w:t>
      </w:r>
      <w:r>
        <w:rPr>
          <w:rFonts w:ascii="LatoWeb" w:hAnsi="LatoWeb" w:cs="Helvetica"/>
          <w:color w:val="2D3B45"/>
          <w:lang w:val="en"/>
        </w:rPr>
        <w:t xml:space="preserve">n enrollment link to </w:t>
      </w:r>
      <w:r w:rsidR="00D27616">
        <w:rPr>
          <w:rFonts w:ascii="LatoWeb" w:hAnsi="LatoWeb" w:cs="Helvetica"/>
          <w:color w:val="2D3B45"/>
          <w:lang w:val="en"/>
        </w:rPr>
        <w:t>this course</w:t>
      </w:r>
      <w:r w:rsidR="000C51E6">
        <w:rPr>
          <w:rFonts w:ascii="LatoWeb" w:hAnsi="LatoWeb" w:cs="Helvetica"/>
          <w:color w:val="2D3B45"/>
          <w:lang w:val="en"/>
        </w:rPr>
        <w:t xml:space="preserve"> will be posted in Canvas</w:t>
      </w:r>
      <w:r w:rsidR="00D27616">
        <w:rPr>
          <w:rFonts w:ascii="LatoWeb" w:hAnsi="LatoWeb" w:cs="Helvetica"/>
          <w:color w:val="2D3B45"/>
          <w:lang w:val="en"/>
        </w:rPr>
        <w:t xml:space="preserve">.  Over the semester </w:t>
      </w:r>
      <w:r w:rsidR="000C51E6">
        <w:rPr>
          <w:rFonts w:ascii="LatoWeb" w:hAnsi="LatoWeb" w:cs="Helvetica"/>
          <w:color w:val="2D3B45"/>
          <w:lang w:val="en"/>
        </w:rPr>
        <w:t>you</w:t>
      </w:r>
      <w:r w:rsidR="00D27616">
        <w:rPr>
          <w:rFonts w:ascii="LatoWeb" w:hAnsi="LatoWeb" w:cs="Helvetica"/>
          <w:color w:val="2D3B45"/>
          <w:lang w:val="en"/>
        </w:rPr>
        <w:t xml:space="preserve"> will work through all modules in this online class.  I </w:t>
      </w:r>
      <w:r w:rsidR="000D07A2">
        <w:rPr>
          <w:rFonts w:ascii="LatoWeb" w:hAnsi="LatoWeb" w:cs="Helvetica"/>
          <w:color w:val="2D3B45"/>
          <w:lang w:val="en"/>
        </w:rPr>
        <w:t>may</w:t>
      </w:r>
      <w:r w:rsidR="00D27616">
        <w:rPr>
          <w:rFonts w:ascii="LatoWeb" w:hAnsi="LatoWeb" w:cs="Helvetica"/>
          <w:color w:val="2D3B45"/>
          <w:lang w:val="en"/>
        </w:rPr>
        <w:t xml:space="preserve"> provide a</w:t>
      </w:r>
      <w:r w:rsidR="003725BB">
        <w:rPr>
          <w:rFonts w:ascii="LatoWeb" w:hAnsi="LatoWeb" w:cs="Helvetica"/>
          <w:color w:val="2D3B45"/>
          <w:lang w:val="en"/>
        </w:rPr>
        <w:t xml:space="preserve"> short</w:t>
      </w:r>
      <w:r w:rsidR="00D27616">
        <w:rPr>
          <w:rFonts w:ascii="LatoWeb" w:hAnsi="LatoWeb" w:cs="Helvetica"/>
          <w:color w:val="2D3B45"/>
          <w:lang w:val="en"/>
        </w:rPr>
        <w:t xml:space="preserve"> overview </w:t>
      </w:r>
      <w:r w:rsidR="000D07A2">
        <w:rPr>
          <w:rFonts w:ascii="LatoWeb" w:hAnsi="LatoWeb" w:cs="Helvetica"/>
          <w:color w:val="2D3B45"/>
          <w:lang w:val="en"/>
        </w:rPr>
        <w:t>on</w:t>
      </w:r>
      <w:r w:rsidR="00D27616">
        <w:rPr>
          <w:rFonts w:ascii="LatoWeb" w:hAnsi="LatoWeb" w:cs="Helvetica"/>
          <w:color w:val="2D3B45"/>
          <w:lang w:val="en"/>
        </w:rPr>
        <w:t xml:space="preserve"> the concepts i</w:t>
      </w:r>
      <w:r w:rsidR="004420D9">
        <w:rPr>
          <w:rFonts w:ascii="LatoWeb" w:hAnsi="LatoWeb" w:cs="Helvetica"/>
          <w:color w:val="2D3B45"/>
          <w:lang w:val="en"/>
        </w:rPr>
        <w:t>n</w:t>
      </w:r>
      <w:r w:rsidR="00D27616">
        <w:rPr>
          <w:rFonts w:ascii="LatoWeb" w:hAnsi="LatoWeb" w:cs="Helvetica"/>
          <w:color w:val="2D3B45"/>
          <w:lang w:val="en"/>
        </w:rPr>
        <w:t xml:space="preserve"> </w:t>
      </w:r>
      <w:r w:rsidR="004420D9">
        <w:rPr>
          <w:rFonts w:ascii="LatoWeb" w:hAnsi="LatoWeb" w:cs="Helvetica"/>
          <w:color w:val="2D3B45"/>
          <w:lang w:val="en"/>
        </w:rPr>
        <w:t>some of the</w:t>
      </w:r>
      <w:r w:rsidR="00D27616">
        <w:rPr>
          <w:rFonts w:ascii="LatoWeb" w:hAnsi="LatoWeb" w:cs="Helvetica"/>
          <w:color w:val="2D3B45"/>
          <w:lang w:val="en"/>
        </w:rPr>
        <w:t xml:space="preserve"> online modules and expand upon </w:t>
      </w:r>
      <w:r w:rsidR="003725BB">
        <w:rPr>
          <w:rFonts w:ascii="LatoWeb" w:hAnsi="LatoWeb" w:cs="Helvetica"/>
          <w:color w:val="2D3B45"/>
          <w:lang w:val="en"/>
        </w:rPr>
        <w:t>some</w:t>
      </w:r>
      <w:r w:rsidR="00D27616">
        <w:rPr>
          <w:rFonts w:ascii="LatoWeb" w:hAnsi="LatoWeb" w:cs="Helvetica"/>
          <w:color w:val="2D3B45"/>
          <w:lang w:val="en"/>
        </w:rPr>
        <w:t xml:space="preserve"> topics to help clarify them – ask questions if you have any.</w:t>
      </w:r>
      <w:r w:rsidR="000C51E6">
        <w:rPr>
          <w:rFonts w:ascii="LatoWeb" w:hAnsi="LatoWeb" w:cs="Helvetica"/>
          <w:color w:val="2D3B45"/>
          <w:lang w:val="en"/>
        </w:rPr>
        <w:t xml:space="preserve">  However, this is an “asynchronous” online course </w:t>
      </w:r>
      <w:r w:rsidR="00F73736">
        <w:rPr>
          <w:rFonts w:ascii="LatoWeb" w:hAnsi="LatoWeb" w:cs="Helvetica"/>
          <w:color w:val="2D3B45"/>
          <w:lang w:val="en"/>
        </w:rPr>
        <w:t>that you work your way through individually.</w:t>
      </w:r>
    </w:p>
    <w:p w14:paraId="0ED13CAA" w14:textId="47657187" w:rsidR="00276E3B" w:rsidRDefault="009351B3" w:rsidP="00EB2FC3">
      <w:pPr>
        <w:spacing w:after="0"/>
        <w:rPr>
          <w:rFonts w:ascii="Verdana" w:hAnsi="Verdana"/>
          <w:color w:val="000000"/>
          <w:sz w:val="20"/>
          <w:szCs w:val="20"/>
          <w:shd w:val="clear" w:color="auto" w:fill="FFFFFF"/>
        </w:rPr>
      </w:pPr>
      <w:r w:rsidRPr="008A455F">
        <w:rPr>
          <w:rFonts w:ascii="LatoWeb" w:hAnsi="LatoWeb" w:cs="Helvetica"/>
          <w:b/>
          <w:bCs/>
          <w:color w:val="2D3B45"/>
          <w:lang w:val="en"/>
        </w:rPr>
        <w:t>COURSE DESCRIPTION</w:t>
      </w:r>
      <w:r w:rsidRPr="006B205A">
        <w:rPr>
          <w:rFonts w:ascii="LatoWeb" w:hAnsi="LatoWeb" w:cs="Helvetica"/>
          <w:color w:val="2D3B45"/>
          <w:lang w:val="en"/>
        </w:rPr>
        <w:t xml:space="preserve"> </w:t>
      </w:r>
      <w:r w:rsidRPr="006B205A">
        <w:rPr>
          <w:rFonts w:ascii="LatoWeb" w:hAnsi="LatoWeb" w:cs="Helvetica"/>
          <w:color w:val="2D3B45"/>
          <w:lang w:val="en"/>
        </w:rPr>
        <w:br/>
      </w:r>
    </w:p>
    <w:p w14:paraId="057DB88C" w14:textId="77777777" w:rsidR="00023B29" w:rsidRDefault="00023B29" w:rsidP="00EB2FC3">
      <w:pPr>
        <w:spacing w:after="0"/>
        <w:rPr>
          <w:rFonts w:ascii="LatoWeb" w:hAnsi="LatoWeb" w:cs="Helvetica"/>
          <w:color w:val="2D3B45"/>
          <w:lang w:val="en"/>
        </w:rPr>
      </w:pPr>
      <w:r w:rsidRPr="00023B29">
        <w:rPr>
          <w:rFonts w:ascii="LatoWeb" w:hAnsi="LatoWeb" w:cs="Helvetica"/>
          <w:color w:val="2D3B45"/>
          <w:lang w:val="en"/>
        </w:rPr>
        <w:lastRenderedPageBreak/>
        <w:t xml:space="preserve">Teaches the knowledge and skills needed to install, configure, operate, and manage the Linux operating system. Covers topics in Linux system and network administration, Linux network services, Linux Internet services, Linux system maintenance, and security and problem solving. Recommended Prep: User level experience with any computer system, including use of mouse, use of menus and use of any graphical user interface. Prepares students for </w:t>
      </w:r>
      <w:proofErr w:type="spellStart"/>
      <w:r w:rsidRPr="00023B29">
        <w:rPr>
          <w:rFonts w:ascii="LatoWeb" w:hAnsi="LatoWeb" w:cs="Helvetica"/>
          <w:color w:val="2D3B45"/>
          <w:lang w:val="en"/>
        </w:rPr>
        <w:t>CompTia</w:t>
      </w:r>
      <w:proofErr w:type="spellEnd"/>
      <w:r w:rsidRPr="00023B29">
        <w:rPr>
          <w:rFonts w:ascii="LatoWeb" w:hAnsi="LatoWeb" w:cs="Helvetica"/>
          <w:color w:val="2D3B45"/>
          <w:lang w:val="en"/>
        </w:rPr>
        <w:t xml:space="preserve"> Linux+ certification examination. Applies to Associate Degree. Transfer credit: CSU</w:t>
      </w:r>
    </w:p>
    <w:p w14:paraId="00E16BD1" w14:textId="515358AD" w:rsidR="00EB2FC3" w:rsidRPr="00A1621D" w:rsidRDefault="009351B3" w:rsidP="00EB2FC3">
      <w:pPr>
        <w:spacing w:after="0"/>
        <w:rPr>
          <w:rFonts w:ascii="LatoWeb" w:hAnsi="LatoWeb" w:cs="Helvetica"/>
          <w:color w:val="2D3B45"/>
        </w:rPr>
      </w:pPr>
      <w:r w:rsidRPr="00CB20E0">
        <w:rPr>
          <w:rFonts w:ascii="LatoWeb" w:hAnsi="LatoWeb" w:cs="Helvetica"/>
          <w:color w:val="2D3B45"/>
          <w:lang w:val="en"/>
        </w:rPr>
        <w:br/>
      </w:r>
      <w:r w:rsidRPr="008A455F">
        <w:rPr>
          <w:rFonts w:ascii="LatoWeb" w:hAnsi="LatoWeb" w:cs="Helvetica"/>
          <w:b/>
          <w:bCs/>
          <w:color w:val="2D3B45"/>
          <w:lang w:val="en"/>
        </w:rPr>
        <w:t>ANNOUCEMENTS</w:t>
      </w:r>
      <w:r w:rsidRPr="00CB20E0">
        <w:rPr>
          <w:rFonts w:ascii="LatoWeb" w:hAnsi="LatoWeb" w:cs="Helvetica"/>
          <w:color w:val="2D3B45"/>
          <w:lang w:val="en"/>
        </w:rPr>
        <w:br/>
        <w:t xml:space="preserve">I will use the </w:t>
      </w:r>
      <w:r w:rsidR="00247734" w:rsidRPr="00CB20E0">
        <w:rPr>
          <w:rFonts w:ascii="LatoWeb" w:hAnsi="LatoWeb" w:cs="Helvetica"/>
          <w:color w:val="2D3B45"/>
          <w:lang w:val="en"/>
        </w:rPr>
        <w:t>announcements</w:t>
      </w:r>
      <w:r w:rsidRPr="00CB20E0">
        <w:rPr>
          <w:rFonts w:ascii="LatoWeb" w:hAnsi="LatoWeb" w:cs="Helvetica"/>
          <w:color w:val="2D3B45"/>
          <w:lang w:val="en"/>
        </w:rPr>
        <w:t xml:space="preserve"> feature in Canvas to share information and remind you of upcoming requirements. Please Log in </w:t>
      </w:r>
      <w:r w:rsidR="00EB2FC3">
        <w:rPr>
          <w:rFonts w:ascii="LatoWeb" w:hAnsi="LatoWeb" w:cs="Helvetica"/>
          <w:color w:val="2D3B45"/>
          <w:lang w:val="en"/>
        </w:rPr>
        <w:t xml:space="preserve">several </w:t>
      </w:r>
      <w:r w:rsidRPr="00CB20E0">
        <w:rPr>
          <w:rFonts w:ascii="LatoWeb" w:hAnsi="LatoWeb" w:cs="Helvetica"/>
          <w:color w:val="2D3B45"/>
          <w:lang w:val="en"/>
        </w:rPr>
        <w:t xml:space="preserve">times a week so you don’t miss any important and timely information. </w:t>
      </w:r>
      <w:r w:rsidRPr="00CB20E0">
        <w:rPr>
          <w:rFonts w:ascii="LatoWeb" w:hAnsi="LatoWeb" w:cs="Helvetica"/>
          <w:color w:val="2D3B45"/>
          <w:lang w:val="en"/>
        </w:rPr>
        <w:br/>
      </w:r>
      <w:r w:rsidRPr="00CB20E0">
        <w:rPr>
          <w:rFonts w:ascii="LatoWeb" w:hAnsi="LatoWeb" w:cs="Helvetica"/>
          <w:color w:val="2D3B45"/>
          <w:lang w:val="en"/>
        </w:rPr>
        <w:br/>
      </w:r>
      <w:r w:rsidRPr="008A455F">
        <w:rPr>
          <w:rFonts w:ascii="LatoWeb" w:hAnsi="LatoWeb" w:cs="Helvetica"/>
          <w:b/>
          <w:bCs/>
          <w:color w:val="2D3B45"/>
          <w:lang w:val="en"/>
        </w:rPr>
        <w:t>MODULES</w:t>
      </w:r>
      <w:r w:rsidRPr="00CB20E0">
        <w:rPr>
          <w:rFonts w:ascii="LatoWeb" w:hAnsi="LatoWeb" w:cs="Helvetica"/>
          <w:color w:val="2D3B45"/>
          <w:lang w:val="en"/>
        </w:rPr>
        <w:t xml:space="preserve"> </w:t>
      </w:r>
      <w:r w:rsidRPr="00CB20E0">
        <w:rPr>
          <w:rFonts w:ascii="LatoWeb" w:hAnsi="LatoWeb" w:cs="Helvetica"/>
          <w:color w:val="2D3B45"/>
          <w:lang w:val="en"/>
        </w:rPr>
        <w:br/>
        <w:t>We will go through the c</w:t>
      </w:r>
      <w:r w:rsidR="006F629C">
        <w:rPr>
          <w:rFonts w:ascii="LatoWeb" w:hAnsi="LatoWeb" w:cs="Helvetica"/>
          <w:color w:val="2D3B45"/>
          <w:lang w:val="en"/>
        </w:rPr>
        <w:t xml:space="preserve">ourse in MODULES. </w:t>
      </w:r>
      <w:r w:rsidR="00EB2FC3">
        <w:rPr>
          <w:rFonts w:ascii="LatoWeb" w:hAnsi="LatoWeb" w:cs="Helvetica"/>
          <w:color w:val="2D3B45"/>
          <w:lang w:val="en"/>
        </w:rPr>
        <w:t xml:space="preserve"> We wil</w:t>
      </w:r>
      <w:r w:rsidR="0003539A">
        <w:rPr>
          <w:rFonts w:ascii="LatoWeb" w:hAnsi="LatoWeb" w:cs="Helvetica"/>
          <w:color w:val="2D3B45"/>
          <w:lang w:val="en"/>
        </w:rPr>
        <w:t xml:space="preserve">l use VCCCD </w:t>
      </w:r>
      <w:r w:rsidR="00EB2FC3">
        <w:rPr>
          <w:rFonts w:ascii="LatoWeb" w:hAnsi="LatoWeb" w:cs="Helvetica"/>
          <w:color w:val="2D3B45"/>
          <w:lang w:val="en"/>
        </w:rPr>
        <w:t xml:space="preserve">Canvas for course pacing. </w:t>
      </w:r>
      <w:r w:rsidR="001E093F">
        <w:rPr>
          <w:rFonts w:ascii="LatoWeb" w:hAnsi="LatoWeb" w:cs="Helvetica"/>
          <w:color w:val="2D3B45"/>
          <w:lang w:val="en"/>
        </w:rPr>
        <w:t xml:space="preserve">Many assignments will ask that you take a screen shot of the online work and submit that in Canvas.  </w:t>
      </w:r>
      <w:r w:rsidR="002F12E4">
        <w:rPr>
          <w:rFonts w:ascii="LatoWeb" w:hAnsi="LatoWeb" w:cs="Helvetica"/>
          <w:color w:val="2D3B45"/>
          <w:lang w:val="en"/>
        </w:rPr>
        <w:t>I will review this the first night of class.  It can be a bit confusing, so my goal for our first class is to get everyone comfortable with how this all ties together.</w:t>
      </w:r>
    </w:p>
    <w:p w14:paraId="42706FA5" w14:textId="77777777" w:rsidR="00753F18" w:rsidRDefault="00753F18" w:rsidP="00E57E23">
      <w:pPr>
        <w:spacing w:after="0"/>
        <w:rPr>
          <w:rFonts w:ascii="LatoWeb" w:hAnsi="LatoWeb" w:cs="Helvetica"/>
          <w:color w:val="2D3B45"/>
          <w:lang w:val="en"/>
        </w:rPr>
      </w:pPr>
    </w:p>
    <w:p w14:paraId="07C74978" w14:textId="17606C04" w:rsidR="00843540" w:rsidRDefault="002F12E4" w:rsidP="00E57E23">
      <w:pPr>
        <w:spacing w:after="0"/>
        <w:rPr>
          <w:rFonts w:ascii="LatoWeb" w:hAnsi="LatoWeb" w:cs="Helvetica"/>
          <w:color w:val="2D3B45"/>
          <w:u w:val="single"/>
          <w:lang w:val="en"/>
        </w:rPr>
      </w:pPr>
      <w:r>
        <w:rPr>
          <w:rFonts w:ascii="LatoWeb" w:hAnsi="LatoWeb" w:cs="Helvetica"/>
          <w:color w:val="2D3B45"/>
          <w:lang w:val="en"/>
        </w:rPr>
        <w:t>Please feel free to “work ahead” when you have time to do so.  Working ahead allows you to ask questions if you get stuck on something.</w:t>
      </w:r>
      <w:r w:rsidR="009351B3" w:rsidRPr="00CB20E0">
        <w:rPr>
          <w:rFonts w:ascii="LatoWeb" w:hAnsi="LatoWeb" w:cs="Helvetica"/>
          <w:color w:val="2D3B45"/>
          <w:lang w:val="en"/>
        </w:rPr>
        <w:br/>
      </w:r>
      <w:r w:rsidR="009351B3" w:rsidRPr="00CB20E0">
        <w:rPr>
          <w:rFonts w:ascii="LatoWeb" w:hAnsi="LatoWeb" w:cs="Helvetica"/>
          <w:color w:val="2D3B45"/>
          <w:lang w:val="en"/>
        </w:rPr>
        <w:br/>
      </w:r>
      <w:r w:rsidR="009351B3" w:rsidRPr="008A455F">
        <w:rPr>
          <w:rFonts w:ascii="LatoWeb" w:hAnsi="LatoWeb" w:cs="Helvetica"/>
          <w:b/>
          <w:bCs/>
          <w:color w:val="2D3B45"/>
          <w:lang w:val="en"/>
        </w:rPr>
        <w:t>CALENDAR AND PACE</w:t>
      </w:r>
      <w:r w:rsidR="009351B3" w:rsidRPr="00CB20E0">
        <w:rPr>
          <w:rFonts w:ascii="LatoWeb" w:hAnsi="LatoWeb" w:cs="Helvetica"/>
          <w:color w:val="2D3B45"/>
          <w:lang w:val="en"/>
        </w:rPr>
        <w:br/>
        <w:t>While you can choose when to read, post and submit</w:t>
      </w:r>
      <w:r w:rsidR="008A455F">
        <w:rPr>
          <w:rFonts w:ascii="LatoWeb" w:hAnsi="LatoWeb" w:cs="Helvetica"/>
          <w:color w:val="2D3B45"/>
          <w:lang w:val="en"/>
        </w:rPr>
        <w:t xml:space="preserve"> assignments</w:t>
      </w:r>
      <w:r w:rsidR="009351B3" w:rsidRPr="00CB20E0">
        <w:rPr>
          <w:rFonts w:ascii="LatoWeb" w:hAnsi="LatoWeb" w:cs="Helvetica"/>
          <w:color w:val="2D3B45"/>
          <w:lang w:val="en"/>
        </w:rPr>
        <w:t xml:space="preserve">, </w:t>
      </w:r>
      <w:r w:rsidR="008A455F">
        <w:rPr>
          <w:rFonts w:ascii="LatoWeb" w:hAnsi="LatoWeb" w:cs="Helvetica"/>
          <w:color w:val="2D3B45"/>
          <w:lang w:val="en"/>
        </w:rPr>
        <w:t>the deadlines listed are very important so that</w:t>
      </w:r>
      <w:r w:rsidR="009351B3" w:rsidRPr="00CB20E0">
        <w:rPr>
          <w:rFonts w:ascii="LatoWeb" w:hAnsi="LatoWeb" w:cs="Helvetica"/>
          <w:color w:val="2D3B45"/>
          <w:lang w:val="en"/>
        </w:rPr>
        <w:t xml:space="preserve"> you </w:t>
      </w:r>
      <w:r w:rsidR="008A455F">
        <w:rPr>
          <w:rFonts w:ascii="LatoWeb" w:hAnsi="LatoWeb" w:cs="Helvetica"/>
          <w:color w:val="2D3B45"/>
          <w:lang w:val="en"/>
        </w:rPr>
        <w:t xml:space="preserve">can </w:t>
      </w:r>
      <w:r w:rsidR="009351B3" w:rsidRPr="00CB20E0">
        <w:rPr>
          <w:rFonts w:ascii="LatoWeb" w:hAnsi="LatoWeb" w:cs="Helvetica"/>
          <w:color w:val="2D3B45"/>
          <w:lang w:val="en"/>
        </w:rPr>
        <w:t>plan your week to give you</w:t>
      </w:r>
      <w:r w:rsidR="005C7D27">
        <w:rPr>
          <w:rFonts w:ascii="LatoWeb" w:hAnsi="LatoWeb" w:cs="Helvetica"/>
          <w:color w:val="2D3B45"/>
          <w:lang w:val="en"/>
        </w:rPr>
        <w:t>rself</w:t>
      </w:r>
      <w:r w:rsidR="009351B3" w:rsidRPr="00CB20E0">
        <w:rPr>
          <w:rFonts w:ascii="LatoWeb" w:hAnsi="LatoWeb" w:cs="Helvetica"/>
          <w:color w:val="2D3B45"/>
          <w:lang w:val="en"/>
        </w:rPr>
        <w:t xml:space="preserve"> </w:t>
      </w:r>
      <w:r w:rsidR="005C7D27" w:rsidRPr="00CB20E0">
        <w:rPr>
          <w:rFonts w:ascii="LatoWeb" w:hAnsi="LatoWeb" w:cs="Helvetica"/>
          <w:color w:val="2D3B45"/>
          <w:lang w:val="en"/>
        </w:rPr>
        <w:t>enough</w:t>
      </w:r>
      <w:r w:rsidR="009351B3" w:rsidRPr="00CB20E0">
        <w:rPr>
          <w:rFonts w:ascii="LatoWeb" w:hAnsi="LatoWeb" w:cs="Helvetica"/>
          <w:color w:val="2D3B45"/>
          <w:lang w:val="en"/>
        </w:rPr>
        <w:t xml:space="preserve"> time to complete all work. All ACTIVITIES are due by MIDNIGHT on their corresponding due date. </w:t>
      </w:r>
      <w:r w:rsidR="009351B3" w:rsidRPr="00CB20E0">
        <w:rPr>
          <w:rFonts w:ascii="LatoWeb" w:hAnsi="LatoWeb" w:cs="Helvetica"/>
          <w:color w:val="2D3B45"/>
          <w:lang w:val="en"/>
        </w:rPr>
        <w:br/>
      </w:r>
      <w:r w:rsidR="009351B3" w:rsidRPr="00CB20E0">
        <w:rPr>
          <w:rFonts w:ascii="LatoWeb" w:hAnsi="LatoWeb" w:cs="Helvetica"/>
          <w:color w:val="2D3B45"/>
          <w:lang w:val="en"/>
        </w:rPr>
        <w:br/>
      </w:r>
      <w:r w:rsidR="009351B3" w:rsidRPr="008A455F">
        <w:rPr>
          <w:rFonts w:ascii="LatoWeb" w:hAnsi="LatoWeb" w:cs="Helvetica"/>
          <w:b/>
          <w:bCs/>
          <w:color w:val="2D3B45"/>
          <w:lang w:val="en"/>
        </w:rPr>
        <w:t>ACTIVITIES</w:t>
      </w:r>
      <w:r w:rsidR="009351B3" w:rsidRPr="00CB20E0">
        <w:rPr>
          <w:rFonts w:ascii="LatoWeb" w:hAnsi="LatoWeb" w:cs="Helvetica"/>
          <w:color w:val="2D3B45"/>
          <w:lang w:val="en"/>
        </w:rPr>
        <w:t xml:space="preserve"> </w:t>
      </w:r>
      <w:r w:rsidR="009351B3" w:rsidRPr="00CB20E0">
        <w:rPr>
          <w:rFonts w:ascii="LatoWeb" w:hAnsi="LatoWeb" w:cs="Helvetica"/>
          <w:color w:val="2D3B45"/>
          <w:lang w:val="en"/>
        </w:rPr>
        <w:br/>
        <w:t>Assignments are due by Midnight (11:59pm). Assignments will be open prior to the due dates for students wanting to submit</w:t>
      </w:r>
      <w:r w:rsidR="006F629C">
        <w:rPr>
          <w:rFonts w:ascii="LatoWeb" w:hAnsi="LatoWeb" w:cs="Helvetica"/>
          <w:color w:val="2D3B45"/>
          <w:lang w:val="en"/>
        </w:rPr>
        <w:t xml:space="preserve"> early.</w:t>
      </w:r>
      <w:r w:rsidR="00EB2FC3">
        <w:rPr>
          <w:rFonts w:ascii="LatoWeb" w:hAnsi="LatoWeb" w:cs="Helvetica"/>
          <w:color w:val="2D3B45"/>
          <w:lang w:val="en"/>
        </w:rPr>
        <w:t xml:space="preserve">  Late work is accepted with NO PENALTIES</w:t>
      </w:r>
      <w:r>
        <w:rPr>
          <w:rFonts w:ascii="LatoWeb" w:hAnsi="LatoWeb" w:cs="Helvetica"/>
          <w:color w:val="2D3B45"/>
          <w:lang w:val="en"/>
        </w:rPr>
        <w:t xml:space="preserve">.  However, this is not a strategy; this course builds on principles learned the week prior to the current week.  </w:t>
      </w:r>
      <w:r w:rsidRPr="002F12E4">
        <w:rPr>
          <w:rFonts w:ascii="LatoWeb" w:hAnsi="LatoWeb" w:cs="Helvetica"/>
          <w:color w:val="2D3B45"/>
          <w:u w:val="single"/>
          <w:lang w:val="en"/>
        </w:rPr>
        <w:t>Waiting for the last minute to finish all assignments will likely not result in a successful outcome.</w:t>
      </w:r>
      <w:r w:rsidR="005C7D27">
        <w:rPr>
          <w:rFonts w:ascii="LatoWeb" w:hAnsi="LatoWeb" w:cs="Helvetica"/>
          <w:color w:val="2D3B45"/>
          <w:u w:val="single"/>
          <w:lang w:val="en"/>
        </w:rPr>
        <w:t xml:space="preserve">  Also, if you are going to be significantly late on assignments you </w:t>
      </w:r>
      <w:r w:rsidR="00972567">
        <w:rPr>
          <w:rFonts w:ascii="LatoWeb" w:hAnsi="LatoWeb" w:cs="Helvetica"/>
          <w:color w:val="2D3B45"/>
          <w:u w:val="single"/>
          <w:lang w:val="en"/>
        </w:rPr>
        <w:t>should</w:t>
      </w:r>
      <w:r w:rsidR="005C7D27">
        <w:rPr>
          <w:rFonts w:ascii="LatoWeb" w:hAnsi="LatoWeb" w:cs="Helvetica"/>
          <w:color w:val="2D3B45"/>
          <w:u w:val="single"/>
          <w:lang w:val="en"/>
        </w:rPr>
        <w:t xml:space="preserve"> contact me and give me a plan for catching up.</w:t>
      </w:r>
      <w:r w:rsidR="000658BD">
        <w:rPr>
          <w:rFonts w:ascii="LatoWeb" w:hAnsi="LatoWeb" w:cs="Helvetica"/>
          <w:color w:val="2D3B45"/>
          <w:u w:val="single"/>
          <w:lang w:val="en"/>
        </w:rPr>
        <w:t xml:space="preserve">  You may also find some assignments such as online discussions more difficult to complete if you fall behind.</w:t>
      </w:r>
    </w:p>
    <w:p w14:paraId="37E83890" w14:textId="77777777" w:rsidR="00843540" w:rsidRDefault="00843540" w:rsidP="00E57E23">
      <w:pPr>
        <w:spacing w:after="0"/>
        <w:rPr>
          <w:rFonts w:ascii="LatoWeb" w:hAnsi="LatoWeb" w:cs="Helvetica"/>
          <w:color w:val="2D3B45"/>
          <w:u w:val="single"/>
          <w:lang w:val="en"/>
        </w:rPr>
      </w:pPr>
    </w:p>
    <w:p w14:paraId="62F1DF28" w14:textId="20B29E49" w:rsidR="006F629C" w:rsidRDefault="00843540" w:rsidP="00E57E23">
      <w:pPr>
        <w:spacing w:after="0"/>
        <w:rPr>
          <w:rFonts w:ascii="LatoWeb" w:hAnsi="LatoWeb" w:cs="Helvetica"/>
          <w:b/>
          <w:bCs/>
          <w:color w:val="2D3B45"/>
          <w:lang w:val="en"/>
        </w:rPr>
      </w:pPr>
      <w:r>
        <w:rPr>
          <w:rFonts w:ascii="LatoWeb" w:hAnsi="LatoWeb" w:cs="Helvetica"/>
          <w:color w:val="2D3B45"/>
          <w:u w:val="single"/>
          <w:lang w:val="en"/>
        </w:rPr>
        <w:t xml:space="preserve">AGAIN, I TAKE LATE WORK WITH NO PENALTY.  HOWEVER, CANVAS WILL ASSIGN A “ZERO” </w:t>
      </w:r>
      <w:r w:rsidR="00F8203E">
        <w:rPr>
          <w:rFonts w:ascii="LatoWeb" w:hAnsi="LatoWeb" w:cs="Helvetica"/>
          <w:color w:val="2D3B45"/>
          <w:u w:val="single"/>
          <w:lang w:val="en"/>
        </w:rPr>
        <w:t>AFTER THE DUE DATE AUTOMATICALLY.  YOU CAN SIMPLY SUBMIT THE ASSIGNMENT AND WHEN I GRADE IT THE ZERO WILL BE REPLACED WITH YOUR ASSIGNMENT SCORE.</w:t>
      </w:r>
      <w:r w:rsidR="006F629C" w:rsidRPr="002F12E4">
        <w:rPr>
          <w:rFonts w:ascii="LatoWeb" w:hAnsi="LatoWeb" w:cs="Helvetica"/>
          <w:color w:val="2D3B45"/>
          <w:u w:val="single"/>
          <w:lang w:val="en"/>
        </w:rPr>
        <w:br/>
      </w:r>
      <w:r w:rsidR="006F629C">
        <w:rPr>
          <w:rFonts w:ascii="LatoWeb" w:hAnsi="LatoWeb" w:cs="Helvetica"/>
          <w:color w:val="2D3B45"/>
          <w:lang w:val="en"/>
        </w:rPr>
        <w:br/>
      </w:r>
      <w:r w:rsidR="006F629C" w:rsidRPr="008A455F">
        <w:rPr>
          <w:rFonts w:ascii="LatoWeb" w:hAnsi="LatoWeb" w:cs="Helvetica"/>
          <w:b/>
          <w:bCs/>
          <w:color w:val="2D3B45"/>
          <w:lang w:val="en"/>
        </w:rPr>
        <w:t>EXAMS</w:t>
      </w:r>
      <w:r w:rsidR="00640A7F">
        <w:rPr>
          <w:rFonts w:ascii="LatoWeb" w:hAnsi="LatoWeb" w:cs="Helvetica"/>
          <w:b/>
          <w:bCs/>
          <w:color w:val="2D3B45"/>
          <w:lang w:val="en"/>
        </w:rPr>
        <w:t xml:space="preserve">, </w:t>
      </w:r>
      <w:r w:rsidR="00994239" w:rsidRPr="008A455F">
        <w:rPr>
          <w:rFonts w:ascii="LatoWeb" w:hAnsi="LatoWeb" w:cs="Helvetica"/>
          <w:b/>
          <w:bCs/>
          <w:color w:val="2D3B45"/>
          <w:lang w:val="en"/>
        </w:rPr>
        <w:t>LABS</w:t>
      </w:r>
      <w:r w:rsidR="00640A7F">
        <w:rPr>
          <w:rFonts w:ascii="LatoWeb" w:hAnsi="LatoWeb" w:cs="Helvetica"/>
          <w:b/>
          <w:bCs/>
          <w:color w:val="2D3B45"/>
          <w:lang w:val="en"/>
        </w:rPr>
        <w:t xml:space="preserve">, </w:t>
      </w:r>
      <w:r w:rsidR="007E2D1A">
        <w:rPr>
          <w:rFonts w:ascii="LatoWeb" w:hAnsi="LatoWeb" w:cs="Helvetica"/>
          <w:b/>
          <w:bCs/>
          <w:color w:val="2D3B45"/>
          <w:lang w:val="en"/>
        </w:rPr>
        <w:t xml:space="preserve">DISCUSSIONS, </w:t>
      </w:r>
      <w:r w:rsidR="00640A7F">
        <w:rPr>
          <w:rFonts w:ascii="LatoWeb" w:hAnsi="LatoWeb" w:cs="Helvetica"/>
          <w:b/>
          <w:bCs/>
          <w:color w:val="2D3B45"/>
          <w:lang w:val="en"/>
        </w:rPr>
        <w:t>AND COURSEWORK</w:t>
      </w:r>
    </w:p>
    <w:p w14:paraId="0B2062D8" w14:textId="52158AF4" w:rsidR="00640A7F" w:rsidRDefault="005563D1" w:rsidP="00E57E23">
      <w:pPr>
        <w:spacing w:after="0"/>
        <w:rPr>
          <w:rFonts w:ascii="LatoWeb" w:hAnsi="LatoWeb" w:cs="Helvetica"/>
          <w:color w:val="2D3B45"/>
          <w:lang w:val="en"/>
        </w:rPr>
      </w:pPr>
      <w:r w:rsidRPr="005E0ABD">
        <w:rPr>
          <w:rFonts w:ascii="LatoWeb" w:hAnsi="LatoWeb" w:cs="Helvetica"/>
          <w:color w:val="2D3B45"/>
          <w:u w:val="single"/>
          <w:lang w:val="en"/>
        </w:rPr>
        <w:t>Coursework</w:t>
      </w:r>
      <w:r>
        <w:rPr>
          <w:rFonts w:ascii="LatoWeb" w:hAnsi="LatoWeb" w:cs="Helvetica"/>
          <w:color w:val="2D3B45"/>
          <w:lang w:val="en"/>
        </w:rPr>
        <w:t xml:space="preserve">:  </w:t>
      </w:r>
      <w:r w:rsidR="00AB07CB">
        <w:rPr>
          <w:rFonts w:ascii="LatoWeb" w:hAnsi="LatoWeb" w:cs="Helvetica"/>
          <w:color w:val="2D3B45"/>
          <w:lang w:val="en"/>
        </w:rPr>
        <w:t>Coursework consists of completing online modules noted in Canvas.</w:t>
      </w:r>
      <w:r w:rsidR="00A276BF">
        <w:rPr>
          <w:rFonts w:ascii="LatoWeb" w:hAnsi="LatoWeb" w:cs="Helvetica"/>
          <w:color w:val="2D3B45"/>
          <w:lang w:val="en"/>
        </w:rPr>
        <w:t xml:space="preserve">  This coursework also include some Labs and Quizzes as noted below.</w:t>
      </w:r>
      <w:r w:rsidR="002B3379">
        <w:rPr>
          <w:rFonts w:ascii="LatoWeb" w:hAnsi="LatoWeb" w:cs="Helvetica"/>
          <w:color w:val="2D3B45"/>
          <w:lang w:val="en"/>
        </w:rPr>
        <w:t xml:space="preserve">  During the semester you will be taking screen captures of your work and submitting those in Canvas.</w:t>
      </w:r>
    </w:p>
    <w:p w14:paraId="68CE9C38" w14:textId="594C060E" w:rsidR="00A276BF" w:rsidRDefault="00A276BF" w:rsidP="00E57E23">
      <w:pPr>
        <w:spacing w:after="0"/>
        <w:rPr>
          <w:rFonts w:ascii="LatoWeb" w:hAnsi="LatoWeb" w:cs="Helvetica"/>
          <w:color w:val="2D3B45"/>
          <w:lang w:val="en"/>
        </w:rPr>
      </w:pPr>
    </w:p>
    <w:p w14:paraId="54912EA3" w14:textId="4F52A65E" w:rsidR="00A276BF" w:rsidRDefault="005563D1" w:rsidP="00E57E23">
      <w:pPr>
        <w:spacing w:after="0"/>
        <w:rPr>
          <w:rFonts w:ascii="LatoWeb" w:hAnsi="LatoWeb" w:cs="Helvetica"/>
          <w:color w:val="2D3B45"/>
          <w:lang w:val="en"/>
        </w:rPr>
      </w:pPr>
      <w:r w:rsidRPr="005E0ABD">
        <w:rPr>
          <w:rFonts w:ascii="LatoWeb" w:hAnsi="LatoWeb" w:cs="Helvetica"/>
          <w:color w:val="2D3B45"/>
          <w:u w:val="single"/>
          <w:lang w:val="en"/>
        </w:rPr>
        <w:t>Quizzes:</w:t>
      </w:r>
      <w:r>
        <w:rPr>
          <w:rFonts w:ascii="LatoWeb" w:hAnsi="LatoWeb" w:cs="Helvetica"/>
          <w:color w:val="2D3B45"/>
          <w:lang w:val="en"/>
        </w:rPr>
        <w:t xml:space="preserve">  </w:t>
      </w:r>
      <w:r w:rsidR="00A276BF">
        <w:rPr>
          <w:rFonts w:ascii="LatoWeb" w:hAnsi="LatoWeb" w:cs="Helvetica"/>
          <w:color w:val="2D3B45"/>
          <w:lang w:val="en"/>
        </w:rPr>
        <w:t xml:space="preserve">Each online module has a section quiz.  When you take the quiz, </w:t>
      </w:r>
      <w:r w:rsidR="00CF5D81">
        <w:rPr>
          <w:rFonts w:ascii="LatoWeb" w:hAnsi="LatoWeb" w:cs="Helvetica"/>
          <w:color w:val="2D3B45"/>
          <w:lang w:val="en"/>
        </w:rPr>
        <w:t xml:space="preserve">it is recorded in </w:t>
      </w:r>
      <w:proofErr w:type="gramStart"/>
      <w:r w:rsidR="00CF5D81">
        <w:rPr>
          <w:rFonts w:ascii="LatoWeb" w:hAnsi="LatoWeb" w:cs="Helvetica"/>
          <w:color w:val="2D3B45"/>
          <w:lang w:val="en"/>
        </w:rPr>
        <w:t>TestOut.</w:t>
      </w:r>
      <w:r>
        <w:rPr>
          <w:rFonts w:ascii="LatoWeb" w:hAnsi="LatoWeb" w:cs="Helvetica"/>
          <w:color w:val="2D3B45"/>
          <w:lang w:val="en"/>
        </w:rPr>
        <w:t>.</w:t>
      </w:r>
      <w:proofErr w:type="gramEnd"/>
      <w:r w:rsidR="006F58F9">
        <w:rPr>
          <w:rFonts w:ascii="LatoWeb" w:hAnsi="LatoWeb" w:cs="Helvetica"/>
          <w:color w:val="2D3B45"/>
          <w:lang w:val="en"/>
        </w:rPr>
        <w:t xml:space="preserve">  You may retake the quizzes as many times as needed </w:t>
      </w:r>
      <w:r w:rsidR="00CF5D81">
        <w:rPr>
          <w:rFonts w:ascii="LatoWeb" w:hAnsi="LatoWeb" w:cs="Helvetica"/>
          <w:color w:val="2D3B45"/>
          <w:lang w:val="en"/>
        </w:rPr>
        <w:t>and I will take the highest score</w:t>
      </w:r>
      <w:r w:rsidR="001B166C">
        <w:rPr>
          <w:rFonts w:ascii="LatoWeb" w:hAnsi="LatoWeb" w:cs="Helvetica"/>
          <w:color w:val="2D3B45"/>
          <w:lang w:val="en"/>
        </w:rPr>
        <w:t>.</w:t>
      </w:r>
    </w:p>
    <w:p w14:paraId="45FC5267" w14:textId="7BF220BE" w:rsidR="005563D1" w:rsidRDefault="005563D1" w:rsidP="00E57E23">
      <w:pPr>
        <w:spacing w:after="0"/>
        <w:rPr>
          <w:rFonts w:ascii="LatoWeb" w:hAnsi="LatoWeb" w:cs="Helvetica"/>
          <w:color w:val="2D3B45"/>
          <w:lang w:val="en"/>
        </w:rPr>
      </w:pPr>
    </w:p>
    <w:p w14:paraId="12DF055F" w14:textId="63167997" w:rsidR="005563D1" w:rsidRDefault="005563D1" w:rsidP="00E57E23">
      <w:pPr>
        <w:spacing w:after="0"/>
        <w:rPr>
          <w:rFonts w:ascii="LatoWeb" w:hAnsi="LatoWeb" w:cs="Helvetica"/>
          <w:color w:val="2D3B45"/>
          <w:lang w:val="en"/>
        </w:rPr>
      </w:pPr>
      <w:r w:rsidRPr="005E0ABD">
        <w:rPr>
          <w:rFonts w:ascii="LatoWeb" w:hAnsi="LatoWeb" w:cs="Helvetica"/>
          <w:color w:val="2D3B45"/>
          <w:u w:val="single"/>
          <w:lang w:val="en"/>
        </w:rPr>
        <w:t>Labs</w:t>
      </w:r>
      <w:r>
        <w:rPr>
          <w:rFonts w:ascii="LatoWeb" w:hAnsi="LatoWeb" w:cs="Helvetica"/>
          <w:color w:val="2D3B45"/>
          <w:lang w:val="en"/>
        </w:rPr>
        <w:t xml:space="preserve">:  </w:t>
      </w:r>
      <w:r w:rsidR="00AC269E">
        <w:rPr>
          <w:rFonts w:ascii="LatoWeb" w:hAnsi="LatoWeb" w:cs="Helvetica"/>
          <w:color w:val="2D3B45"/>
          <w:lang w:val="en"/>
        </w:rPr>
        <w:t xml:space="preserve">Some online modules </w:t>
      </w:r>
      <w:r w:rsidR="002A04AF">
        <w:rPr>
          <w:rFonts w:ascii="LatoWeb" w:hAnsi="LatoWeb" w:cs="Helvetica"/>
          <w:color w:val="2D3B45"/>
          <w:lang w:val="en"/>
        </w:rPr>
        <w:t>have Lab assignments.</w:t>
      </w:r>
      <w:r w:rsidR="00580E3F">
        <w:rPr>
          <w:rFonts w:ascii="LatoWeb" w:hAnsi="LatoWeb" w:cs="Helvetica"/>
          <w:color w:val="2D3B45"/>
          <w:lang w:val="en"/>
        </w:rPr>
        <w:t xml:space="preserve">  </w:t>
      </w:r>
      <w:r w:rsidR="00580E3F" w:rsidRPr="000C0084">
        <w:rPr>
          <w:rFonts w:ascii="LatoWeb" w:hAnsi="LatoWeb" w:cs="Helvetica"/>
          <w:b/>
          <w:bCs/>
          <w:color w:val="2D3B45"/>
          <w:lang w:val="en"/>
        </w:rPr>
        <w:t>You are required to complete at least two labs</w:t>
      </w:r>
      <w:r w:rsidR="000C0084" w:rsidRPr="000C0084">
        <w:rPr>
          <w:rFonts w:ascii="LatoWeb" w:hAnsi="LatoWeb" w:cs="Helvetica"/>
          <w:b/>
          <w:bCs/>
          <w:color w:val="2D3B45"/>
          <w:lang w:val="en"/>
        </w:rPr>
        <w:t xml:space="preserve"> of your choice</w:t>
      </w:r>
      <w:r w:rsidR="00580E3F" w:rsidRPr="000C0084">
        <w:rPr>
          <w:rFonts w:ascii="LatoWeb" w:hAnsi="LatoWeb" w:cs="Helvetica"/>
          <w:b/>
          <w:bCs/>
          <w:color w:val="2D3B45"/>
          <w:lang w:val="en"/>
        </w:rPr>
        <w:t xml:space="preserve"> for each chapter that includes labs</w:t>
      </w:r>
      <w:r w:rsidR="00580E3F">
        <w:rPr>
          <w:rFonts w:ascii="LatoWeb" w:hAnsi="LatoWeb" w:cs="Helvetica"/>
          <w:color w:val="2D3B45"/>
          <w:lang w:val="en"/>
        </w:rPr>
        <w:t xml:space="preserve">.  </w:t>
      </w:r>
      <w:r w:rsidR="00FA70B4">
        <w:rPr>
          <w:rFonts w:ascii="LatoWeb" w:hAnsi="LatoWeb" w:cs="Helvetica"/>
          <w:color w:val="2D3B45"/>
          <w:lang w:val="en"/>
        </w:rPr>
        <w:t xml:space="preserve">While you only need to turn in </w:t>
      </w:r>
      <w:r w:rsidR="00FC223F">
        <w:rPr>
          <w:rFonts w:ascii="LatoWeb" w:hAnsi="LatoWeb" w:cs="Helvetica"/>
          <w:color w:val="2D3B45"/>
          <w:lang w:val="en"/>
        </w:rPr>
        <w:t>specified Labs, you are encouraged to complete all Labs including those that you do not need to turn in.</w:t>
      </w:r>
    </w:p>
    <w:p w14:paraId="643DD205" w14:textId="32AEF018" w:rsidR="007E2D1A" w:rsidRDefault="007E2D1A" w:rsidP="00E57E23">
      <w:pPr>
        <w:spacing w:after="0"/>
        <w:rPr>
          <w:rFonts w:ascii="LatoWeb" w:hAnsi="LatoWeb" w:cs="Helvetica"/>
          <w:color w:val="2D3B45"/>
          <w:lang w:val="en"/>
        </w:rPr>
      </w:pPr>
    </w:p>
    <w:p w14:paraId="7C3DA03B" w14:textId="54E77079" w:rsidR="007E2D1A" w:rsidRDefault="007E2D1A" w:rsidP="00E57E23">
      <w:pPr>
        <w:spacing w:after="0"/>
        <w:rPr>
          <w:rFonts w:ascii="LatoWeb" w:hAnsi="LatoWeb" w:cs="Helvetica"/>
          <w:color w:val="2D3B45"/>
          <w:lang w:val="en"/>
        </w:rPr>
      </w:pPr>
      <w:r w:rsidRPr="00863335">
        <w:rPr>
          <w:rFonts w:ascii="LatoWeb" w:hAnsi="LatoWeb" w:cs="Helvetica"/>
          <w:color w:val="2D3B45"/>
          <w:u w:val="single"/>
          <w:lang w:val="en"/>
        </w:rPr>
        <w:t>Online Discussions</w:t>
      </w:r>
      <w:r>
        <w:rPr>
          <w:rFonts w:ascii="LatoWeb" w:hAnsi="LatoWeb" w:cs="Helvetica"/>
          <w:color w:val="2D3B45"/>
          <w:lang w:val="en"/>
        </w:rPr>
        <w:t>:</w:t>
      </w:r>
      <w:r w:rsidR="00863335">
        <w:rPr>
          <w:rFonts w:ascii="LatoWeb" w:hAnsi="LatoWeb" w:cs="Helvetica"/>
          <w:color w:val="2D3B45"/>
          <w:lang w:val="en"/>
        </w:rPr>
        <w:t xml:space="preserve">  There will be </w:t>
      </w:r>
      <w:r w:rsidR="00511180">
        <w:rPr>
          <w:rFonts w:ascii="LatoWeb" w:hAnsi="LatoWeb" w:cs="Helvetica"/>
          <w:color w:val="2D3B45"/>
          <w:lang w:val="en"/>
        </w:rPr>
        <w:t>f</w:t>
      </w:r>
      <w:r w:rsidR="00215E0C">
        <w:rPr>
          <w:rFonts w:ascii="LatoWeb" w:hAnsi="LatoWeb" w:cs="Helvetica"/>
          <w:color w:val="2D3B45"/>
          <w:lang w:val="en"/>
        </w:rPr>
        <w:t>our</w:t>
      </w:r>
      <w:r w:rsidR="00863335">
        <w:rPr>
          <w:rFonts w:ascii="LatoWeb" w:hAnsi="LatoWeb" w:cs="Helvetica"/>
          <w:color w:val="2D3B45"/>
          <w:lang w:val="en"/>
        </w:rPr>
        <w:t xml:space="preserve"> class discussions in Canvas using the “help desk” format.  You are required to ask one “help desk” discussion question and answer one or more of another students “help desk” discussion question.  I will explain how this works during class orientation.</w:t>
      </w:r>
      <w:r w:rsidR="00511180">
        <w:rPr>
          <w:rFonts w:ascii="LatoWeb" w:hAnsi="LatoWeb" w:cs="Helvetica"/>
          <w:color w:val="2D3B45"/>
          <w:lang w:val="en"/>
        </w:rPr>
        <w:t xml:space="preserve"> See Canvas for details.</w:t>
      </w:r>
    </w:p>
    <w:p w14:paraId="4E2C4AEC" w14:textId="1443268A" w:rsidR="00FC223F" w:rsidRDefault="00FC223F" w:rsidP="00E57E23">
      <w:pPr>
        <w:spacing w:after="0"/>
        <w:rPr>
          <w:rFonts w:ascii="LatoWeb" w:hAnsi="LatoWeb" w:cs="Helvetica"/>
          <w:color w:val="2D3B45"/>
          <w:lang w:val="en"/>
        </w:rPr>
      </w:pPr>
    </w:p>
    <w:p w14:paraId="6F2A4616" w14:textId="6374018E" w:rsidR="00FC223F" w:rsidRPr="00AB07CB" w:rsidRDefault="0086475E" w:rsidP="00E57E23">
      <w:pPr>
        <w:spacing w:after="0"/>
        <w:rPr>
          <w:rFonts w:ascii="LatoWeb" w:hAnsi="LatoWeb" w:cs="Helvetica"/>
          <w:color w:val="2D3B45"/>
          <w:lang w:val="en"/>
        </w:rPr>
      </w:pPr>
      <w:r w:rsidRPr="005E0ABD">
        <w:rPr>
          <w:rFonts w:ascii="LatoWeb" w:hAnsi="LatoWeb" w:cs="Helvetica"/>
          <w:color w:val="2D3B45"/>
          <w:u w:val="single"/>
          <w:lang w:val="en"/>
        </w:rPr>
        <w:t>Exams:</w:t>
      </w:r>
      <w:r>
        <w:rPr>
          <w:rFonts w:ascii="LatoWeb" w:hAnsi="LatoWeb" w:cs="Helvetica"/>
          <w:color w:val="2D3B45"/>
          <w:lang w:val="en"/>
        </w:rPr>
        <w:t xml:space="preserve">  There will be three “Exams” based on the material covered </w:t>
      </w:r>
      <w:r w:rsidR="001B166C">
        <w:rPr>
          <w:rFonts w:ascii="LatoWeb" w:hAnsi="LatoWeb" w:cs="Helvetica"/>
          <w:color w:val="2D3B45"/>
          <w:lang w:val="en"/>
        </w:rPr>
        <w:t>in the online modules.</w:t>
      </w:r>
      <w:r w:rsidR="000F17E8">
        <w:rPr>
          <w:rFonts w:ascii="LatoWeb" w:hAnsi="LatoWeb" w:cs="Helvetica"/>
          <w:color w:val="2D3B45"/>
          <w:lang w:val="en"/>
        </w:rPr>
        <w:t xml:space="preserve">  The exams allow for one attempt each, are non-cumulative, and will be paced evenly throughout the semester.  Please see Canvas for exact dates of these Exams.</w:t>
      </w:r>
    </w:p>
    <w:p w14:paraId="5E359525" w14:textId="14B4D239" w:rsidR="00994239" w:rsidRPr="005C7D27" w:rsidRDefault="009351B3" w:rsidP="00882A31">
      <w:pPr>
        <w:rPr>
          <w:rFonts w:ascii="LatoWeb" w:hAnsi="LatoWeb" w:cs="Helvetica"/>
          <w:color w:val="2D3B45"/>
          <w:u w:val="single"/>
          <w:lang w:val="en"/>
        </w:rPr>
      </w:pPr>
      <w:r w:rsidRPr="00CB20E0">
        <w:rPr>
          <w:rFonts w:ascii="LatoWeb" w:hAnsi="LatoWeb" w:cs="Helvetica"/>
          <w:color w:val="2D3B45"/>
          <w:lang w:val="en"/>
        </w:rPr>
        <w:br/>
      </w:r>
      <w:r w:rsidRPr="00CB20E0">
        <w:rPr>
          <w:rFonts w:ascii="LatoWeb" w:hAnsi="LatoWeb" w:cs="Helvetica"/>
          <w:color w:val="2D3B45"/>
          <w:lang w:val="en"/>
        </w:rPr>
        <w:br/>
      </w:r>
      <w:r w:rsidRPr="008A455F">
        <w:rPr>
          <w:rFonts w:ascii="LatoWeb" w:hAnsi="LatoWeb" w:cs="Helvetica"/>
          <w:b/>
          <w:bCs/>
          <w:color w:val="2D3B45"/>
          <w:lang w:val="en"/>
        </w:rPr>
        <w:t>ACADEMIC HONESTY</w:t>
      </w:r>
      <w:r w:rsidRPr="00CB20E0">
        <w:rPr>
          <w:rFonts w:ascii="LatoWeb" w:hAnsi="LatoWeb" w:cs="Helvetica"/>
          <w:color w:val="2D3B45"/>
          <w:lang w:val="en"/>
        </w:rPr>
        <w:t xml:space="preserve"> </w:t>
      </w:r>
      <w:r w:rsidRPr="00CB20E0">
        <w:rPr>
          <w:rFonts w:ascii="LatoWeb" w:hAnsi="LatoWeb" w:cs="Helvetica"/>
          <w:color w:val="2D3B45"/>
          <w:lang w:val="en"/>
        </w:rPr>
        <w:br/>
      </w:r>
      <w:r w:rsidR="00221F9B">
        <w:rPr>
          <w:rFonts w:ascii="LatoWeb" w:hAnsi="LatoWeb" w:cs="Helvetica"/>
          <w:color w:val="2D3B45"/>
          <w:lang w:val="en"/>
        </w:rPr>
        <w:t>Work submitted must be your own work</w:t>
      </w:r>
      <w:r w:rsidR="00CA1EB2">
        <w:rPr>
          <w:rFonts w:ascii="LatoWeb" w:hAnsi="LatoWeb" w:cs="Helvetica"/>
          <w:color w:val="2D3B45"/>
          <w:lang w:val="en"/>
        </w:rPr>
        <w:t xml:space="preserve"> on Coursework, Labs, and Exams.</w:t>
      </w:r>
      <w:r w:rsidR="00482308">
        <w:rPr>
          <w:rFonts w:ascii="LatoWeb" w:hAnsi="LatoWeb" w:cs="Helvetica"/>
          <w:color w:val="2D3B45"/>
          <w:lang w:val="en"/>
        </w:rPr>
        <w:t xml:space="preserve">  In written assignments you must cite any work created by others.</w:t>
      </w:r>
      <w:r w:rsidR="008837A3">
        <w:rPr>
          <w:rFonts w:ascii="LatoWeb" w:hAnsi="LatoWeb" w:cs="Helvetica"/>
          <w:color w:val="2D3B45"/>
          <w:lang w:val="en"/>
        </w:rPr>
        <w:t xml:space="preserve">  Failure to adhere to academic honesty will result in a “zero” for that assignment or exam.</w:t>
      </w:r>
    </w:p>
    <w:p w14:paraId="34F98345" w14:textId="77777777" w:rsidR="00C115FF" w:rsidRDefault="009351B3" w:rsidP="00882A31">
      <w:pPr>
        <w:rPr>
          <w:rFonts w:ascii="LatoWeb" w:hAnsi="LatoWeb" w:cs="Helvetica"/>
          <w:b/>
          <w:bCs/>
          <w:color w:val="2D3B45"/>
          <w:lang w:val="en"/>
        </w:rPr>
      </w:pPr>
      <w:r w:rsidRPr="00CB20E0">
        <w:rPr>
          <w:rFonts w:ascii="LatoWeb" w:hAnsi="LatoWeb" w:cs="Helvetica"/>
          <w:color w:val="2D3B45"/>
          <w:lang w:val="en"/>
        </w:rPr>
        <w:br/>
      </w:r>
      <w:r w:rsidRPr="008A455F">
        <w:rPr>
          <w:rFonts w:ascii="LatoWeb" w:hAnsi="LatoWeb" w:cs="Helvetica"/>
          <w:b/>
          <w:bCs/>
          <w:color w:val="2D3B45"/>
          <w:lang w:val="en"/>
        </w:rPr>
        <w:t xml:space="preserve">GRADING </w:t>
      </w:r>
      <w:r w:rsidR="00B57FD2" w:rsidRPr="008A455F">
        <w:rPr>
          <w:rFonts w:ascii="LatoWeb" w:hAnsi="LatoWeb" w:cs="Helvetica"/>
          <w:b/>
          <w:bCs/>
          <w:color w:val="2D3B45"/>
          <w:lang w:val="en"/>
        </w:rPr>
        <w:t xml:space="preserve">PLAN: </w:t>
      </w:r>
    </w:p>
    <w:p w14:paraId="2CAFB015" w14:textId="16C156E8" w:rsidR="00B57FD2" w:rsidRPr="00C115FF" w:rsidRDefault="00B57FD2" w:rsidP="00882A31">
      <w:pPr>
        <w:rPr>
          <w:rFonts w:ascii="LatoWeb" w:hAnsi="LatoWeb" w:cs="Helvetica"/>
          <w:b/>
          <w:bCs/>
          <w:color w:val="2D3B45"/>
          <w:lang w:val="en"/>
        </w:rPr>
      </w:pPr>
      <w:r>
        <w:rPr>
          <w:rFonts w:ascii="LatoWeb" w:hAnsi="LatoWeb" w:cs="Helvetica"/>
          <w:color w:val="2D3B45"/>
          <w:lang w:val="en"/>
        </w:rPr>
        <w:t xml:space="preserve">Grading for the course will be based on </w:t>
      </w:r>
      <w:r w:rsidRPr="008A455F">
        <w:rPr>
          <w:rFonts w:ascii="LatoWeb" w:hAnsi="LatoWeb" w:cs="Helvetica"/>
          <w:color w:val="2D3B45"/>
          <w:u w:val="single"/>
          <w:lang w:val="en"/>
        </w:rPr>
        <w:t>total points earned</w:t>
      </w:r>
      <w:r>
        <w:rPr>
          <w:rFonts w:ascii="LatoWeb" w:hAnsi="LatoWeb" w:cs="Helvetica"/>
          <w:color w:val="2D3B45"/>
          <w:lang w:val="en"/>
        </w:rPr>
        <w:t xml:space="preserve">, and </w:t>
      </w:r>
      <w:r w:rsidRPr="008A455F">
        <w:rPr>
          <w:rFonts w:ascii="LatoWeb" w:hAnsi="LatoWeb" w:cs="Helvetica"/>
          <w:color w:val="2D3B45"/>
          <w:u w:val="single"/>
          <w:lang w:val="en"/>
        </w:rPr>
        <w:t>total points available</w:t>
      </w:r>
      <w:r>
        <w:rPr>
          <w:rFonts w:ascii="LatoWeb" w:hAnsi="LatoWeb" w:cs="Helvetica"/>
          <w:color w:val="2D3B45"/>
          <w:lang w:val="en"/>
        </w:rPr>
        <w:t xml:space="preserve"> for </w:t>
      </w:r>
      <w:r w:rsidR="008A455F">
        <w:rPr>
          <w:rFonts w:ascii="LatoWeb" w:hAnsi="LatoWeb" w:cs="Helvetica"/>
          <w:color w:val="2D3B45"/>
          <w:lang w:val="en"/>
        </w:rPr>
        <w:t>all</w:t>
      </w:r>
      <w:r>
        <w:rPr>
          <w:rFonts w:ascii="LatoWeb" w:hAnsi="LatoWeb" w:cs="Helvetica"/>
          <w:color w:val="2D3B45"/>
          <w:lang w:val="en"/>
        </w:rPr>
        <w:t xml:space="preserve"> assignment</w:t>
      </w:r>
      <w:r w:rsidR="008A455F">
        <w:rPr>
          <w:rFonts w:ascii="LatoWeb" w:hAnsi="LatoWeb" w:cs="Helvetica"/>
          <w:color w:val="2D3B45"/>
          <w:lang w:val="en"/>
        </w:rPr>
        <w:t>s</w:t>
      </w:r>
      <w:r>
        <w:rPr>
          <w:rFonts w:ascii="LatoWeb" w:hAnsi="LatoWeb" w:cs="Helvetica"/>
          <w:color w:val="2D3B45"/>
          <w:lang w:val="en"/>
        </w:rPr>
        <w:t>/test/</w:t>
      </w:r>
      <w:r w:rsidR="008A455F">
        <w:rPr>
          <w:rFonts w:ascii="LatoWeb" w:hAnsi="LatoWeb" w:cs="Helvetica"/>
          <w:color w:val="2D3B45"/>
          <w:lang w:val="en"/>
        </w:rPr>
        <w:t>l</w:t>
      </w:r>
      <w:r w:rsidR="00E57E23">
        <w:rPr>
          <w:rFonts w:ascii="LatoWeb" w:hAnsi="LatoWeb" w:cs="Helvetica"/>
          <w:color w:val="2D3B45"/>
          <w:lang w:val="en"/>
        </w:rPr>
        <w:t>ab</w:t>
      </w:r>
      <w:r w:rsidR="008A455F">
        <w:rPr>
          <w:rFonts w:ascii="LatoWeb" w:hAnsi="LatoWeb" w:cs="Helvetica"/>
          <w:color w:val="2D3B45"/>
          <w:lang w:val="en"/>
        </w:rPr>
        <w:t>s</w:t>
      </w:r>
      <w:r w:rsidR="00E57E23">
        <w:rPr>
          <w:rFonts w:ascii="LatoWeb" w:hAnsi="LatoWeb" w:cs="Helvetica"/>
          <w:color w:val="2D3B45"/>
          <w:lang w:val="en"/>
        </w:rPr>
        <w:t>/</w:t>
      </w:r>
      <w:r>
        <w:rPr>
          <w:rFonts w:ascii="LatoWeb" w:hAnsi="LatoWeb" w:cs="Helvetica"/>
          <w:color w:val="2D3B45"/>
          <w:lang w:val="en"/>
        </w:rPr>
        <w:t>etc.</w:t>
      </w:r>
      <w:r w:rsidR="004A0894">
        <w:rPr>
          <w:rFonts w:ascii="LatoWeb" w:hAnsi="LatoWeb" w:cs="Helvetica"/>
          <w:color w:val="2D3B45"/>
          <w:lang w:val="en"/>
        </w:rPr>
        <w:t xml:space="preserve"> listed in VCCCD Canvas</w:t>
      </w:r>
      <w:r w:rsidR="000A07AE">
        <w:rPr>
          <w:rFonts w:ascii="LatoWeb" w:hAnsi="LatoWeb" w:cs="Helvetica"/>
          <w:color w:val="2D3B45"/>
          <w:lang w:val="en"/>
        </w:rPr>
        <w:t xml:space="preserve"> and </w:t>
      </w:r>
      <w:proofErr w:type="spellStart"/>
      <w:r w:rsidR="000A07AE">
        <w:rPr>
          <w:rFonts w:ascii="LatoWeb" w:hAnsi="LatoWeb" w:cs="Helvetica"/>
          <w:color w:val="2D3B45"/>
          <w:lang w:val="en"/>
        </w:rPr>
        <w:t>LabSim</w:t>
      </w:r>
      <w:proofErr w:type="spellEnd"/>
      <w:r>
        <w:rPr>
          <w:rFonts w:ascii="LatoWeb" w:hAnsi="LatoWeb" w:cs="Helvetica"/>
          <w:color w:val="2D3B45"/>
          <w:lang w:val="en"/>
        </w:rPr>
        <w:t xml:space="preserve"> as follows:</w:t>
      </w:r>
    </w:p>
    <w:p w14:paraId="6B02F2B0" w14:textId="77777777" w:rsidR="00B57FD2" w:rsidRDefault="00B57FD2" w:rsidP="00882A31">
      <w:pPr>
        <w:spacing w:after="0" w:line="240" w:lineRule="auto"/>
        <w:rPr>
          <w:rFonts w:ascii="LatoWeb" w:hAnsi="LatoWeb" w:cs="Helvetica"/>
          <w:color w:val="2D3B45"/>
          <w:lang w:val="en"/>
        </w:rPr>
      </w:pPr>
      <w:r>
        <w:rPr>
          <w:rFonts w:ascii="LatoWeb" w:hAnsi="LatoWeb" w:cs="Helvetica"/>
          <w:color w:val="2D3B45"/>
          <w:lang w:val="en"/>
        </w:rPr>
        <w:t>90%+</w:t>
      </w:r>
      <w:r>
        <w:rPr>
          <w:rFonts w:ascii="LatoWeb" w:hAnsi="LatoWeb" w:cs="Helvetica"/>
          <w:color w:val="2D3B45"/>
          <w:lang w:val="en"/>
        </w:rPr>
        <w:tab/>
        <w:t>A</w:t>
      </w:r>
    </w:p>
    <w:p w14:paraId="6B253AB4" w14:textId="77777777" w:rsidR="00B57FD2" w:rsidRDefault="00B57FD2" w:rsidP="00882A31">
      <w:pPr>
        <w:spacing w:after="0" w:line="240" w:lineRule="auto"/>
        <w:rPr>
          <w:rFonts w:ascii="LatoWeb" w:hAnsi="LatoWeb" w:cs="Helvetica"/>
          <w:color w:val="2D3B45"/>
          <w:lang w:val="en"/>
        </w:rPr>
      </w:pPr>
      <w:r>
        <w:rPr>
          <w:rFonts w:ascii="LatoWeb" w:hAnsi="LatoWeb" w:cs="Helvetica"/>
          <w:color w:val="2D3B45"/>
          <w:lang w:val="en"/>
        </w:rPr>
        <w:t>80%+</w:t>
      </w:r>
      <w:r>
        <w:rPr>
          <w:rFonts w:ascii="LatoWeb" w:hAnsi="LatoWeb" w:cs="Helvetica"/>
          <w:color w:val="2D3B45"/>
          <w:lang w:val="en"/>
        </w:rPr>
        <w:tab/>
        <w:t>B</w:t>
      </w:r>
    </w:p>
    <w:p w14:paraId="0E49F378" w14:textId="77777777" w:rsidR="00B57FD2" w:rsidRDefault="00B57FD2" w:rsidP="00882A31">
      <w:pPr>
        <w:spacing w:after="0" w:line="240" w:lineRule="auto"/>
        <w:rPr>
          <w:rFonts w:ascii="LatoWeb" w:hAnsi="LatoWeb" w:cs="Helvetica"/>
          <w:color w:val="2D3B45"/>
          <w:lang w:val="en"/>
        </w:rPr>
      </w:pPr>
      <w:r>
        <w:rPr>
          <w:rFonts w:ascii="LatoWeb" w:hAnsi="LatoWeb" w:cs="Helvetica"/>
          <w:color w:val="2D3B45"/>
          <w:lang w:val="en"/>
        </w:rPr>
        <w:t>70%+</w:t>
      </w:r>
      <w:r>
        <w:rPr>
          <w:rFonts w:ascii="LatoWeb" w:hAnsi="LatoWeb" w:cs="Helvetica"/>
          <w:color w:val="2D3B45"/>
          <w:lang w:val="en"/>
        </w:rPr>
        <w:tab/>
        <w:t>C</w:t>
      </w:r>
    </w:p>
    <w:p w14:paraId="460E019C" w14:textId="13711803" w:rsidR="00B57FD2" w:rsidRDefault="001D6142" w:rsidP="00882A31">
      <w:pPr>
        <w:spacing w:after="0" w:line="240" w:lineRule="auto"/>
        <w:rPr>
          <w:rFonts w:ascii="LatoWeb" w:hAnsi="LatoWeb" w:cs="Helvetica"/>
          <w:color w:val="2D3B45"/>
          <w:lang w:val="en"/>
        </w:rPr>
      </w:pPr>
      <w:r>
        <w:rPr>
          <w:rFonts w:ascii="LatoWeb" w:hAnsi="LatoWeb" w:cs="Helvetica"/>
          <w:color w:val="2D3B45"/>
          <w:lang w:val="en"/>
        </w:rPr>
        <w:t>55</w:t>
      </w:r>
      <w:r w:rsidR="005430A2">
        <w:rPr>
          <w:rFonts w:ascii="LatoWeb" w:hAnsi="LatoWeb" w:cs="Helvetica"/>
          <w:color w:val="2D3B45"/>
          <w:lang w:val="en"/>
        </w:rPr>
        <w:t>%+</w:t>
      </w:r>
      <w:r w:rsidR="00B57FD2">
        <w:rPr>
          <w:rFonts w:ascii="LatoWeb" w:hAnsi="LatoWeb" w:cs="Helvetica"/>
          <w:color w:val="2D3B45"/>
          <w:lang w:val="en"/>
        </w:rPr>
        <w:tab/>
        <w:t>D</w:t>
      </w:r>
    </w:p>
    <w:p w14:paraId="22608E4C" w14:textId="469EE73C" w:rsidR="005430A2" w:rsidRDefault="005430A2" w:rsidP="00882A31">
      <w:pPr>
        <w:spacing w:after="0" w:line="240" w:lineRule="auto"/>
        <w:rPr>
          <w:rFonts w:ascii="LatoWeb" w:hAnsi="LatoWeb" w:cs="Helvetica"/>
          <w:color w:val="2D3B45"/>
          <w:lang w:val="en"/>
        </w:rPr>
      </w:pPr>
      <w:r>
        <w:rPr>
          <w:rFonts w:ascii="LatoWeb" w:hAnsi="LatoWeb" w:cs="Helvetica"/>
          <w:color w:val="2D3B45"/>
          <w:lang w:val="en"/>
        </w:rPr>
        <w:t>&lt;</w:t>
      </w:r>
      <w:r w:rsidR="001D6142">
        <w:rPr>
          <w:rFonts w:ascii="LatoWeb" w:hAnsi="LatoWeb" w:cs="Helvetica"/>
          <w:color w:val="2D3B45"/>
          <w:lang w:val="en"/>
        </w:rPr>
        <w:t>55</w:t>
      </w:r>
      <w:r>
        <w:rPr>
          <w:rFonts w:ascii="LatoWeb" w:hAnsi="LatoWeb" w:cs="Helvetica"/>
          <w:color w:val="2D3B45"/>
          <w:lang w:val="en"/>
        </w:rPr>
        <w:t>%</w:t>
      </w:r>
      <w:r>
        <w:rPr>
          <w:rFonts w:ascii="LatoWeb" w:hAnsi="LatoWeb" w:cs="Helvetica"/>
          <w:color w:val="2D3B45"/>
          <w:lang w:val="en"/>
        </w:rPr>
        <w:tab/>
        <w:t>F (not passing)</w:t>
      </w:r>
    </w:p>
    <w:p w14:paraId="6D3FBE2B" w14:textId="39FA939F" w:rsidR="00A76D91" w:rsidRDefault="00A76D91" w:rsidP="00882A31">
      <w:pPr>
        <w:spacing w:after="0" w:line="240" w:lineRule="auto"/>
        <w:rPr>
          <w:rFonts w:ascii="LatoWeb" w:hAnsi="LatoWeb" w:cs="Helvetica"/>
          <w:color w:val="2D3B45"/>
          <w:lang w:val="en"/>
        </w:rPr>
      </w:pPr>
    </w:p>
    <w:p w14:paraId="01AF37C1" w14:textId="77777777" w:rsidR="00137980" w:rsidRDefault="00137980" w:rsidP="00882A31">
      <w:pPr>
        <w:spacing w:after="0" w:line="240" w:lineRule="auto"/>
        <w:rPr>
          <w:rFonts w:ascii="LatoWeb" w:hAnsi="LatoWeb" w:cs="Helvetica"/>
          <w:color w:val="2D3B45"/>
          <w:lang w:val="en"/>
        </w:rPr>
      </w:pPr>
    </w:p>
    <w:p w14:paraId="56815AAA" w14:textId="6A7DCAA1" w:rsidR="001B4AF4" w:rsidRDefault="002C1C39" w:rsidP="00882A31">
      <w:pPr>
        <w:rPr>
          <w:rFonts w:ascii="LatoWeb" w:hAnsi="LatoWeb" w:cs="Helvetica"/>
          <w:color w:val="2D3B45"/>
          <w:lang w:val="en"/>
        </w:rPr>
      </w:pPr>
      <w:r>
        <w:rPr>
          <w:rFonts w:ascii="LatoWeb" w:hAnsi="LatoWeb" w:cs="Helvetica"/>
          <w:color w:val="2D3B45"/>
          <w:lang w:val="en"/>
        </w:rPr>
        <w:t xml:space="preserve">I can provide </w:t>
      </w:r>
      <w:r w:rsidR="005430A2">
        <w:rPr>
          <w:rFonts w:ascii="LatoWeb" w:hAnsi="LatoWeb" w:cs="Helvetica"/>
          <w:color w:val="2D3B45"/>
          <w:lang w:val="en"/>
        </w:rPr>
        <w:t>extra credit assignments and activities focused on the Student Learning Outcomes for those wishing to improve their grade in the course.  My goal for this course is that every student will excel to their fullest potential, and most importantly, leave the class with valuable information that will help you in your career or career goals.</w:t>
      </w:r>
    </w:p>
    <w:p w14:paraId="76D362EB" w14:textId="73ECFAD3" w:rsidR="00581E2E" w:rsidRDefault="00581E2E" w:rsidP="00882A31">
      <w:pPr>
        <w:rPr>
          <w:rFonts w:ascii="LatoWeb" w:hAnsi="LatoWeb" w:cs="Helvetica"/>
          <w:color w:val="2D3B45"/>
          <w:lang w:val="en"/>
        </w:rPr>
      </w:pPr>
    </w:p>
    <w:p w14:paraId="655F5787" w14:textId="276222BD" w:rsidR="00581E2E" w:rsidRDefault="00581E2E" w:rsidP="00882A31">
      <w:pPr>
        <w:rPr>
          <w:rFonts w:ascii="LatoWeb" w:hAnsi="LatoWeb" w:cs="Helvetica"/>
          <w:b/>
          <w:bCs/>
          <w:color w:val="2D3B45"/>
          <w:lang w:val="en"/>
        </w:rPr>
      </w:pPr>
      <w:r>
        <w:rPr>
          <w:rFonts w:ascii="LatoWeb" w:hAnsi="LatoWeb" w:cs="Helvetica"/>
          <w:b/>
          <w:bCs/>
          <w:color w:val="2D3B45"/>
          <w:lang w:val="en"/>
        </w:rPr>
        <w:t>COURSE COMPLETION:</w:t>
      </w:r>
    </w:p>
    <w:p w14:paraId="7ADB745D" w14:textId="3762C20E" w:rsidR="00581E2E" w:rsidRDefault="001D6142" w:rsidP="00882A31">
      <w:pPr>
        <w:rPr>
          <w:rFonts w:ascii="LatoWeb" w:hAnsi="LatoWeb" w:cs="Helvetica"/>
          <w:color w:val="2D3B45"/>
          <w:lang w:val="en"/>
        </w:rPr>
      </w:pPr>
      <w:r w:rsidRPr="001D6142">
        <w:rPr>
          <w:rFonts w:ascii="LatoWeb" w:hAnsi="LatoWeb" w:cs="Helvetica"/>
          <w:color w:val="2D3B45"/>
          <w:u w:val="single"/>
          <w:lang w:val="en"/>
        </w:rPr>
        <w:t>G</w:t>
      </w:r>
      <w:r w:rsidR="00854FF8" w:rsidRPr="001D6142">
        <w:rPr>
          <w:rFonts w:ascii="LatoWeb" w:hAnsi="LatoWeb" w:cs="Helvetica"/>
          <w:color w:val="2D3B45"/>
          <w:u w:val="single"/>
          <w:lang w:val="en"/>
        </w:rPr>
        <w:t>rade for this course</w:t>
      </w:r>
      <w:r w:rsidR="00854FF8">
        <w:rPr>
          <w:rFonts w:ascii="LatoWeb" w:hAnsi="LatoWeb" w:cs="Helvetica"/>
          <w:color w:val="2D3B45"/>
          <w:lang w:val="en"/>
        </w:rPr>
        <w:t xml:space="preserve">:  The VCCCD Moorpark grade for this class </w:t>
      </w:r>
      <w:r w:rsidR="00AC3D4F">
        <w:rPr>
          <w:rFonts w:ascii="LatoWeb" w:hAnsi="LatoWeb" w:cs="Helvetica"/>
          <w:color w:val="2D3B45"/>
          <w:lang w:val="en"/>
        </w:rPr>
        <w:t>is dependent on completing the assignments listed in VCCCD Canvas for the c</w:t>
      </w:r>
      <w:r w:rsidR="00B41B95">
        <w:rPr>
          <w:rFonts w:ascii="LatoWeb" w:hAnsi="LatoWeb" w:cs="Helvetica"/>
          <w:color w:val="2D3B45"/>
          <w:lang w:val="en"/>
        </w:rPr>
        <w:t>ourse.  You do not need to complete any additional modules</w:t>
      </w:r>
      <w:r w:rsidR="003D2DA1">
        <w:rPr>
          <w:rFonts w:ascii="LatoWeb" w:hAnsi="LatoWeb" w:cs="Helvetica"/>
          <w:color w:val="2D3B45"/>
          <w:lang w:val="en"/>
        </w:rPr>
        <w:t xml:space="preserve"> or labs</w:t>
      </w:r>
      <w:r w:rsidR="00B41B95">
        <w:rPr>
          <w:rFonts w:ascii="LatoWeb" w:hAnsi="LatoWeb" w:cs="Helvetica"/>
          <w:color w:val="2D3B45"/>
          <w:lang w:val="en"/>
        </w:rPr>
        <w:t xml:space="preserve"> in </w:t>
      </w:r>
      <w:proofErr w:type="spellStart"/>
      <w:r w:rsidR="005C4268">
        <w:rPr>
          <w:rFonts w:ascii="LatoWeb" w:hAnsi="LatoWeb" w:cs="Helvetica"/>
          <w:color w:val="2D3B45"/>
          <w:lang w:val="en"/>
        </w:rPr>
        <w:t>LabSim</w:t>
      </w:r>
      <w:proofErr w:type="spellEnd"/>
      <w:r w:rsidR="00B41B95">
        <w:rPr>
          <w:rFonts w:ascii="LatoWeb" w:hAnsi="LatoWeb" w:cs="Helvetica"/>
          <w:color w:val="2D3B45"/>
          <w:lang w:val="en"/>
        </w:rPr>
        <w:t xml:space="preserve"> online course not listed in Canvas.</w:t>
      </w:r>
    </w:p>
    <w:p w14:paraId="037D474D" w14:textId="22B1ED97" w:rsidR="007C063D" w:rsidRDefault="00FC1173" w:rsidP="00882A31">
      <w:pPr>
        <w:rPr>
          <w:rFonts w:ascii="LatoWeb" w:hAnsi="LatoWeb" w:cs="Helvetica"/>
          <w:color w:val="2D3B45"/>
          <w:lang w:val="en"/>
        </w:rPr>
      </w:pPr>
      <w:r>
        <w:rPr>
          <w:rFonts w:ascii="LatoWeb" w:hAnsi="LatoWeb" w:cs="Helvetica"/>
          <w:color w:val="2D3B45"/>
          <w:u w:val="single"/>
          <w:lang w:val="en"/>
        </w:rPr>
        <w:t xml:space="preserve">TestOut / </w:t>
      </w:r>
      <w:proofErr w:type="spellStart"/>
      <w:r>
        <w:rPr>
          <w:rFonts w:ascii="LatoWeb" w:hAnsi="LatoWeb" w:cs="Helvetica"/>
          <w:color w:val="2D3B45"/>
          <w:u w:val="single"/>
          <w:lang w:val="en"/>
        </w:rPr>
        <w:t>LabSim</w:t>
      </w:r>
      <w:proofErr w:type="spellEnd"/>
      <w:r>
        <w:rPr>
          <w:rFonts w:ascii="LatoWeb" w:hAnsi="LatoWeb" w:cs="Helvetica"/>
          <w:color w:val="2D3B45"/>
          <w:u w:val="single"/>
          <w:lang w:val="en"/>
        </w:rPr>
        <w:t xml:space="preserve"> Cer</w:t>
      </w:r>
      <w:r w:rsidR="007479DB">
        <w:rPr>
          <w:rFonts w:ascii="LatoWeb" w:hAnsi="LatoWeb" w:cs="Helvetica"/>
          <w:color w:val="2D3B45"/>
          <w:u w:val="single"/>
          <w:lang w:val="en"/>
        </w:rPr>
        <w:t>tification</w:t>
      </w:r>
      <w:r w:rsidR="007C063D" w:rsidRPr="001D6142">
        <w:rPr>
          <w:rFonts w:ascii="LatoWeb" w:hAnsi="LatoWeb" w:cs="Helvetica"/>
          <w:color w:val="2D3B45"/>
          <w:u w:val="single"/>
          <w:lang w:val="en"/>
        </w:rPr>
        <w:t>:</w:t>
      </w:r>
      <w:r w:rsidR="007C063D">
        <w:rPr>
          <w:rFonts w:ascii="LatoWeb" w:hAnsi="LatoWeb" w:cs="Helvetica"/>
          <w:color w:val="2D3B45"/>
          <w:lang w:val="en"/>
        </w:rPr>
        <w:t xml:space="preserve">  If you</w:t>
      </w:r>
      <w:r w:rsidR="003D2DA1">
        <w:rPr>
          <w:rFonts w:ascii="LatoWeb" w:hAnsi="LatoWeb" w:cs="Helvetica"/>
          <w:color w:val="2D3B45"/>
          <w:lang w:val="en"/>
        </w:rPr>
        <w:t xml:space="preserve"> would like a </w:t>
      </w:r>
      <w:r w:rsidR="007479DB">
        <w:rPr>
          <w:rFonts w:ascii="LatoWeb" w:hAnsi="LatoWeb" w:cs="Helvetica"/>
          <w:color w:val="2D3B45"/>
          <w:lang w:val="en"/>
        </w:rPr>
        <w:t xml:space="preserve">TestOut / </w:t>
      </w:r>
      <w:proofErr w:type="spellStart"/>
      <w:r w:rsidR="007479DB">
        <w:rPr>
          <w:rFonts w:ascii="LatoWeb" w:hAnsi="LatoWeb" w:cs="Helvetica"/>
          <w:color w:val="2D3B45"/>
          <w:lang w:val="en"/>
        </w:rPr>
        <w:t>LabSim</w:t>
      </w:r>
      <w:proofErr w:type="spellEnd"/>
      <w:r w:rsidR="003D2DA1">
        <w:rPr>
          <w:rFonts w:ascii="LatoWeb" w:hAnsi="LatoWeb" w:cs="Helvetica"/>
          <w:color w:val="2D3B45"/>
          <w:lang w:val="en"/>
        </w:rPr>
        <w:t xml:space="preserve"> </w:t>
      </w:r>
      <w:r w:rsidR="0032343C">
        <w:rPr>
          <w:rFonts w:ascii="LatoWeb" w:hAnsi="LatoWeb" w:cs="Helvetica"/>
          <w:color w:val="2D3B45"/>
          <w:lang w:val="en"/>
        </w:rPr>
        <w:t>“</w:t>
      </w:r>
      <w:r w:rsidR="008B413C">
        <w:rPr>
          <w:rFonts w:ascii="LatoWeb" w:hAnsi="LatoWeb" w:cs="Helvetica"/>
          <w:color w:val="2D3B45"/>
          <w:lang w:val="en"/>
        </w:rPr>
        <w:t>Client Pro 7.0</w:t>
      </w:r>
      <w:r w:rsidR="0032343C">
        <w:rPr>
          <w:rFonts w:ascii="LatoWeb" w:hAnsi="LatoWeb" w:cs="Helvetica"/>
          <w:color w:val="2D3B45"/>
          <w:lang w:val="en"/>
        </w:rPr>
        <w:t>”</w:t>
      </w:r>
      <w:r w:rsidR="003D2DA1">
        <w:rPr>
          <w:rFonts w:ascii="LatoWeb" w:hAnsi="LatoWeb" w:cs="Helvetica"/>
          <w:color w:val="2D3B45"/>
          <w:lang w:val="en"/>
        </w:rPr>
        <w:t xml:space="preserve"> certificate, you will need to complete</w:t>
      </w:r>
      <w:r w:rsidR="0032343C">
        <w:rPr>
          <w:rFonts w:ascii="LatoWeb" w:hAnsi="LatoWeb" w:cs="Helvetica"/>
          <w:color w:val="2D3B45"/>
          <w:lang w:val="en"/>
        </w:rPr>
        <w:t xml:space="preserve"> </w:t>
      </w:r>
      <w:r w:rsidR="00943FFE">
        <w:rPr>
          <w:rFonts w:ascii="LatoWeb" w:hAnsi="LatoWeb" w:cs="Helvetica"/>
          <w:b/>
          <w:bCs/>
          <w:color w:val="2D3B45"/>
          <w:lang w:val="en"/>
        </w:rPr>
        <w:t>ALL</w:t>
      </w:r>
      <w:r w:rsidR="0032343C">
        <w:rPr>
          <w:rFonts w:ascii="LatoWeb" w:hAnsi="LatoWeb" w:cs="Helvetica"/>
          <w:color w:val="2D3B45"/>
          <w:lang w:val="en"/>
        </w:rPr>
        <w:t xml:space="preserve"> required </w:t>
      </w:r>
      <w:r w:rsidR="001173E2">
        <w:rPr>
          <w:rFonts w:ascii="LatoWeb" w:hAnsi="LatoWeb" w:cs="Helvetica"/>
          <w:color w:val="2D3B45"/>
          <w:lang w:val="en"/>
        </w:rPr>
        <w:t>modules</w:t>
      </w:r>
      <w:r w:rsidR="0032343C">
        <w:rPr>
          <w:rFonts w:ascii="LatoWeb" w:hAnsi="LatoWeb" w:cs="Helvetica"/>
          <w:color w:val="2D3B45"/>
          <w:lang w:val="en"/>
        </w:rPr>
        <w:t xml:space="preserve"> </w:t>
      </w:r>
      <w:r w:rsidR="00F66556">
        <w:rPr>
          <w:rFonts w:ascii="LatoWeb" w:hAnsi="LatoWeb" w:cs="Helvetica"/>
          <w:color w:val="2D3B45"/>
          <w:lang w:val="en"/>
        </w:rPr>
        <w:t xml:space="preserve">listed in online </w:t>
      </w:r>
      <w:r w:rsidR="00D0412E">
        <w:rPr>
          <w:rFonts w:ascii="LatoWeb" w:hAnsi="LatoWeb" w:cs="Helvetica"/>
          <w:color w:val="2D3B45"/>
          <w:lang w:val="en"/>
        </w:rPr>
        <w:t>course</w:t>
      </w:r>
      <w:r w:rsidR="001173E2">
        <w:rPr>
          <w:rFonts w:ascii="LatoWeb" w:hAnsi="LatoWeb" w:cs="Helvetica"/>
          <w:color w:val="2D3B45"/>
          <w:lang w:val="en"/>
        </w:rPr>
        <w:t xml:space="preserve"> and study to prepare for the exam</w:t>
      </w:r>
      <w:r w:rsidR="00F66556">
        <w:rPr>
          <w:rFonts w:ascii="LatoWeb" w:hAnsi="LatoWeb" w:cs="Helvetica"/>
          <w:color w:val="2D3B45"/>
          <w:lang w:val="en"/>
        </w:rPr>
        <w:t xml:space="preserve">.  </w:t>
      </w:r>
      <w:r w:rsidR="00CB69E0">
        <w:rPr>
          <w:rFonts w:ascii="LatoWeb" w:hAnsi="LatoWeb" w:cs="Helvetica"/>
          <w:color w:val="2D3B45"/>
          <w:lang w:val="en"/>
        </w:rPr>
        <w:t xml:space="preserve">You may take this exam </w:t>
      </w:r>
      <w:r w:rsidR="00CB69E0" w:rsidRPr="007223B8">
        <w:rPr>
          <w:rFonts w:ascii="LatoWeb" w:hAnsi="LatoWeb" w:cs="Helvetica"/>
          <w:color w:val="2D3B45"/>
          <w:u w:val="single"/>
          <w:lang w:val="en"/>
        </w:rPr>
        <w:t>ONE TIME</w:t>
      </w:r>
      <w:r w:rsidR="00CB69E0">
        <w:rPr>
          <w:rFonts w:ascii="LatoWeb" w:hAnsi="LatoWeb" w:cs="Helvetica"/>
          <w:color w:val="2D3B45"/>
          <w:lang w:val="en"/>
        </w:rPr>
        <w:t xml:space="preserve"> that is included </w:t>
      </w:r>
      <w:r w:rsidR="00BF20E4">
        <w:rPr>
          <w:rFonts w:ascii="LatoWeb" w:hAnsi="LatoWeb" w:cs="Helvetica"/>
          <w:color w:val="2D3B45"/>
          <w:lang w:val="en"/>
        </w:rPr>
        <w:t xml:space="preserve">with your </w:t>
      </w:r>
      <w:proofErr w:type="spellStart"/>
      <w:r w:rsidR="00BF20E4">
        <w:rPr>
          <w:rFonts w:ascii="LatoWeb" w:hAnsi="LatoWeb" w:cs="Helvetica"/>
          <w:color w:val="2D3B45"/>
          <w:lang w:val="en"/>
        </w:rPr>
        <w:t>LabSim</w:t>
      </w:r>
      <w:proofErr w:type="spellEnd"/>
      <w:r w:rsidR="00BF20E4">
        <w:rPr>
          <w:rFonts w:ascii="LatoWeb" w:hAnsi="LatoWeb" w:cs="Helvetica"/>
          <w:color w:val="2D3B45"/>
          <w:lang w:val="en"/>
        </w:rPr>
        <w:t xml:space="preserve"> online course.  To retake the exam, you will need to pay an additional fee.</w:t>
      </w:r>
    </w:p>
    <w:p w14:paraId="5331B398" w14:textId="77777777" w:rsidR="00D3166B" w:rsidRPr="00D3166B" w:rsidRDefault="00D3166B" w:rsidP="00D3166B">
      <w:pPr>
        <w:rPr>
          <w:rFonts w:ascii="LatoWeb" w:hAnsi="LatoWeb" w:cs="Helvetica"/>
          <w:color w:val="2D3B45"/>
        </w:rPr>
      </w:pPr>
      <w:r w:rsidRPr="00D3166B">
        <w:rPr>
          <w:rFonts w:ascii="LatoWeb" w:hAnsi="LatoWeb" w:cs="Helvetica"/>
          <w:color w:val="2D3B45"/>
        </w:rPr>
        <w:t>You are encouraged to budget your time and to keep moving through the exam so you can complete it within the time limit. Begin an exam at the scheduled exam time. Students follow these steps to start the exam:</w:t>
      </w:r>
    </w:p>
    <w:p w14:paraId="34C3A7FC" w14:textId="77777777" w:rsidR="00D3166B" w:rsidRPr="00D3166B" w:rsidRDefault="00D3166B" w:rsidP="00D3166B">
      <w:pPr>
        <w:numPr>
          <w:ilvl w:val="0"/>
          <w:numId w:val="4"/>
        </w:numPr>
        <w:rPr>
          <w:rFonts w:ascii="LatoWeb" w:hAnsi="LatoWeb" w:cs="Helvetica"/>
          <w:color w:val="2D3B45"/>
        </w:rPr>
      </w:pPr>
      <w:r w:rsidRPr="00D3166B">
        <w:rPr>
          <w:rFonts w:ascii="LatoWeb" w:hAnsi="LatoWeb" w:cs="Helvetica"/>
          <w:color w:val="2D3B45"/>
        </w:rPr>
        <w:t xml:space="preserve">You must be logged in to </w:t>
      </w:r>
      <w:proofErr w:type="spellStart"/>
      <w:r w:rsidRPr="00D3166B">
        <w:rPr>
          <w:rFonts w:ascii="LatoWeb" w:hAnsi="LatoWeb" w:cs="Helvetica"/>
          <w:color w:val="2D3B45"/>
        </w:rPr>
        <w:t>LabSim</w:t>
      </w:r>
      <w:proofErr w:type="spellEnd"/>
      <w:r w:rsidRPr="00D3166B">
        <w:rPr>
          <w:rFonts w:ascii="LatoWeb" w:hAnsi="LatoWeb" w:cs="Helvetica"/>
          <w:color w:val="2D3B45"/>
        </w:rPr>
        <w:t>.</w:t>
      </w:r>
    </w:p>
    <w:p w14:paraId="51103940" w14:textId="77777777" w:rsidR="00D3166B" w:rsidRPr="00D3166B" w:rsidRDefault="00D3166B" w:rsidP="00D3166B">
      <w:pPr>
        <w:numPr>
          <w:ilvl w:val="0"/>
          <w:numId w:val="4"/>
        </w:numPr>
        <w:rPr>
          <w:rFonts w:ascii="LatoWeb" w:hAnsi="LatoWeb" w:cs="Helvetica"/>
          <w:color w:val="2D3B45"/>
        </w:rPr>
      </w:pPr>
      <w:r w:rsidRPr="00D3166B">
        <w:rPr>
          <w:rFonts w:ascii="LatoWeb" w:hAnsi="LatoWeb" w:cs="Helvetica"/>
          <w:color w:val="2D3B45"/>
        </w:rPr>
        <w:t>Select the </w:t>
      </w:r>
      <w:r w:rsidRPr="00D3166B">
        <w:rPr>
          <w:rFonts w:ascii="LatoWeb" w:hAnsi="LatoWeb" w:cs="Helvetica"/>
          <w:b/>
          <w:bCs/>
          <w:color w:val="2D3B45"/>
        </w:rPr>
        <w:t>Certifications</w:t>
      </w:r>
      <w:r w:rsidRPr="00D3166B">
        <w:rPr>
          <w:rFonts w:ascii="LatoWeb" w:hAnsi="LatoWeb" w:cs="Helvetica"/>
          <w:color w:val="2D3B45"/>
        </w:rPr>
        <w:t> tab from the top navigation menu.</w:t>
      </w:r>
    </w:p>
    <w:p w14:paraId="767129C2" w14:textId="77777777" w:rsidR="00D3166B" w:rsidRPr="00D3166B" w:rsidRDefault="00D3166B" w:rsidP="00D3166B">
      <w:pPr>
        <w:numPr>
          <w:ilvl w:val="0"/>
          <w:numId w:val="4"/>
        </w:numPr>
        <w:rPr>
          <w:rFonts w:ascii="LatoWeb" w:hAnsi="LatoWeb" w:cs="Helvetica"/>
          <w:color w:val="2D3B45"/>
        </w:rPr>
      </w:pPr>
      <w:r w:rsidRPr="00D3166B">
        <w:rPr>
          <w:rFonts w:ascii="LatoWeb" w:hAnsi="LatoWeb" w:cs="Helvetica"/>
          <w:color w:val="2D3B45"/>
        </w:rPr>
        <w:t>Navigate to the certification.</w:t>
      </w:r>
    </w:p>
    <w:p w14:paraId="6E5BEBB0" w14:textId="77777777" w:rsidR="00D3166B" w:rsidRPr="00D3166B" w:rsidRDefault="00D3166B" w:rsidP="00D3166B">
      <w:pPr>
        <w:numPr>
          <w:ilvl w:val="0"/>
          <w:numId w:val="4"/>
        </w:numPr>
        <w:rPr>
          <w:rFonts w:ascii="LatoWeb" w:hAnsi="LatoWeb" w:cs="Helvetica"/>
          <w:color w:val="2D3B45"/>
        </w:rPr>
      </w:pPr>
      <w:r w:rsidRPr="00D3166B">
        <w:rPr>
          <w:rFonts w:ascii="LatoWeb" w:hAnsi="LatoWeb" w:cs="Helvetica"/>
          <w:color w:val="2D3B45"/>
        </w:rPr>
        <w:t>Select </w:t>
      </w:r>
      <w:r w:rsidRPr="00D3166B">
        <w:rPr>
          <w:rFonts w:ascii="LatoWeb" w:hAnsi="LatoWeb" w:cs="Helvetica"/>
          <w:b/>
          <w:bCs/>
          <w:color w:val="2D3B45"/>
        </w:rPr>
        <w:t>Start Exam</w:t>
      </w:r>
      <w:r w:rsidRPr="00D3166B">
        <w:rPr>
          <w:rFonts w:ascii="LatoWeb" w:hAnsi="LatoWeb" w:cs="Helvetica"/>
          <w:color w:val="2D3B45"/>
        </w:rPr>
        <w:t> and read the instructions.</w:t>
      </w:r>
    </w:p>
    <w:p w14:paraId="576DB4A6" w14:textId="77777777" w:rsidR="00D3166B" w:rsidRPr="00D3166B" w:rsidRDefault="00D3166B" w:rsidP="00D3166B">
      <w:pPr>
        <w:numPr>
          <w:ilvl w:val="0"/>
          <w:numId w:val="4"/>
        </w:numPr>
        <w:rPr>
          <w:rFonts w:ascii="LatoWeb" w:hAnsi="LatoWeb" w:cs="Helvetica"/>
          <w:color w:val="2D3B45"/>
        </w:rPr>
      </w:pPr>
      <w:r w:rsidRPr="00D3166B">
        <w:rPr>
          <w:rFonts w:ascii="LatoWeb" w:hAnsi="LatoWeb" w:cs="Helvetica"/>
          <w:color w:val="2D3B45"/>
        </w:rPr>
        <w:t>When you are ready to begin the exam, select </w:t>
      </w:r>
      <w:r w:rsidRPr="00D3166B">
        <w:rPr>
          <w:rFonts w:ascii="LatoWeb" w:hAnsi="LatoWeb" w:cs="Helvetica"/>
          <w:b/>
          <w:bCs/>
          <w:color w:val="2D3B45"/>
        </w:rPr>
        <w:t>Start Exam</w:t>
      </w:r>
      <w:r w:rsidRPr="00D3166B">
        <w:rPr>
          <w:rFonts w:ascii="LatoWeb" w:hAnsi="LatoWeb" w:cs="Helvetica"/>
          <w:color w:val="2D3B45"/>
        </w:rPr>
        <w:t>.</w:t>
      </w:r>
    </w:p>
    <w:p w14:paraId="26B82BEF" w14:textId="77777777" w:rsidR="00D3166B" w:rsidRPr="00D3166B" w:rsidRDefault="00D3166B" w:rsidP="00D3166B">
      <w:pPr>
        <w:rPr>
          <w:rFonts w:ascii="LatoWeb" w:hAnsi="LatoWeb" w:cs="Helvetica"/>
          <w:color w:val="2D3B45"/>
        </w:rPr>
      </w:pPr>
      <w:r w:rsidRPr="00D3166B">
        <w:rPr>
          <w:rFonts w:ascii="LatoWeb" w:hAnsi="LatoWeb" w:cs="Helvetica"/>
          <w:b/>
          <w:bCs/>
          <w:color w:val="2D3B45"/>
        </w:rPr>
        <w:t>Exam Notes</w:t>
      </w:r>
    </w:p>
    <w:p w14:paraId="027A2B52" w14:textId="77777777" w:rsidR="00D3166B" w:rsidRPr="00D3166B" w:rsidRDefault="00D3166B" w:rsidP="00D3166B">
      <w:pPr>
        <w:numPr>
          <w:ilvl w:val="0"/>
          <w:numId w:val="5"/>
        </w:numPr>
        <w:rPr>
          <w:rFonts w:ascii="LatoWeb" w:hAnsi="LatoWeb" w:cs="Helvetica"/>
          <w:color w:val="2D3B45"/>
        </w:rPr>
      </w:pPr>
      <w:r w:rsidRPr="00D3166B">
        <w:rPr>
          <w:rFonts w:ascii="LatoWeb" w:hAnsi="LatoWeb" w:cs="Helvetica"/>
          <w:color w:val="2D3B45"/>
        </w:rPr>
        <w:t>When you purchase a TestOut course, the Pro Certification exam is included with the course. The course must have an active license to take the exam.</w:t>
      </w:r>
    </w:p>
    <w:p w14:paraId="23DCA4CF" w14:textId="77777777" w:rsidR="00D3166B" w:rsidRPr="00D3166B" w:rsidRDefault="00D3166B" w:rsidP="00D3166B">
      <w:pPr>
        <w:numPr>
          <w:ilvl w:val="0"/>
          <w:numId w:val="5"/>
        </w:numPr>
        <w:rPr>
          <w:rFonts w:ascii="LatoWeb" w:hAnsi="LatoWeb" w:cs="Helvetica"/>
          <w:color w:val="2D3B45"/>
        </w:rPr>
      </w:pPr>
      <w:r w:rsidRPr="00D3166B">
        <w:rPr>
          <w:rFonts w:ascii="LatoWeb" w:hAnsi="LatoWeb" w:cs="Helvetica"/>
          <w:color w:val="2D3B45"/>
        </w:rPr>
        <w:t>Unlike the practice exams, the TestOut Pro certification exams are assessment exams that do not allow students to check their answers or get instant feedback.</w:t>
      </w:r>
    </w:p>
    <w:p w14:paraId="62AB5FA2" w14:textId="77777777" w:rsidR="00D3166B" w:rsidRPr="00D3166B" w:rsidRDefault="00D3166B" w:rsidP="00D3166B">
      <w:pPr>
        <w:numPr>
          <w:ilvl w:val="0"/>
          <w:numId w:val="5"/>
        </w:numPr>
        <w:rPr>
          <w:rFonts w:ascii="LatoWeb" w:hAnsi="LatoWeb" w:cs="Helvetica"/>
          <w:color w:val="2D3B45"/>
        </w:rPr>
      </w:pPr>
      <w:r w:rsidRPr="00D3166B">
        <w:rPr>
          <w:rFonts w:ascii="LatoWeb" w:hAnsi="LatoWeb" w:cs="Helvetica"/>
          <w:color w:val="2D3B45"/>
        </w:rPr>
        <w:t>The exam may be attempted only once per exam voucher.</w:t>
      </w:r>
    </w:p>
    <w:p w14:paraId="6380B0CD" w14:textId="77777777" w:rsidR="00D3166B" w:rsidRPr="00D3166B" w:rsidRDefault="00D3166B" w:rsidP="00D3166B">
      <w:pPr>
        <w:numPr>
          <w:ilvl w:val="0"/>
          <w:numId w:val="5"/>
        </w:numPr>
        <w:rPr>
          <w:rFonts w:ascii="LatoWeb" w:hAnsi="LatoWeb" w:cs="Helvetica"/>
          <w:color w:val="2D3B45"/>
        </w:rPr>
      </w:pPr>
      <w:r w:rsidRPr="00D3166B">
        <w:rPr>
          <w:rFonts w:ascii="LatoWeb" w:hAnsi="LatoWeb" w:cs="Helvetica"/>
          <w:color w:val="2D3B45"/>
        </w:rPr>
        <w:t>If you do not pass the exam, you may purchase a retake exam voucher online.</w:t>
      </w:r>
    </w:p>
    <w:p w14:paraId="5B0B9857" w14:textId="77777777" w:rsidR="00D3166B" w:rsidRPr="00D3166B" w:rsidRDefault="00D3166B" w:rsidP="00D3166B">
      <w:pPr>
        <w:numPr>
          <w:ilvl w:val="0"/>
          <w:numId w:val="5"/>
        </w:numPr>
        <w:rPr>
          <w:rFonts w:ascii="LatoWeb" w:hAnsi="LatoWeb" w:cs="Helvetica"/>
          <w:color w:val="2D3B45"/>
        </w:rPr>
      </w:pPr>
      <w:r w:rsidRPr="00D3166B">
        <w:rPr>
          <w:rFonts w:ascii="LatoWeb" w:hAnsi="LatoWeb" w:cs="Helvetica"/>
          <w:color w:val="2D3B45"/>
        </w:rPr>
        <w:t>Do not click </w:t>
      </w:r>
      <w:r w:rsidRPr="00D3166B">
        <w:rPr>
          <w:rFonts w:ascii="LatoWeb" w:hAnsi="LatoWeb" w:cs="Helvetica"/>
          <w:b/>
          <w:bCs/>
          <w:color w:val="2D3B45"/>
        </w:rPr>
        <w:t>Start Exam</w:t>
      </w:r>
      <w:r w:rsidRPr="00D3166B">
        <w:rPr>
          <w:rFonts w:ascii="LatoWeb" w:hAnsi="LatoWeb" w:cs="Helvetica"/>
          <w:color w:val="2D3B45"/>
        </w:rPr>
        <w:t> until you are ready to complete the certification exam. Starting the exam and exiting will use the exam voucher.</w:t>
      </w:r>
    </w:p>
    <w:p w14:paraId="73662141" w14:textId="77777777" w:rsidR="007223B8" w:rsidRPr="00854FF8" w:rsidRDefault="007223B8" w:rsidP="00882A31">
      <w:pPr>
        <w:rPr>
          <w:rFonts w:ascii="LatoWeb" w:hAnsi="LatoWeb" w:cs="Helvetica"/>
          <w:color w:val="2D3B45"/>
          <w:lang w:val="en"/>
        </w:rPr>
      </w:pPr>
    </w:p>
    <w:sectPr w:rsidR="007223B8" w:rsidRPr="00854FF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B2DAC" w14:textId="77777777" w:rsidR="00C81685" w:rsidRDefault="00C81685" w:rsidP="003B72EA">
      <w:pPr>
        <w:spacing w:after="0" w:line="240" w:lineRule="auto"/>
      </w:pPr>
      <w:r>
        <w:separator/>
      </w:r>
    </w:p>
  </w:endnote>
  <w:endnote w:type="continuationSeparator" w:id="0">
    <w:p w14:paraId="3E20A205" w14:textId="77777777" w:rsidR="00C81685" w:rsidRDefault="00C81685" w:rsidP="003B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atoWeb">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515259"/>
      <w:docPartObj>
        <w:docPartGallery w:val="Page Numbers (Bottom of Page)"/>
        <w:docPartUnique/>
      </w:docPartObj>
    </w:sdtPr>
    <w:sdtEndPr>
      <w:rPr>
        <w:color w:val="7F7F7F" w:themeColor="background1" w:themeShade="7F"/>
        <w:spacing w:val="60"/>
      </w:rPr>
    </w:sdtEndPr>
    <w:sdtContent>
      <w:p w14:paraId="55CF09E1" w14:textId="77777777" w:rsidR="003B72EA" w:rsidRDefault="003B72E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82A31">
          <w:rPr>
            <w:noProof/>
          </w:rPr>
          <w:t>4</w:t>
        </w:r>
        <w:r>
          <w:rPr>
            <w:noProof/>
          </w:rPr>
          <w:fldChar w:fldCharType="end"/>
        </w:r>
        <w:r>
          <w:t xml:space="preserve"> | </w:t>
        </w:r>
        <w:r>
          <w:rPr>
            <w:color w:val="7F7F7F" w:themeColor="background1" w:themeShade="7F"/>
            <w:spacing w:val="60"/>
          </w:rPr>
          <w:t>Page</w:t>
        </w:r>
      </w:p>
    </w:sdtContent>
  </w:sdt>
  <w:p w14:paraId="02BAD4C9" w14:textId="77777777" w:rsidR="003B72EA" w:rsidRDefault="003B7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CFF89" w14:textId="77777777" w:rsidR="00C81685" w:rsidRDefault="00C81685" w:rsidP="003B72EA">
      <w:pPr>
        <w:spacing w:after="0" w:line="240" w:lineRule="auto"/>
      </w:pPr>
      <w:r>
        <w:separator/>
      </w:r>
    </w:p>
  </w:footnote>
  <w:footnote w:type="continuationSeparator" w:id="0">
    <w:p w14:paraId="3D2A26C0" w14:textId="77777777" w:rsidR="00C81685" w:rsidRDefault="00C81685" w:rsidP="003B7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35650"/>
    <w:multiLevelType w:val="multilevel"/>
    <w:tmpl w:val="F53EDD8C"/>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1" w15:restartNumberingAfterBreak="0">
    <w:nsid w:val="5747782F"/>
    <w:multiLevelType w:val="hybridMultilevel"/>
    <w:tmpl w:val="DAC8A8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352D2"/>
    <w:multiLevelType w:val="multilevel"/>
    <w:tmpl w:val="1C94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0156E"/>
    <w:multiLevelType w:val="multilevel"/>
    <w:tmpl w:val="8682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FD7D58"/>
    <w:multiLevelType w:val="hybridMultilevel"/>
    <w:tmpl w:val="08B2F0B2"/>
    <w:lvl w:ilvl="0" w:tplc="6BC625A2">
      <w:numFmt w:val="bullet"/>
      <w:lvlText w:val=""/>
      <w:lvlJc w:val="left"/>
      <w:pPr>
        <w:ind w:left="720" w:hanging="360"/>
      </w:pPr>
      <w:rPr>
        <w:rFonts w:ascii="Symbol" w:eastAsiaTheme="minorHAnsi" w:hAnsi="Symbol" w:cs="Helvetica" w:hint="default"/>
        <w:color w:val="2D3B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911851">
    <w:abstractNumId w:val="4"/>
  </w:num>
  <w:num w:numId="2" w16cid:durableId="1638758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0698799">
    <w:abstractNumId w:val="1"/>
  </w:num>
  <w:num w:numId="4" w16cid:durableId="691802263">
    <w:abstractNumId w:val="3"/>
  </w:num>
  <w:num w:numId="5" w16cid:durableId="404424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1B3"/>
    <w:rsid w:val="00016F42"/>
    <w:rsid w:val="00023B29"/>
    <w:rsid w:val="0003539A"/>
    <w:rsid w:val="00044503"/>
    <w:rsid w:val="000658BD"/>
    <w:rsid w:val="0007381C"/>
    <w:rsid w:val="0008683C"/>
    <w:rsid w:val="000A07AE"/>
    <w:rsid w:val="000A254A"/>
    <w:rsid w:val="000A71B4"/>
    <w:rsid w:val="000C0084"/>
    <w:rsid w:val="000C51E6"/>
    <w:rsid w:val="000D07A2"/>
    <w:rsid w:val="000D3135"/>
    <w:rsid w:val="000F17E8"/>
    <w:rsid w:val="000F622C"/>
    <w:rsid w:val="001173E2"/>
    <w:rsid w:val="0013143F"/>
    <w:rsid w:val="001355C3"/>
    <w:rsid w:val="00137980"/>
    <w:rsid w:val="00144F52"/>
    <w:rsid w:val="00175034"/>
    <w:rsid w:val="00175DD3"/>
    <w:rsid w:val="00184AB1"/>
    <w:rsid w:val="001A3A35"/>
    <w:rsid w:val="001B166C"/>
    <w:rsid w:val="001B4AF4"/>
    <w:rsid w:val="001C53CF"/>
    <w:rsid w:val="001D6142"/>
    <w:rsid w:val="001E093F"/>
    <w:rsid w:val="0020603B"/>
    <w:rsid w:val="00215E0C"/>
    <w:rsid w:val="00221F9B"/>
    <w:rsid w:val="00240ED8"/>
    <w:rsid w:val="00245617"/>
    <w:rsid w:val="0024625B"/>
    <w:rsid w:val="00247734"/>
    <w:rsid w:val="002662F5"/>
    <w:rsid w:val="00276E3B"/>
    <w:rsid w:val="00276F9B"/>
    <w:rsid w:val="00283B96"/>
    <w:rsid w:val="002A04AF"/>
    <w:rsid w:val="002B3379"/>
    <w:rsid w:val="002C1C39"/>
    <w:rsid w:val="002E5BCD"/>
    <w:rsid w:val="002F12E4"/>
    <w:rsid w:val="0032343C"/>
    <w:rsid w:val="0033663C"/>
    <w:rsid w:val="00345671"/>
    <w:rsid w:val="003476E3"/>
    <w:rsid w:val="00351880"/>
    <w:rsid w:val="00362BBA"/>
    <w:rsid w:val="003725BB"/>
    <w:rsid w:val="00372CE6"/>
    <w:rsid w:val="003B72EA"/>
    <w:rsid w:val="003C0058"/>
    <w:rsid w:val="003D2DA1"/>
    <w:rsid w:val="00400811"/>
    <w:rsid w:val="00411607"/>
    <w:rsid w:val="00412915"/>
    <w:rsid w:val="00436CEF"/>
    <w:rsid w:val="004420D9"/>
    <w:rsid w:val="00442A7E"/>
    <w:rsid w:val="00447ADA"/>
    <w:rsid w:val="00466743"/>
    <w:rsid w:val="00482308"/>
    <w:rsid w:val="00493DF4"/>
    <w:rsid w:val="004A0894"/>
    <w:rsid w:val="004C206E"/>
    <w:rsid w:val="004C706F"/>
    <w:rsid w:val="004D6C05"/>
    <w:rsid w:val="004E1F17"/>
    <w:rsid w:val="00502231"/>
    <w:rsid w:val="00503BB8"/>
    <w:rsid w:val="00511180"/>
    <w:rsid w:val="00537A61"/>
    <w:rsid w:val="00542797"/>
    <w:rsid w:val="005430A2"/>
    <w:rsid w:val="00553F24"/>
    <w:rsid w:val="005563D1"/>
    <w:rsid w:val="00561F8A"/>
    <w:rsid w:val="00580E3F"/>
    <w:rsid w:val="00581E2E"/>
    <w:rsid w:val="005A7029"/>
    <w:rsid w:val="005C4268"/>
    <w:rsid w:val="005C7D27"/>
    <w:rsid w:val="005D3BBF"/>
    <w:rsid w:val="005E0ABD"/>
    <w:rsid w:val="005E12E8"/>
    <w:rsid w:val="005E6B0F"/>
    <w:rsid w:val="00612BC4"/>
    <w:rsid w:val="00640A7F"/>
    <w:rsid w:val="006B0BB3"/>
    <w:rsid w:val="006B205A"/>
    <w:rsid w:val="006B4A1E"/>
    <w:rsid w:val="006E0A3F"/>
    <w:rsid w:val="006E7269"/>
    <w:rsid w:val="006F58F9"/>
    <w:rsid w:val="006F629C"/>
    <w:rsid w:val="006F6924"/>
    <w:rsid w:val="00720691"/>
    <w:rsid w:val="00721033"/>
    <w:rsid w:val="007223B8"/>
    <w:rsid w:val="007431DD"/>
    <w:rsid w:val="007479DB"/>
    <w:rsid w:val="00753F18"/>
    <w:rsid w:val="00786728"/>
    <w:rsid w:val="007A0FA7"/>
    <w:rsid w:val="007A155E"/>
    <w:rsid w:val="007C063D"/>
    <w:rsid w:val="007E2223"/>
    <w:rsid w:val="007E2D1A"/>
    <w:rsid w:val="00812EB5"/>
    <w:rsid w:val="00833994"/>
    <w:rsid w:val="00835A2F"/>
    <w:rsid w:val="00843540"/>
    <w:rsid w:val="00854FF8"/>
    <w:rsid w:val="00863335"/>
    <w:rsid w:val="0086475E"/>
    <w:rsid w:val="00882A31"/>
    <w:rsid w:val="008837A3"/>
    <w:rsid w:val="00886DEF"/>
    <w:rsid w:val="008A455F"/>
    <w:rsid w:val="008B413C"/>
    <w:rsid w:val="008B48C6"/>
    <w:rsid w:val="00915E0E"/>
    <w:rsid w:val="00921BAD"/>
    <w:rsid w:val="00923B73"/>
    <w:rsid w:val="00933435"/>
    <w:rsid w:val="009351B3"/>
    <w:rsid w:val="009408C8"/>
    <w:rsid w:val="00943FFE"/>
    <w:rsid w:val="00956958"/>
    <w:rsid w:val="00972567"/>
    <w:rsid w:val="00981FA1"/>
    <w:rsid w:val="00994239"/>
    <w:rsid w:val="00994FE4"/>
    <w:rsid w:val="009A77EC"/>
    <w:rsid w:val="009B1A04"/>
    <w:rsid w:val="009B491C"/>
    <w:rsid w:val="009D6692"/>
    <w:rsid w:val="009E6228"/>
    <w:rsid w:val="00A1621D"/>
    <w:rsid w:val="00A23B51"/>
    <w:rsid w:val="00A276BF"/>
    <w:rsid w:val="00A32B79"/>
    <w:rsid w:val="00A366EF"/>
    <w:rsid w:val="00A76D91"/>
    <w:rsid w:val="00A77273"/>
    <w:rsid w:val="00A95300"/>
    <w:rsid w:val="00A9573E"/>
    <w:rsid w:val="00AB07CB"/>
    <w:rsid w:val="00AC269E"/>
    <w:rsid w:val="00AC3D4F"/>
    <w:rsid w:val="00AD690E"/>
    <w:rsid w:val="00AE72E1"/>
    <w:rsid w:val="00B15D7A"/>
    <w:rsid w:val="00B20E3A"/>
    <w:rsid w:val="00B41B95"/>
    <w:rsid w:val="00B57FD2"/>
    <w:rsid w:val="00B75DC1"/>
    <w:rsid w:val="00B81778"/>
    <w:rsid w:val="00B92FC3"/>
    <w:rsid w:val="00B941A1"/>
    <w:rsid w:val="00B9740B"/>
    <w:rsid w:val="00BB028A"/>
    <w:rsid w:val="00BB48D5"/>
    <w:rsid w:val="00BC1D57"/>
    <w:rsid w:val="00BF20E4"/>
    <w:rsid w:val="00BF3F1B"/>
    <w:rsid w:val="00BF4989"/>
    <w:rsid w:val="00C0657F"/>
    <w:rsid w:val="00C115FF"/>
    <w:rsid w:val="00C21321"/>
    <w:rsid w:val="00C40099"/>
    <w:rsid w:val="00C81685"/>
    <w:rsid w:val="00CA1EB2"/>
    <w:rsid w:val="00CB20E0"/>
    <w:rsid w:val="00CB69E0"/>
    <w:rsid w:val="00CF5D81"/>
    <w:rsid w:val="00D0412E"/>
    <w:rsid w:val="00D27616"/>
    <w:rsid w:val="00D3166B"/>
    <w:rsid w:val="00D3593B"/>
    <w:rsid w:val="00D43C37"/>
    <w:rsid w:val="00D4689C"/>
    <w:rsid w:val="00D81194"/>
    <w:rsid w:val="00D87465"/>
    <w:rsid w:val="00D97699"/>
    <w:rsid w:val="00DA5A60"/>
    <w:rsid w:val="00DD56BC"/>
    <w:rsid w:val="00E12F77"/>
    <w:rsid w:val="00E27D26"/>
    <w:rsid w:val="00E317E3"/>
    <w:rsid w:val="00E46B92"/>
    <w:rsid w:val="00E565AD"/>
    <w:rsid w:val="00E57E23"/>
    <w:rsid w:val="00E6723E"/>
    <w:rsid w:val="00EA19AA"/>
    <w:rsid w:val="00EA4ED9"/>
    <w:rsid w:val="00EB2FC3"/>
    <w:rsid w:val="00EE7A3A"/>
    <w:rsid w:val="00F14400"/>
    <w:rsid w:val="00F200E3"/>
    <w:rsid w:val="00F27F5A"/>
    <w:rsid w:val="00F3145A"/>
    <w:rsid w:val="00F46E78"/>
    <w:rsid w:val="00F5334A"/>
    <w:rsid w:val="00F66556"/>
    <w:rsid w:val="00F73736"/>
    <w:rsid w:val="00F8203E"/>
    <w:rsid w:val="00FA70B4"/>
    <w:rsid w:val="00FB7DDD"/>
    <w:rsid w:val="00FC1173"/>
    <w:rsid w:val="00FC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57F37"/>
  <w15:chartTrackingRefBased/>
  <w15:docId w15:val="{96A6A9AB-AB3B-4FDB-B320-DCF82357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B3"/>
    <w:pPr>
      <w:ind w:left="720"/>
      <w:contextualSpacing/>
    </w:pPr>
  </w:style>
  <w:style w:type="paragraph" w:styleId="Header">
    <w:name w:val="header"/>
    <w:basedOn w:val="Normal"/>
    <w:link w:val="HeaderChar"/>
    <w:uiPriority w:val="99"/>
    <w:unhideWhenUsed/>
    <w:rsid w:val="003B7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EA"/>
  </w:style>
  <w:style w:type="paragraph" w:styleId="Footer">
    <w:name w:val="footer"/>
    <w:basedOn w:val="Normal"/>
    <w:link w:val="FooterChar"/>
    <w:uiPriority w:val="99"/>
    <w:unhideWhenUsed/>
    <w:rsid w:val="003B7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460894">
      <w:bodyDiv w:val="1"/>
      <w:marLeft w:val="0"/>
      <w:marRight w:val="0"/>
      <w:marTop w:val="0"/>
      <w:marBottom w:val="0"/>
      <w:divBdr>
        <w:top w:val="none" w:sz="0" w:space="0" w:color="auto"/>
        <w:left w:val="none" w:sz="0" w:space="0" w:color="auto"/>
        <w:bottom w:val="none" w:sz="0" w:space="0" w:color="auto"/>
        <w:right w:val="none" w:sz="0" w:space="0" w:color="auto"/>
      </w:divBdr>
    </w:div>
    <w:div w:id="191138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Rickard</dc:creator>
  <cp:keywords/>
  <dc:description/>
  <cp:lastModifiedBy>Kevin Rickard</cp:lastModifiedBy>
  <cp:revision>51</cp:revision>
  <dcterms:created xsi:type="dcterms:W3CDTF">2021-08-23T18:48:00Z</dcterms:created>
  <dcterms:modified xsi:type="dcterms:W3CDTF">2022-08-25T21:33:00Z</dcterms:modified>
</cp:coreProperties>
</file>