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100F8A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54D0881D" w:rsidR="000A111C" w:rsidRPr="00100F8A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044787C9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B32082">
            <w:rPr>
              <w:rFonts w:ascii="Times New Roman" w:eastAsia="Times New Roman" w:hAnsi="Times New Roman" w:cs="Times New Roman"/>
              <w:sz w:val="28"/>
              <w:szCs w:val="28"/>
            </w:rPr>
            <w:t>8</w:t>
          </w:r>
        </w:p>
        <w:p w14:paraId="5A383E0F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100F8A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100F8A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100F8A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611FBA50" w:rsidR="000A111C" w:rsidRPr="00F65DCC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F8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63E36">
        <w:rPr>
          <w:rFonts w:ascii="Times New Roman" w:hAnsi="Times New Roman" w:cs="Times New Roman"/>
          <w:b/>
          <w:sz w:val="28"/>
          <w:szCs w:val="28"/>
        </w:rPr>
        <w:t>7</w:t>
      </w:r>
    </w:p>
    <w:p w14:paraId="1984F21A" w14:textId="689681D1" w:rsidR="00BC3313" w:rsidRPr="00100F8A" w:rsidRDefault="00B32082" w:rsidP="00B320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082">
        <w:rPr>
          <w:rFonts w:ascii="Times New Roman" w:hAnsi="Times New Roman" w:cs="Times New Roman"/>
          <w:b/>
          <w:sz w:val="28"/>
          <w:szCs w:val="28"/>
        </w:rPr>
        <w:t>ИЗУЧЕНИЕ ТЕХНОЛОГИИ СКАНИРОВАНИЯ ССЫЛОК С ЦЕЛЬЮ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2082">
        <w:rPr>
          <w:rFonts w:ascii="Times New Roman" w:hAnsi="Times New Roman" w:cs="Times New Roman"/>
          <w:b/>
          <w:sz w:val="28"/>
          <w:szCs w:val="28"/>
        </w:rPr>
        <w:t>ПРЕДОТВРАЩЕНИЯ ФИШИНГОВЫХ АТАК</w:t>
      </w:r>
    </w:p>
    <w:p w14:paraId="591A1EEE" w14:textId="1C48980E" w:rsidR="00552B23" w:rsidRPr="00100F8A" w:rsidRDefault="00552B23" w:rsidP="00105BD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1325D9F0" w:rsidR="00552B23" w:rsidRPr="00100F8A" w:rsidRDefault="00B32082" w:rsidP="00B3208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 xml:space="preserve">Получить навыки проверки ссылок, находящихся в </w:t>
      </w:r>
      <w:r>
        <w:rPr>
          <w:rFonts w:ascii="Times New Roman" w:hAnsi="Times New Roman" w:cs="Times New Roman"/>
          <w:sz w:val="28"/>
          <w:szCs w:val="28"/>
        </w:rPr>
        <w:t xml:space="preserve">присланных документах, а так же </w:t>
      </w:r>
      <w:r w:rsidRPr="00B3208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32082"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082">
        <w:rPr>
          <w:rFonts w:ascii="Times New Roman" w:hAnsi="Times New Roman" w:cs="Times New Roman"/>
          <w:sz w:val="28"/>
          <w:szCs w:val="28"/>
        </w:rPr>
        <w:t xml:space="preserve">страницах с целью предотвращения </w:t>
      </w:r>
      <w:proofErr w:type="spellStart"/>
      <w:r w:rsidRPr="00B32082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 xml:space="preserve"> атак.</w:t>
      </w:r>
    </w:p>
    <w:p w14:paraId="4DBBACF2" w14:textId="09BAE6D3" w:rsidR="00552B23" w:rsidRPr="00100F8A" w:rsidRDefault="00552B23" w:rsidP="00105BD1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10713E12" w14:textId="77777777" w:rsidR="00B32082" w:rsidRPr="00B32082" w:rsidRDefault="00B32082" w:rsidP="00B320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>1. Ознакомится с теоретической частью.</w:t>
      </w:r>
    </w:p>
    <w:p w14:paraId="6366ECD6" w14:textId="77777777" w:rsidR="00B32082" w:rsidRPr="00B32082" w:rsidRDefault="00B32082" w:rsidP="00B320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 xml:space="preserve">2. Проверить ссылки на предмет </w:t>
      </w:r>
      <w:proofErr w:type="spellStart"/>
      <w:r w:rsidRPr="00B32082">
        <w:rPr>
          <w:rFonts w:ascii="Times New Roman" w:hAnsi="Times New Roman" w:cs="Times New Roman"/>
          <w:sz w:val="28"/>
          <w:szCs w:val="28"/>
        </w:rPr>
        <w:t>фишинга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 xml:space="preserve"> вручную и при помощи расширения.</w:t>
      </w:r>
    </w:p>
    <w:p w14:paraId="68E44E2F" w14:textId="7E98C5B3" w:rsidR="0073253F" w:rsidRPr="00CC52A3" w:rsidRDefault="00B32082" w:rsidP="00B320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>3. Ознакомится с теоретическими принципами автоматизации проверки ссылок.</w:t>
      </w:r>
    </w:p>
    <w:p w14:paraId="7AA359CF" w14:textId="1998464E" w:rsidR="00552B23" w:rsidRPr="00100F8A" w:rsidRDefault="00552B23" w:rsidP="0073253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9739072" w14:textId="01FAD50D" w:rsidR="006D4482" w:rsidRP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проверены следующие ссылки</w:t>
      </w:r>
      <w:r w:rsidRPr="00B32082">
        <w:rPr>
          <w:rFonts w:ascii="Times New Roman" w:hAnsi="Times New Roman" w:cs="Times New Roman"/>
          <w:sz w:val="28"/>
          <w:szCs w:val="28"/>
        </w:rPr>
        <w:t>:</w:t>
      </w:r>
    </w:p>
    <w:p w14:paraId="791B98FD" w14:textId="5EBF54AC" w:rsidR="00B32082" w:rsidRP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32082">
        <w:rPr>
          <w:rFonts w:ascii="Times New Roman" w:hAnsi="Times New Roman" w:cs="Times New Roman"/>
          <w:sz w:val="28"/>
          <w:szCs w:val="28"/>
        </w:rPr>
        <w:t>://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32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2082"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>.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320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2082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>/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320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208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14:paraId="32C92A6E" w14:textId="403F3E4C" w:rsidR="00B32082" w:rsidRP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>https://y2mate.is/en82/</w:t>
      </w:r>
    </w:p>
    <w:p w14:paraId="3DA51A9D" w14:textId="6D136E19" w:rsid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2082">
        <w:rPr>
          <w:rFonts w:ascii="Times New Roman" w:hAnsi="Times New Roman" w:cs="Times New Roman"/>
          <w:sz w:val="28"/>
          <w:szCs w:val="28"/>
          <w:lang w:val="en-US"/>
        </w:rPr>
        <w:t>https://github.com/suborofu/labs</w:t>
      </w:r>
    </w:p>
    <w:p w14:paraId="1D73A8B3" w14:textId="782E2DCE" w:rsid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проверки приведены ниже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C61C59" w14:textId="1C435488" w:rsidR="00B32082" w:rsidRPr="00CC52A3" w:rsidRDefault="007768AE" w:rsidP="00B32082">
      <w:pPr>
        <w:spacing w:after="0" w:line="257" w:lineRule="auto"/>
        <w:jc w:val="center"/>
        <w:rPr>
          <w:rFonts w:ascii="Consolas" w:hAnsi="Consolas" w:cs="Times New Roman"/>
          <w:sz w:val="20"/>
          <w:szCs w:val="20"/>
          <w:lang w:val="en-US"/>
        </w:rPr>
      </w:pPr>
      <w:r w:rsidRPr="007768AE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5E0EB85A" wp14:editId="2ACDA4D4">
            <wp:extent cx="5940425" cy="264495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6B14" w14:textId="284A127B" w:rsidR="00B32082" w:rsidRPr="007768AE" w:rsidRDefault="00B32082" w:rsidP="00B32082">
      <w:pPr>
        <w:pStyle w:val="a5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100F8A">
        <w:rPr>
          <w:rFonts w:ascii="Times New Roman" w:hAnsi="Times New Roman" w:cs="Times New Roman"/>
          <w:sz w:val="24"/>
        </w:rPr>
        <w:t>Рисунок</w:t>
      </w:r>
      <w:r w:rsidRPr="007768AE">
        <w:rPr>
          <w:rFonts w:ascii="Times New Roman" w:hAnsi="Times New Roman" w:cs="Times New Roman"/>
          <w:sz w:val="24"/>
          <w:lang w:val="en-US"/>
        </w:rPr>
        <w:t xml:space="preserve">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7768AE">
        <w:rPr>
          <w:rFonts w:ascii="Times New Roman" w:hAnsi="Times New Roman" w:cs="Times New Roman"/>
          <w:sz w:val="24"/>
          <w:lang w:val="en-US"/>
        </w:rPr>
        <w:instrText xml:space="preserve"> SEQ </w:instrText>
      </w:r>
      <w:r w:rsidRPr="00100F8A">
        <w:rPr>
          <w:rFonts w:ascii="Times New Roman" w:hAnsi="Times New Roman" w:cs="Times New Roman"/>
          <w:sz w:val="24"/>
        </w:rPr>
        <w:instrText>Рисунок</w:instrText>
      </w:r>
      <w:r w:rsidRPr="007768AE">
        <w:rPr>
          <w:rFonts w:ascii="Times New Roman" w:hAnsi="Times New Roman" w:cs="Times New Roman"/>
          <w:sz w:val="24"/>
          <w:lang w:val="en-US"/>
        </w:rPr>
        <w:instrText xml:space="preserve">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7768AE">
        <w:rPr>
          <w:rFonts w:ascii="Times New Roman" w:hAnsi="Times New Roman" w:cs="Times New Roman"/>
          <w:noProof/>
          <w:sz w:val="24"/>
          <w:lang w:val="en-US"/>
        </w:rPr>
        <w:t>1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7768AE">
        <w:rPr>
          <w:rFonts w:ascii="Times New Roman" w:hAnsi="Times New Roman" w:cs="Times New Roman"/>
          <w:sz w:val="24"/>
          <w:lang w:val="en-US"/>
        </w:rPr>
        <w:t xml:space="preserve"> – </w:t>
      </w:r>
      <w:r w:rsidR="007768AE">
        <w:rPr>
          <w:rFonts w:ascii="Times New Roman" w:hAnsi="Times New Roman" w:cs="Times New Roman"/>
          <w:sz w:val="24"/>
        </w:rPr>
        <w:t>Сайт</w:t>
      </w:r>
      <w:r w:rsidR="007768AE" w:rsidRPr="007768AE">
        <w:rPr>
          <w:rFonts w:ascii="Times New Roman" w:hAnsi="Times New Roman" w:cs="Times New Roman"/>
          <w:sz w:val="24"/>
          <w:lang w:val="en-US"/>
        </w:rPr>
        <w:t xml:space="preserve"> virustotal.com/</w:t>
      </w:r>
      <w:proofErr w:type="spellStart"/>
      <w:r w:rsidR="007768AE" w:rsidRPr="007768AE">
        <w:rPr>
          <w:rFonts w:ascii="Times New Roman" w:hAnsi="Times New Roman" w:cs="Times New Roman"/>
          <w:sz w:val="24"/>
          <w:lang w:val="en-US"/>
        </w:rPr>
        <w:t>gui</w:t>
      </w:r>
      <w:proofErr w:type="spellEnd"/>
      <w:r w:rsidR="007768AE" w:rsidRPr="007768AE">
        <w:rPr>
          <w:rFonts w:ascii="Times New Roman" w:hAnsi="Times New Roman" w:cs="Times New Roman"/>
          <w:sz w:val="24"/>
          <w:lang w:val="en-US"/>
        </w:rPr>
        <w:t>/home/</w:t>
      </w:r>
      <w:proofErr w:type="spellStart"/>
      <w:r w:rsidR="007768AE" w:rsidRPr="007768AE"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14:paraId="682ADBEB" w14:textId="368CB5F5" w:rsidR="00B32082" w:rsidRPr="00CC52A3" w:rsidRDefault="007768AE" w:rsidP="00B32082">
      <w:pPr>
        <w:spacing w:after="0" w:line="257" w:lineRule="auto"/>
        <w:jc w:val="center"/>
        <w:rPr>
          <w:rFonts w:ascii="Consolas" w:hAnsi="Consolas" w:cs="Times New Roman"/>
          <w:sz w:val="20"/>
          <w:szCs w:val="20"/>
          <w:lang w:val="en-US"/>
        </w:rPr>
      </w:pPr>
      <w:r w:rsidRPr="007768AE">
        <w:rPr>
          <w:rFonts w:ascii="Consolas" w:hAnsi="Consolas" w:cs="Times New Roman"/>
          <w:sz w:val="20"/>
          <w:szCs w:val="20"/>
          <w:lang w:val="en-US"/>
        </w:rPr>
        <w:lastRenderedPageBreak/>
        <w:drawing>
          <wp:inline distT="0" distB="0" distL="0" distR="0" wp14:anchorId="4F2D5032" wp14:editId="00144C4E">
            <wp:extent cx="4762500" cy="21416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216" cy="21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7BD" w14:textId="2F8EA2C8" w:rsidR="00B32082" w:rsidRPr="007768AE" w:rsidRDefault="00B32082" w:rsidP="00B32082">
      <w:pPr>
        <w:pStyle w:val="a5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100F8A">
        <w:rPr>
          <w:rFonts w:ascii="Times New Roman" w:hAnsi="Times New Roman" w:cs="Times New Roman"/>
          <w:sz w:val="24"/>
        </w:rPr>
        <w:t>Рисунок</w:t>
      </w:r>
      <w:r w:rsidRPr="007768AE">
        <w:rPr>
          <w:rFonts w:ascii="Times New Roman" w:hAnsi="Times New Roman" w:cs="Times New Roman"/>
          <w:sz w:val="24"/>
          <w:lang w:val="en-US"/>
        </w:rPr>
        <w:t xml:space="preserve">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7768AE">
        <w:rPr>
          <w:rFonts w:ascii="Times New Roman" w:hAnsi="Times New Roman" w:cs="Times New Roman"/>
          <w:sz w:val="24"/>
          <w:lang w:val="en-US"/>
        </w:rPr>
        <w:instrText xml:space="preserve"> SEQ </w:instrText>
      </w:r>
      <w:r w:rsidRPr="00100F8A">
        <w:rPr>
          <w:rFonts w:ascii="Times New Roman" w:hAnsi="Times New Roman" w:cs="Times New Roman"/>
          <w:sz w:val="24"/>
        </w:rPr>
        <w:instrText>Рисунок</w:instrText>
      </w:r>
      <w:r w:rsidRPr="007768AE">
        <w:rPr>
          <w:rFonts w:ascii="Times New Roman" w:hAnsi="Times New Roman" w:cs="Times New Roman"/>
          <w:sz w:val="24"/>
          <w:lang w:val="en-US"/>
        </w:rPr>
        <w:instrText xml:space="preserve">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7768AE">
        <w:rPr>
          <w:rFonts w:ascii="Times New Roman" w:hAnsi="Times New Roman" w:cs="Times New Roman"/>
          <w:noProof/>
          <w:sz w:val="24"/>
          <w:lang w:val="en-US"/>
        </w:rPr>
        <w:t>2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7768AE">
        <w:rPr>
          <w:rFonts w:ascii="Times New Roman" w:hAnsi="Times New Roman" w:cs="Times New Roman"/>
          <w:sz w:val="24"/>
          <w:lang w:val="en-US"/>
        </w:rPr>
        <w:t xml:space="preserve"> – </w:t>
      </w:r>
      <w:r w:rsidR="007768AE">
        <w:rPr>
          <w:rFonts w:ascii="Times New Roman" w:hAnsi="Times New Roman" w:cs="Times New Roman"/>
          <w:sz w:val="24"/>
        </w:rPr>
        <w:t>Сайт</w:t>
      </w:r>
      <w:r w:rsidR="007768AE" w:rsidRPr="007768AE">
        <w:rPr>
          <w:rFonts w:ascii="Times New Roman" w:hAnsi="Times New Roman" w:cs="Times New Roman"/>
          <w:sz w:val="24"/>
          <w:lang w:val="en-US"/>
        </w:rPr>
        <w:t xml:space="preserve"> y2mate.is</w:t>
      </w:r>
      <w:r w:rsidR="007768AE">
        <w:rPr>
          <w:rFonts w:ascii="Times New Roman" w:hAnsi="Times New Roman" w:cs="Times New Roman"/>
          <w:sz w:val="24"/>
          <w:lang w:val="en-US"/>
        </w:rPr>
        <w:t>/</w:t>
      </w:r>
      <w:r w:rsidR="007768AE" w:rsidRPr="007768AE">
        <w:rPr>
          <w:rFonts w:ascii="Times New Roman" w:hAnsi="Times New Roman" w:cs="Times New Roman"/>
          <w:sz w:val="24"/>
          <w:lang w:val="en-US"/>
        </w:rPr>
        <w:t>en82/</w:t>
      </w:r>
    </w:p>
    <w:p w14:paraId="73ECA0AE" w14:textId="358FA370" w:rsidR="00B32082" w:rsidRPr="00B32082" w:rsidRDefault="007768AE" w:rsidP="00B32082">
      <w:pPr>
        <w:spacing w:after="0" w:line="257" w:lineRule="auto"/>
        <w:jc w:val="center"/>
        <w:rPr>
          <w:rFonts w:ascii="Consolas" w:hAnsi="Consolas" w:cs="Times New Roman"/>
          <w:sz w:val="20"/>
          <w:szCs w:val="20"/>
        </w:rPr>
      </w:pPr>
      <w:r w:rsidRPr="007768AE">
        <w:rPr>
          <w:rFonts w:ascii="Consolas" w:hAnsi="Consolas" w:cs="Times New Roman"/>
          <w:sz w:val="20"/>
          <w:szCs w:val="20"/>
        </w:rPr>
        <w:drawing>
          <wp:inline distT="0" distB="0" distL="0" distR="0" wp14:anchorId="627DDA33" wp14:editId="20A6BEA4">
            <wp:extent cx="4705350" cy="211349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725" cy="21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16F0" w14:textId="3724CED9" w:rsidR="00B32082" w:rsidRPr="00CC52A3" w:rsidRDefault="00B32082" w:rsidP="00B32082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7768AE">
        <w:rPr>
          <w:rFonts w:ascii="Times New Roman" w:hAnsi="Times New Roman" w:cs="Times New Roman"/>
          <w:noProof/>
          <w:sz w:val="24"/>
        </w:rPr>
        <w:t>3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</w:t>
      </w:r>
      <w:r w:rsidR="007768AE">
        <w:rPr>
          <w:rFonts w:ascii="Times New Roman" w:hAnsi="Times New Roman" w:cs="Times New Roman"/>
          <w:sz w:val="24"/>
        </w:rPr>
        <w:t xml:space="preserve">Сайт </w:t>
      </w:r>
      <w:r w:rsidR="007768AE" w:rsidRPr="007768AE">
        <w:rPr>
          <w:rFonts w:ascii="Times New Roman" w:hAnsi="Times New Roman" w:cs="Times New Roman"/>
          <w:sz w:val="24"/>
        </w:rPr>
        <w:t>github.com/</w:t>
      </w:r>
      <w:proofErr w:type="spellStart"/>
      <w:r w:rsidR="007768AE" w:rsidRPr="007768AE">
        <w:rPr>
          <w:rFonts w:ascii="Times New Roman" w:hAnsi="Times New Roman" w:cs="Times New Roman"/>
          <w:sz w:val="24"/>
        </w:rPr>
        <w:t>suborofu</w:t>
      </w:r>
      <w:proofErr w:type="spellEnd"/>
      <w:r w:rsidR="007768AE" w:rsidRPr="007768AE">
        <w:rPr>
          <w:rFonts w:ascii="Times New Roman" w:hAnsi="Times New Roman" w:cs="Times New Roman"/>
          <w:sz w:val="24"/>
        </w:rPr>
        <w:t>/</w:t>
      </w:r>
      <w:proofErr w:type="spellStart"/>
      <w:r w:rsidR="007768AE" w:rsidRPr="007768AE">
        <w:rPr>
          <w:rFonts w:ascii="Times New Roman" w:hAnsi="Times New Roman" w:cs="Times New Roman"/>
          <w:sz w:val="24"/>
        </w:rPr>
        <w:t>labs</w:t>
      </w:r>
      <w:proofErr w:type="spellEnd"/>
    </w:p>
    <w:p w14:paraId="54AC8962" w14:textId="75CDFCC9" w:rsidR="007768AE" w:rsidRDefault="007768AE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установлено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7768A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Browsers</w:t>
      </w:r>
      <w:r>
        <w:rPr>
          <w:rFonts w:ascii="Times New Roman" w:hAnsi="Times New Roman" w:cs="Times New Roman"/>
          <w:sz w:val="28"/>
          <w:szCs w:val="28"/>
        </w:rPr>
        <w:t xml:space="preserve">, которое позволяет проверять ссылки и скачанные файлы без перехода на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F1F44B" w14:textId="77777777" w:rsidR="002D54AA" w:rsidRPr="007768AE" w:rsidRDefault="002D54AA" w:rsidP="002D54AA">
      <w:pPr>
        <w:pStyle w:val="a5"/>
        <w:jc w:val="center"/>
        <w:rPr>
          <w:rFonts w:ascii="Times New Roman" w:hAnsi="Times New Roman" w:cs="Times New Roman"/>
          <w:sz w:val="24"/>
        </w:rPr>
      </w:pPr>
      <w:r w:rsidRPr="007768AE">
        <w:rPr>
          <w:rFonts w:ascii="Times New Roman" w:hAnsi="Times New Roman" w:cs="Times New Roman"/>
          <w:sz w:val="24"/>
        </w:rPr>
        <w:drawing>
          <wp:inline distT="0" distB="0" distL="0" distR="0" wp14:anchorId="57247F90" wp14:editId="3AF72899">
            <wp:extent cx="5277573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914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8B0F" w14:textId="77777777" w:rsidR="002D54AA" w:rsidRDefault="002D54AA" w:rsidP="002D54AA">
      <w:pPr>
        <w:pStyle w:val="a5"/>
        <w:jc w:val="center"/>
        <w:rPr>
          <w:rFonts w:ascii="Times New Roman" w:hAnsi="Times New Roman" w:cs="Times New Roman"/>
          <w:sz w:val="24"/>
          <w:lang w:val="en-US"/>
        </w:rPr>
      </w:pPr>
      <w:r w:rsidRPr="007768AE">
        <w:rPr>
          <w:rFonts w:ascii="Times New Roman" w:hAnsi="Times New Roman" w:cs="Times New Roman"/>
          <w:sz w:val="24"/>
        </w:rPr>
        <w:t xml:space="preserve">Рисунок </w:t>
      </w:r>
      <w:r w:rsidRPr="007768AE">
        <w:rPr>
          <w:rFonts w:ascii="Times New Roman" w:hAnsi="Times New Roman" w:cs="Times New Roman"/>
          <w:sz w:val="24"/>
        </w:rPr>
        <w:fldChar w:fldCharType="begin"/>
      </w:r>
      <w:r w:rsidRPr="007768AE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7768AE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4</w:t>
      </w:r>
      <w:r w:rsidRPr="007768AE">
        <w:rPr>
          <w:rFonts w:ascii="Times New Roman" w:hAnsi="Times New Roman" w:cs="Times New Roman"/>
          <w:sz w:val="24"/>
        </w:rPr>
        <w:fldChar w:fldCharType="end"/>
      </w:r>
      <w:r w:rsidRPr="007768A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Расширение </w:t>
      </w:r>
      <w:r>
        <w:rPr>
          <w:rFonts w:ascii="Times New Roman" w:hAnsi="Times New Roman" w:cs="Times New Roman"/>
          <w:sz w:val="24"/>
          <w:lang w:val="en-US"/>
        </w:rPr>
        <w:t>VT4Browsers</w:t>
      </w:r>
    </w:p>
    <w:p w14:paraId="0E194F26" w14:textId="720D783D" w:rsidR="002D54AA" w:rsidRPr="002D54AA" w:rsidRDefault="002D54AA" w:rsidP="002D54AA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уже с помощью расширения была проверена ссылка на сайте.</w:t>
      </w:r>
    </w:p>
    <w:p w14:paraId="4F73581F" w14:textId="47DDC463" w:rsidR="002D54AA" w:rsidRPr="007768AE" w:rsidRDefault="002D54AA" w:rsidP="002D54AA">
      <w:pPr>
        <w:pStyle w:val="a5"/>
        <w:jc w:val="center"/>
        <w:rPr>
          <w:rFonts w:ascii="Times New Roman" w:hAnsi="Times New Roman" w:cs="Times New Roman"/>
          <w:sz w:val="24"/>
        </w:rPr>
      </w:pPr>
      <w:r w:rsidRPr="002D54AA">
        <w:rPr>
          <w:rFonts w:ascii="Times New Roman" w:hAnsi="Times New Roman" w:cs="Times New Roman"/>
          <w:sz w:val="24"/>
        </w:rPr>
        <w:drawing>
          <wp:inline distT="0" distB="0" distL="0" distR="0" wp14:anchorId="21C3EC46" wp14:editId="1428AB25">
            <wp:extent cx="5940425" cy="2661512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6BB7" w14:textId="77777777" w:rsidR="002D54AA" w:rsidRPr="002D54AA" w:rsidRDefault="002D54AA" w:rsidP="002D54AA">
      <w:pPr>
        <w:pStyle w:val="a5"/>
        <w:jc w:val="center"/>
        <w:rPr>
          <w:rFonts w:ascii="Times New Roman" w:hAnsi="Times New Roman" w:cs="Times New Roman"/>
          <w:sz w:val="24"/>
        </w:rPr>
      </w:pPr>
      <w:r w:rsidRPr="007768AE">
        <w:rPr>
          <w:rFonts w:ascii="Times New Roman" w:hAnsi="Times New Roman" w:cs="Times New Roman"/>
          <w:sz w:val="24"/>
        </w:rPr>
        <w:t xml:space="preserve">Рисунок </w:t>
      </w:r>
      <w:r w:rsidRPr="007768AE">
        <w:rPr>
          <w:rFonts w:ascii="Times New Roman" w:hAnsi="Times New Roman" w:cs="Times New Roman"/>
          <w:sz w:val="24"/>
        </w:rPr>
        <w:fldChar w:fldCharType="begin"/>
      </w:r>
      <w:r w:rsidRPr="007768AE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7768AE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5</w:t>
      </w:r>
      <w:r w:rsidRPr="007768AE">
        <w:rPr>
          <w:rFonts w:ascii="Times New Roman" w:hAnsi="Times New Roman" w:cs="Times New Roman"/>
          <w:sz w:val="24"/>
        </w:rPr>
        <w:fldChar w:fldCharType="end"/>
      </w:r>
      <w:r w:rsidRPr="007768A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Расширение </w:t>
      </w:r>
      <w:r>
        <w:rPr>
          <w:rFonts w:ascii="Times New Roman" w:hAnsi="Times New Roman" w:cs="Times New Roman"/>
          <w:sz w:val="24"/>
          <w:lang w:val="en-US"/>
        </w:rPr>
        <w:t>VT</w:t>
      </w:r>
      <w:r w:rsidRPr="002D54A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>Browsers</w:t>
      </w:r>
    </w:p>
    <w:p w14:paraId="7A1F5C4D" w14:textId="77777777" w:rsidR="007768AE" w:rsidRPr="007768AE" w:rsidRDefault="007768AE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F74534" w14:textId="6E9A09FF" w:rsidR="009A3229" w:rsidRPr="00827531" w:rsidRDefault="009A3229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D90100D" w14:textId="6F2FB88D" w:rsidR="004662E3" w:rsidRPr="00827531" w:rsidRDefault="00827531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7B5842">
        <w:rPr>
          <w:rFonts w:ascii="Times New Roman" w:hAnsi="Times New Roman" w:cs="Times New Roman"/>
          <w:sz w:val="28"/>
          <w:szCs w:val="28"/>
        </w:rPr>
        <w:t>получены</w:t>
      </w:r>
      <w:r w:rsidR="007B5842" w:rsidRPr="007B5842">
        <w:rPr>
          <w:rFonts w:ascii="Times New Roman" w:hAnsi="Times New Roman" w:cs="Times New Roman"/>
          <w:sz w:val="28"/>
          <w:szCs w:val="28"/>
        </w:rPr>
        <w:t xml:space="preserve"> навыки проверки ссылок, находящихся в присланных документах, а так же на </w:t>
      </w:r>
      <w:proofErr w:type="spellStart"/>
      <w:r w:rsidR="007B5842" w:rsidRPr="007B584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B5842" w:rsidRPr="007B5842">
        <w:rPr>
          <w:rFonts w:ascii="Times New Roman" w:hAnsi="Times New Roman" w:cs="Times New Roman"/>
          <w:sz w:val="28"/>
          <w:szCs w:val="28"/>
        </w:rPr>
        <w:t xml:space="preserve"> страницах с целью предотвращения </w:t>
      </w:r>
      <w:proofErr w:type="spellStart"/>
      <w:r w:rsidR="007B5842" w:rsidRPr="007B5842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="007B5842" w:rsidRPr="007B5842">
        <w:rPr>
          <w:rFonts w:ascii="Times New Roman" w:hAnsi="Times New Roman" w:cs="Times New Roman"/>
          <w:sz w:val="28"/>
          <w:szCs w:val="28"/>
        </w:rPr>
        <w:t xml:space="preserve"> атак.</w:t>
      </w:r>
    </w:p>
    <w:p w14:paraId="2234893E" w14:textId="6B1C6F39" w:rsidR="00827531" w:rsidRPr="007B5842" w:rsidRDefault="007B5842" w:rsidP="007B58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5842">
        <w:rPr>
          <w:rFonts w:ascii="Times New Roman" w:hAnsi="Times New Roman" w:cs="Times New Roman"/>
          <w:sz w:val="28"/>
          <w:szCs w:val="28"/>
        </w:rPr>
        <w:t>VirusTotal</w:t>
      </w:r>
      <w:proofErr w:type="spellEnd"/>
      <w:r w:rsidRPr="007B5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5842">
        <w:rPr>
          <w:rFonts w:ascii="Times New Roman" w:hAnsi="Times New Roman" w:cs="Times New Roman"/>
          <w:sz w:val="28"/>
          <w:szCs w:val="28"/>
        </w:rPr>
        <w:t xml:space="preserve"> бесплатная служба, осуществляющая анализ подозрительных файлов и ссылок на предмет выявления вирусов, червей, троянов и всевозможных вредоносных программ. </w:t>
      </w:r>
      <w:proofErr w:type="spellStart"/>
      <w:r w:rsidRPr="007B5842">
        <w:rPr>
          <w:rFonts w:ascii="Times New Roman" w:hAnsi="Times New Roman" w:cs="Times New Roman"/>
          <w:sz w:val="28"/>
          <w:szCs w:val="28"/>
        </w:rPr>
        <w:t>VirusTotal</w:t>
      </w:r>
      <w:proofErr w:type="spellEnd"/>
      <w:r w:rsidRPr="007B5842">
        <w:rPr>
          <w:rFonts w:ascii="Times New Roman" w:hAnsi="Times New Roman" w:cs="Times New Roman"/>
          <w:sz w:val="28"/>
          <w:szCs w:val="28"/>
        </w:rPr>
        <w:t xml:space="preserve"> объединяет множество антивирусных продуктов и онлайн-сканеров, называемых </w:t>
      </w:r>
      <w:proofErr w:type="spellStart"/>
      <w:r w:rsidRPr="007B5842">
        <w:rPr>
          <w:rFonts w:ascii="Times New Roman" w:hAnsi="Times New Roman" w:cs="Times New Roman"/>
          <w:sz w:val="28"/>
          <w:szCs w:val="28"/>
        </w:rPr>
        <w:t>контрибьюторами</w:t>
      </w:r>
      <w:proofErr w:type="spellEnd"/>
      <w:r w:rsidRPr="007B5842">
        <w:rPr>
          <w:rFonts w:ascii="Times New Roman" w:hAnsi="Times New Roman" w:cs="Times New Roman"/>
          <w:sz w:val="28"/>
          <w:szCs w:val="28"/>
        </w:rPr>
        <w:t xml:space="preserve">. Агрегированные данные позволяют пользователю проверить вирусы, которые его собственное антивирусное </w:t>
      </w:r>
      <w:proofErr w:type="gramStart"/>
      <w:r w:rsidRPr="007B5842">
        <w:rPr>
          <w:rFonts w:ascii="Times New Roman" w:hAnsi="Times New Roman" w:cs="Times New Roman"/>
          <w:sz w:val="28"/>
          <w:szCs w:val="28"/>
        </w:rPr>
        <w:t>ПО могло</w:t>
      </w:r>
      <w:proofErr w:type="gramEnd"/>
      <w:r w:rsidRPr="007B5842">
        <w:rPr>
          <w:rFonts w:ascii="Times New Roman" w:hAnsi="Times New Roman" w:cs="Times New Roman"/>
          <w:sz w:val="28"/>
          <w:szCs w:val="28"/>
        </w:rPr>
        <w:t xml:space="preserve"> пропустить, или проверить ложные срабатывания. Производители антивирусного программного обеспечения могут получать копии файлов, которые были отмечены другими сканерами, но пропущены их собственным механизмом, чтобы помочь улуч</w:t>
      </w:r>
      <w:r>
        <w:rPr>
          <w:rFonts w:ascii="Times New Roman" w:hAnsi="Times New Roman" w:cs="Times New Roman"/>
          <w:sz w:val="28"/>
          <w:szCs w:val="28"/>
        </w:rPr>
        <w:t>шить их программное обеспечение</w:t>
      </w:r>
      <w:r w:rsidRPr="007B584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27531" w:rsidRPr="007B5842" w:rsidSect="004923F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42F44" w14:textId="77777777" w:rsidR="00F47E9C" w:rsidRDefault="00F47E9C" w:rsidP="00DF26ED">
      <w:pPr>
        <w:spacing w:after="0" w:line="240" w:lineRule="auto"/>
      </w:pPr>
      <w:r>
        <w:separator/>
      </w:r>
    </w:p>
  </w:endnote>
  <w:endnote w:type="continuationSeparator" w:id="0">
    <w:p w14:paraId="71A4F233" w14:textId="77777777" w:rsidR="00F47E9C" w:rsidRDefault="00F47E9C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B584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79E71" w14:textId="77777777" w:rsidR="00F47E9C" w:rsidRDefault="00F47E9C" w:rsidP="00DF26ED">
      <w:pPr>
        <w:spacing w:after="0" w:line="240" w:lineRule="auto"/>
      </w:pPr>
      <w:r>
        <w:separator/>
      </w:r>
    </w:p>
  </w:footnote>
  <w:footnote w:type="continuationSeparator" w:id="0">
    <w:p w14:paraId="359369DA" w14:textId="77777777" w:rsidR="00F47E9C" w:rsidRDefault="00F47E9C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70F"/>
    <w:multiLevelType w:val="hybridMultilevel"/>
    <w:tmpl w:val="9F868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A121A"/>
    <w:multiLevelType w:val="hybridMultilevel"/>
    <w:tmpl w:val="5F940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50E2F"/>
    <w:multiLevelType w:val="hybridMultilevel"/>
    <w:tmpl w:val="C694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155E8"/>
    <w:rsid w:val="00036B3A"/>
    <w:rsid w:val="00070650"/>
    <w:rsid w:val="00077BDD"/>
    <w:rsid w:val="000A111C"/>
    <w:rsid w:val="00100F8A"/>
    <w:rsid w:val="001043A5"/>
    <w:rsid w:val="00105BD1"/>
    <w:rsid w:val="001D0D83"/>
    <w:rsid w:val="001D23AF"/>
    <w:rsid w:val="001E4752"/>
    <w:rsid w:val="001F0237"/>
    <w:rsid w:val="002A576B"/>
    <w:rsid w:val="002D54AA"/>
    <w:rsid w:val="003020D1"/>
    <w:rsid w:val="00311B88"/>
    <w:rsid w:val="00347BEE"/>
    <w:rsid w:val="00376A14"/>
    <w:rsid w:val="003C694F"/>
    <w:rsid w:val="003D6B76"/>
    <w:rsid w:val="003E447C"/>
    <w:rsid w:val="004662E3"/>
    <w:rsid w:val="004923FF"/>
    <w:rsid w:val="004B2359"/>
    <w:rsid w:val="004E1D0E"/>
    <w:rsid w:val="00544CF9"/>
    <w:rsid w:val="00550903"/>
    <w:rsid w:val="00551E5F"/>
    <w:rsid w:val="00552B23"/>
    <w:rsid w:val="00553C59"/>
    <w:rsid w:val="00590DAA"/>
    <w:rsid w:val="00595B55"/>
    <w:rsid w:val="00596926"/>
    <w:rsid w:val="005D5EE8"/>
    <w:rsid w:val="006139AA"/>
    <w:rsid w:val="00623D0B"/>
    <w:rsid w:val="00624A5A"/>
    <w:rsid w:val="00637BA2"/>
    <w:rsid w:val="00663E36"/>
    <w:rsid w:val="006B471B"/>
    <w:rsid w:val="006D4482"/>
    <w:rsid w:val="0073253F"/>
    <w:rsid w:val="007768AE"/>
    <w:rsid w:val="00776ADD"/>
    <w:rsid w:val="007823F3"/>
    <w:rsid w:val="007938AA"/>
    <w:rsid w:val="007B5842"/>
    <w:rsid w:val="007F4434"/>
    <w:rsid w:val="00827531"/>
    <w:rsid w:val="008351D3"/>
    <w:rsid w:val="00886980"/>
    <w:rsid w:val="008A0EC9"/>
    <w:rsid w:val="008A242D"/>
    <w:rsid w:val="008D4EFF"/>
    <w:rsid w:val="009061FF"/>
    <w:rsid w:val="00933D1C"/>
    <w:rsid w:val="00993FF9"/>
    <w:rsid w:val="009A3229"/>
    <w:rsid w:val="00A35D86"/>
    <w:rsid w:val="00A4537F"/>
    <w:rsid w:val="00A92A75"/>
    <w:rsid w:val="00AB5285"/>
    <w:rsid w:val="00AC00AE"/>
    <w:rsid w:val="00AC40A2"/>
    <w:rsid w:val="00AF524C"/>
    <w:rsid w:val="00B010AD"/>
    <w:rsid w:val="00B32082"/>
    <w:rsid w:val="00B321CC"/>
    <w:rsid w:val="00BB1605"/>
    <w:rsid w:val="00BC3313"/>
    <w:rsid w:val="00BF27A9"/>
    <w:rsid w:val="00BF3626"/>
    <w:rsid w:val="00BF5D17"/>
    <w:rsid w:val="00C074AD"/>
    <w:rsid w:val="00C452BD"/>
    <w:rsid w:val="00C85222"/>
    <w:rsid w:val="00C96238"/>
    <w:rsid w:val="00CC15CE"/>
    <w:rsid w:val="00CC3FCF"/>
    <w:rsid w:val="00CC52A3"/>
    <w:rsid w:val="00CF36E3"/>
    <w:rsid w:val="00CF72BD"/>
    <w:rsid w:val="00D2142D"/>
    <w:rsid w:val="00D343EF"/>
    <w:rsid w:val="00D50EFE"/>
    <w:rsid w:val="00D734CF"/>
    <w:rsid w:val="00D84819"/>
    <w:rsid w:val="00DD58A5"/>
    <w:rsid w:val="00DE1C93"/>
    <w:rsid w:val="00DF26ED"/>
    <w:rsid w:val="00DF57B1"/>
    <w:rsid w:val="00E4209E"/>
    <w:rsid w:val="00E431D8"/>
    <w:rsid w:val="00E526C5"/>
    <w:rsid w:val="00F46FF4"/>
    <w:rsid w:val="00F47E9C"/>
    <w:rsid w:val="00F55A0A"/>
    <w:rsid w:val="00F635CF"/>
    <w:rsid w:val="00F65DCC"/>
    <w:rsid w:val="00F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cp:lastPrinted>2022-02-28T00:02:00Z</cp:lastPrinted>
  <dcterms:created xsi:type="dcterms:W3CDTF">2022-03-27T02:01:00Z</dcterms:created>
  <dcterms:modified xsi:type="dcterms:W3CDTF">2022-03-27T03:10:00Z</dcterms:modified>
</cp:coreProperties>
</file>