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8"/>
          <w:szCs w:val="28"/>
        </w:rPr>
        <w:id w:val="1395552104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736BBF2D" w14:textId="79E4D25E" w:rsidR="00E076B1" w:rsidRPr="00637BA2" w:rsidRDefault="00E076B1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МИНИСТЕРСТВО НАУКИ И ВЫСШЕГО ОБРАЗОВАНИЯ РФ</w:t>
          </w:r>
        </w:p>
        <w:p w14:paraId="0792060E" w14:textId="77777777" w:rsidR="00E076B1" w:rsidRPr="00637BA2" w:rsidRDefault="00E076B1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07FEFF5C" w14:textId="77777777" w:rsidR="00E076B1" w:rsidRPr="00637BA2" w:rsidRDefault="00E076B1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высшего образования</w:t>
          </w:r>
        </w:p>
        <w:p w14:paraId="5C972FB5" w14:textId="77777777" w:rsidR="00E076B1" w:rsidRPr="00637BA2" w:rsidRDefault="00E076B1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«Тульский государственный университет»</w:t>
          </w:r>
        </w:p>
        <w:p w14:paraId="2F0E10F1" w14:textId="77777777" w:rsidR="00E076B1" w:rsidRPr="00637BA2" w:rsidRDefault="00E076B1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9ACAD64" w14:textId="77777777" w:rsidR="00E076B1" w:rsidRPr="00637BA2" w:rsidRDefault="00E076B1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Институт прикладной математики и компьютерных наук</w:t>
          </w:r>
        </w:p>
        <w:p w14:paraId="0084A5E1" w14:textId="77777777" w:rsidR="00E076B1" w:rsidRPr="00637BA2" w:rsidRDefault="00E076B1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Кафедра информационной безопасности</w:t>
          </w:r>
        </w:p>
        <w:p w14:paraId="7BDC6653" w14:textId="77777777" w:rsidR="00E076B1" w:rsidRPr="00637BA2" w:rsidRDefault="00E076B1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14E8A32" w14:textId="77777777" w:rsidR="00E076B1" w:rsidRPr="00637BA2" w:rsidRDefault="00E076B1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D1871E9" w14:textId="77777777" w:rsidR="00E076B1" w:rsidRPr="00637BA2" w:rsidRDefault="00E076B1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C92C934" w14:textId="395377FE" w:rsidR="00E076B1" w:rsidRPr="00E076B1" w:rsidRDefault="00E076B1" w:rsidP="00E076B1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E076B1">
            <w:rPr>
              <w:rFonts w:ascii="Times New Roman" w:hAnsi="Times New Roman" w:cs="Times New Roman"/>
              <w:b/>
              <w:bCs/>
              <w:sz w:val="32"/>
              <w:szCs w:val="32"/>
            </w:rPr>
            <w:t xml:space="preserve">Исследование утилит </w:t>
          </w:r>
          <w:r w:rsidR="00DC2407">
            <w:rPr>
              <w:rFonts w:ascii="Times New Roman" w:hAnsi="Times New Roman" w:cs="Times New Roman"/>
              <w:sz w:val="32"/>
              <w:szCs w:val="32"/>
            </w:rPr>
            <w:t>«</w:t>
          </w:r>
          <w:proofErr w:type="spellStart"/>
          <w:r w:rsidRPr="00E076B1">
            <w:rPr>
              <w:rStyle w:val="a5"/>
              <w:sz w:val="32"/>
              <w:szCs w:val="32"/>
            </w:rPr>
            <w:t>AutoRuns</w:t>
          </w:r>
          <w:proofErr w:type="spellEnd"/>
          <w:r w:rsidR="00DC2407">
            <w:rPr>
              <w:rStyle w:val="a5"/>
              <w:sz w:val="32"/>
              <w:szCs w:val="32"/>
            </w:rPr>
            <w:t>»</w:t>
          </w:r>
          <w:r w:rsidRPr="00E076B1">
            <w:rPr>
              <w:rStyle w:val="a5"/>
              <w:sz w:val="32"/>
              <w:szCs w:val="32"/>
            </w:rPr>
            <w:t xml:space="preserve"> и </w:t>
          </w:r>
          <w:r w:rsidR="00DC2407">
            <w:rPr>
              <w:rStyle w:val="a5"/>
              <w:sz w:val="32"/>
              <w:szCs w:val="32"/>
            </w:rPr>
            <w:t>«</w:t>
          </w:r>
          <w:r w:rsidRPr="00E076B1">
            <w:rPr>
              <w:rStyle w:val="a5"/>
              <w:sz w:val="32"/>
              <w:szCs w:val="32"/>
              <w:lang w:val="en-US"/>
            </w:rPr>
            <w:t>Process</w:t>
          </w:r>
          <w:r w:rsidRPr="00E076B1">
            <w:rPr>
              <w:rStyle w:val="a5"/>
              <w:sz w:val="32"/>
              <w:szCs w:val="32"/>
            </w:rPr>
            <w:t xml:space="preserve"> </w:t>
          </w:r>
          <w:r w:rsidRPr="00E076B1">
            <w:rPr>
              <w:rStyle w:val="a5"/>
              <w:sz w:val="32"/>
              <w:szCs w:val="32"/>
              <w:lang w:val="en-US"/>
            </w:rPr>
            <w:t>Explorer</w:t>
          </w:r>
          <w:r w:rsidR="00DC2407">
            <w:rPr>
              <w:rStyle w:val="a5"/>
              <w:sz w:val="32"/>
              <w:szCs w:val="32"/>
            </w:rPr>
            <w:t>»</w:t>
          </w:r>
        </w:p>
        <w:p w14:paraId="76296877" w14:textId="1D5B17DC" w:rsidR="00E076B1" w:rsidRPr="00637BA2" w:rsidRDefault="00E076B1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отчёт по лабораторной работе №</w:t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2D998FB9" w14:textId="77777777" w:rsidR="00E076B1" w:rsidRPr="00637BA2" w:rsidRDefault="00E076B1" w:rsidP="008E7390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eastAsia="Times New Roman" w:hAnsi="Times New Roman" w:cs="Times New Roman"/>
              <w:bCs/>
              <w:sz w:val="28"/>
              <w:szCs w:val="28"/>
            </w:rPr>
            <w:t>Системы обнаружения вторжений</w:t>
          </w:r>
          <w:r w:rsidRPr="00637BA2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772B74A9" w14:textId="77777777" w:rsidR="00E076B1" w:rsidRPr="00637BA2" w:rsidRDefault="00E076B1" w:rsidP="008E7390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276A09" w14:textId="77777777" w:rsidR="00E076B1" w:rsidRPr="00637BA2" w:rsidRDefault="00E076B1" w:rsidP="008E7390">
          <w:pPr>
            <w:rPr>
              <w:rFonts w:ascii="Times New Roman" w:hAnsi="Times New Roman" w:cs="Times New Roman"/>
              <w:sz w:val="28"/>
              <w:szCs w:val="28"/>
            </w:rPr>
          </w:pPr>
          <w:bookmarkStart w:id="0" w:name="_GoBack"/>
          <w:bookmarkEnd w:id="0"/>
        </w:p>
        <w:p w14:paraId="581BB1D0" w14:textId="77777777" w:rsidR="00E076B1" w:rsidRPr="00637BA2" w:rsidRDefault="00E076B1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           </w:t>
          </w:r>
        </w:p>
        <w:p w14:paraId="39814A89" w14:textId="77777777" w:rsidR="00E076B1" w:rsidRPr="00637BA2" w:rsidRDefault="00E076B1" w:rsidP="008E7390">
          <w:pPr>
            <w:pStyle w:val="2"/>
            <w:tabs>
              <w:tab w:val="left" w:pos="1134"/>
              <w:tab w:val="left" w:pos="3969"/>
              <w:tab w:val="left" w:pos="7371"/>
            </w:tabs>
            <w:spacing w:line="360" w:lineRule="auto"/>
            <w:jc w:val="left"/>
            <w:rPr>
              <w:szCs w:val="28"/>
            </w:rPr>
          </w:pPr>
          <w:r w:rsidRPr="00637BA2">
            <w:rPr>
              <w:szCs w:val="28"/>
            </w:rPr>
            <w:t xml:space="preserve"> Выполнил</w:t>
          </w:r>
          <w:r>
            <w:rPr>
              <w:szCs w:val="28"/>
            </w:rPr>
            <w:t>и</w:t>
          </w:r>
          <w:r w:rsidRPr="00637BA2">
            <w:rPr>
              <w:szCs w:val="28"/>
            </w:rPr>
            <w:t>: студент</w:t>
          </w:r>
          <w:r>
            <w:rPr>
              <w:szCs w:val="28"/>
            </w:rPr>
            <w:t>ы</w:t>
          </w:r>
          <w:r w:rsidRPr="00637BA2">
            <w:rPr>
              <w:szCs w:val="28"/>
            </w:rPr>
            <w:t xml:space="preserve"> гр. 230781                               _________   </w:t>
          </w:r>
          <w:proofErr w:type="spellStart"/>
          <w:r w:rsidRPr="00637BA2">
            <w:rPr>
              <w:szCs w:val="28"/>
            </w:rPr>
            <w:t>Глейм</w:t>
          </w:r>
          <w:proofErr w:type="spellEnd"/>
          <w:r w:rsidRPr="00637BA2">
            <w:rPr>
              <w:szCs w:val="28"/>
            </w:rPr>
            <w:t xml:space="preserve"> С.М.</w:t>
          </w:r>
        </w:p>
        <w:p w14:paraId="301538AC" w14:textId="77777777" w:rsidR="00E076B1" w:rsidRDefault="00E076B1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(подпись)</w:t>
          </w:r>
        </w:p>
        <w:p w14:paraId="392BDC3A" w14:textId="77777777" w:rsidR="00E076B1" w:rsidRPr="00637BA2" w:rsidRDefault="00E076B1" w:rsidP="008E7390">
          <w:pPr>
            <w:pStyle w:val="2"/>
            <w:tabs>
              <w:tab w:val="left" w:pos="1134"/>
              <w:tab w:val="left" w:pos="3969"/>
              <w:tab w:val="left" w:pos="7371"/>
            </w:tabs>
            <w:spacing w:line="360" w:lineRule="auto"/>
            <w:jc w:val="left"/>
            <w:rPr>
              <w:szCs w:val="28"/>
            </w:rPr>
          </w:pPr>
          <w:r>
            <w:rPr>
              <w:szCs w:val="28"/>
            </w:rPr>
            <w:t xml:space="preserve">                                                                                         </w:t>
          </w:r>
          <w:r w:rsidRPr="00637BA2">
            <w:rPr>
              <w:szCs w:val="28"/>
            </w:rPr>
            <w:t xml:space="preserve">_________   </w:t>
          </w:r>
          <w:r>
            <w:rPr>
              <w:szCs w:val="28"/>
            </w:rPr>
            <w:t>Ивлев А.Р.</w:t>
          </w:r>
        </w:p>
        <w:p w14:paraId="62AC6A52" w14:textId="77777777" w:rsidR="00E076B1" w:rsidRPr="00637BA2" w:rsidRDefault="00E076B1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 (подпись)</w:t>
          </w:r>
        </w:p>
        <w:p w14:paraId="0B77B00C" w14:textId="77777777" w:rsidR="00E076B1" w:rsidRPr="00637BA2" w:rsidRDefault="00E076B1" w:rsidP="008E7390">
          <w:pPr>
            <w:tabs>
              <w:tab w:val="left" w:pos="0"/>
              <w:tab w:val="left" w:pos="10466"/>
            </w:tabs>
            <w:spacing w:line="360" w:lineRule="auto"/>
            <w:ind w:firstLine="6096"/>
            <w:rPr>
              <w:rFonts w:ascii="Times New Roman" w:hAnsi="Times New Roman" w:cs="Times New Roman"/>
              <w:sz w:val="28"/>
              <w:szCs w:val="28"/>
            </w:rPr>
          </w:pPr>
        </w:p>
        <w:p w14:paraId="09A97130" w14:textId="77777777" w:rsidR="00E076B1" w:rsidRPr="00637BA2" w:rsidRDefault="00E076B1" w:rsidP="008E7390">
          <w:pPr>
            <w:pStyle w:val="a3"/>
            <w:spacing w:after="0" w:line="360" w:lineRule="auto"/>
            <w:rPr>
              <w:sz w:val="28"/>
              <w:szCs w:val="28"/>
            </w:rPr>
          </w:pPr>
          <w:r w:rsidRPr="00637BA2">
            <w:rPr>
              <w:sz w:val="28"/>
              <w:szCs w:val="28"/>
            </w:rPr>
            <w:t xml:space="preserve"> Проверил: </w:t>
          </w:r>
          <w:r>
            <w:rPr>
              <w:sz w:val="28"/>
              <w:szCs w:val="28"/>
            </w:rPr>
            <w:t>асс</w:t>
          </w:r>
          <w:proofErr w:type="gramStart"/>
          <w:r>
            <w:rPr>
              <w:sz w:val="28"/>
              <w:szCs w:val="28"/>
            </w:rPr>
            <w:t>.</w:t>
          </w:r>
          <w:proofErr w:type="gramEnd"/>
          <w:r>
            <w:rPr>
              <w:sz w:val="28"/>
              <w:szCs w:val="28"/>
            </w:rPr>
            <w:t xml:space="preserve"> </w:t>
          </w:r>
          <w:proofErr w:type="gramStart"/>
          <w:r>
            <w:rPr>
              <w:sz w:val="28"/>
              <w:szCs w:val="28"/>
            </w:rPr>
            <w:t>к</w:t>
          </w:r>
          <w:proofErr w:type="gramEnd"/>
          <w:r>
            <w:rPr>
              <w:sz w:val="28"/>
              <w:szCs w:val="28"/>
            </w:rPr>
            <w:t>аф. ИБ</w:t>
          </w:r>
          <w:r w:rsidRPr="00637BA2">
            <w:rPr>
              <w:sz w:val="28"/>
              <w:szCs w:val="28"/>
            </w:rPr>
            <w:t xml:space="preserve">                                        </w:t>
          </w:r>
          <w:r>
            <w:rPr>
              <w:sz w:val="28"/>
              <w:szCs w:val="28"/>
            </w:rPr>
            <w:t xml:space="preserve">        </w:t>
          </w:r>
          <w:r w:rsidRPr="00637BA2">
            <w:rPr>
              <w:sz w:val="28"/>
              <w:szCs w:val="28"/>
            </w:rPr>
            <w:t xml:space="preserve">_________ </w:t>
          </w:r>
          <w:r>
            <w:rPr>
              <w:sz w:val="28"/>
              <w:szCs w:val="28"/>
            </w:rPr>
            <w:t xml:space="preserve">  Чаговец С.Н.</w:t>
          </w:r>
        </w:p>
        <w:p w14:paraId="4467F416" w14:textId="77777777" w:rsidR="00E076B1" w:rsidRPr="00637BA2" w:rsidRDefault="00E076B1" w:rsidP="008E7390">
          <w:pPr>
            <w:ind w:left="6237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(подпись)</w:t>
          </w:r>
        </w:p>
        <w:p w14:paraId="630BCBED" w14:textId="77777777" w:rsidR="00E076B1" w:rsidRPr="00637BA2" w:rsidRDefault="00E076B1" w:rsidP="008E7390">
          <w:pPr>
            <w:pStyle w:val="a3"/>
            <w:spacing w:after="0" w:line="360" w:lineRule="auto"/>
            <w:rPr>
              <w:sz w:val="28"/>
              <w:szCs w:val="28"/>
            </w:rPr>
          </w:pPr>
          <w:r w:rsidRPr="00637BA2">
            <w:rPr>
              <w:sz w:val="28"/>
              <w:szCs w:val="28"/>
            </w:rPr>
            <w:t xml:space="preserve">                                            </w:t>
          </w:r>
        </w:p>
        <w:p w14:paraId="569B3E6E" w14:textId="77777777" w:rsidR="00E076B1" w:rsidRPr="00637BA2" w:rsidRDefault="00E076B1" w:rsidP="008E739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4FF3A4F" w14:textId="77777777" w:rsidR="00DC2407" w:rsidRPr="00DC2407" w:rsidRDefault="00DC2407" w:rsidP="008E7390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1E056ED" w14:textId="77777777" w:rsidR="00E076B1" w:rsidRDefault="00E076B1" w:rsidP="008E739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37BA2">
            <w:rPr>
              <w:rFonts w:ascii="Times New Roman" w:hAnsi="Times New Roman" w:cs="Times New Roman"/>
              <w:sz w:val="28"/>
              <w:szCs w:val="28"/>
            </w:rPr>
            <w:t>Тула, 202</w:t>
          </w: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637BA2">
            <w:rPr>
              <w:rFonts w:ascii="Times New Roman" w:hAnsi="Times New Roman" w:cs="Times New Roman"/>
              <w:sz w:val="28"/>
              <w:szCs w:val="28"/>
            </w:rPr>
            <w:t xml:space="preserve"> г.</w:t>
          </w:r>
        </w:p>
        <w:p w14:paraId="45F45A4B" w14:textId="66738C93" w:rsidR="00E076B1" w:rsidRDefault="00E076B1">
          <w:r>
            <w:br w:type="page"/>
          </w:r>
        </w:p>
      </w:sdtContent>
    </w:sdt>
    <w:p w14:paraId="54FFC66A" w14:textId="121DC7D0" w:rsidR="00F833D0" w:rsidRDefault="00E076B1" w:rsidP="00DC2407">
      <w:pPr>
        <w:spacing w:after="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E076B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B873415" w14:textId="7A23DD29" w:rsidR="00E076B1" w:rsidRPr="00C73EF4" w:rsidRDefault="00E076B1" w:rsidP="00C73EF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6B1">
        <w:rPr>
          <w:rFonts w:ascii="Times New Roman" w:hAnsi="Times New Roman" w:cs="Times New Roman"/>
          <w:sz w:val="28"/>
          <w:szCs w:val="28"/>
        </w:rPr>
        <w:t xml:space="preserve">Изучение разделов конфигурации ОС семейства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076B1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076B1">
        <w:rPr>
          <w:rFonts w:ascii="Times New Roman" w:hAnsi="Times New Roman" w:cs="Times New Roman"/>
          <w:sz w:val="28"/>
          <w:szCs w:val="28"/>
        </w:rPr>
        <w:t>, влияющих на автоматическую заг</w:t>
      </w:r>
      <w:r w:rsidR="00C73EF4">
        <w:rPr>
          <w:rFonts w:ascii="Times New Roman" w:hAnsi="Times New Roman" w:cs="Times New Roman"/>
          <w:sz w:val="28"/>
          <w:szCs w:val="28"/>
        </w:rPr>
        <w:t xml:space="preserve">рузку приложений при запуске ОС. </w:t>
      </w:r>
      <w:r w:rsidRPr="00E076B1">
        <w:rPr>
          <w:rFonts w:ascii="Times New Roman" w:hAnsi="Times New Roman" w:cs="Times New Roman"/>
          <w:sz w:val="28"/>
          <w:szCs w:val="28"/>
        </w:rPr>
        <w:t xml:space="preserve">Изучение и исследование утилиты </w:t>
      </w:r>
      <w:proofErr w:type="spellStart"/>
      <w:r w:rsidRPr="00E076B1">
        <w:rPr>
          <w:rStyle w:val="a5"/>
          <w:sz w:val="28"/>
          <w:szCs w:val="28"/>
        </w:rPr>
        <w:t>AutoRuns</w:t>
      </w:r>
      <w:proofErr w:type="spellEnd"/>
      <w:r w:rsidRPr="00E076B1">
        <w:rPr>
          <w:rFonts w:ascii="Times New Roman" w:hAnsi="Times New Roman" w:cs="Times New Roman"/>
          <w:sz w:val="28"/>
          <w:szCs w:val="28"/>
        </w:rPr>
        <w:t xml:space="preserve">. </w:t>
      </w:r>
      <w:r w:rsidRPr="00C73EF4">
        <w:rPr>
          <w:rFonts w:ascii="Times New Roman" w:hAnsi="Times New Roman" w:cs="Times New Roman"/>
          <w:sz w:val="28"/>
          <w:szCs w:val="28"/>
        </w:rPr>
        <w:t>(</w:t>
      </w:r>
      <w:r w:rsidRPr="00E076B1">
        <w:rPr>
          <w:rFonts w:ascii="Times New Roman" w:hAnsi="Times New Roman" w:cs="Times New Roman"/>
          <w:sz w:val="28"/>
          <w:szCs w:val="28"/>
        </w:rPr>
        <w:t>пакет</w:t>
      </w:r>
      <w:r w:rsidRPr="00C73EF4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73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B1">
        <w:rPr>
          <w:rFonts w:ascii="Times New Roman" w:hAnsi="Times New Roman" w:cs="Times New Roman"/>
          <w:sz w:val="28"/>
          <w:szCs w:val="28"/>
          <w:lang w:val="en-US"/>
        </w:rPr>
        <w:t>Sysinter</w:t>
      </w:r>
      <w:r w:rsidR="00C73EF4">
        <w:rPr>
          <w:rFonts w:ascii="Times New Roman" w:hAnsi="Times New Roman" w:cs="Times New Roman"/>
          <w:sz w:val="28"/>
          <w:szCs w:val="28"/>
          <w:lang w:val="en-US"/>
        </w:rPr>
        <w:t>nals</w:t>
      </w:r>
      <w:proofErr w:type="spellEnd"/>
      <w:r w:rsidR="00C73EF4" w:rsidRPr="00C73EF4">
        <w:rPr>
          <w:rFonts w:ascii="Times New Roman" w:hAnsi="Times New Roman" w:cs="Times New Roman"/>
          <w:sz w:val="28"/>
          <w:szCs w:val="28"/>
        </w:rPr>
        <w:t xml:space="preserve"> </w:t>
      </w:r>
      <w:r w:rsidR="00C73EF4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="00C73EF4" w:rsidRPr="00C73EF4">
        <w:rPr>
          <w:rFonts w:ascii="Times New Roman" w:hAnsi="Times New Roman" w:cs="Times New Roman"/>
          <w:sz w:val="28"/>
          <w:szCs w:val="28"/>
        </w:rPr>
        <w:t>)</w:t>
      </w:r>
      <w:r w:rsidR="00C73EF4">
        <w:rPr>
          <w:rFonts w:ascii="Times New Roman" w:hAnsi="Times New Roman" w:cs="Times New Roman"/>
          <w:sz w:val="28"/>
          <w:szCs w:val="28"/>
        </w:rPr>
        <w:t xml:space="preserve">. </w:t>
      </w:r>
      <w:r w:rsidRPr="00E076B1">
        <w:rPr>
          <w:rFonts w:ascii="Times New Roman" w:hAnsi="Times New Roman" w:cs="Times New Roman"/>
          <w:sz w:val="28"/>
          <w:szCs w:val="28"/>
        </w:rPr>
        <w:t>Изучение</w:t>
      </w:r>
      <w:r w:rsidRPr="00DC2407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</w:rPr>
        <w:t>и</w:t>
      </w:r>
      <w:r w:rsidRPr="00DC2407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</w:rPr>
        <w:t>исследование</w:t>
      </w:r>
      <w:r w:rsidRPr="00DC2407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</w:rPr>
        <w:t>утилиты</w:t>
      </w:r>
      <w:r w:rsidRPr="00DC2407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Style w:val="a5"/>
          <w:sz w:val="28"/>
          <w:szCs w:val="28"/>
          <w:lang w:val="en-US"/>
        </w:rPr>
        <w:t>Process</w:t>
      </w:r>
      <w:r w:rsidRPr="00DC2407">
        <w:rPr>
          <w:rStyle w:val="a5"/>
          <w:sz w:val="28"/>
          <w:szCs w:val="28"/>
        </w:rPr>
        <w:t xml:space="preserve"> </w:t>
      </w:r>
      <w:r w:rsidRPr="00E076B1">
        <w:rPr>
          <w:rStyle w:val="a5"/>
          <w:sz w:val="28"/>
          <w:szCs w:val="28"/>
          <w:lang w:val="en-US"/>
        </w:rPr>
        <w:t>Explorer</w:t>
      </w:r>
      <w:r w:rsidRPr="00DC2407">
        <w:rPr>
          <w:rFonts w:ascii="Times New Roman" w:hAnsi="Times New Roman" w:cs="Times New Roman"/>
          <w:sz w:val="28"/>
          <w:szCs w:val="28"/>
        </w:rPr>
        <w:t xml:space="preserve">. </w:t>
      </w:r>
      <w:r w:rsidRPr="00C73EF4">
        <w:rPr>
          <w:rFonts w:ascii="Times New Roman" w:hAnsi="Times New Roman" w:cs="Times New Roman"/>
          <w:sz w:val="28"/>
          <w:szCs w:val="28"/>
        </w:rPr>
        <w:t>(</w:t>
      </w:r>
      <w:r w:rsidRPr="00E076B1">
        <w:rPr>
          <w:rFonts w:ascii="Times New Roman" w:hAnsi="Times New Roman" w:cs="Times New Roman"/>
          <w:sz w:val="28"/>
          <w:szCs w:val="28"/>
        </w:rPr>
        <w:t>пакет</w:t>
      </w:r>
      <w:r w:rsidRPr="00C73EF4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C73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6B1">
        <w:rPr>
          <w:rFonts w:ascii="Times New Roman" w:hAnsi="Times New Roman" w:cs="Times New Roman"/>
          <w:sz w:val="28"/>
          <w:szCs w:val="28"/>
          <w:lang w:val="en-US"/>
        </w:rPr>
        <w:t>Sysinternals</w:t>
      </w:r>
      <w:proofErr w:type="spellEnd"/>
      <w:r w:rsidRPr="00C73EF4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="00C73EF4">
        <w:rPr>
          <w:rFonts w:ascii="Times New Roman" w:hAnsi="Times New Roman" w:cs="Times New Roman"/>
          <w:sz w:val="28"/>
          <w:szCs w:val="28"/>
        </w:rPr>
        <w:t>).</w:t>
      </w:r>
    </w:p>
    <w:p w14:paraId="7C96698C" w14:textId="12A23CEC" w:rsidR="00E076B1" w:rsidRDefault="00E076B1" w:rsidP="00DC2407">
      <w:pPr>
        <w:spacing w:after="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E076B1">
        <w:rPr>
          <w:rFonts w:ascii="Times New Roman" w:hAnsi="Times New Roman" w:cs="Times New Roman"/>
          <w:b/>
          <w:bCs/>
          <w:sz w:val="28"/>
          <w:szCs w:val="28"/>
        </w:rPr>
        <w:t>Задание на работу</w:t>
      </w:r>
    </w:p>
    <w:p w14:paraId="1422DFE8" w14:textId="0AA74868" w:rsidR="00E076B1" w:rsidRPr="00E076B1" w:rsidRDefault="00E076B1" w:rsidP="00DC2407">
      <w:pPr>
        <w:pStyle w:val="a6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E076B1">
        <w:rPr>
          <w:rFonts w:ascii="Times New Roman" w:hAnsi="Times New Roman" w:cs="Times New Roman"/>
          <w:sz w:val="28"/>
          <w:szCs w:val="28"/>
        </w:rPr>
        <w:t xml:space="preserve">Исследовать эффективность контроля автозагрузки </w:t>
      </w:r>
      <w:proofErr w:type="spellStart"/>
      <w:r w:rsidRPr="00E076B1">
        <w:rPr>
          <w:rFonts w:ascii="Times New Roman" w:hAnsi="Times New Roman" w:cs="Times New Roman"/>
          <w:sz w:val="28"/>
          <w:szCs w:val="28"/>
        </w:rPr>
        <w:t>запускающихся</w:t>
      </w:r>
      <w:proofErr w:type="spellEnd"/>
      <w:r w:rsidRPr="00E076B1">
        <w:rPr>
          <w:rFonts w:ascii="Times New Roman" w:hAnsi="Times New Roman" w:cs="Times New Roman"/>
          <w:sz w:val="28"/>
          <w:szCs w:val="28"/>
        </w:rPr>
        <w:t xml:space="preserve"> при старте операционной системы сервисов, приложений и других компонентов</w:t>
      </w:r>
      <w:r w:rsidRPr="00E076B1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14:paraId="18F48DA4" w14:textId="638D947C" w:rsidR="00E076B1" w:rsidRPr="00E076B1" w:rsidRDefault="00E076B1" w:rsidP="00DC2407">
      <w:pPr>
        <w:pStyle w:val="a6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E076B1">
        <w:rPr>
          <w:rFonts w:ascii="Times New Roman" w:hAnsi="Times New Roman" w:cs="Times New Roman"/>
          <w:spacing w:val="-1"/>
          <w:sz w:val="28"/>
          <w:szCs w:val="28"/>
        </w:rPr>
        <w:t xml:space="preserve">Проверить возможность быстрого нахождения и отключения (если необходимо и </w:t>
      </w:r>
      <w:r w:rsidRPr="00E076B1">
        <w:rPr>
          <w:rFonts w:ascii="Times New Roman" w:hAnsi="Times New Roman" w:cs="Times New Roman"/>
          <w:sz w:val="28"/>
          <w:szCs w:val="28"/>
        </w:rPr>
        <w:t>удаления) любого компонента из автозагрузки</w:t>
      </w:r>
      <w:r w:rsidRPr="00E076B1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14:paraId="78EA958E" w14:textId="49E615EA" w:rsidR="00E076B1" w:rsidRPr="00E076B1" w:rsidRDefault="00E076B1" w:rsidP="00DC2407">
      <w:pPr>
        <w:pStyle w:val="a6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E076B1">
        <w:rPr>
          <w:rFonts w:ascii="Times New Roman" w:hAnsi="Times New Roman" w:cs="Times New Roman"/>
          <w:spacing w:val="-1"/>
          <w:sz w:val="28"/>
          <w:szCs w:val="28"/>
        </w:rPr>
        <w:t>Какие возможны последствия в случае ошибочного отключения (удаления) системного компонента?</w:t>
      </w:r>
    </w:p>
    <w:p w14:paraId="5A7865A4" w14:textId="6E1D57F4" w:rsidR="00E076B1" w:rsidRPr="00E076B1" w:rsidRDefault="00E076B1" w:rsidP="00DC2407">
      <w:pPr>
        <w:pStyle w:val="a6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076B1">
        <w:rPr>
          <w:rFonts w:ascii="Times New Roman" w:hAnsi="Times New Roman" w:cs="Times New Roman"/>
          <w:spacing w:val="-1"/>
          <w:sz w:val="28"/>
          <w:szCs w:val="28"/>
        </w:rPr>
        <w:t xml:space="preserve">Проверить возможность </w:t>
      </w:r>
      <w:r w:rsidRPr="00E076B1">
        <w:rPr>
          <w:rFonts w:ascii="Times New Roman" w:hAnsi="Times New Roman" w:cs="Times New Roman"/>
          <w:sz w:val="28"/>
          <w:szCs w:val="28"/>
        </w:rPr>
        <w:t>формирования утилитой запроса на получения информации об интересующем приложении или сервисе.</w:t>
      </w:r>
    </w:p>
    <w:p w14:paraId="57E0248F" w14:textId="402556AF" w:rsidR="00E076B1" w:rsidRPr="00E076B1" w:rsidRDefault="00E076B1" w:rsidP="00DC2407">
      <w:pPr>
        <w:pStyle w:val="a6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076B1">
        <w:rPr>
          <w:rFonts w:ascii="Times New Roman" w:hAnsi="Times New Roman" w:cs="Times New Roman"/>
          <w:sz w:val="28"/>
          <w:szCs w:val="28"/>
        </w:rPr>
        <w:t xml:space="preserve">Сохранить результаты сканирования и отправить по указанному преподавателем адресу электронной почты или выложить на </w:t>
      </w:r>
      <w:proofErr w:type="gramStart"/>
      <w:r w:rsidRPr="00E076B1">
        <w:rPr>
          <w:rFonts w:ascii="Times New Roman" w:hAnsi="Times New Roman" w:cs="Times New Roman"/>
          <w:sz w:val="28"/>
          <w:szCs w:val="28"/>
        </w:rPr>
        <w:t>указанный</w:t>
      </w:r>
      <w:proofErr w:type="gramEnd"/>
      <w:r w:rsidRPr="00E076B1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076B1">
        <w:rPr>
          <w:rFonts w:ascii="Times New Roman" w:hAnsi="Times New Roman" w:cs="Times New Roman"/>
          <w:sz w:val="28"/>
          <w:szCs w:val="28"/>
        </w:rPr>
        <w:t>-сервер;</w:t>
      </w:r>
    </w:p>
    <w:p w14:paraId="4CE775F0" w14:textId="0E884C6E" w:rsidR="00E076B1" w:rsidRPr="00E076B1" w:rsidRDefault="00E076B1" w:rsidP="00DC2407">
      <w:pPr>
        <w:pStyle w:val="a6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076B1">
        <w:rPr>
          <w:rFonts w:ascii="Times New Roman" w:hAnsi="Times New Roman" w:cs="Times New Roman"/>
          <w:sz w:val="28"/>
          <w:szCs w:val="28"/>
        </w:rPr>
        <w:t xml:space="preserve">Обнаружить и отключить с помощью программного обеспечения </w:t>
      </w:r>
      <w:proofErr w:type="spellStart"/>
      <w:r w:rsidRPr="00E076B1">
        <w:rPr>
          <w:rFonts w:ascii="Times New Roman" w:hAnsi="Times New Roman" w:cs="Times New Roman"/>
          <w:sz w:val="28"/>
          <w:szCs w:val="28"/>
          <w:lang w:val="en-US"/>
        </w:rPr>
        <w:t>Autoruns</w:t>
      </w:r>
      <w:proofErr w:type="spellEnd"/>
      <w:r w:rsidRPr="00E076B1">
        <w:rPr>
          <w:rFonts w:ascii="Times New Roman" w:hAnsi="Times New Roman" w:cs="Times New Roman"/>
          <w:sz w:val="28"/>
          <w:szCs w:val="28"/>
        </w:rPr>
        <w:t xml:space="preserve"> потенциально опасные приложения, требующие дальнейшего анализа;</w:t>
      </w:r>
    </w:p>
    <w:p w14:paraId="66A458EB" w14:textId="37C26895" w:rsidR="00E076B1" w:rsidRPr="00E076B1" w:rsidRDefault="00E076B1" w:rsidP="00DC2407">
      <w:pPr>
        <w:pStyle w:val="a6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076B1">
        <w:rPr>
          <w:rFonts w:ascii="Times New Roman" w:hAnsi="Times New Roman" w:cs="Times New Roman"/>
          <w:sz w:val="28"/>
          <w:szCs w:val="28"/>
        </w:rPr>
        <w:t xml:space="preserve">В каких участках современных ОС на базе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076B1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076B1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E076B1">
        <w:rPr>
          <w:rFonts w:ascii="Times New Roman" w:hAnsi="Times New Roman" w:cs="Times New Roman"/>
          <w:sz w:val="28"/>
          <w:szCs w:val="28"/>
        </w:rPr>
        <w:t>+ чаще всего регистрируются на автозапуск вредоносные приложения и почему?</w:t>
      </w:r>
    </w:p>
    <w:p w14:paraId="49F41C51" w14:textId="3229AEA7" w:rsidR="00E076B1" w:rsidRPr="00E076B1" w:rsidRDefault="00E076B1" w:rsidP="00DC2407">
      <w:pPr>
        <w:pStyle w:val="a6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076B1">
        <w:rPr>
          <w:rFonts w:ascii="Times New Roman" w:hAnsi="Times New Roman" w:cs="Times New Roman"/>
          <w:sz w:val="28"/>
          <w:szCs w:val="28"/>
        </w:rPr>
        <w:t xml:space="preserve">Сравнить текущее состояние автозапуска ОС с </w:t>
      </w:r>
      <w:proofErr w:type="gramStart"/>
      <w:r w:rsidRPr="00E076B1">
        <w:rPr>
          <w:rFonts w:ascii="Times New Roman" w:hAnsi="Times New Roman" w:cs="Times New Roman"/>
          <w:sz w:val="28"/>
          <w:szCs w:val="28"/>
        </w:rPr>
        <w:t>предыдущим</w:t>
      </w:r>
      <w:proofErr w:type="gramEnd"/>
      <w:r w:rsidRPr="00E076B1">
        <w:rPr>
          <w:rFonts w:ascii="Times New Roman" w:hAnsi="Times New Roman" w:cs="Times New Roman"/>
          <w:sz w:val="28"/>
          <w:szCs w:val="28"/>
        </w:rPr>
        <w:t xml:space="preserve"> полученным, до выявления опасных приложений, оценить эффективность сравнения и поиска отличий средствами ПО </w:t>
      </w:r>
      <w:proofErr w:type="spellStart"/>
      <w:r w:rsidRPr="00E076B1">
        <w:rPr>
          <w:rFonts w:ascii="Times New Roman" w:hAnsi="Times New Roman" w:cs="Times New Roman"/>
          <w:sz w:val="28"/>
          <w:szCs w:val="28"/>
          <w:lang w:val="en-US"/>
        </w:rPr>
        <w:t>Autoruns</w:t>
      </w:r>
      <w:proofErr w:type="spellEnd"/>
      <w:r w:rsidRPr="00E076B1">
        <w:rPr>
          <w:rFonts w:ascii="Times New Roman" w:hAnsi="Times New Roman" w:cs="Times New Roman"/>
          <w:sz w:val="28"/>
          <w:szCs w:val="28"/>
        </w:rPr>
        <w:t>;</w:t>
      </w:r>
    </w:p>
    <w:p w14:paraId="34EF2D50" w14:textId="776DA10F" w:rsidR="00E076B1" w:rsidRPr="00E076B1" w:rsidRDefault="00E076B1" w:rsidP="00DC2407">
      <w:pPr>
        <w:pStyle w:val="a6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076B1">
        <w:rPr>
          <w:rFonts w:ascii="Times New Roman" w:hAnsi="Times New Roman" w:cs="Times New Roman"/>
          <w:sz w:val="28"/>
          <w:szCs w:val="28"/>
        </w:rPr>
        <w:t xml:space="preserve">Какими средствами и утилитами ОС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076B1">
        <w:rPr>
          <w:rFonts w:ascii="Times New Roman" w:hAnsi="Times New Roman" w:cs="Times New Roman"/>
          <w:sz w:val="28"/>
          <w:szCs w:val="28"/>
        </w:rPr>
        <w:t xml:space="preserve"> можно частично заменить функционал ПО </w:t>
      </w:r>
      <w:proofErr w:type="spellStart"/>
      <w:r w:rsidRPr="00E076B1">
        <w:rPr>
          <w:rFonts w:ascii="Times New Roman" w:hAnsi="Times New Roman" w:cs="Times New Roman"/>
          <w:sz w:val="28"/>
          <w:szCs w:val="28"/>
          <w:lang w:val="en-US"/>
        </w:rPr>
        <w:t>Autoruns</w:t>
      </w:r>
      <w:proofErr w:type="spellEnd"/>
      <w:r w:rsidRPr="00E076B1">
        <w:rPr>
          <w:rFonts w:ascii="Times New Roman" w:hAnsi="Times New Roman" w:cs="Times New Roman"/>
          <w:sz w:val="28"/>
          <w:szCs w:val="28"/>
        </w:rPr>
        <w:t>?</w:t>
      </w:r>
    </w:p>
    <w:p w14:paraId="56AA2064" w14:textId="75BAABD0" w:rsidR="00E076B1" w:rsidRPr="00E076B1" w:rsidRDefault="00E076B1" w:rsidP="00DC2407">
      <w:pPr>
        <w:pStyle w:val="a6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076B1">
        <w:rPr>
          <w:rFonts w:ascii="Times New Roman" w:hAnsi="Times New Roman" w:cs="Times New Roman"/>
          <w:sz w:val="28"/>
          <w:szCs w:val="28"/>
        </w:rPr>
        <w:t xml:space="preserve">Запустить диспетчер задач и программу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E076B1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143330">
        <w:rPr>
          <w:rFonts w:ascii="Times New Roman" w:hAnsi="Times New Roman" w:cs="Times New Roman"/>
          <w:sz w:val="28"/>
          <w:szCs w:val="28"/>
        </w:rPr>
        <w:t>. Сравнить их функционал</w:t>
      </w:r>
      <w:r w:rsidRPr="00E076B1">
        <w:rPr>
          <w:rFonts w:ascii="Times New Roman" w:hAnsi="Times New Roman" w:cs="Times New Roman"/>
          <w:sz w:val="28"/>
          <w:szCs w:val="28"/>
        </w:rPr>
        <w:t>;</w:t>
      </w:r>
    </w:p>
    <w:p w14:paraId="7507E0E1" w14:textId="31F0EA4E" w:rsidR="00E076B1" w:rsidRDefault="00E076B1" w:rsidP="00DC2407">
      <w:pPr>
        <w:pStyle w:val="a6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076B1">
        <w:rPr>
          <w:rFonts w:ascii="Times New Roman" w:hAnsi="Times New Roman" w:cs="Times New Roman"/>
          <w:sz w:val="28"/>
          <w:szCs w:val="28"/>
        </w:rPr>
        <w:t xml:space="preserve">По каким признакам можно определить вредоносное приложение с помощью программы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E076B1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E076B1">
        <w:rPr>
          <w:rFonts w:ascii="Times New Roman" w:hAnsi="Times New Roman" w:cs="Times New Roman"/>
          <w:sz w:val="28"/>
          <w:szCs w:val="28"/>
        </w:rPr>
        <w:t>?</w:t>
      </w:r>
    </w:p>
    <w:p w14:paraId="57CAE980" w14:textId="77777777" w:rsidR="00E076B1" w:rsidRPr="00E076B1" w:rsidRDefault="00E076B1" w:rsidP="00DC240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F44CF0A" w14:textId="1DC7850E" w:rsidR="001B04D3" w:rsidRDefault="00E076B1" w:rsidP="00DC2407">
      <w:pPr>
        <w:spacing w:after="0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E076B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7FDC2C2" w14:textId="432C2EE8" w:rsidR="00D43C9A" w:rsidRPr="00D43C9A" w:rsidRDefault="00D43C9A" w:rsidP="00DC2407">
      <w:pPr>
        <w:spacing w:after="0"/>
        <w:ind w:firstLine="709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После скачивани</w:t>
      </w:r>
      <w:r w:rsidR="00DC2407">
        <w:rPr>
          <w:rFonts w:ascii="Times New Roman" w:hAnsi="Times New Roman" w:cs="Times New Roman"/>
          <w:spacing w:val="-1"/>
          <w:sz w:val="28"/>
          <w:szCs w:val="28"/>
        </w:rPr>
        <w:t>я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программы </w:t>
      </w:r>
      <w:proofErr w:type="spellStart"/>
      <w:r>
        <w:rPr>
          <w:rFonts w:ascii="Times New Roman" w:hAnsi="Times New Roman" w:cs="Times New Roman"/>
          <w:spacing w:val="-1"/>
          <w:sz w:val="28"/>
          <w:szCs w:val="28"/>
          <w:lang w:val="en-US"/>
        </w:rPr>
        <w:t>Autoruns</w:t>
      </w:r>
      <w:proofErr w:type="spellEnd"/>
      <w:r w:rsidRPr="00D43C9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был выполнен контроль приложений, </w:t>
      </w:r>
      <w:proofErr w:type="spellStart"/>
      <w:r>
        <w:rPr>
          <w:rFonts w:ascii="Times New Roman" w:hAnsi="Times New Roman" w:cs="Times New Roman"/>
          <w:spacing w:val="-1"/>
          <w:sz w:val="28"/>
          <w:szCs w:val="28"/>
        </w:rPr>
        <w:t>запускающихся</w:t>
      </w:r>
      <w:proofErr w:type="spellEnd"/>
      <w:r>
        <w:rPr>
          <w:rFonts w:ascii="Times New Roman" w:hAnsi="Times New Roman" w:cs="Times New Roman"/>
          <w:spacing w:val="-1"/>
          <w:sz w:val="28"/>
          <w:szCs w:val="28"/>
        </w:rPr>
        <w:t xml:space="preserve"> при </w:t>
      </w:r>
      <w:r w:rsidR="00DC2407">
        <w:rPr>
          <w:rFonts w:ascii="Times New Roman" w:hAnsi="Times New Roman" w:cs="Times New Roman"/>
          <w:spacing w:val="-1"/>
          <w:sz w:val="28"/>
          <w:szCs w:val="28"/>
        </w:rPr>
        <w:t>старте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системы. Программа показывает все пользовательские и системные компоненты</w:t>
      </w:r>
      <w:r w:rsidR="00A47BD3">
        <w:rPr>
          <w:rFonts w:ascii="Times New Roman" w:hAnsi="Times New Roman" w:cs="Times New Roman"/>
          <w:spacing w:val="-1"/>
          <w:sz w:val="28"/>
          <w:szCs w:val="28"/>
        </w:rPr>
        <w:t>, находящиеся в автозагрузке</w:t>
      </w:r>
      <w:r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14:paraId="11C82CC6" w14:textId="77777777" w:rsidR="001B04D3" w:rsidRPr="0011354C" w:rsidRDefault="001B04D3" w:rsidP="00DC2407">
      <w:pPr>
        <w:pStyle w:val="a6"/>
        <w:keepNext/>
        <w:spacing w:after="0"/>
        <w:ind w:left="0"/>
        <w:contextualSpacing w:val="0"/>
        <w:jc w:val="center"/>
        <w:rPr>
          <w:sz w:val="28"/>
        </w:rPr>
      </w:pPr>
      <w:r w:rsidRPr="0011354C">
        <w:rPr>
          <w:noProof/>
          <w:sz w:val="28"/>
          <w:lang w:eastAsia="ru-RU"/>
        </w:rPr>
        <w:lastRenderedPageBreak/>
        <w:drawing>
          <wp:inline distT="0" distB="0" distL="0" distR="0" wp14:anchorId="25FD3174" wp14:editId="4F13708A">
            <wp:extent cx="5086204" cy="1485900"/>
            <wp:effectExtent l="19050" t="19050" r="1968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084" cy="14908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4339B5" w14:textId="29E1491A" w:rsidR="001B04D3" w:rsidRPr="0011354C" w:rsidRDefault="001B04D3" w:rsidP="00DC2407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pacing w:val="-1"/>
          <w:sz w:val="24"/>
          <w:szCs w:val="20"/>
        </w:rPr>
      </w:pP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t xml:space="preserve">Рисунок </w: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begin"/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instrText xml:space="preserve"> SEQ Рисунок \* ARABIC </w:instrTex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separate"/>
      </w:r>
      <w:r w:rsidR="003212A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0"/>
        </w:rPr>
        <w:t>1</w: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end"/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t xml:space="preserve"> - Контроль автозагрузки в </w:t>
      </w:r>
      <w:proofErr w:type="spellStart"/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  <w:lang w:val="en-US"/>
        </w:rPr>
        <w:t>Autoruns</w:t>
      </w:r>
      <w:proofErr w:type="spellEnd"/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t xml:space="preserve"> и конфигурации системы</w:t>
      </w:r>
    </w:p>
    <w:p w14:paraId="0316E20F" w14:textId="2C0B7077" w:rsidR="00A47BD3" w:rsidRDefault="00143330" w:rsidP="001433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A47BD3">
        <w:rPr>
          <w:rFonts w:ascii="Times New Roman" w:hAnsi="Times New Roman" w:cs="Times New Roman"/>
          <w:sz w:val="28"/>
          <w:szCs w:val="28"/>
        </w:rPr>
        <w:t>ыл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47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успешно </w:t>
      </w:r>
      <w:r w:rsidR="00A47BD3">
        <w:rPr>
          <w:rFonts w:ascii="Times New Roman" w:hAnsi="Times New Roman" w:cs="Times New Roman"/>
          <w:sz w:val="28"/>
          <w:szCs w:val="28"/>
        </w:rPr>
        <w:t>проверен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47BD3">
        <w:rPr>
          <w:rFonts w:ascii="Times New Roman" w:hAnsi="Times New Roman" w:cs="Times New Roman"/>
          <w:sz w:val="28"/>
          <w:szCs w:val="28"/>
        </w:rPr>
        <w:t xml:space="preserve"> быстрый поиск и возм</w:t>
      </w:r>
      <w:r w:rsidR="00DC2407">
        <w:rPr>
          <w:rFonts w:ascii="Times New Roman" w:hAnsi="Times New Roman" w:cs="Times New Roman"/>
          <w:sz w:val="28"/>
          <w:szCs w:val="28"/>
        </w:rPr>
        <w:t>ожность отключения компонентов.</w:t>
      </w:r>
    </w:p>
    <w:p w14:paraId="6F1A7813" w14:textId="77777777" w:rsidR="00A47BD3" w:rsidRPr="0011354C" w:rsidRDefault="00A47BD3" w:rsidP="00DC2407">
      <w:pPr>
        <w:keepNext/>
        <w:spacing w:after="0"/>
        <w:jc w:val="center"/>
        <w:rPr>
          <w:sz w:val="28"/>
        </w:rPr>
      </w:pPr>
      <w:r w:rsidRPr="0011354C">
        <w:rPr>
          <w:noProof/>
          <w:sz w:val="28"/>
          <w:lang w:eastAsia="ru-RU"/>
        </w:rPr>
        <w:drawing>
          <wp:inline distT="0" distB="0" distL="0" distR="0" wp14:anchorId="7EE1DEAC" wp14:editId="731B36E5">
            <wp:extent cx="4194718" cy="2120900"/>
            <wp:effectExtent l="19050" t="19050" r="1587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22" cy="2124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196E0" w14:textId="1AA26B9C" w:rsidR="00A47BD3" w:rsidRPr="0011354C" w:rsidRDefault="00A47BD3" w:rsidP="00DC2407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</w:pP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t xml:space="preserve">Рисунок </w: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begin"/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instrText xml:space="preserve"> SEQ Рисунок \* ARABIC </w:instrTex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separate"/>
      </w:r>
      <w:r w:rsidR="003212A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0"/>
        </w:rPr>
        <w:t>2</w: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end"/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t xml:space="preserve"> - Быстрый поиск и отключение компонента</w:t>
      </w:r>
    </w:p>
    <w:p w14:paraId="234CD6D1" w14:textId="63AFC5AD" w:rsidR="00A47BD3" w:rsidRPr="00B25310" w:rsidRDefault="00A47BD3" w:rsidP="00DC2407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B25310">
        <w:rPr>
          <w:rFonts w:ascii="Times New Roman" w:hAnsi="Times New Roman" w:cs="Times New Roman"/>
          <w:sz w:val="28"/>
          <w:szCs w:val="28"/>
        </w:rPr>
        <w:t>В случае отключения системного ком</w:t>
      </w:r>
      <w:r w:rsidR="00EB2F49" w:rsidRPr="00B25310">
        <w:rPr>
          <w:rFonts w:ascii="Times New Roman" w:hAnsi="Times New Roman" w:cs="Times New Roman"/>
          <w:sz w:val="28"/>
          <w:szCs w:val="28"/>
        </w:rPr>
        <w:t>понента из автозагрузки в</w:t>
      </w:r>
      <w:r w:rsidR="00DC2407">
        <w:rPr>
          <w:rFonts w:ascii="Times New Roman" w:hAnsi="Times New Roman" w:cs="Times New Roman"/>
          <w:sz w:val="28"/>
          <w:szCs w:val="28"/>
        </w:rPr>
        <w:t>озможны ошибки при работе системы. П</w:t>
      </w:r>
      <w:r w:rsidR="00EB2F49" w:rsidRPr="00B25310">
        <w:rPr>
          <w:rFonts w:ascii="Times New Roman" w:hAnsi="Times New Roman" w:cs="Times New Roman"/>
          <w:sz w:val="28"/>
          <w:szCs w:val="28"/>
        </w:rPr>
        <w:t>оследствия могу</w:t>
      </w:r>
      <w:r w:rsidR="00DC2407">
        <w:rPr>
          <w:rFonts w:ascii="Times New Roman" w:hAnsi="Times New Roman" w:cs="Times New Roman"/>
          <w:sz w:val="28"/>
          <w:szCs w:val="28"/>
        </w:rPr>
        <w:t>т</w:t>
      </w:r>
      <w:r w:rsidR="00EB2F49" w:rsidRPr="00B25310">
        <w:rPr>
          <w:rFonts w:ascii="Times New Roman" w:hAnsi="Times New Roman" w:cs="Times New Roman"/>
          <w:sz w:val="28"/>
          <w:szCs w:val="28"/>
        </w:rPr>
        <w:t xml:space="preserve"> не проявляться, если служба </w:t>
      </w:r>
      <w:r w:rsidR="00DC2407">
        <w:rPr>
          <w:rFonts w:ascii="Times New Roman" w:hAnsi="Times New Roman" w:cs="Times New Roman"/>
          <w:sz w:val="28"/>
          <w:szCs w:val="28"/>
        </w:rPr>
        <w:t xml:space="preserve">активно </w:t>
      </w:r>
      <w:r w:rsidR="00EB2F49" w:rsidRPr="00B25310">
        <w:rPr>
          <w:rFonts w:ascii="Times New Roman" w:hAnsi="Times New Roman" w:cs="Times New Roman"/>
          <w:sz w:val="28"/>
          <w:szCs w:val="28"/>
        </w:rPr>
        <w:t>не используется. Также возможно возникновение критических сбоев при запу</w:t>
      </w:r>
      <w:r w:rsidR="00DC2407">
        <w:rPr>
          <w:rFonts w:ascii="Times New Roman" w:hAnsi="Times New Roman" w:cs="Times New Roman"/>
          <w:sz w:val="28"/>
          <w:szCs w:val="28"/>
        </w:rPr>
        <w:t>ске системы без некоторых служб</w:t>
      </w:r>
      <w:r w:rsidR="00DC2407" w:rsidRPr="00DC2407">
        <w:rPr>
          <w:rFonts w:ascii="Times New Roman" w:hAnsi="Times New Roman" w:cs="Times New Roman"/>
          <w:sz w:val="28"/>
          <w:szCs w:val="28"/>
        </w:rPr>
        <w:t>.</w:t>
      </w:r>
      <w:r w:rsidR="00EB2F49" w:rsidRPr="00B25310">
        <w:rPr>
          <w:rFonts w:ascii="Times New Roman" w:hAnsi="Times New Roman" w:cs="Times New Roman"/>
          <w:sz w:val="28"/>
          <w:szCs w:val="28"/>
        </w:rPr>
        <w:t xml:space="preserve"> </w:t>
      </w:r>
      <w:r w:rsidR="00B25310">
        <w:rPr>
          <w:rFonts w:ascii="Times New Roman" w:hAnsi="Times New Roman" w:cs="Times New Roman"/>
          <w:sz w:val="28"/>
          <w:szCs w:val="28"/>
        </w:rPr>
        <w:t>Пример критической ошибки при отключении системных служб представлен ниже на картинке.</w:t>
      </w:r>
    </w:p>
    <w:p w14:paraId="20641B91" w14:textId="3B825355" w:rsidR="00B25310" w:rsidRDefault="00B25310" w:rsidP="00DC2407">
      <w:pPr>
        <w:spacing w:after="0"/>
        <w:jc w:val="both"/>
      </w:pPr>
    </w:p>
    <w:p w14:paraId="76AED85B" w14:textId="77777777" w:rsidR="00B25310" w:rsidRPr="0011354C" w:rsidRDefault="00B25310" w:rsidP="00DC2407">
      <w:pPr>
        <w:keepNext/>
        <w:spacing w:after="0"/>
        <w:jc w:val="center"/>
        <w:rPr>
          <w:sz w:val="28"/>
        </w:rPr>
      </w:pPr>
      <w:r w:rsidRPr="0011354C">
        <w:rPr>
          <w:noProof/>
          <w:sz w:val="28"/>
          <w:lang w:eastAsia="ru-RU"/>
        </w:rPr>
        <w:drawing>
          <wp:inline distT="0" distB="0" distL="0" distR="0" wp14:anchorId="3416C571" wp14:editId="775A1593">
            <wp:extent cx="3708532" cy="27813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53" cy="279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AC90" w14:textId="3266FFB2" w:rsidR="00B25310" w:rsidRPr="0011354C" w:rsidRDefault="00B25310" w:rsidP="00DC2407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</w:pP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t xml:space="preserve">Рисунок </w: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begin"/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instrText xml:space="preserve"> SEQ Рисунок \* ARABIC </w:instrTex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separate"/>
      </w:r>
      <w:r w:rsidR="003212A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0"/>
        </w:rPr>
        <w:t>3</w: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end"/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t xml:space="preserve"> - Критическая ошибка при запуске системы</w:t>
      </w:r>
    </w:p>
    <w:p w14:paraId="3898F8D8" w14:textId="5F8F4A89" w:rsidR="00276FE3" w:rsidRDefault="00276FE3" w:rsidP="00DC2407">
      <w:pPr>
        <w:spacing w:after="0"/>
      </w:pPr>
    </w:p>
    <w:p w14:paraId="4617A6B2" w14:textId="415B26D9" w:rsidR="00195524" w:rsidRPr="00195524" w:rsidRDefault="00195524" w:rsidP="00DC24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524">
        <w:rPr>
          <w:rFonts w:ascii="Times New Roman" w:hAnsi="Times New Roman" w:cs="Times New Roman"/>
          <w:sz w:val="28"/>
          <w:szCs w:val="28"/>
        </w:rPr>
        <w:lastRenderedPageBreak/>
        <w:t xml:space="preserve">Также был выявлен и исключен из автозагрузки опасный компонент (выявлен на </w:t>
      </w:r>
      <w:r w:rsidRPr="00195524">
        <w:rPr>
          <w:rFonts w:ascii="Times New Roman" w:hAnsi="Times New Roman" w:cs="Times New Roman"/>
          <w:sz w:val="28"/>
          <w:szCs w:val="28"/>
          <w:lang w:val="en-US"/>
        </w:rPr>
        <w:t>Virus</w:t>
      </w:r>
      <w:r w:rsidRPr="00195524">
        <w:rPr>
          <w:rFonts w:ascii="Times New Roman" w:hAnsi="Times New Roman" w:cs="Times New Roman"/>
          <w:sz w:val="28"/>
          <w:szCs w:val="28"/>
        </w:rPr>
        <w:t xml:space="preserve"> </w:t>
      </w:r>
      <w:r w:rsidRPr="00195524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195524">
        <w:rPr>
          <w:rFonts w:ascii="Times New Roman" w:hAnsi="Times New Roman" w:cs="Times New Roman"/>
          <w:sz w:val="28"/>
          <w:szCs w:val="28"/>
        </w:rPr>
        <w:t>).</w:t>
      </w:r>
    </w:p>
    <w:p w14:paraId="0CDCF91E" w14:textId="77777777" w:rsidR="00195524" w:rsidRDefault="00195524" w:rsidP="00DC2407">
      <w:pPr>
        <w:spacing w:after="0"/>
      </w:pPr>
    </w:p>
    <w:p w14:paraId="09E7805F" w14:textId="64CEF49A" w:rsidR="00195524" w:rsidRPr="0011354C" w:rsidRDefault="00F95DDF" w:rsidP="00DC2407">
      <w:pPr>
        <w:keepNext/>
        <w:spacing w:after="0"/>
        <w:jc w:val="center"/>
        <w:rPr>
          <w:sz w:val="28"/>
        </w:rPr>
      </w:pPr>
      <w:r w:rsidRPr="0011354C">
        <w:rPr>
          <w:noProof/>
          <w:sz w:val="28"/>
          <w:lang w:eastAsia="ru-RU"/>
        </w:rPr>
        <w:drawing>
          <wp:inline distT="0" distB="0" distL="0" distR="0" wp14:anchorId="5C30EBB1" wp14:editId="4AD0A921">
            <wp:extent cx="5940425" cy="286385"/>
            <wp:effectExtent l="19050" t="19050" r="2222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75B3C" w14:textId="354B3D34" w:rsidR="00195524" w:rsidRPr="0011354C" w:rsidRDefault="00195524" w:rsidP="00DC2407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</w:pP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t xml:space="preserve">Рисунок </w: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begin"/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instrText xml:space="preserve"> SEQ Рисунок \* ARABIC </w:instrTex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separate"/>
      </w:r>
      <w:r w:rsidR="003212A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0"/>
        </w:rPr>
        <w:t>4</w: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end"/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t xml:space="preserve"> - Опасный компонент</w:t>
      </w:r>
    </w:p>
    <w:p w14:paraId="01154B52" w14:textId="28F73333" w:rsidR="00195524" w:rsidRDefault="00195524" w:rsidP="00DC2407">
      <w:pPr>
        <w:spacing w:after="0"/>
      </w:pPr>
    </w:p>
    <w:p w14:paraId="2E73FE07" w14:textId="60EE1E22" w:rsidR="00195524" w:rsidRPr="00682CF2" w:rsidRDefault="00682CF2" w:rsidP="00DC24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2CF2">
        <w:rPr>
          <w:rFonts w:ascii="Times New Roman" w:hAnsi="Times New Roman" w:cs="Times New Roman"/>
          <w:sz w:val="28"/>
          <w:szCs w:val="28"/>
        </w:rPr>
        <w:t>Чаще всего вредоносные компоненты располагаются в следующих разделах:</w:t>
      </w:r>
    </w:p>
    <w:p w14:paraId="14C704BC" w14:textId="1820692E" w:rsidR="00682CF2" w:rsidRPr="00384CD4" w:rsidRDefault="00682CF2" w:rsidP="00DC2407">
      <w:pPr>
        <w:pStyle w:val="a6"/>
        <w:numPr>
          <w:ilvl w:val="0"/>
          <w:numId w:val="3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HKEY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CURRENT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Software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proofErr w:type="spellStart"/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CurrentVersion</w:t>
      </w:r>
      <w:proofErr w:type="spellEnd"/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Run</w:t>
      </w:r>
      <w:r w:rsidR="00384CD4"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раздел</w:t>
      </w:r>
      <w:r w:rsidR="00384CD4"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реестра</w:t>
      </w:r>
      <w:r w:rsidR="00384CD4"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</w:t>
      </w:r>
      <w:r w:rsidR="00384CD4"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которого</w:t>
      </w:r>
      <w:r w:rsidR="00384CD4"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 w:rsidR="00384CD4"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выполнятся при старте системы</w:t>
      </w:r>
      <w:r w:rsidR="001433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A3510EB" w14:textId="1206F19A" w:rsidR="00682CF2" w:rsidRPr="00384CD4" w:rsidRDefault="00682CF2" w:rsidP="00DC2407">
      <w:pPr>
        <w:pStyle w:val="a6"/>
        <w:numPr>
          <w:ilvl w:val="0"/>
          <w:numId w:val="3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USERPROFILE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%\</w:t>
      </w:r>
      <w:proofErr w:type="spellStart"/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AppData</w:t>
      </w:r>
      <w:proofErr w:type="spellEnd"/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Roaming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Start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Menu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Programs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Startup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Автозагрузка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384CD4"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директория</w:t>
      </w:r>
      <w:r w:rsidR="00384CD4"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</w:t>
      </w:r>
      <w:r w:rsidR="00384CD4"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которой программы выполнятся при старте системы</w:t>
      </w:r>
      <w:r w:rsidR="001433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74E35D4" w14:textId="1F14F293" w:rsidR="00384CD4" w:rsidRPr="00143330" w:rsidRDefault="00682CF2" w:rsidP="00DC2407">
      <w:pPr>
        <w:pStyle w:val="a6"/>
        <w:numPr>
          <w:ilvl w:val="0"/>
          <w:numId w:val="3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Назначенные</w:t>
      </w:r>
      <w:r w:rsidRPr="00835D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задания</w:t>
      </w:r>
      <w:r w:rsidRPr="00835D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Планировщик</w:t>
      </w:r>
      <w:r w:rsidRPr="00835D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82C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</w:t>
      </w:r>
      <w:r w:rsidRPr="00835D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35D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35D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служба, через которую выполняется автозагрузка программ</w:t>
      </w:r>
      <w:r w:rsidR="001433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827EC74" w14:textId="0DA63056" w:rsidR="00071A97" w:rsidRDefault="00384CD4" w:rsidP="00DC240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Эти разделы являются самыми распространенными для выполнения 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</w:t>
      </w:r>
      <w:r w:rsidRPr="00384C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загрузок</w:t>
      </w:r>
      <w:r w:rsidR="0014333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DB17BAD" w14:textId="02298359" w:rsidR="00071A97" w:rsidRDefault="00071A97" w:rsidP="00DC2407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 было сохранено состояние автозагрузки в отдельный файл и добавлено приложение на автозапуск. После запущено сравнение, в результате которого был выявлен только что добавленный компонент. Результат сравнения представлен на рисунке ниже.</w:t>
      </w:r>
    </w:p>
    <w:p w14:paraId="0DA0AE99" w14:textId="77777777" w:rsidR="00071A97" w:rsidRDefault="00071A97" w:rsidP="00DC2407">
      <w:pPr>
        <w:spacing w:after="0"/>
        <w:ind w:firstLine="35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96A906" w14:textId="77777777" w:rsidR="00071A97" w:rsidRPr="0011354C" w:rsidRDefault="00071A97" w:rsidP="00DC2407">
      <w:pPr>
        <w:keepNext/>
        <w:spacing w:after="0"/>
        <w:ind w:firstLine="357"/>
        <w:jc w:val="center"/>
        <w:rPr>
          <w:sz w:val="28"/>
        </w:rPr>
      </w:pPr>
      <w:r w:rsidRPr="0011354C">
        <w:rPr>
          <w:noProof/>
          <w:sz w:val="28"/>
          <w:lang w:eastAsia="ru-RU"/>
        </w:rPr>
        <w:drawing>
          <wp:inline distT="0" distB="0" distL="0" distR="0" wp14:anchorId="08651A70" wp14:editId="792456F9">
            <wp:extent cx="5181600" cy="718944"/>
            <wp:effectExtent l="19050" t="19050" r="1905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941" cy="720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30374" w14:textId="1CAB135F" w:rsidR="00071A97" w:rsidRPr="0011354C" w:rsidRDefault="00071A97" w:rsidP="00DC2407">
      <w:pPr>
        <w:pStyle w:val="a7"/>
        <w:spacing w:after="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  <w:shd w:val="clear" w:color="auto" w:fill="FFFFFF"/>
        </w:rPr>
      </w:pP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t xml:space="preserve">Рисунок </w: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begin"/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instrText xml:space="preserve"> SEQ Рисунок \* ARABIC </w:instrTex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separate"/>
      </w:r>
      <w:r w:rsidR="003212AA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0"/>
        </w:rPr>
        <w:t>5</w:t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fldChar w:fldCharType="end"/>
      </w:r>
      <w:r w:rsidRPr="0011354C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0"/>
        </w:rPr>
        <w:t xml:space="preserve"> - Сравнение состояния автозагрузки</w:t>
      </w:r>
    </w:p>
    <w:p w14:paraId="54FB76DB" w14:textId="2DC420D7" w:rsidR="00071A97" w:rsidRDefault="00071A97" w:rsidP="00DC2407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14:paraId="582C967B" w14:textId="3EF81927" w:rsidR="007B2A01" w:rsidRDefault="007B2A01" w:rsidP="00DC24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Autoruns</w:t>
      </w:r>
      <w:proofErr w:type="spellEnd"/>
      <w:r w:rsidRPr="007B2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могут частично заменить </w:t>
      </w:r>
      <w:r w:rsidR="00143330">
        <w:rPr>
          <w:rFonts w:ascii="Times New Roman" w:hAnsi="Times New Roman" w:cs="Times New Roman"/>
          <w:sz w:val="28"/>
          <w:szCs w:val="28"/>
        </w:rPr>
        <w:t>Диспетчер задач</w:t>
      </w:r>
      <w:r>
        <w:rPr>
          <w:rFonts w:ascii="Times New Roman" w:hAnsi="Times New Roman" w:cs="Times New Roman"/>
          <w:sz w:val="28"/>
          <w:szCs w:val="28"/>
        </w:rPr>
        <w:t xml:space="preserve"> на последних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7B2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B2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настройка конфигурации системы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B2A01">
        <w:rPr>
          <w:rFonts w:ascii="Times New Roman" w:hAnsi="Times New Roman" w:cs="Times New Roman"/>
          <w:sz w:val="28"/>
          <w:szCs w:val="28"/>
        </w:rPr>
        <w:t xml:space="preserve"> 7</w:t>
      </w:r>
      <w:r w:rsidR="00143330">
        <w:rPr>
          <w:rFonts w:ascii="Times New Roman" w:hAnsi="Times New Roman" w:cs="Times New Roman"/>
          <w:sz w:val="28"/>
          <w:szCs w:val="28"/>
        </w:rPr>
        <w:t xml:space="preserve"> и более ранних системах</w:t>
      </w:r>
      <w:r>
        <w:rPr>
          <w:rFonts w:ascii="Times New Roman" w:hAnsi="Times New Roman" w:cs="Times New Roman"/>
          <w:sz w:val="28"/>
          <w:szCs w:val="28"/>
        </w:rPr>
        <w:t xml:space="preserve">. Также можно </w:t>
      </w:r>
      <w:r w:rsidR="00C51277">
        <w:rPr>
          <w:rFonts w:ascii="Times New Roman" w:hAnsi="Times New Roman" w:cs="Times New Roman"/>
          <w:sz w:val="28"/>
          <w:szCs w:val="28"/>
        </w:rPr>
        <w:t>использовать редактор реестра</w:t>
      </w:r>
      <w:r w:rsidR="00143330">
        <w:rPr>
          <w:rFonts w:ascii="Times New Roman" w:hAnsi="Times New Roman" w:cs="Times New Roman"/>
          <w:sz w:val="28"/>
          <w:szCs w:val="28"/>
        </w:rPr>
        <w:t>,</w:t>
      </w:r>
      <w:r w:rsidR="00C51277">
        <w:rPr>
          <w:rFonts w:ascii="Times New Roman" w:hAnsi="Times New Roman" w:cs="Times New Roman"/>
          <w:sz w:val="28"/>
          <w:szCs w:val="28"/>
        </w:rPr>
        <w:t xml:space="preserve"> чтобы </w:t>
      </w:r>
      <w:r>
        <w:rPr>
          <w:rFonts w:ascii="Times New Roman" w:hAnsi="Times New Roman" w:cs="Times New Roman"/>
          <w:sz w:val="28"/>
          <w:szCs w:val="28"/>
        </w:rPr>
        <w:t>вручную редактировать раздел реестра, отвечающий за автозагрузку программ.</w:t>
      </w:r>
    </w:p>
    <w:p w14:paraId="3FA9EA9F" w14:textId="456FB1E2" w:rsidR="00E83EDE" w:rsidRDefault="00E46DD5" w:rsidP="00DC24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</w:t>
      </w:r>
      <w:r w:rsidR="00E83EDE">
        <w:rPr>
          <w:rFonts w:ascii="Times New Roman" w:hAnsi="Times New Roman" w:cs="Times New Roman"/>
          <w:sz w:val="28"/>
          <w:szCs w:val="28"/>
        </w:rPr>
        <w:t>а</w:t>
      </w:r>
      <w:r w:rsidRPr="00E46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E46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E46DD5">
        <w:rPr>
          <w:rFonts w:ascii="Times New Roman" w:hAnsi="Times New Roman" w:cs="Times New Roman"/>
          <w:sz w:val="28"/>
          <w:szCs w:val="28"/>
        </w:rPr>
        <w:t xml:space="preserve"> </w:t>
      </w:r>
      <w:r w:rsidR="00143330">
        <w:rPr>
          <w:rFonts w:ascii="Times New Roman" w:hAnsi="Times New Roman" w:cs="Times New Roman"/>
          <w:sz w:val="28"/>
          <w:szCs w:val="28"/>
        </w:rPr>
        <w:t>имеет полный функционал Диспетчера задач</w:t>
      </w:r>
      <w:r w:rsidR="00E83EDE">
        <w:rPr>
          <w:rFonts w:ascii="Times New Roman" w:hAnsi="Times New Roman" w:cs="Times New Roman"/>
          <w:sz w:val="28"/>
          <w:szCs w:val="28"/>
        </w:rPr>
        <w:t>, а также следующий ряд преимуществ:</w:t>
      </w:r>
    </w:p>
    <w:p w14:paraId="131C89A8" w14:textId="1AADA88F" w:rsidR="00E83EDE" w:rsidRPr="00E83EDE" w:rsidRDefault="00E83EDE" w:rsidP="00DC2407">
      <w:pPr>
        <w:pStyle w:val="a6"/>
        <w:numPr>
          <w:ilvl w:val="0"/>
          <w:numId w:val="4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3EDE">
        <w:rPr>
          <w:rFonts w:ascii="Times New Roman" w:hAnsi="Times New Roman" w:cs="Times New Roman"/>
          <w:sz w:val="28"/>
          <w:szCs w:val="28"/>
        </w:rPr>
        <w:t xml:space="preserve">Проверка через </w:t>
      </w:r>
      <w:r w:rsidRPr="00E83EDE">
        <w:rPr>
          <w:rFonts w:ascii="Times New Roman" w:hAnsi="Times New Roman" w:cs="Times New Roman"/>
          <w:sz w:val="28"/>
          <w:szCs w:val="28"/>
          <w:lang w:val="en-US"/>
        </w:rPr>
        <w:t>Virus</w:t>
      </w:r>
      <w:r w:rsidRPr="00E83EDE">
        <w:rPr>
          <w:rFonts w:ascii="Times New Roman" w:hAnsi="Times New Roman" w:cs="Times New Roman"/>
          <w:sz w:val="28"/>
          <w:szCs w:val="28"/>
        </w:rPr>
        <w:t xml:space="preserve"> </w:t>
      </w:r>
      <w:r w:rsidRPr="00E83ED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Pr="00E83EDE">
        <w:rPr>
          <w:rFonts w:ascii="Times New Roman" w:hAnsi="Times New Roman" w:cs="Times New Roman"/>
          <w:sz w:val="28"/>
          <w:szCs w:val="28"/>
        </w:rPr>
        <w:t xml:space="preserve"> запущенных </w:t>
      </w:r>
      <w:r w:rsidR="009758A5">
        <w:rPr>
          <w:rFonts w:ascii="Times New Roman" w:hAnsi="Times New Roman" w:cs="Times New Roman"/>
          <w:sz w:val="28"/>
          <w:szCs w:val="28"/>
        </w:rPr>
        <w:t>процессов</w:t>
      </w:r>
    </w:p>
    <w:p w14:paraId="6D409978" w14:textId="3D3E0608" w:rsidR="00E83EDE" w:rsidRPr="00E83EDE" w:rsidRDefault="00E83EDE" w:rsidP="00DC2407">
      <w:pPr>
        <w:pStyle w:val="a6"/>
        <w:numPr>
          <w:ilvl w:val="0"/>
          <w:numId w:val="4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3EDE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C73EF4" w:rsidRPr="00E83EDE">
        <w:rPr>
          <w:rFonts w:ascii="Times New Roman" w:hAnsi="Times New Roman" w:cs="Times New Roman"/>
          <w:sz w:val="28"/>
          <w:szCs w:val="28"/>
        </w:rPr>
        <w:t xml:space="preserve">процесса </w:t>
      </w:r>
      <w:r w:rsidR="00C73EF4">
        <w:rPr>
          <w:rFonts w:ascii="Times New Roman" w:hAnsi="Times New Roman" w:cs="Times New Roman"/>
          <w:sz w:val="28"/>
          <w:szCs w:val="28"/>
        </w:rPr>
        <w:t>по названию</w:t>
      </w:r>
    </w:p>
    <w:p w14:paraId="2917C2B2" w14:textId="025EDFDC" w:rsidR="00E83EDE" w:rsidRDefault="00E83EDE" w:rsidP="00DC2407">
      <w:pPr>
        <w:pStyle w:val="a6"/>
        <w:numPr>
          <w:ilvl w:val="0"/>
          <w:numId w:val="4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83EDE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E83EDE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E83EDE">
        <w:rPr>
          <w:rFonts w:ascii="Times New Roman" w:hAnsi="Times New Roman" w:cs="Times New Roman"/>
          <w:sz w:val="28"/>
          <w:szCs w:val="28"/>
        </w:rPr>
        <w:t xml:space="preserve"> номере процесса</w:t>
      </w:r>
    </w:p>
    <w:p w14:paraId="02868432" w14:textId="26CEA9A7" w:rsidR="00E83EDE" w:rsidRDefault="009758A5" w:rsidP="00DC2407">
      <w:pPr>
        <w:pStyle w:val="a6"/>
        <w:numPr>
          <w:ilvl w:val="0"/>
          <w:numId w:val="4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975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C73EF4"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9758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процессов</w:t>
      </w:r>
    </w:p>
    <w:p w14:paraId="7FE1AE6F" w14:textId="146F2A2C" w:rsidR="009758A5" w:rsidRDefault="00C73EF4" w:rsidP="00DC2407">
      <w:pPr>
        <w:pStyle w:val="a6"/>
        <w:numPr>
          <w:ilvl w:val="0"/>
          <w:numId w:val="4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Приостановка</w:t>
      </w:r>
      <w:r w:rsidR="009758A5">
        <w:rPr>
          <w:rFonts w:ascii="Times New Roman" w:hAnsi="Times New Roman" w:cs="Times New Roman"/>
          <w:sz w:val="28"/>
          <w:szCs w:val="28"/>
        </w:rPr>
        <w:t xml:space="preserve"> и перезапус</w:t>
      </w:r>
      <w:r>
        <w:rPr>
          <w:rFonts w:ascii="Times New Roman" w:hAnsi="Times New Roman" w:cs="Times New Roman"/>
          <w:sz w:val="28"/>
          <w:szCs w:val="28"/>
        </w:rPr>
        <w:t>к</w:t>
      </w:r>
      <w:r w:rsidR="009758A5">
        <w:rPr>
          <w:rFonts w:ascii="Times New Roman" w:hAnsi="Times New Roman" w:cs="Times New Roman"/>
          <w:sz w:val="28"/>
          <w:szCs w:val="28"/>
        </w:rPr>
        <w:t xml:space="preserve"> процесс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14:paraId="476BCE79" w14:textId="5C6C111F" w:rsidR="009758A5" w:rsidRDefault="009758A5" w:rsidP="00DC2407">
      <w:pPr>
        <w:pStyle w:val="a6"/>
        <w:numPr>
          <w:ilvl w:val="0"/>
          <w:numId w:val="4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</w:t>
      </w:r>
      <w:r w:rsidR="00C73EF4">
        <w:rPr>
          <w:rFonts w:ascii="Times New Roman" w:hAnsi="Times New Roman" w:cs="Times New Roman"/>
          <w:sz w:val="28"/>
          <w:szCs w:val="28"/>
        </w:rPr>
        <w:t xml:space="preserve"> поиск информации о процессе в И</w:t>
      </w:r>
      <w:r>
        <w:rPr>
          <w:rFonts w:ascii="Times New Roman" w:hAnsi="Times New Roman" w:cs="Times New Roman"/>
          <w:sz w:val="28"/>
          <w:szCs w:val="28"/>
        </w:rPr>
        <w:t>нтернете</w:t>
      </w:r>
    </w:p>
    <w:p w14:paraId="474327B4" w14:textId="39DD2EB7" w:rsidR="005C1C65" w:rsidRDefault="005C1C65" w:rsidP="00DC24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1FA6">
        <w:rPr>
          <w:rFonts w:ascii="Times New Roman" w:hAnsi="Times New Roman" w:cs="Times New Roman"/>
          <w:sz w:val="28"/>
          <w:szCs w:val="28"/>
        </w:rPr>
        <w:lastRenderedPageBreak/>
        <w:t>Вредоносное приложение</w:t>
      </w:r>
      <w:r w:rsidR="007F1FA6">
        <w:rPr>
          <w:rFonts w:ascii="Times New Roman" w:hAnsi="Times New Roman" w:cs="Times New Roman"/>
          <w:sz w:val="28"/>
          <w:szCs w:val="28"/>
        </w:rPr>
        <w:t xml:space="preserve"> </w:t>
      </w:r>
      <w:r w:rsidRPr="007F1FA6">
        <w:rPr>
          <w:rFonts w:ascii="Times New Roman" w:hAnsi="Times New Roman" w:cs="Times New Roman"/>
          <w:sz w:val="28"/>
          <w:szCs w:val="28"/>
        </w:rPr>
        <w:t>можно определить</w:t>
      </w:r>
      <w:r w:rsidR="0011354C" w:rsidRPr="0011354C">
        <w:rPr>
          <w:rFonts w:ascii="Times New Roman" w:hAnsi="Times New Roman" w:cs="Times New Roman"/>
          <w:sz w:val="28"/>
          <w:szCs w:val="28"/>
        </w:rPr>
        <w:t xml:space="preserve"> </w:t>
      </w:r>
      <w:r w:rsidR="0011354C" w:rsidRPr="007F1FA6">
        <w:rPr>
          <w:rFonts w:ascii="Times New Roman" w:hAnsi="Times New Roman" w:cs="Times New Roman"/>
          <w:sz w:val="28"/>
          <w:szCs w:val="28"/>
        </w:rPr>
        <w:t xml:space="preserve">в </w:t>
      </w:r>
      <w:r w:rsidR="0011354C" w:rsidRPr="007F1FA6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11354C" w:rsidRPr="007F1FA6">
        <w:rPr>
          <w:rFonts w:ascii="Times New Roman" w:hAnsi="Times New Roman" w:cs="Times New Roman"/>
          <w:sz w:val="28"/>
          <w:szCs w:val="28"/>
        </w:rPr>
        <w:t xml:space="preserve"> </w:t>
      </w:r>
      <w:r w:rsidR="0011354C" w:rsidRPr="007F1FA6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7F1FA6">
        <w:rPr>
          <w:rFonts w:ascii="Times New Roman" w:hAnsi="Times New Roman" w:cs="Times New Roman"/>
          <w:sz w:val="28"/>
          <w:szCs w:val="28"/>
        </w:rPr>
        <w:t xml:space="preserve"> по следующим признакам</w:t>
      </w:r>
      <w:r w:rsidR="007F1FA6">
        <w:rPr>
          <w:rFonts w:ascii="Times New Roman" w:hAnsi="Times New Roman" w:cs="Times New Roman"/>
          <w:sz w:val="28"/>
          <w:szCs w:val="28"/>
        </w:rPr>
        <w:t>:</w:t>
      </w:r>
    </w:p>
    <w:p w14:paraId="5527862E" w14:textId="71461D5F" w:rsidR="007F1FA6" w:rsidRPr="007F1FA6" w:rsidRDefault="0011354C" w:rsidP="00DC2407">
      <w:pPr>
        <w:pStyle w:val="a6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Высока загрузка сети, диска, процессора или </w:t>
      </w:r>
      <w:r w:rsidR="007F1FA6" w:rsidRPr="007F1FA6">
        <w:rPr>
          <w:rFonts w:ascii="Times New Roman" w:hAnsi="Times New Roman" w:cs="Times New Roman"/>
          <w:sz w:val="28"/>
          <w:szCs w:val="28"/>
        </w:rPr>
        <w:t>видеокарты</w:t>
      </w:r>
    </w:p>
    <w:p w14:paraId="5FDCE31D" w14:textId="68888222" w:rsidR="007F1FA6" w:rsidRPr="007F1FA6" w:rsidRDefault="007F1FA6" w:rsidP="00DC2407">
      <w:pPr>
        <w:pStyle w:val="a6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1FA6">
        <w:rPr>
          <w:rFonts w:ascii="Times New Roman" w:hAnsi="Times New Roman" w:cs="Times New Roman"/>
          <w:sz w:val="28"/>
          <w:szCs w:val="28"/>
        </w:rPr>
        <w:t xml:space="preserve">Отсутствие описания процесса </w:t>
      </w:r>
      <w:r w:rsidR="0011354C">
        <w:rPr>
          <w:rFonts w:ascii="Times New Roman" w:hAnsi="Times New Roman" w:cs="Times New Roman"/>
          <w:sz w:val="28"/>
          <w:szCs w:val="28"/>
        </w:rPr>
        <w:t xml:space="preserve"> и </w:t>
      </w:r>
      <w:r w:rsidRPr="007F1FA6">
        <w:rPr>
          <w:rFonts w:ascii="Times New Roman" w:hAnsi="Times New Roman" w:cs="Times New Roman"/>
          <w:sz w:val="28"/>
          <w:szCs w:val="28"/>
        </w:rPr>
        <w:t xml:space="preserve">разработчика </w:t>
      </w:r>
      <w:proofErr w:type="gramStart"/>
      <w:r w:rsidR="0011354C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14:paraId="52B2FB10" w14:textId="73FDA1D9" w:rsidR="007F1FA6" w:rsidRPr="007F1FA6" w:rsidRDefault="0011354C" w:rsidP="00DC2407">
      <w:pPr>
        <w:pStyle w:val="a6"/>
        <w:numPr>
          <w:ilvl w:val="0"/>
          <w:numId w:val="5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</w:t>
      </w:r>
      <w:r w:rsidR="007F1FA6" w:rsidRPr="007F1FA6">
        <w:rPr>
          <w:rFonts w:ascii="Times New Roman" w:hAnsi="Times New Roman" w:cs="Times New Roman"/>
          <w:sz w:val="28"/>
          <w:szCs w:val="28"/>
        </w:rPr>
        <w:t>пройденная</w:t>
      </w:r>
      <w:proofErr w:type="spellEnd"/>
      <w:r w:rsidR="007F1FA6" w:rsidRPr="007F1FA6">
        <w:rPr>
          <w:rFonts w:ascii="Times New Roman" w:hAnsi="Times New Roman" w:cs="Times New Roman"/>
          <w:sz w:val="28"/>
          <w:szCs w:val="28"/>
        </w:rPr>
        <w:t xml:space="preserve"> проверка на </w:t>
      </w:r>
      <w:r w:rsidR="007F1FA6" w:rsidRPr="007F1FA6">
        <w:rPr>
          <w:rFonts w:ascii="Times New Roman" w:hAnsi="Times New Roman" w:cs="Times New Roman"/>
          <w:sz w:val="28"/>
          <w:szCs w:val="28"/>
          <w:lang w:val="en-US"/>
        </w:rPr>
        <w:t>Virus</w:t>
      </w:r>
      <w:r w:rsidR="007F1FA6" w:rsidRPr="007F1FA6">
        <w:rPr>
          <w:rFonts w:ascii="Times New Roman" w:hAnsi="Times New Roman" w:cs="Times New Roman"/>
          <w:sz w:val="28"/>
          <w:szCs w:val="28"/>
        </w:rPr>
        <w:t xml:space="preserve"> </w:t>
      </w:r>
      <w:r w:rsidR="007F1FA6" w:rsidRPr="007F1FA6">
        <w:rPr>
          <w:rFonts w:ascii="Times New Roman" w:hAnsi="Times New Roman" w:cs="Times New Roman"/>
          <w:sz w:val="28"/>
          <w:szCs w:val="28"/>
          <w:lang w:val="en-US"/>
        </w:rPr>
        <w:t>Total</w:t>
      </w:r>
    </w:p>
    <w:p w14:paraId="391D2042" w14:textId="0BA6F283" w:rsidR="007F1FA6" w:rsidRDefault="00BA43CD" w:rsidP="00DC2407">
      <w:pPr>
        <w:pStyle w:val="a6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43CD">
        <w:rPr>
          <w:rFonts w:ascii="Times New Roman" w:hAnsi="Times New Roman" w:cs="Times New Roman"/>
          <w:sz w:val="28"/>
          <w:szCs w:val="28"/>
        </w:rPr>
        <w:t xml:space="preserve">Загрузка подозрительных </w:t>
      </w:r>
      <w:proofErr w:type="spellStart"/>
      <w:r w:rsidRPr="00BA43CD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BA43CD">
        <w:rPr>
          <w:rFonts w:ascii="Times New Roman" w:hAnsi="Times New Roman" w:cs="Times New Roman"/>
          <w:sz w:val="28"/>
          <w:szCs w:val="28"/>
        </w:rPr>
        <w:t xml:space="preserve"> файлов</w:t>
      </w:r>
    </w:p>
    <w:p w14:paraId="1EB255B2" w14:textId="3A8E59CB" w:rsidR="00BA43CD" w:rsidRDefault="00BA43CD" w:rsidP="00DC2407">
      <w:pPr>
        <w:pStyle w:val="a6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11010A" w14:textId="31C3EDFB" w:rsidR="00BA43CD" w:rsidRDefault="00BA43CD" w:rsidP="00DC2407">
      <w:pPr>
        <w:spacing w:after="0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43CD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47F87E9" w14:textId="6E0E5E1F" w:rsidR="0011354C" w:rsidRDefault="0011354C" w:rsidP="001135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Pr="00E076B1">
        <w:rPr>
          <w:rFonts w:ascii="Times New Roman" w:hAnsi="Times New Roman" w:cs="Times New Roman"/>
          <w:sz w:val="28"/>
          <w:szCs w:val="28"/>
        </w:rPr>
        <w:t xml:space="preserve">разделов конфигурации ОС семейства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076B1">
        <w:rPr>
          <w:rFonts w:ascii="Times New Roman" w:hAnsi="Times New Roman" w:cs="Times New Roman"/>
          <w:sz w:val="28"/>
          <w:szCs w:val="28"/>
        </w:rPr>
        <w:t xml:space="preserve"> </w:t>
      </w:r>
      <w:r w:rsidRPr="00E076B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076B1">
        <w:rPr>
          <w:rFonts w:ascii="Times New Roman" w:hAnsi="Times New Roman" w:cs="Times New Roman"/>
          <w:sz w:val="28"/>
          <w:szCs w:val="28"/>
        </w:rPr>
        <w:t xml:space="preserve">, влияющих на </w:t>
      </w:r>
      <w:r w:rsidRPr="0011354C">
        <w:rPr>
          <w:rFonts w:ascii="Times New Roman" w:hAnsi="Times New Roman" w:cs="Times New Roman"/>
          <w:sz w:val="28"/>
          <w:szCs w:val="28"/>
        </w:rPr>
        <w:t xml:space="preserve">автоматическую загрузку приложений при запуске ОС. Были исследованы утилиты </w:t>
      </w:r>
      <w:proofErr w:type="spellStart"/>
      <w:r w:rsidRPr="0011354C">
        <w:rPr>
          <w:rStyle w:val="a5"/>
          <w:b w:val="0"/>
          <w:sz w:val="28"/>
          <w:szCs w:val="28"/>
        </w:rPr>
        <w:t>AutoRuns</w:t>
      </w:r>
      <w:proofErr w:type="spellEnd"/>
      <w:r w:rsidRPr="0011354C">
        <w:rPr>
          <w:rStyle w:val="a5"/>
          <w:b w:val="0"/>
          <w:sz w:val="28"/>
          <w:szCs w:val="28"/>
        </w:rPr>
        <w:t xml:space="preserve"> и </w:t>
      </w:r>
      <w:r w:rsidRPr="0011354C">
        <w:rPr>
          <w:rStyle w:val="a5"/>
          <w:b w:val="0"/>
          <w:sz w:val="28"/>
          <w:szCs w:val="28"/>
          <w:lang w:val="en-US"/>
        </w:rPr>
        <w:t>Process</w:t>
      </w:r>
      <w:r w:rsidRPr="0011354C">
        <w:rPr>
          <w:rStyle w:val="a5"/>
          <w:b w:val="0"/>
          <w:sz w:val="28"/>
          <w:szCs w:val="28"/>
        </w:rPr>
        <w:t xml:space="preserve"> </w:t>
      </w:r>
      <w:r w:rsidRPr="0011354C">
        <w:rPr>
          <w:rStyle w:val="a5"/>
          <w:b w:val="0"/>
          <w:sz w:val="28"/>
          <w:szCs w:val="28"/>
          <w:lang w:val="en-US"/>
        </w:rPr>
        <w:t>Explorer</w:t>
      </w:r>
      <w:r w:rsidRPr="0011354C">
        <w:rPr>
          <w:rFonts w:ascii="Times New Roman" w:hAnsi="Times New Roman" w:cs="Times New Roman"/>
          <w:sz w:val="28"/>
          <w:szCs w:val="28"/>
        </w:rPr>
        <w:t>.</w:t>
      </w:r>
    </w:p>
    <w:p w14:paraId="383DC7DE" w14:textId="0475ACEC" w:rsidR="0011354C" w:rsidRPr="00C73EF4" w:rsidRDefault="0011354C" w:rsidP="0011354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354C">
        <w:rPr>
          <w:rFonts w:ascii="Times New Roman" w:hAnsi="Times New Roman" w:cs="Times New Roman"/>
          <w:sz w:val="28"/>
          <w:szCs w:val="28"/>
        </w:rPr>
        <w:t>AutoRuns</w:t>
      </w:r>
      <w:proofErr w:type="spellEnd"/>
      <w:r w:rsidRPr="001135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1354C">
        <w:rPr>
          <w:rFonts w:ascii="Times New Roman" w:hAnsi="Times New Roman" w:cs="Times New Roman"/>
          <w:sz w:val="28"/>
          <w:szCs w:val="28"/>
        </w:rPr>
        <w:t xml:space="preserve"> бесплатная утилита для операционных систем </w:t>
      </w:r>
      <w:proofErr w:type="spellStart"/>
      <w:r w:rsidRPr="0011354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13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4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1354C">
        <w:rPr>
          <w:rFonts w:ascii="Times New Roman" w:hAnsi="Times New Roman" w:cs="Times New Roman"/>
          <w:sz w:val="28"/>
          <w:szCs w:val="28"/>
        </w:rPr>
        <w:t xml:space="preserve">, разработанная </w:t>
      </w:r>
      <w:proofErr w:type="spellStart"/>
      <w:r w:rsidRPr="0011354C">
        <w:rPr>
          <w:rFonts w:ascii="Times New Roman" w:hAnsi="Times New Roman" w:cs="Times New Roman"/>
          <w:sz w:val="28"/>
          <w:szCs w:val="28"/>
        </w:rPr>
        <w:t>Sysinternals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1354C">
        <w:rPr>
          <w:rFonts w:ascii="Times New Roman" w:hAnsi="Times New Roman" w:cs="Times New Roman"/>
          <w:sz w:val="28"/>
          <w:szCs w:val="28"/>
        </w:rPr>
        <w:t>Утилита способна управлять автозагрузкой программ, сервисов, модулей, драйверов и других компонентов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4C">
        <w:rPr>
          <w:rFonts w:ascii="Times New Roman" w:hAnsi="Times New Roman" w:cs="Times New Roman"/>
          <w:sz w:val="28"/>
          <w:szCs w:val="28"/>
        </w:rPr>
        <w:t>Autoruns</w:t>
      </w:r>
      <w:proofErr w:type="spellEnd"/>
      <w:r w:rsidRPr="0011354C">
        <w:rPr>
          <w:rFonts w:ascii="Times New Roman" w:hAnsi="Times New Roman" w:cs="Times New Roman"/>
          <w:sz w:val="28"/>
          <w:szCs w:val="28"/>
        </w:rPr>
        <w:t xml:space="preserve"> отображает абсолютно всё, что будет запущено на компьютере при старте операционной системы, регистрации пользователя и других событиях.</w:t>
      </w:r>
    </w:p>
    <w:p w14:paraId="6D870E79" w14:textId="4EBC4DD6" w:rsidR="00F95DDF" w:rsidRPr="0011354C" w:rsidRDefault="0011354C" w:rsidP="0011354C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354C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1135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354C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11354C">
        <w:rPr>
          <w:rFonts w:ascii="Times New Roman" w:hAnsi="Times New Roman" w:cs="Times New Roman"/>
          <w:sz w:val="28"/>
          <w:szCs w:val="28"/>
        </w:rPr>
        <w:t xml:space="preserve"> — приложение для мониторинга процессов в системе. Используя эту программу, можно не только отследить какой-либо процесс, но и уточнить такие данные, как используемые этим процессом файлы и папки.</w:t>
      </w:r>
    </w:p>
    <w:sectPr w:rsidR="00F95DDF" w:rsidRPr="0011354C" w:rsidSect="00C73EF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E51095" w14:textId="77777777" w:rsidR="00F57DC4" w:rsidRDefault="00F57DC4" w:rsidP="00B25310">
      <w:pPr>
        <w:spacing w:after="0" w:line="240" w:lineRule="auto"/>
      </w:pPr>
      <w:r>
        <w:separator/>
      </w:r>
    </w:p>
  </w:endnote>
  <w:endnote w:type="continuationSeparator" w:id="0">
    <w:p w14:paraId="5A2C08FA" w14:textId="77777777" w:rsidR="00F57DC4" w:rsidRDefault="00F57DC4" w:rsidP="00B2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8216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D8AB518" w14:textId="6E4A0787" w:rsidR="00B25310" w:rsidRPr="00DC2407" w:rsidRDefault="00B25310" w:rsidP="00DC2407">
        <w:pPr>
          <w:pStyle w:val="aa"/>
          <w:jc w:val="center"/>
          <w:rPr>
            <w:rFonts w:ascii="Times New Roman" w:hAnsi="Times New Roman" w:cs="Times New Roman"/>
            <w:sz w:val="24"/>
          </w:rPr>
        </w:pPr>
        <w:r w:rsidRPr="00DC2407">
          <w:rPr>
            <w:rFonts w:ascii="Times New Roman" w:hAnsi="Times New Roman" w:cs="Times New Roman"/>
            <w:sz w:val="24"/>
          </w:rPr>
          <w:fldChar w:fldCharType="begin"/>
        </w:r>
        <w:r w:rsidRPr="00DC2407">
          <w:rPr>
            <w:rFonts w:ascii="Times New Roman" w:hAnsi="Times New Roman" w:cs="Times New Roman"/>
            <w:sz w:val="24"/>
          </w:rPr>
          <w:instrText>PAGE   \* MERGEFORMAT</w:instrText>
        </w:r>
        <w:r w:rsidRPr="00DC2407">
          <w:rPr>
            <w:rFonts w:ascii="Times New Roman" w:hAnsi="Times New Roman" w:cs="Times New Roman"/>
            <w:sz w:val="24"/>
          </w:rPr>
          <w:fldChar w:fldCharType="separate"/>
        </w:r>
        <w:r w:rsidR="003212AA">
          <w:rPr>
            <w:rFonts w:ascii="Times New Roman" w:hAnsi="Times New Roman" w:cs="Times New Roman"/>
            <w:noProof/>
            <w:sz w:val="24"/>
          </w:rPr>
          <w:t>3</w:t>
        </w:r>
        <w:r w:rsidRPr="00DC2407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380B2" w14:textId="77777777" w:rsidR="00F57DC4" w:rsidRDefault="00F57DC4" w:rsidP="00B25310">
      <w:pPr>
        <w:spacing w:after="0" w:line="240" w:lineRule="auto"/>
      </w:pPr>
      <w:r>
        <w:separator/>
      </w:r>
    </w:p>
  </w:footnote>
  <w:footnote w:type="continuationSeparator" w:id="0">
    <w:p w14:paraId="1BFF09D2" w14:textId="77777777" w:rsidR="00F57DC4" w:rsidRDefault="00F57DC4" w:rsidP="00B25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076D9"/>
    <w:multiLevelType w:val="hybridMultilevel"/>
    <w:tmpl w:val="4694F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42FC0"/>
    <w:multiLevelType w:val="hybridMultilevel"/>
    <w:tmpl w:val="C23610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FC6DDF"/>
    <w:multiLevelType w:val="hybridMultilevel"/>
    <w:tmpl w:val="C2361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C6B32"/>
    <w:multiLevelType w:val="hybridMultilevel"/>
    <w:tmpl w:val="5598F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B754D"/>
    <w:multiLevelType w:val="hybridMultilevel"/>
    <w:tmpl w:val="451A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6B1"/>
    <w:rsid w:val="00071A97"/>
    <w:rsid w:val="0011354C"/>
    <w:rsid w:val="00143330"/>
    <w:rsid w:val="00195524"/>
    <w:rsid w:val="001B04D3"/>
    <w:rsid w:val="00257CBC"/>
    <w:rsid w:val="00265835"/>
    <w:rsid w:val="00276FE3"/>
    <w:rsid w:val="003212AA"/>
    <w:rsid w:val="00384CD4"/>
    <w:rsid w:val="005C1C65"/>
    <w:rsid w:val="00682CF2"/>
    <w:rsid w:val="007B2A01"/>
    <w:rsid w:val="007F1FA6"/>
    <w:rsid w:val="00835D55"/>
    <w:rsid w:val="009758A5"/>
    <w:rsid w:val="00A47BD3"/>
    <w:rsid w:val="00B25310"/>
    <w:rsid w:val="00BA43CD"/>
    <w:rsid w:val="00C51277"/>
    <w:rsid w:val="00C73EF4"/>
    <w:rsid w:val="00D43C9A"/>
    <w:rsid w:val="00D81857"/>
    <w:rsid w:val="00DC2407"/>
    <w:rsid w:val="00E076B1"/>
    <w:rsid w:val="00E46DD5"/>
    <w:rsid w:val="00E83EDE"/>
    <w:rsid w:val="00EB2F49"/>
    <w:rsid w:val="00F57DC4"/>
    <w:rsid w:val="00F833D0"/>
    <w:rsid w:val="00F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6B6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4C"/>
  </w:style>
  <w:style w:type="paragraph" w:styleId="4">
    <w:name w:val="heading 4"/>
    <w:basedOn w:val="a"/>
    <w:next w:val="a"/>
    <w:link w:val="40"/>
    <w:autoRedefine/>
    <w:uiPriority w:val="99"/>
    <w:semiHidden/>
    <w:unhideWhenUsed/>
    <w:qFormat/>
    <w:rsid w:val="00E076B1"/>
    <w:pPr>
      <w:keepNext/>
      <w:spacing w:before="120" w:after="6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076B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E076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E076B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E076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rsid w:val="00E076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5">
    <w:name w:val="Strong"/>
    <w:uiPriority w:val="99"/>
    <w:qFormat/>
    <w:rsid w:val="00E076B1"/>
    <w:rPr>
      <w:rFonts w:ascii="Times New Roman" w:hAnsi="Times New Roman" w:cs="Times New Roman" w:hint="default"/>
      <w:b/>
      <w:bCs w:val="0"/>
    </w:rPr>
  </w:style>
  <w:style w:type="paragraph" w:styleId="a6">
    <w:name w:val="List Paragraph"/>
    <w:basedOn w:val="a"/>
    <w:uiPriority w:val="34"/>
    <w:qFormat/>
    <w:rsid w:val="00E076B1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B04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25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5310"/>
  </w:style>
  <w:style w:type="paragraph" w:styleId="aa">
    <w:name w:val="footer"/>
    <w:basedOn w:val="a"/>
    <w:link w:val="ab"/>
    <w:uiPriority w:val="99"/>
    <w:unhideWhenUsed/>
    <w:rsid w:val="00B25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5310"/>
  </w:style>
  <w:style w:type="paragraph" w:styleId="ac">
    <w:name w:val="Balloon Text"/>
    <w:basedOn w:val="a"/>
    <w:link w:val="ad"/>
    <w:uiPriority w:val="99"/>
    <w:semiHidden/>
    <w:unhideWhenUsed/>
    <w:rsid w:val="00DC2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2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4C"/>
  </w:style>
  <w:style w:type="paragraph" w:styleId="4">
    <w:name w:val="heading 4"/>
    <w:basedOn w:val="a"/>
    <w:next w:val="a"/>
    <w:link w:val="40"/>
    <w:autoRedefine/>
    <w:uiPriority w:val="99"/>
    <w:semiHidden/>
    <w:unhideWhenUsed/>
    <w:qFormat/>
    <w:rsid w:val="00E076B1"/>
    <w:pPr>
      <w:keepNext/>
      <w:spacing w:before="120" w:after="6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E076B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E076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E076B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E076B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rsid w:val="00E076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5">
    <w:name w:val="Strong"/>
    <w:uiPriority w:val="99"/>
    <w:qFormat/>
    <w:rsid w:val="00E076B1"/>
    <w:rPr>
      <w:rFonts w:ascii="Times New Roman" w:hAnsi="Times New Roman" w:cs="Times New Roman" w:hint="default"/>
      <w:b/>
      <w:bCs w:val="0"/>
    </w:rPr>
  </w:style>
  <w:style w:type="paragraph" w:styleId="a6">
    <w:name w:val="List Paragraph"/>
    <w:basedOn w:val="a"/>
    <w:uiPriority w:val="34"/>
    <w:qFormat/>
    <w:rsid w:val="00E076B1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1B04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25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25310"/>
  </w:style>
  <w:style w:type="paragraph" w:styleId="aa">
    <w:name w:val="footer"/>
    <w:basedOn w:val="a"/>
    <w:link w:val="ab"/>
    <w:uiPriority w:val="99"/>
    <w:unhideWhenUsed/>
    <w:rsid w:val="00B253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25310"/>
  </w:style>
  <w:style w:type="paragraph" w:styleId="ac">
    <w:name w:val="Balloon Text"/>
    <w:basedOn w:val="a"/>
    <w:link w:val="ad"/>
    <w:uiPriority w:val="99"/>
    <w:semiHidden/>
    <w:unhideWhenUsed/>
    <w:rsid w:val="00DC2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2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Глейм</dc:creator>
  <cp:keywords/>
  <dc:description/>
  <cp:lastModifiedBy>Alex</cp:lastModifiedBy>
  <cp:revision>9</cp:revision>
  <cp:lastPrinted>2022-03-28T19:32:00Z</cp:lastPrinted>
  <dcterms:created xsi:type="dcterms:W3CDTF">2022-03-28T16:19:00Z</dcterms:created>
  <dcterms:modified xsi:type="dcterms:W3CDTF">2022-03-28T19:33:00Z</dcterms:modified>
</cp:coreProperties>
</file>