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294" w:rsidRDefault="00DD0294" w:rsidP="00DD0294">
      <w:pPr>
        <w:spacing w:before="100" w:beforeAutospacing="1" w:after="100" w:afterAutospacing="1" w:line="240" w:lineRule="auto"/>
        <w:outlineLvl w:val="1"/>
        <w:rPr>
          <w:rFonts w:ascii="Times New Roman" w:eastAsia="Times New Roman" w:hAnsi="Times New Roman" w:cs="Times New Roman"/>
          <w:b/>
          <w:bCs/>
          <w:sz w:val="36"/>
          <w:szCs w:val="36"/>
        </w:rPr>
      </w:pPr>
      <w:r w:rsidRPr="00DD0294">
        <w:rPr>
          <w:rFonts w:ascii="Times New Roman" w:eastAsia="Times New Roman" w:hAnsi="Times New Roman" w:cs="Times New Roman"/>
          <w:b/>
          <w:bCs/>
          <w:sz w:val="36"/>
          <w:szCs w:val="36"/>
        </w:rPr>
        <w:t xml:space="preserve">SQL Server High Availability: </w:t>
      </w:r>
    </w:p>
    <w:p w:rsidR="00DD0294" w:rsidRPr="00DD0294" w:rsidRDefault="00DD0294" w:rsidP="00DD0294">
      <w:pPr>
        <w:spacing w:before="100" w:beforeAutospacing="1" w:after="100" w:afterAutospacing="1" w:line="240" w:lineRule="auto"/>
        <w:outlineLvl w:val="1"/>
        <w:rPr>
          <w:rFonts w:ascii="Times New Roman" w:eastAsia="Times New Roman" w:hAnsi="Times New Roman" w:cs="Times New Roman"/>
          <w:b/>
          <w:bCs/>
          <w:sz w:val="36"/>
          <w:szCs w:val="36"/>
        </w:rPr>
      </w:pPr>
      <w:r w:rsidRPr="00DD0294">
        <w:rPr>
          <w:rFonts w:ascii="Times New Roman" w:eastAsia="Times New Roman" w:hAnsi="Times New Roman" w:cs="Times New Roman"/>
          <w:b/>
          <w:bCs/>
          <w:sz w:val="36"/>
          <w:szCs w:val="36"/>
        </w:rPr>
        <w:t>Quick view of Database Mirroring session between partners</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4"/>
          <w:szCs w:val="24"/>
        </w:rPr>
      </w:pPr>
      <w:r w:rsidRPr="00DD0294">
        <w:rPr>
          <w:rFonts w:eastAsia="Times New Roman" w:cs="Times New Roman"/>
          <w:color w:val="000000"/>
          <w:sz w:val="24"/>
          <w:szCs w:val="24"/>
        </w:rPr>
        <w:t xml:space="preserve">From SQL Server 2005 version onwards database mirroring has been a good resource to provide High </w:t>
      </w:r>
      <w:proofErr w:type="spellStart"/>
      <w:r w:rsidRPr="00DD0294">
        <w:rPr>
          <w:rFonts w:eastAsia="Times New Roman" w:cs="Times New Roman"/>
          <w:color w:val="000000"/>
          <w:sz w:val="24"/>
          <w:szCs w:val="24"/>
        </w:rPr>
        <w:t>Availablity</w:t>
      </w:r>
      <w:proofErr w:type="spellEnd"/>
      <w:r w:rsidRPr="00DD0294">
        <w:rPr>
          <w:rFonts w:eastAsia="Times New Roman" w:cs="Times New Roman"/>
          <w:color w:val="000000"/>
          <w:sz w:val="24"/>
          <w:szCs w:val="24"/>
        </w:rPr>
        <w:t xml:space="preserve"> for the systems without having special hardware requirement. </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4"/>
          <w:szCs w:val="24"/>
        </w:rPr>
      </w:pPr>
      <w:r w:rsidRPr="00DD0294">
        <w:rPr>
          <w:rFonts w:eastAsia="Times New Roman" w:cs="Times New Roman"/>
          <w:color w:val="000000"/>
          <w:sz w:val="24"/>
          <w:szCs w:val="24"/>
        </w:rPr>
        <w:t>While I was assisting at the SME lounge within Database Platform area in Tech-Ed North America conference, I had few interesting questions from the users asking about various methods to monitor database mirroring environment.</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4"/>
          <w:szCs w:val="24"/>
        </w:rPr>
      </w:pPr>
      <w:r w:rsidRPr="00DD0294">
        <w:rPr>
          <w:rFonts w:eastAsia="Times New Roman" w:cs="Times New Roman"/>
          <w:color w:val="000000"/>
          <w:sz w:val="24"/>
          <w:szCs w:val="24"/>
        </w:rPr>
        <w:t xml:space="preserve">Database Mirroring Monitor is the tool which is a </w:t>
      </w:r>
      <w:proofErr w:type="spellStart"/>
      <w:r w:rsidRPr="00DD0294">
        <w:rPr>
          <w:rFonts w:eastAsia="Times New Roman" w:cs="Times New Roman"/>
          <w:color w:val="000000"/>
          <w:sz w:val="24"/>
          <w:szCs w:val="24"/>
        </w:rPr>
        <w:t>first hand</w:t>
      </w:r>
      <w:proofErr w:type="spellEnd"/>
      <w:r w:rsidRPr="00DD0294">
        <w:rPr>
          <w:rFonts w:eastAsia="Times New Roman" w:cs="Times New Roman"/>
          <w:color w:val="000000"/>
          <w:sz w:val="24"/>
          <w:szCs w:val="24"/>
        </w:rPr>
        <w:t xml:space="preserve"> resource to see what is happening within the partners, also the other methods such as query against DBM </w:t>
      </w:r>
      <w:proofErr w:type="spellStart"/>
      <w:r w:rsidRPr="00DD0294">
        <w:rPr>
          <w:rFonts w:eastAsia="Times New Roman" w:cs="Times New Roman"/>
          <w:color w:val="000000"/>
          <w:sz w:val="24"/>
          <w:szCs w:val="24"/>
        </w:rPr>
        <w:t>metada</w:t>
      </w:r>
      <w:proofErr w:type="spellEnd"/>
      <w:r w:rsidRPr="00DD0294">
        <w:rPr>
          <w:rFonts w:eastAsia="Times New Roman" w:cs="Times New Roman"/>
          <w:color w:val="000000"/>
          <w:sz w:val="24"/>
          <w:szCs w:val="24"/>
        </w:rPr>
        <w:t xml:space="preserve"> in catalog views, use of dynamic management views, PERFMON counters for DBM, DBM related event notifications and server events using WMI provider. To go further about catalog views and DMVs to view the mirroring information you can get information for each mirrored database from the instance. Here is a little TSQL to obtain commonly used mirroring metadata:</w:t>
      </w:r>
      <w:r w:rsidRPr="00DD0294">
        <w:rPr>
          <w:rFonts w:ascii="Times New Roman" w:eastAsia="Times New Roman" w:hAnsi="Times New Roman" w:cs="Times New Roman"/>
          <w:sz w:val="24"/>
          <w:szCs w:val="24"/>
        </w:rPr>
        <w:t xml:space="preserve"> </w:t>
      </w:r>
    </w:p>
    <w:p w:rsidR="00DD0294" w:rsidRPr="00DD0294" w:rsidRDefault="00DD0294" w:rsidP="00DD0294">
      <w:pPr>
        <w:spacing w:beforeAutospacing="1" w:after="100" w:afterAutospacing="1" w:line="240" w:lineRule="auto"/>
        <w:rPr>
          <w:rFonts w:ascii="Times New Roman" w:eastAsia="Times New Roman" w:hAnsi="Times New Roman" w:cs="Times New Roman"/>
          <w:sz w:val="24"/>
          <w:szCs w:val="24"/>
        </w:rPr>
      </w:pPr>
      <w:r w:rsidRPr="00DD0294">
        <w:rPr>
          <w:rFonts w:ascii="Courier New" w:eastAsia="Times New Roman" w:hAnsi="Courier New" w:cs="Courier New"/>
          <w:color w:val="000000"/>
          <w:sz w:val="24"/>
          <w:szCs w:val="24"/>
        </w:rPr>
        <w:t xml:space="preserve">SELECT d.name, </w:t>
      </w:r>
      <w:proofErr w:type="spellStart"/>
      <w:r w:rsidRPr="00DD0294">
        <w:rPr>
          <w:rFonts w:ascii="Courier New" w:eastAsia="Times New Roman" w:hAnsi="Courier New" w:cs="Courier New"/>
          <w:color w:val="000000"/>
          <w:sz w:val="24"/>
          <w:szCs w:val="24"/>
        </w:rPr>
        <w:t>d.database_id</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m.mirroring_role_desc</w:t>
      </w:r>
      <w:proofErr w:type="spellEnd"/>
      <w:r w:rsidRPr="00DD0294">
        <w:rPr>
          <w:rFonts w:ascii="Courier New" w:eastAsia="Times New Roman" w:hAnsi="Courier New" w:cs="Courier New"/>
          <w:color w:val="000000"/>
          <w:sz w:val="24"/>
          <w:szCs w:val="24"/>
        </w:rPr>
        <w:t>,</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ab/>
      </w:r>
      <w:r w:rsidRPr="00DD0294">
        <w:rPr>
          <w:rFonts w:ascii="Courier New" w:eastAsia="Times New Roman" w:hAnsi="Courier New" w:cs="Courier New"/>
          <w:color w:val="000000"/>
          <w:sz w:val="24"/>
          <w:szCs w:val="24"/>
        </w:rPr>
        <w:tab/>
        <w:t xml:space="preserve">       </w:t>
      </w:r>
      <w:proofErr w:type="spellStart"/>
      <w:r w:rsidRPr="00DD0294">
        <w:rPr>
          <w:rFonts w:ascii="Courier New" w:eastAsia="Times New Roman" w:hAnsi="Courier New" w:cs="Courier New"/>
          <w:color w:val="000000"/>
          <w:sz w:val="24"/>
          <w:szCs w:val="24"/>
        </w:rPr>
        <w:t>m.mirroring_state_desc</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m.mirroring_safety_level_desc</w:t>
      </w:r>
      <w:proofErr w:type="spellEnd"/>
      <w:r w:rsidRPr="00DD0294">
        <w:rPr>
          <w:rFonts w:ascii="Courier New" w:eastAsia="Times New Roman" w:hAnsi="Courier New" w:cs="Courier New"/>
          <w:color w:val="000000"/>
          <w:sz w:val="24"/>
          <w:szCs w:val="24"/>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ab/>
      </w:r>
      <w:r w:rsidRPr="00DD0294">
        <w:rPr>
          <w:rFonts w:ascii="Courier New" w:eastAsia="Times New Roman" w:hAnsi="Courier New" w:cs="Courier New"/>
          <w:color w:val="000000"/>
          <w:sz w:val="24"/>
          <w:szCs w:val="24"/>
        </w:rPr>
        <w:tab/>
        <w:t xml:space="preserve">       </w:t>
      </w:r>
      <w:proofErr w:type="spellStart"/>
      <w:r w:rsidRPr="00DD0294">
        <w:rPr>
          <w:rFonts w:ascii="Courier New" w:eastAsia="Times New Roman" w:hAnsi="Courier New" w:cs="Courier New"/>
          <w:color w:val="000000"/>
          <w:sz w:val="24"/>
          <w:szCs w:val="24"/>
        </w:rPr>
        <w:t>m.mirroring_partner_name</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m.mirroring_partner_instance</w:t>
      </w:r>
      <w:proofErr w:type="spellEnd"/>
      <w:r w:rsidRPr="00DD0294">
        <w:rPr>
          <w:rFonts w:ascii="Courier New" w:eastAsia="Times New Roman" w:hAnsi="Courier New" w:cs="Courier New"/>
          <w:color w:val="000000"/>
          <w:sz w:val="24"/>
          <w:szCs w:val="24"/>
        </w:rPr>
        <w:t>,</w:t>
      </w:r>
      <w:r w:rsidRPr="00DD0294">
        <w:rPr>
          <w:rFonts w:ascii="Times New Roman" w:eastAsia="Times New Roman" w:hAnsi="Times New Roman" w:cs="Times New Roman"/>
          <w:sz w:val="20"/>
          <w:szCs w:val="20"/>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ab/>
      </w:r>
      <w:r w:rsidRPr="00DD0294">
        <w:rPr>
          <w:rFonts w:ascii="Courier New" w:eastAsia="Times New Roman" w:hAnsi="Courier New" w:cs="Courier New"/>
          <w:color w:val="000000"/>
          <w:sz w:val="24"/>
          <w:szCs w:val="24"/>
        </w:rPr>
        <w:tab/>
        <w:t xml:space="preserve">       </w:t>
      </w:r>
      <w:proofErr w:type="spellStart"/>
      <w:r w:rsidRPr="00DD0294">
        <w:rPr>
          <w:rFonts w:ascii="Courier New" w:eastAsia="Times New Roman" w:hAnsi="Courier New" w:cs="Courier New"/>
          <w:color w:val="000000"/>
          <w:sz w:val="24"/>
          <w:szCs w:val="24"/>
        </w:rPr>
        <w:t>m.mirroring_witness_name</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m.mirroring_witness_state_desc</w:t>
      </w:r>
      <w:proofErr w:type="spellEnd"/>
      <w:r w:rsidRPr="00DD0294">
        <w:rPr>
          <w:rFonts w:ascii="Times New Roman" w:eastAsia="Times New Roman" w:hAnsi="Times New Roman" w:cs="Times New Roman"/>
          <w:sz w:val="20"/>
          <w:szCs w:val="20"/>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 xml:space="preserve">FROM   </w:t>
      </w:r>
      <w:proofErr w:type="spellStart"/>
      <w:r w:rsidRPr="00DD0294">
        <w:rPr>
          <w:rFonts w:ascii="Courier New" w:eastAsia="Times New Roman" w:hAnsi="Courier New" w:cs="Courier New"/>
          <w:color w:val="000000"/>
          <w:sz w:val="24"/>
          <w:szCs w:val="24"/>
        </w:rPr>
        <w:t>sys.database_mirroring</w:t>
      </w:r>
      <w:proofErr w:type="spellEnd"/>
      <w:r w:rsidRPr="00DD0294">
        <w:rPr>
          <w:rFonts w:ascii="Courier New" w:eastAsia="Times New Roman" w:hAnsi="Courier New" w:cs="Courier New"/>
          <w:color w:val="000000"/>
          <w:sz w:val="24"/>
          <w:szCs w:val="24"/>
        </w:rPr>
        <w:t xml:space="preserve"> m JOIN </w:t>
      </w:r>
      <w:proofErr w:type="spellStart"/>
      <w:r w:rsidRPr="00DD0294">
        <w:rPr>
          <w:rFonts w:ascii="Courier New" w:eastAsia="Times New Roman" w:hAnsi="Courier New" w:cs="Courier New"/>
          <w:color w:val="000000"/>
          <w:sz w:val="24"/>
          <w:szCs w:val="24"/>
        </w:rPr>
        <w:t>sys.databases</w:t>
      </w:r>
      <w:proofErr w:type="spellEnd"/>
      <w:r w:rsidRPr="00DD0294">
        <w:rPr>
          <w:rFonts w:ascii="Courier New" w:eastAsia="Times New Roman" w:hAnsi="Courier New" w:cs="Courier New"/>
          <w:color w:val="000000"/>
          <w:sz w:val="24"/>
          <w:szCs w:val="24"/>
        </w:rPr>
        <w:t xml:space="preserve"> d</w:t>
      </w:r>
      <w:r w:rsidRPr="00DD0294">
        <w:rPr>
          <w:rFonts w:ascii="Times New Roman" w:eastAsia="Times New Roman" w:hAnsi="Times New Roman" w:cs="Times New Roman"/>
          <w:sz w:val="20"/>
          <w:szCs w:val="20"/>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 xml:space="preserve">ON     </w:t>
      </w:r>
      <w:proofErr w:type="spellStart"/>
      <w:r w:rsidRPr="00DD0294">
        <w:rPr>
          <w:rFonts w:ascii="Courier New" w:eastAsia="Times New Roman" w:hAnsi="Courier New" w:cs="Courier New"/>
          <w:color w:val="000000"/>
          <w:sz w:val="24"/>
          <w:szCs w:val="24"/>
        </w:rPr>
        <w:t>m.database_id</w:t>
      </w:r>
      <w:proofErr w:type="spellEnd"/>
      <w:r w:rsidRPr="00DD0294">
        <w:rPr>
          <w:rFonts w:ascii="Courier New" w:eastAsia="Times New Roman" w:hAnsi="Courier New" w:cs="Courier New"/>
          <w:color w:val="000000"/>
          <w:sz w:val="24"/>
          <w:szCs w:val="24"/>
        </w:rPr>
        <w:t xml:space="preserve"> = </w:t>
      </w:r>
      <w:proofErr w:type="spellStart"/>
      <w:r w:rsidRPr="00DD0294">
        <w:rPr>
          <w:rFonts w:ascii="Courier New" w:eastAsia="Times New Roman" w:hAnsi="Courier New" w:cs="Courier New"/>
          <w:color w:val="000000"/>
          <w:sz w:val="24"/>
          <w:szCs w:val="24"/>
        </w:rPr>
        <w:t>d.database_id</w:t>
      </w:r>
      <w:proofErr w:type="spellEnd"/>
      <w:r w:rsidRPr="00DD0294">
        <w:rPr>
          <w:rFonts w:ascii="Times New Roman" w:eastAsia="Times New Roman" w:hAnsi="Times New Roman" w:cs="Times New Roman"/>
          <w:sz w:val="20"/>
          <w:szCs w:val="20"/>
        </w:rPr>
        <w:t xml:space="preserve"> </w:t>
      </w:r>
    </w:p>
    <w:p w:rsidR="00DD0294" w:rsidRPr="00DD0294" w:rsidRDefault="00DD0294" w:rsidP="00DD0294">
      <w:pPr>
        <w:spacing w:after="10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WHERE</w:t>
      </w:r>
      <w:proofErr w:type="gramStart"/>
      <w:r w:rsidRPr="00DD0294">
        <w:rPr>
          <w:rFonts w:ascii="Courier New" w:eastAsia="Times New Roman" w:hAnsi="Courier New" w:cs="Courier New"/>
          <w:color w:val="000000"/>
          <w:sz w:val="24"/>
          <w:szCs w:val="24"/>
        </w:rPr>
        <w:t>  </w:t>
      </w:r>
      <w:proofErr w:type="spellStart"/>
      <w:r w:rsidRPr="00DD0294">
        <w:rPr>
          <w:rFonts w:ascii="Courier New" w:eastAsia="Times New Roman" w:hAnsi="Courier New" w:cs="Courier New"/>
          <w:color w:val="000000"/>
          <w:sz w:val="24"/>
          <w:szCs w:val="24"/>
        </w:rPr>
        <w:t>mirroring</w:t>
      </w:r>
      <w:proofErr w:type="gramEnd"/>
      <w:r w:rsidRPr="00DD0294">
        <w:rPr>
          <w:rFonts w:ascii="Courier New" w:eastAsia="Times New Roman" w:hAnsi="Courier New" w:cs="Courier New"/>
          <w:color w:val="000000"/>
          <w:sz w:val="24"/>
          <w:szCs w:val="24"/>
        </w:rPr>
        <w:t>_state_desc</w:t>
      </w:r>
      <w:proofErr w:type="spellEnd"/>
      <w:r w:rsidRPr="00DD0294">
        <w:rPr>
          <w:rFonts w:ascii="Courier New" w:eastAsia="Times New Roman" w:hAnsi="Courier New" w:cs="Courier New"/>
          <w:color w:val="000000"/>
          <w:sz w:val="24"/>
          <w:szCs w:val="24"/>
        </w:rPr>
        <w:t xml:space="preserve"> IS NOT NULL</w:t>
      </w:r>
      <w:r w:rsidRPr="00DD0294">
        <w:rPr>
          <w:rFonts w:ascii="Times New Roman" w:eastAsia="Times New Roman" w:hAnsi="Times New Roman" w:cs="Times New Roman"/>
          <w:sz w:val="20"/>
          <w:szCs w:val="20"/>
        </w:rPr>
        <w:t xml:space="preserve"> </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eastAsia="Times New Roman" w:cs="Times New Roman"/>
          <w:b/>
          <w:bCs/>
          <w:color w:val="000000"/>
          <w:sz w:val="24"/>
          <w:szCs w:val="24"/>
        </w:rPr>
        <w:t>The</w:t>
      </w:r>
      <w:r w:rsidRPr="00DD0294">
        <w:rPr>
          <w:rFonts w:eastAsia="Times New Roman" w:cs="Times New Roman"/>
          <w:color w:val="000000"/>
          <w:sz w:val="24"/>
          <w:szCs w:val="24"/>
        </w:rPr>
        <w:t xml:space="preserve"> above query uses the </w:t>
      </w:r>
      <w:proofErr w:type="spellStart"/>
      <w:r w:rsidRPr="00DD0294">
        <w:rPr>
          <w:rFonts w:eastAsia="Times New Roman" w:cs="Times New Roman"/>
          <w:color w:val="000000"/>
          <w:sz w:val="24"/>
          <w:szCs w:val="24"/>
        </w:rPr>
        <w:t>sys.database_mirroring</w:t>
      </w:r>
      <w:proofErr w:type="spellEnd"/>
      <w:r w:rsidRPr="00DD0294">
        <w:rPr>
          <w:rFonts w:eastAsia="Times New Roman" w:cs="Times New Roman"/>
          <w:color w:val="000000"/>
          <w:sz w:val="24"/>
          <w:szCs w:val="24"/>
        </w:rPr>
        <w:t xml:space="preserve"> &amp; </w:t>
      </w:r>
      <w:proofErr w:type="spellStart"/>
      <w:r w:rsidRPr="00DD0294">
        <w:rPr>
          <w:rFonts w:eastAsia="Times New Roman" w:cs="Times New Roman"/>
          <w:color w:val="000000"/>
          <w:sz w:val="24"/>
          <w:szCs w:val="24"/>
        </w:rPr>
        <w:t>sys.database</w:t>
      </w:r>
      <w:proofErr w:type="spellEnd"/>
      <w:r w:rsidRPr="00DD0294">
        <w:rPr>
          <w:rFonts w:eastAsia="Times New Roman" w:cs="Times New Roman"/>
          <w:color w:val="000000"/>
          <w:sz w:val="24"/>
          <w:szCs w:val="24"/>
        </w:rPr>
        <w:t xml:space="preserve"> catalog views, which can be used on principal side or mirror side instance to obtain the information and further to get witness related information you </w:t>
      </w:r>
      <w:proofErr w:type="spellStart"/>
      <w:proofErr w:type="gramStart"/>
      <w:r w:rsidRPr="00DD0294">
        <w:rPr>
          <w:rFonts w:eastAsia="Times New Roman" w:cs="Times New Roman"/>
          <w:color w:val="000000"/>
          <w:sz w:val="24"/>
          <w:szCs w:val="24"/>
        </w:rPr>
        <w:t>an</w:t>
      </w:r>
      <w:proofErr w:type="spellEnd"/>
      <w:proofErr w:type="gramEnd"/>
      <w:r w:rsidRPr="00DD0294">
        <w:rPr>
          <w:rFonts w:eastAsia="Times New Roman" w:cs="Times New Roman"/>
          <w:color w:val="000000"/>
          <w:sz w:val="24"/>
          <w:szCs w:val="24"/>
        </w:rPr>
        <w:t xml:space="preserve"> use </w:t>
      </w:r>
      <w:proofErr w:type="spellStart"/>
      <w:r w:rsidRPr="00DD0294">
        <w:rPr>
          <w:rFonts w:eastAsia="Times New Roman" w:cs="Times New Roman"/>
          <w:color w:val="000000"/>
          <w:sz w:val="24"/>
          <w:szCs w:val="24"/>
        </w:rPr>
        <w:t>sys.database_mirroring_witness</w:t>
      </w:r>
      <w:proofErr w:type="spellEnd"/>
      <w:r w:rsidRPr="00DD0294">
        <w:rPr>
          <w:rFonts w:eastAsia="Times New Roman" w:cs="Times New Roman"/>
          <w:color w:val="000000"/>
          <w:sz w:val="24"/>
          <w:szCs w:val="24"/>
        </w:rPr>
        <w:t xml:space="preserve"> catalog view. A sample TSQL to get list the corresponding principal and mirror server names, database name, and safety level for all the mirroring sessions for which this server is a witness.</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 xml:space="preserve">SELECT </w:t>
      </w:r>
      <w:proofErr w:type="spellStart"/>
      <w:r w:rsidRPr="00DD0294">
        <w:rPr>
          <w:rFonts w:ascii="Courier New" w:eastAsia="Times New Roman" w:hAnsi="Courier New" w:cs="Courier New"/>
          <w:color w:val="000000"/>
          <w:sz w:val="24"/>
          <w:szCs w:val="24"/>
        </w:rPr>
        <w:t>principal_server_name</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mirror_server_name</w:t>
      </w:r>
      <w:proofErr w:type="spellEnd"/>
      <w:r w:rsidRPr="00DD0294">
        <w:rPr>
          <w:rFonts w:ascii="Courier New" w:eastAsia="Times New Roman" w:hAnsi="Courier New" w:cs="Courier New"/>
          <w:color w:val="000000"/>
          <w:sz w:val="24"/>
          <w:szCs w:val="24"/>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ab/>
      </w:r>
      <w:r w:rsidRPr="00DD0294">
        <w:rPr>
          <w:rFonts w:ascii="Courier New" w:eastAsia="Times New Roman" w:hAnsi="Courier New" w:cs="Courier New"/>
          <w:color w:val="000000"/>
          <w:sz w:val="24"/>
          <w:szCs w:val="24"/>
        </w:rPr>
        <w:tab/>
        <w:t xml:space="preserve">       </w:t>
      </w:r>
      <w:proofErr w:type="spellStart"/>
      <w:r w:rsidRPr="00DD0294">
        <w:rPr>
          <w:rFonts w:ascii="Courier New" w:eastAsia="Times New Roman" w:hAnsi="Courier New" w:cs="Courier New"/>
          <w:color w:val="000000"/>
          <w:sz w:val="24"/>
          <w:szCs w:val="24"/>
        </w:rPr>
        <w:t>database_name</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safety_level_desc</w:t>
      </w:r>
      <w:proofErr w:type="spellEnd"/>
      <w:r w:rsidRPr="00DD0294">
        <w:rPr>
          <w:rFonts w:ascii="Times New Roman" w:eastAsia="Times New Roman" w:hAnsi="Times New Roman" w:cs="Times New Roman"/>
          <w:sz w:val="20"/>
          <w:szCs w:val="20"/>
        </w:rPr>
        <w:t xml:space="preserve"> </w:t>
      </w:r>
    </w:p>
    <w:p w:rsidR="00DD0294" w:rsidRPr="00DD0294" w:rsidRDefault="00DD0294" w:rsidP="00DD0294">
      <w:pPr>
        <w:spacing w:after="10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 xml:space="preserve">FROM   </w:t>
      </w:r>
      <w:proofErr w:type="spellStart"/>
      <w:r w:rsidRPr="00DD0294">
        <w:rPr>
          <w:rFonts w:ascii="Courier New" w:eastAsia="Times New Roman" w:hAnsi="Courier New" w:cs="Courier New"/>
          <w:color w:val="000000"/>
          <w:sz w:val="24"/>
          <w:szCs w:val="24"/>
        </w:rPr>
        <w:t>sys.database_mirroring_witnesses</w:t>
      </w:r>
      <w:proofErr w:type="spellEnd"/>
      <w:r w:rsidRPr="00DD0294">
        <w:rPr>
          <w:rFonts w:ascii="Times New Roman" w:eastAsia="Times New Roman" w:hAnsi="Times New Roman" w:cs="Times New Roman"/>
          <w:sz w:val="20"/>
          <w:szCs w:val="20"/>
        </w:rPr>
        <w:t xml:space="preserve"> </w:t>
      </w:r>
    </w:p>
    <w:p w:rsidR="00DD0294" w:rsidRPr="00DD0294" w:rsidRDefault="00DD0294" w:rsidP="00DD0294">
      <w:pPr>
        <w:spacing w:before="200" w:after="0" w:line="240" w:lineRule="auto"/>
        <w:jc w:val="both"/>
        <w:textAlignment w:val="top"/>
        <w:outlineLvl w:val="3"/>
        <w:rPr>
          <w:rFonts w:ascii="Times New Roman" w:eastAsia="Times New Roman" w:hAnsi="Times New Roman" w:cs="Times New Roman"/>
          <w:b/>
          <w:bCs/>
          <w:sz w:val="24"/>
          <w:szCs w:val="24"/>
        </w:rPr>
      </w:pPr>
      <w:r w:rsidRPr="00DD0294">
        <w:rPr>
          <w:rFonts w:eastAsia="Times New Roman" w:cs="Times New Roman"/>
          <w:b/>
          <w:bCs/>
          <w:color w:val="000000"/>
          <w:sz w:val="24"/>
          <w:szCs w:val="24"/>
        </w:rPr>
        <w:t> </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eastAsia="Times New Roman" w:cs="Times New Roman"/>
          <w:color w:val="000000"/>
          <w:sz w:val="24"/>
          <w:szCs w:val="24"/>
        </w:rPr>
        <w:t xml:space="preserve">ENDPOINT is the key in database mirroring, as the connection management between SQL Server instances (since 2005 version) is based on </w:t>
      </w:r>
      <w:r w:rsidRPr="00DD0294">
        <w:rPr>
          <w:rFonts w:eastAsia="Times New Roman" w:cs="Times New Roman"/>
          <w:i/>
          <w:iCs/>
          <w:color w:val="000000"/>
          <w:sz w:val="24"/>
          <w:szCs w:val="24"/>
        </w:rPr>
        <w:t>endpoints</w:t>
      </w:r>
      <w:r w:rsidRPr="00DD0294">
        <w:rPr>
          <w:rFonts w:eastAsia="Times New Roman" w:cs="Times New Roman"/>
          <w:color w:val="000000"/>
          <w:sz w:val="24"/>
          <w:szCs w:val="24"/>
        </w:rPr>
        <w:t>. BOL defines it as "</w:t>
      </w:r>
      <w:r w:rsidRPr="00DD0294">
        <w:rPr>
          <w:rFonts w:eastAsia="Times New Roman" w:cs="Times New Roman"/>
          <w:i/>
          <w:iCs/>
          <w:color w:val="000000"/>
          <w:sz w:val="24"/>
          <w:szCs w:val="24"/>
        </w:rPr>
        <w:t xml:space="preserve">An endpoint is a SQL Server object that enables SQL Server to communicate over the network. For database </w:t>
      </w:r>
      <w:r w:rsidRPr="00DD0294">
        <w:rPr>
          <w:rFonts w:eastAsia="Times New Roman" w:cs="Times New Roman"/>
          <w:i/>
          <w:iCs/>
          <w:color w:val="000000"/>
          <w:sz w:val="24"/>
          <w:szCs w:val="24"/>
        </w:rPr>
        <w:lastRenderedPageBreak/>
        <w:t>mirroring, a server instance requires its own, dedicated database mirroring endpoint. All mirroring connections on a server instance use a single database mirroring endpoint. This endpoint is a special-purpose endpoint used exclusively to receive database mirroring connections from other server instances"</w:t>
      </w:r>
      <w:r w:rsidRPr="00DD0294">
        <w:rPr>
          <w:rFonts w:eastAsia="Times New Roman" w:cs="Times New Roman"/>
          <w:color w:val="000000"/>
          <w:sz w:val="24"/>
          <w:szCs w:val="24"/>
        </w:rPr>
        <w:t xml:space="preserve">.  As the endpoint uses a specific port the usual catalog view of </w:t>
      </w:r>
      <w:proofErr w:type="spellStart"/>
      <w:r w:rsidRPr="00DD0294">
        <w:rPr>
          <w:rFonts w:eastAsia="Times New Roman" w:cs="Times New Roman"/>
          <w:color w:val="000000"/>
          <w:sz w:val="24"/>
          <w:szCs w:val="24"/>
        </w:rPr>
        <w:t>sys.database_mirroring_endpoints</w:t>
      </w:r>
      <w:proofErr w:type="spellEnd"/>
      <w:r w:rsidRPr="00DD0294">
        <w:rPr>
          <w:rFonts w:eastAsia="Times New Roman" w:cs="Times New Roman"/>
          <w:color w:val="000000"/>
          <w:sz w:val="24"/>
          <w:szCs w:val="24"/>
        </w:rPr>
        <w:t xml:space="preserve"> will not maintain the information, it is in </w:t>
      </w:r>
      <w:proofErr w:type="spellStart"/>
      <w:r w:rsidRPr="00DD0294">
        <w:rPr>
          <w:rFonts w:eastAsia="Times New Roman" w:cs="Times New Roman"/>
          <w:color w:val="000000"/>
          <w:sz w:val="24"/>
          <w:szCs w:val="24"/>
        </w:rPr>
        <w:t>sys.tcp_endpoints</w:t>
      </w:r>
      <w:proofErr w:type="spellEnd"/>
      <w:r w:rsidRPr="00DD0294">
        <w:rPr>
          <w:rFonts w:eastAsia="Times New Roman" w:cs="Times New Roman"/>
          <w:color w:val="000000"/>
          <w:sz w:val="24"/>
          <w:szCs w:val="24"/>
        </w:rPr>
        <w:t xml:space="preserve"> view, so here is another TSQL to join both of these catalog views to obtain information about endpoints:</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 xml:space="preserve">SELECT e.name, </w:t>
      </w:r>
      <w:proofErr w:type="spellStart"/>
      <w:r w:rsidRPr="00DD0294">
        <w:rPr>
          <w:rFonts w:ascii="Courier New" w:eastAsia="Times New Roman" w:hAnsi="Courier New" w:cs="Courier New"/>
          <w:color w:val="000000"/>
          <w:sz w:val="24"/>
          <w:szCs w:val="24"/>
        </w:rPr>
        <w:t>e.protocol_desc</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e.type_desc</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e.role_desc</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e.state_desc</w:t>
      </w:r>
      <w:proofErr w:type="spellEnd"/>
      <w:r w:rsidRPr="00DD0294">
        <w:rPr>
          <w:rFonts w:ascii="Courier New" w:eastAsia="Times New Roman" w:hAnsi="Courier New" w:cs="Courier New"/>
          <w:color w:val="000000"/>
          <w:sz w:val="24"/>
          <w:szCs w:val="24"/>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ab/>
      </w:r>
      <w:r w:rsidRPr="00DD0294">
        <w:rPr>
          <w:rFonts w:ascii="Courier New" w:eastAsia="Times New Roman" w:hAnsi="Courier New" w:cs="Courier New"/>
          <w:color w:val="000000"/>
          <w:sz w:val="24"/>
          <w:szCs w:val="24"/>
        </w:rPr>
        <w:tab/>
        <w:t xml:space="preserve">       </w:t>
      </w:r>
      <w:proofErr w:type="spellStart"/>
      <w:r w:rsidRPr="00DD0294">
        <w:rPr>
          <w:rFonts w:ascii="Courier New" w:eastAsia="Times New Roman" w:hAnsi="Courier New" w:cs="Courier New"/>
          <w:color w:val="000000"/>
          <w:sz w:val="24"/>
          <w:szCs w:val="24"/>
        </w:rPr>
        <w:t>t.port</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e.is_encryption_enabled</w:t>
      </w:r>
      <w:proofErr w:type="spellEnd"/>
      <w:r w:rsidRPr="00DD0294">
        <w:rPr>
          <w:rFonts w:ascii="Courier New" w:eastAsia="Times New Roman" w:hAnsi="Courier New" w:cs="Courier New"/>
          <w:color w:val="000000"/>
          <w:sz w:val="24"/>
          <w:szCs w:val="24"/>
        </w:rPr>
        <w:t xml:space="preserve">, </w:t>
      </w:r>
      <w:proofErr w:type="spellStart"/>
      <w:r w:rsidRPr="00DD0294">
        <w:rPr>
          <w:rFonts w:ascii="Courier New" w:eastAsia="Times New Roman" w:hAnsi="Courier New" w:cs="Courier New"/>
          <w:color w:val="000000"/>
          <w:sz w:val="24"/>
          <w:szCs w:val="24"/>
        </w:rPr>
        <w:t>e.encryption_algorithm_desc</w:t>
      </w:r>
      <w:proofErr w:type="spellEnd"/>
      <w:r w:rsidRPr="00DD0294">
        <w:rPr>
          <w:rFonts w:ascii="Courier New" w:eastAsia="Times New Roman" w:hAnsi="Courier New" w:cs="Courier New"/>
          <w:color w:val="000000"/>
          <w:sz w:val="24"/>
          <w:szCs w:val="24"/>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ab/>
      </w:r>
      <w:r w:rsidRPr="00DD0294">
        <w:rPr>
          <w:rFonts w:ascii="Courier New" w:eastAsia="Times New Roman" w:hAnsi="Courier New" w:cs="Courier New"/>
          <w:color w:val="000000"/>
          <w:sz w:val="24"/>
          <w:szCs w:val="24"/>
        </w:rPr>
        <w:tab/>
        <w:t xml:space="preserve">       </w:t>
      </w:r>
      <w:proofErr w:type="spellStart"/>
      <w:r w:rsidRPr="00DD0294">
        <w:rPr>
          <w:rFonts w:ascii="Courier New" w:eastAsia="Times New Roman" w:hAnsi="Courier New" w:cs="Courier New"/>
          <w:color w:val="000000"/>
          <w:sz w:val="24"/>
          <w:szCs w:val="24"/>
        </w:rPr>
        <w:t>e.connection_auth_desc</w:t>
      </w:r>
      <w:proofErr w:type="spellEnd"/>
      <w:r w:rsidRPr="00DD0294">
        <w:rPr>
          <w:rFonts w:ascii="Courier New" w:eastAsia="Times New Roman" w:hAnsi="Courier New" w:cs="Courier New"/>
          <w:color w:val="000000"/>
          <w:sz w:val="24"/>
          <w:szCs w:val="24"/>
        </w:rPr>
        <w:t xml:space="preserve"> </w:t>
      </w:r>
    </w:p>
    <w:p w:rsidR="00DD0294" w:rsidRPr="00DD0294" w:rsidRDefault="00DD0294" w:rsidP="00DD0294">
      <w:pPr>
        <w:spacing w:after="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 xml:space="preserve">FROM   </w:t>
      </w:r>
      <w:proofErr w:type="spellStart"/>
      <w:r w:rsidRPr="00DD0294">
        <w:rPr>
          <w:rFonts w:ascii="Courier New" w:eastAsia="Times New Roman" w:hAnsi="Courier New" w:cs="Courier New"/>
          <w:color w:val="000000"/>
          <w:sz w:val="24"/>
          <w:szCs w:val="24"/>
        </w:rPr>
        <w:t>sys.database_mirroring_endpoints</w:t>
      </w:r>
      <w:proofErr w:type="spellEnd"/>
      <w:r w:rsidRPr="00DD0294">
        <w:rPr>
          <w:rFonts w:ascii="Courier New" w:eastAsia="Times New Roman" w:hAnsi="Courier New" w:cs="Courier New"/>
          <w:color w:val="000000"/>
          <w:sz w:val="24"/>
          <w:szCs w:val="24"/>
        </w:rPr>
        <w:t xml:space="preserve"> e JOIN </w:t>
      </w:r>
      <w:proofErr w:type="spellStart"/>
      <w:r w:rsidRPr="00DD0294">
        <w:rPr>
          <w:rFonts w:ascii="Courier New" w:eastAsia="Times New Roman" w:hAnsi="Courier New" w:cs="Courier New"/>
          <w:color w:val="000000"/>
          <w:sz w:val="24"/>
          <w:szCs w:val="24"/>
        </w:rPr>
        <w:t>sys.tcp_endpoints</w:t>
      </w:r>
      <w:proofErr w:type="spellEnd"/>
      <w:r w:rsidRPr="00DD0294">
        <w:rPr>
          <w:rFonts w:ascii="Courier New" w:eastAsia="Times New Roman" w:hAnsi="Courier New" w:cs="Courier New"/>
          <w:color w:val="000000"/>
          <w:sz w:val="24"/>
          <w:szCs w:val="24"/>
        </w:rPr>
        <w:t xml:space="preserve"> t</w:t>
      </w:r>
      <w:r w:rsidRPr="00DD0294">
        <w:rPr>
          <w:rFonts w:ascii="Times New Roman" w:eastAsia="Times New Roman" w:hAnsi="Times New Roman" w:cs="Times New Roman"/>
          <w:sz w:val="20"/>
          <w:szCs w:val="20"/>
        </w:rPr>
        <w:t xml:space="preserve"> </w:t>
      </w:r>
    </w:p>
    <w:p w:rsidR="00DD0294" w:rsidRPr="00DD0294" w:rsidRDefault="00DD0294" w:rsidP="00DD0294">
      <w:pPr>
        <w:spacing w:after="100" w:line="240" w:lineRule="auto"/>
        <w:rPr>
          <w:rFonts w:ascii="Times New Roman" w:eastAsia="Times New Roman" w:hAnsi="Times New Roman" w:cs="Times New Roman"/>
          <w:sz w:val="20"/>
          <w:szCs w:val="20"/>
        </w:rPr>
      </w:pPr>
      <w:r w:rsidRPr="00DD0294">
        <w:rPr>
          <w:rFonts w:ascii="Courier New" w:eastAsia="Times New Roman" w:hAnsi="Courier New" w:cs="Courier New"/>
          <w:color w:val="000000"/>
          <w:sz w:val="24"/>
          <w:szCs w:val="24"/>
        </w:rPr>
        <w:t xml:space="preserve">ON     </w:t>
      </w:r>
      <w:proofErr w:type="spellStart"/>
      <w:r w:rsidRPr="00DD0294">
        <w:rPr>
          <w:rFonts w:ascii="Courier New" w:eastAsia="Times New Roman" w:hAnsi="Courier New" w:cs="Courier New"/>
          <w:color w:val="000000"/>
          <w:sz w:val="24"/>
          <w:szCs w:val="24"/>
        </w:rPr>
        <w:t>e.endpoint_id</w:t>
      </w:r>
      <w:proofErr w:type="spellEnd"/>
      <w:r w:rsidRPr="00DD0294">
        <w:rPr>
          <w:rFonts w:ascii="Courier New" w:eastAsia="Times New Roman" w:hAnsi="Courier New" w:cs="Courier New"/>
          <w:color w:val="000000"/>
          <w:sz w:val="24"/>
          <w:szCs w:val="24"/>
        </w:rPr>
        <w:t xml:space="preserve"> = </w:t>
      </w:r>
      <w:proofErr w:type="spellStart"/>
      <w:r w:rsidRPr="00DD0294">
        <w:rPr>
          <w:rFonts w:ascii="Courier New" w:eastAsia="Times New Roman" w:hAnsi="Courier New" w:cs="Courier New"/>
          <w:color w:val="000000"/>
          <w:sz w:val="24"/>
          <w:szCs w:val="24"/>
        </w:rPr>
        <w:t>t.endpoint_id</w:t>
      </w:r>
      <w:proofErr w:type="spellEnd"/>
      <w:r w:rsidRPr="00DD0294">
        <w:rPr>
          <w:rFonts w:ascii="Courier New" w:eastAsia="Times New Roman" w:hAnsi="Courier New" w:cs="Courier New"/>
          <w:color w:val="000000"/>
          <w:sz w:val="24"/>
          <w:szCs w:val="24"/>
        </w:rPr>
        <w:t xml:space="preserve"> </w:t>
      </w:r>
    </w:p>
    <w:p w:rsidR="00DD0294" w:rsidRPr="00DD0294" w:rsidRDefault="00DD0294" w:rsidP="00DD0294">
      <w:pPr>
        <w:spacing w:before="200" w:after="0" w:line="240" w:lineRule="auto"/>
        <w:jc w:val="both"/>
        <w:textAlignment w:val="top"/>
        <w:outlineLvl w:val="3"/>
        <w:rPr>
          <w:rFonts w:ascii="Times New Roman" w:eastAsia="Times New Roman" w:hAnsi="Times New Roman" w:cs="Times New Roman"/>
          <w:b/>
          <w:bCs/>
          <w:sz w:val="24"/>
          <w:szCs w:val="24"/>
        </w:rPr>
      </w:pPr>
      <w:r w:rsidRPr="00DD0294">
        <w:rPr>
          <w:rFonts w:ascii="Times New Roman" w:eastAsia="Times New Roman" w:hAnsi="Times New Roman" w:cs="Times New Roman"/>
          <w:b/>
          <w:bCs/>
          <w:sz w:val="24"/>
          <w:szCs w:val="24"/>
        </w:rPr>
        <w:t> </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eastAsia="Times New Roman" w:cs="Times New Roman"/>
          <w:color w:val="000000"/>
          <w:sz w:val="24"/>
          <w:szCs w:val="24"/>
        </w:rPr>
        <w:t xml:space="preserve">These a just monitoring aspects of a database mirroring pair, but there is much to monitor the performance of database mirroring, SQL Server provides a System Monitor performance object (aka PERFMON) for </w:t>
      </w:r>
      <w:proofErr w:type="spellStart"/>
      <w:r w:rsidRPr="00DD0294">
        <w:rPr>
          <w:rFonts w:eastAsia="Times New Roman" w:cs="Times New Roman"/>
          <w:color w:val="000000"/>
          <w:sz w:val="24"/>
          <w:szCs w:val="24"/>
        </w:rPr>
        <w:t>SQLServer</w:t>
      </w:r>
      <w:proofErr w:type="gramStart"/>
      <w:r w:rsidRPr="00DD0294">
        <w:rPr>
          <w:rFonts w:eastAsia="Times New Roman" w:cs="Times New Roman"/>
          <w:color w:val="000000"/>
          <w:sz w:val="24"/>
          <w:szCs w:val="24"/>
        </w:rPr>
        <w:t>:Database</w:t>
      </w:r>
      <w:proofErr w:type="spellEnd"/>
      <w:proofErr w:type="gramEnd"/>
      <w:r w:rsidRPr="00DD0294">
        <w:rPr>
          <w:rFonts w:eastAsia="Times New Roman" w:cs="Times New Roman"/>
          <w:color w:val="000000"/>
          <w:sz w:val="24"/>
          <w:szCs w:val="24"/>
        </w:rPr>
        <w:t xml:space="preserve"> Mirroring related counters on each partner (principal and mirror). The Databases performance object provides some important information as well, such as throughput information (</w:t>
      </w:r>
      <w:r w:rsidRPr="00DD0294">
        <w:rPr>
          <w:rFonts w:eastAsia="Times New Roman" w:cs="Times New Roman"/>
          <w:b/>
          <w:bCs/>
          <w:color w:val="000000"/>
          <w:sz w:val="24"/>
          <w:szCs w:val="24"/>
        </w:rPr>
        <w:t>Transactions/sec</w:t>
      </w:r>
      <w:r w:rsidRPr="00DD0294">
        <w:rPr>
          <w:rFonts w:eastAsia="Times New Roman" w:cs="Times New Roman"/>
          <w:color w:val="000000"/>
          <w:sz w:val="24"/>
          <w:szCs w:val="24"/>
        </w:rPr>
        <w:t xml:space="preserve"> counter). Here is the reference from </w:t>
      </w:r>
      <w:proofErr w:type="spellStart"/>
      <w:r w:rsidRPr="00DD0294">
        <w:rPr>
          <w:rFonts w:eastAsia="Times New Roman" w:cs="Times New Roman"/>
          <w:color w:val="000000"/>
          <w:sz w:val="24"/>
          <w:szCs w:val="24"/>
        </w:rPr>
        <w:t>Technet</w:t>
      </w:r>
      <w:proofErr w:type="spellEnd"/>
      <w:r w:rsidRPr="00DD0294">
        <w:rPr>
          <w:rFonts w:eastAsia="Times New Roman" w:cs="Times New Roman"/>
          <w:color w:val="000000"/>
          <w:sz w:val="24"/>
          <w:szCs w:val="24"/>
        </w:rPr>
        <w:t xml:space="preserve"> article about the important counters that are need to watch if you feel that performance has been degraded </w:t>
      </w:r>
      <w:proofErr w:type="spellStart"/>
      <w:r w:rsidRPr="00DD0294">
        <w:rPr>
          <w:rFonts w:eastAsia="Times New Roman" w:cs="Times New Roman"/>
          <w:color w:val="000000"/>
          <w:sz w:val="24"/>
          <w:szCs w:val="24"/>
        </w:rPr>
        <w:t>withint</w:t>
      </w:r>
      <w:proofErr w:type="spellEnd"/>
      <w:r w:rsidRPr="00DD0294">
        <w:rPr>
          <w:rFonts w:eastAsia="Times New Roman" w:cs="Times New Roman"/>
          <w:color w:val="000000"/>
          <w:sz w:val="24"/>
          <w:szCs w:val="24"/>
        </w:rPr>
        <w:t xml:space="preserve"> your DBM </w:t>
      </w:r>
      <w:proofErr w:type="spellStart"/>
      <w:r w:rsidRPr="00DD0294">
        <w:rPr>
          <w:rFonts w:eastAsia="Times New Roman" w:cs="Times New Roman"/>
          <w:color w:val="000000"/>
          <w:sz w:val="24"/>
          <w:szCs w:val="24"/>
        </w:rPr>
        <w:t>enviornment</w:t>
      </w:r>
      <w:proofErr w:type="spellEnd"/>
      <w:r w:rsidRPr="00DD0294">
        <w:rPr>
          <w:rFonts w:eastAsia="Times New Roman" w:cs="Times New Roman"/>
          <w:color w:val="000000"/>
          <w:sz w:val="24"/>
          <w:szCs w:val="24"/>
        </w:rPr>
        <w:t>.</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eastAsia="Times New Roman" w:cs="Times New Roman"/>
          <w:color w:val="000000"/>
          <w:sz w:val="24"/>
          <w:szCs w:val="24"/>
        </w:rPr>
        <w:t>On the principal:</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Log Bytes Sent/sec</w:t>
      </w:r>
      <w:r w:rsidRPr="00DD0294">
        <w:rPr>
          <w:rFonts w:eastAsia="Times New Roman" w:cs="Times New Roman"/>
          <w:color w:val="000000"/>
          <w:sz w:val="24"/>
          <w:szCs w:val="16"/>
        </w:rPr>
        <w:t>: Number of bytes of the log sent to the mirror per second.</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Log Send Queue KB</w:t>
      </w:r>
      <w:r w:rsidRPr="00DD0294">
        <w:rPr>
          <w:rFonts w:eastAsia="Times New Roman" w:cs="Times New Roman"/>
          <w:color w:val="000000"/>
          <w:sz w:val="24"/>
          <w:szCs w:val="16"/>
        </w:rPr>
        <w:t>: Total kilobytes of the log that have not yet been sent to the mirror server.</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Transaction Delay</w:t>
      </w:r>
      <w:r w:rsidRPr="00DD0294">
        <w:rPr>
          <w:rFonts w:eastAsia="Times New Roman" w:cs="Times New Roman"/>
          <w:color w:val="000000"/>
          <w:sz w:val="24"/>
          <w:szCs w:val="16"/>
        </w:rPr>
        <w:t xml:space="preserve">: Delay (in milliseconds) in waiting for commit acknowledgement from the mirror. This counters reports the total delay for all the transactions in process at that time. To determine the average delay per transaction, divide this counter by the </w:t>
      </w:r>
      <w:r w:rsidRPr="00DD0294">
        <w:rPr>
          <w:rFonts w:eastAsia="Times New Roman" w:cs="Times New Roman"/>
          <w:b/>
          <w:bCs/>
          <w:color w:val="000000"/>
          <w:sz w:val="24"/>
        </w:rPr>
        <w:t>Transactions/sec</w:t>
      </w:r>
      <w:r w:rsidRPr="00DD0294">
        <w:rPr>
          <w:rFonts w:eastAsia="Times New Roman" w:cs="Times New Roman"/>
          <w:color w:val="000000"/>
          <w:sz w:val="24"/>
          <w:szCs w:val="16"/>
        </w:rPr>
        <w:t xml:space="preserve"> counter. When running asynchronous mirroring this counter will always be 0.</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Transactions/sec</w:t>
      </w:r>
      <w:r w:rsidRPr="00DD0294">
        <w:rPr>
          <w:rFonts w:eastAsia="Times New Roman" w:cs="Times New Roman"/>
          <w:color w:val="000000"/>
          <w:sz w:val="24"/>
          <w:szCs w:val="16"/>
        </w:rPr>
        <w:t xml:space="preserve">: The transaction throughput of the database. This counter is in the </w:t>
      </w:r>
      <w:r w:rsidRPr="00DD0294">
        <w:rPr>
          <w:rFonts w:eastAsia="Times New Roman" w:cs="Times New Roman"/>
          <w:b/>
          <w:bCs/>
          <w:color w:val="000000"/>
          <w:sz w:val="24"/>
        </w:rPr>
        <w:t>Databases</w:t>
      </w:r>
      <w:r w:rsidRPr="00DD0294">
        <w:rPr>
          <w:rFonts w:eastAsia="Times New Roman" w:cs="Times New Roman"/>
          <w:color w:val="000000"/>
          <w:sz w:val="24"/>
          <w:szCs w:val="16"/>
        </w:rPr>
        <w:t xml:space="preserve"> performance object.</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Log Bytes Flushed/sec</w:t>
      </w:r>
      <w:r w:rsidRPr="00DD0294">
        <w:rPr>
          <w:rFonts w:eastAsia="Times New Roman" w:cs="Times New Roman"/>
          <w:color w:val="000000"/>
          <w:sz w:val="24"/>
          <w:szCs w:val="16"/>
        </w:rPr>
        <w:t xml:space="preserve">: The rate at which log records are written to the disk. This is the log generation rate of the application. It plays a very important role in determining database mirroring performance. This counter is in the </w:t>
      </w:r>
      <w:r w:rsidRPr="00DD0294">
        <w:rPr>
          <w:rFonts w:eastAsia="Times New Roman" w:cs="Times New Roman"/>
          <w:b/>
          <w:bCs/>
          <w:color w:val="000000"/>
          <w:sz w:val="24"/>
        </w:rPr>
        <w:t>Databases</w:t>
      </w:r>
      <w:r w:rsidRPr="00DD0294">
        <w:rPr>
          <w:rFonts w:eastAsia="Times New Roman" w:cs="Times New Roman"/>
          <w:color w:val="000000"/>
          <w:sz w:val="24"/>
          <w:szCs w:val="16"/>
        </w:rPr>
        <w:t xml:space="preserve"> performance object.</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lastRenderedPageBreak/>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Disk Write Bytes/sec</w:t>
      </w:r>
      <w:r w:rsidRPr="00DD0294">
        <w:rPr>
          <w:rFonts w:eastAsia="Times New Roman" w:cs="Times New Roman"/>
          <w:color w:val="000000"/>
          <w:sz w:val="24"/>
          <w:szCs w:val="16"/>
        </w:rPr>
        <w:t xml:space="preserve">: The rate at which the disk is written to. This counter is in the </w:t>
      </w:r>
      <w:r w:rsidRPr="00DD0294">
        <w:rPr>
          <w:rFonts w:eastAsia="Times New Roman" w:cs="Times New Roman"/>
          <w:b/>
          <w:bCs/>
          <w:color w:val="000000"/>
          <w:sz w:val="24"/>
        </w:rPr>
        <w:t>Logical Disk</w:t>
      </w:r>
      <w:r w:rsidRPr="00DD0294">
        <w:rPr>
          <w:rFonts w:eastAsia="Times New Roman" w:cs="Times New Roman"/>
          <w:color w:val="000000"/>
          <w:sz w:val="24"/>
          <w:szCs w:val="16"/>
        </w:rPr>
        <w:t xml:space="preserve"> performance object and represents. Monitor this counter for the data as well as the log disks.</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eastAsia="Times New Roman" w:cs="Times New Roman"/>
          <w:color w:val="000000"/>
          <w:sz w:val="24"/>
          <w:szCs w:val="24"/>
        </w:rPr>
        <w:t>On the mirror:</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Redo Bytes/sec</w:t>
      </w:r>
      <w:r w:rsidRPr="00DD0294">
        <w:rPr>
          <w:rFonts w:eastAsia="Times New Roman" w:cs="Times New Roman"/>
          <w:color w:val="000000"/>
          <w:sz w:val="24"/>
          <w:szCs w:val="16"/>
        </w:rPr>
        <w:t>: Number of bytes of the transaction log applied on the mirror database per second.</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Redo Queue KB</w:t>
      </w:r>
      <w:r w:rsidRPr="00DD0294">
        <w:rPr>
          <w:rFonts w:eastAsia="Times New Roman" w:cs="Times New Roman"/>
          <w:color w:val="000000"/>
          <w:sz w:val="24"/>
          <w:szCs w:val="16"/>
        </w:rPr>
        <w:t>: Total kilobytes of hardened log that remain to be applied to the mirror database to roll it forward.</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Symbol" w:eastAsia="Symbol" w:hAnsi="Symbol" w:cs="Symbol"/>
          <w:color w:val="000000"/>
          <w:sz w:val="20"/>
          <w:szCs w:val="16"/>
        </w:rPr>
        <w:t></w:t>
      </w:r>
      <w:r w:rsidRPr="00DD0294">
        <w:rPr>
          <w:rFonts w:ascii="Times New Roman" w:eastAsia="Symbol" w:hAnsi="Times New Roman" w:cs="Times New Roman"/>
          <w:color w:val="000000"/>
          <w:sz w:val="14"/>
          <w:szCs w:val="14"/>
        </w:rPr>
        <w:t xml:space="preserve">         </w:t>
      </w:r>
      <w:r w:rsidRPr="00DD0294">
        <w:rPr>
          <w:rFonts w:eastAsia="Times New Roman" w:cs="Times New Roman"/>
          <w:b/>
          <w:bCs/>
          <w:color w:val="000000"/>
          <w:sz w:val="24"/>
        </w:rPr>
        <w:t>Disk Write Bytes/sec</w:t>
      </w:r>
      <w:r w:rsidRPr="00DD0294">
        <w:rPr>
          <w:rFonts w:eastAsia="Times New Roman" w:cs="Times New Roman"/>
          <w:color w:val="000000"/>
          <w:sz w:val="24"/>
          <w:szCs w:val="16"/>
        </w:rPr>
        <w:t xml:space="preserve">: The rate at which the disk is written to. This counter is in the </w:t>
      </w:r>
      <w:r w:rsidRPr="00DD0294">
        <w:rPr>
          <w:rFonts w:eastAsia="Times New Roman" w:cs="Times New Roman"/>
          <w:b/>
          <w:bCs/>
          <w:color w:val="000000"/>
          <w:sz w:val="24"/>
        </w:rPr>
        <w:t>Logical Disk</w:t>
      </w:r>
      <w:r w:rsidRPr="00DD0294">
        <w:rPr>
          <w:rFonts w:eastAsia="Times New Roman" w:cs="Times New Roman"/>
          <w:color w:val="000000"/>
          <w:sz w:val="24"/>
          <w:szCs w:val="16"/>
        </w:rPr>
        <w:t xml:space="preserve"> performance object and represents. Monitor this counter for the data as well as the log disks on the mirror.</w:t>
      </w:r>
    </w:p>
    <w:p w:rsidR="00DD0294" w:rsidRPr="00DD0294" w:rsidRDefault="00DD0294" w:rsidP="00DD0294">
      <w:pPr>
        <w:spacing w:before="100" w:beforeAutospacing="1" w:after="100" w:afterAutospacing="1" w:line="240" w:lineRule="auto"/>
        <w:rPr>
          <w:rFonts w:ascii="Times New Roman" w:eastAsia="Times New Roman" w:hAnsi="Times New Roman" w:cs="Times New Roman"/>
          <w:sz w:val="20"/>
          <w:szCs w:val="20"/>
        </w:rPr>
      </w:pPr>
      <w:r w:rsidRPr="00DD0294">
        <w:rPr>
          <w:rFonts w:ascii="Times New Roman" w:eastAsia="Times New Roman" w:hAnsi="Times New Roman" w:cs="Times New Roman"/>
          <w:sz w:val="20"/>
          <w:szCs w:val="20"/>
        </w:rPr>
        <w:t> </w:t>
      </w:r>
    </w:p>
    <w:p w:rsidR="00DD0294" w:rsidRPr="00DD0294" w:rsidRDefault="00DD0294" w:rsidP="00DD0294">
      <w:pPr>
        <w:spacing w:before="100" w:beforeAutospacing="1" w:after="100" w:afterAutospacing="1" w:line="336" w:lineRule="auto"/>
        <w:rPr>
          <w:rFonts w:eastAsia="Times New Roman" w:cs="Times New Roman"/>
          <w:color w:val="000000"/>
          <w:sz w:val="24"/>
          <w:szCs w:val="16"/>
        </w:rPr>
      </w:pPr>
      <w:r w:rsidRPr="00DD0294">
        <w:rPr>
          <w:rFonts w:eastAsia="Times New Roman" w:cs="Times New Roman"/>
          <w:color w:val="000000"/>
          <w:sz w:val="24"/>
          <w:szCs w:val="16"/>
        </w:rPr>
        <w:t xml:space="preserve">Lastly you can take help of event notifications (trace) by using SQL Trace which helps recording specified events, SQL Trace helps you troubleshoot performance, audit database activity, gather sample data for a test environment, debug Transact-SQL statements and stored procedures, and gather data for performance analysis tools by accessing </w:t>
      </w:r>
      <w:proofErr w:type="spellStart"/>
      <w:r w:rsidRPr="00DD0294">
        <w:rPr>
          <w:rFonts w:eastAsia="Times New Roman" w:cs="Times New Roman"/>
          <w:color w:val="000000"/>
          <w:sz w:val="24"/>
          <w:szCs w:val="16"/>
        </w:rPr>
        <w:t>SQLtrace</w:t>
      </w:r>
      <w:proofErr w:type="spellEnd"/>
      <w:r w:rsidRPr="00DD0294">
        <w:rPr>
          <w:rFonts w:eastAsia="Times New Roman" w:cs="Times New Roman"/>
          <w:color w:val="000000"/>
          <w:sz w:val="24"/>
          <w:szCs w:val="16"/>
        </w:rPr>
        <w:t xml:space="preserve"> or SQL Profiler. The 2 events are important for DBM related environment such as Database Mirroring state change which indicates the mirroring state of mirrored database changes and Audit Database Mirroring login event class which reports the audit messages related to DBM transport security.</w:t>
      </w:r>
    </w:p>
    <w:p w:rsidR="007A782C" w:rsidRDefault="007A782C"/>
    <w:sectPr w:rsidR="007A782C" w:rsidSect="007A7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294"/>
    <w:rsid w:val="005E1732"/>
    <w:rsid w:val="007A782C"/>
    <w:rsid w:val="00C03927"/>
    <w:rsid w:val="00DD0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82C"/>
  </w:style>
  <w:style w:type="paragraph" w:styleId="Heading2">
    <w:name w:val="heading 2"/>
    <w:basedOn w:val="Normal"/>
    <w:link w:val="Heading2Char"/>
    <w:uiPriority w:val="9"/>
    <w:qFormat/>
    <w:rsid w:val="00DD0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D02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29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D02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0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294"/>
    <w:rPr>
      <w:b/>
      <w:bCs/>
    </w:rPr>
  </w:style>
  <w:style w:type="character" w:styleId="Emphasis">
    <w:name w:val="Emphasis"/>
    <w:basedOn w:val="DefaultParagraphFont"/>
    <w:uiPriority w:val="20"/>
    <w:qFormat/>
    <w:rsid w:val="00DD0294"/>
    <w:rPr>
      <w:i/>
      <w:iCs/>
    </w:rPr>
  </w:style>
</w:styles>
</file>

<file path=word/webSettings.xml><?xml version="1.0" encoding="utf-8"?>
<w:webSettings xmlns:r="http://schemas.openxmlformats.org/officeDocument/2006/relationships" xmlns:w="http://schemas.openxmlformats.org/wordprocessingml/2006/main">
  <w:divs>
    <w:div w:id="266082011">
      <w:bodyDiv w:val="1"/>
      <w:marLeft w:val="0"/>
      <w:marRight w:val="0"/>
      <w:marTop w:val="0"/>
      <w:marBottom w:val="0"/>
      <w:divBdr>
        <w:top w:val="none" w:sz="0" w:space="0" w:color="auto"/>
        <w:left w:val="none" w:sz="0" w:space="0" w:color="auto"/>
        <w:bottom w:val="none" w:sz="0" w:space="0" w:color="auto"/>
        <w:right w:val="none" w:sz="0" w:space="0" w:color="auto"/>
      </w:divBdr>
      <w:divsChild>
        <w:div w:id="66926473">
          <w:marLeft w:val="0"/>
          <w:marRight w:val="0"/>
          <w:marTop w:val="0"/>
          <w:marBottom w:val="0"/>
          <w:divBdr>
            <w:top w:val="none" w:sz="0" w:space="0" w:color="auto"/>
            <w:left w:val="none" w:sz="0" w:space="0" w:color="auto"/>
            <w:bottom w:val="none" w:sz="0" w:space="0" w:color="auto"/>
            <w:right w:val="none" w:sz="0" w:space="0" w:color="auto"/>
          </w:divBdr>
          <w:divsChild>
            <w:div w:id="1022782318">
              <w:marLeft w:val="0"/>
              <w:marRight w:val="0"/>
              <w:marTop w:val="0"/>
              <w:marBottom w:val="0"/>
              <w:divBdr>
                <w:top w:val="none" w:sz="0" w:space="0" w:color="auto"/>
                <w:left w:val="none" w:sz="0" w:space="0" w:color="auto"/>
                <w:bottom w:val="none" w:sz="0" w:space="0" w:color="auto"/>
                <w:right w:val="none" w:sz="0" w:space="0" w:color="auto"/>
              </w:divBdr>
              <w:divsChild>
                <w:div w:id="1528636910">
                  <w:marLeft w:val="0"/>
                  <w:marRight w:val="0"/>
                  <w:marTop w:val="0"/>
                  <w:marBottom w:val="0"/>
                  <w:divBdr>
                    <w:top w:val="none" w:sz="0" w:space="0" w:color="auto"/>
                    <w:left w:val="none" w:sz="0" w:space="0" w:color="auto"/>
                    <w:bottom w:val="none" w:sz="0" w:space="0" w:color="auto"/>
                    <w:right w:val="none" w:sz="0" w:space="0" w:color="auto"/>
                  </w:divBdr>
                  <w:divsChild>
                    <w:div w:id="864946866">
                      <w:marLeft w:val="0"/>
                      <w:marRight w:val="0"/>
                      <w:marTop w:val="0"/>
                      <w:marBottom w:val="0"/>
                      <w:divBdr>
                        <w:top w:val="none" w:sz="0" w:space="0" w:color="auto"/>
                        <w:left w:val="none" w:sz="0" w:space="0" w:color="auto"/>
                        <w:bottom w:val="none" w:sz="0" w:space="0" w:color="auto"/>
                        <w:right w:val="none" w:sz="0" w:space="0" w:color="auto"/>
                      </w:divBdr>
                      <w:divsChild>
                        <w:div w:id="130103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86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726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895</Words>
  <Characters>5107</Characters>
  <Application>Microsoft Office Word</Application>
  <DocSecurity>0</DocSecurity>
  <Lines>42</Lines>
  <Paragraphs>11</Paragraphs>
  <ScaleCrop>false</ScaleCrop>
  <Company>Home</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2</cp:revision>
  <dcterms:created xsi:type="dcterms:W3CDTF">2011-06-06T05:36:00Z</dcterms:created>
  <dcterms:modified xsi:type="dcterms:W3CDTF">2011-06-06T05:37:00Z</dcterms:modified>
</cp:coreProperties>
</file>