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D8EA" w14:textId="22D92C7B" w:rsidR="00FC1C36" w:rsidRDefault="00AC7E23" w:rsidP="00AC7E23">
      <w:pPr>
        <w:jc w:val="center"/>
        <w:rPr>
          <w:rFonts w:ascii="Aptos" w:hAnsi="Aptos"/>
          <w:sz w:val="40"/>
          <w:szCs w:val="40"/>
          <w:u w:val="single"/>
          <w:lang w:val="en-US"/>
        </w:rPr>
      </w:pPr>
      <w:r w:rsidRPr="00AC7E23">
        <w:rPr>
          <w:rFonts w:ascii="Aptos" w:hAnsi="Aptos"/>
          <w:sz w:val="40"/>
          <w:szCs w:val="40"/>
          <w:u w:val="single"/>
          <w:lang w:val="en-US"/>
        </w:rPr>
        <w:t>Unity Catalog and steps to create</w:t>
      </w:r>
    </w:p>
    <w:p w14:paraId="1DBDD66B" w14:textId="0B997892" w:rsidR="00AC7E23" w:rsidRDefault="00AC7E23" w:rsidP="00AC7E23">
      <w:pPr>
        <w:rPr>
          <w:rFonts w:ascii="Aptos" w:hAnsi="Aptos"/>
          <w:b/>
          <w:bCs/>
          <w:sz w:val="28"/>
          <w:szCs w:val="28"/>
          <w:lang w:val="en-US"/>
        </w:rPr>
      </w:pPr>
      <w:r>
        <w:rPr>
          <w:rFonts w:ascii="Aptos" w:hAnsi="Aptos"/>
          <w:sz w:val="28"/>
          <w:szCs w:val="28"/>
          <w:lang w:val="en-US"/>
        </w:rPr>
        <w:tab/>
      </w:r>
      <w:r>
        <w:rPr>
          <w:rFonts w:ascii="Aptos" w:hAnsi="Aptos"/>
          <w:sz w:val="28"/>
          <w:szCs w:val="28"/>
          <w:lang w:val="en-US"/>
        </w:rPr>
        <w:tab/>
      </w:r>
      <w:r>
        <w:rPr>
          <w:rFonts w:ascii="Aptos" w:hAnsi="Aptos"/>
          <w:sz w:val="28"/>
          <w:szCs w:val="28"/>
          <w:lang w:val="en-US"/>
        </w:rPr>
        <w:tab/>
      </w:r>
      <w:r>
        <w:rPr>
          <w:rFonts w:ascii="Aptos" w:hAnsi="Aptos"/>
          <w:sz w:val="28"/>
          <w:szCs w:val="28"/>
          <w:lang w:val="en-US"/>
        </w:rPr>
        <w:tab/>
      </w:r>
      <w:r>
        <w:rPr>
          <w:rFonts w:ascii="Aptos" w:hAnsi="Aptos"/>
          <w:sz w:val="28"/>
          <w:szCs w:val="28"/>
          <w:lang w:val="en-US"/>
        </w:rPr>
        <w:tab/>
      </w:r>
      <w:r>
        <w:rPr>
          <w:rFonts w:ascii="Aptos" w:hAnsi="Aptos"/>
          <w:sz w:val="28"/>
          <w:szCs w:val="28"/>
          <w:lang w:val="en-US"/>
        </w:rPr>
        <w:tab/>
      </w:r>
      <w:r>
        <w:rPr>
          <w:rFonts w:ascii="Aptos" w:hAnsi="Aptos"/>
          <w:sz w:val="28"/>
          <w:szCs w:val="28"/>
          <w:lang w:val="en-US"/>
        </w:rPr>
        <w:tab/>
      </w:r>
      <w:r>
        <w:rPr>
          <w:rFonts w:ascii="Aptos" w:hAnsi="Aptos"/>
          <w:sz w:val="28"/>
          <w:szCs w:val="28"/>
          <w:lang w:val="en-US"/>
        </w:rPr>
        <w:tab/>
      </w:r>
      <w:r>
        <w:rPr>
          <w:rFonts w:ascii="Aptos" w:hAnsi="Aptos"/>
          <w:sz w:val="28"/>
          <w:szCs w:val="28"/>
          <w:lang w:val="en-US"/>
        </w:rPr>
        <w:tab/>
      </w:r>
      <w:r>
        <w:rPr>
          <w:rFonts w:ascii="Aptos" w:hAnsi="Aptos"/>
          <w:b/>
          <w:bCs/>
          <w:sz w:val="28"/>
          <w:szCs w:val="28"/>
          <w:lang w:val="en-US"/>
        </w:rPr>
        <w:t>Submitted By-</w:t>
      </w:r>
    </w:p>
    <w:p w14:paraId="507E1EC6" w14:textId="21A20BE9" w:rsidR="00AC7E23" w:rsidRDefault="00AC7E23" w:rsidP="00AC7E23">
      <w:pPr>
        <w:rPr>
          <w:rFonts w:ascii="Aptos" w:hAnsi="Aptos"/>
          <w:sz w:val="28"/>
          <w:szCs w:val="28"/>
          <w:lang w:val="en-US"/>
        </w:rPr>
      </w:pP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sz w:val="28"/>
          <w:szCs w:val="28"/>
          <w:lang w:val="en-US"/>
        </w:rPr>
        <w:t>Subrat Shukla, DE-1</w:t>
      </w:r>
    </w:p>
    <w:p w14:paraId="3B44C801" w14:textId="1772A5B3" w:rsidR="00AC7E23" w:rsidRPr="00AC7E23" w:rsidRDefault="00AC7E23" w:rsidP="00AC7E23">
      <w:pPr>
        <w:pStyle w:val="ListParagraph"/>
        <w:numPr>
          <w:ilvl w:val="0"/>
          <w:numId w:val="4"/>
        </w:numPr>
        <w:rPr>
          <w:rFonts w:ascii="Aptos" w:hAnsi="Aptos"/>
          <w:b/>
          <w:bCs/>
          <w:sz w:val="32"/>
          <w:szCs w:val="32"/>
          <w:lang w:val="en-US"/>
        </w:rPr>
      </w:pPr>
      <w:r w:rsidRPr="00AC7E23">
        <w:rPr>
          <w:rFonts w:ascii="Aptos" w:hAnsi="Aptos"/>
          <w:b/>
          <w:bCs/>
          <w:sz w:val="32"/>
          <w:szCs w:val="32"/>
          <w:lang w:val="en-US"/>
        </w:rPr>
        <w:t>What is Unity Catalog?</w:t>
      </w:r>
    </w:p>
    <w:p w14:paraId="6F2991DD" w14:textId="6FA62291" w:rsidR="00AC7E23" w:rsidRPr="00AC7E23" w:rsidRDefault="00AC7E23" w:rsidP="00AC7E23">
      <w:pPr>
        <w:rPr>
          <w:rFonts w:ascii="Aptos" w:hAnsi="Aptos"/>
          <w:sz w:val="24"/>
          <w:szCs w:val="24"/>
        </w:rPr>
      </w:pPr>
      <w:r w:rsidRPr="00AC7E23">
        <w:rPr>
          <w:rFonts w:ascii="Aptos" w:hAnsi="Aptos"/>
          <w:b/>
          <w:bCs/>
          <w:sz w:val="24"/>
          <w:szCs w:val="24"/>
        </w:rPr>
        <w:t xml:space="preserve">Unity </w:t>
      </w:r>
      <w:proofErr w:type="spellStart"/>
      <w:r w:rsidRPr="00AC7E23">
        <w:rPr>
          <w:rFonts w:ascii="Aptos" w:hAnsi="Aptos"/>
          <w:b/>
          <w:bCs/>
          <w:sz w:val="24"/>
          <w:szCs w:val="24"/>
        </w:rPr>
        <w:t>Catalog</w:t>
      </w:r>
      <w:proofErr w:type="spellEnd"/>
      <w:r w:rsidRPr="00AC7E23">
        <w:rPr>
          <w:rFonts w:ascii="Aptos" w:hAnsi="Aptos"/>
          <w:sz w:val="24"/>
          <w:szCs w:val="24"/>
        </w:rPr>
        <w:t xml:space="preserve"> is a unified data governance solution provided by </w:t>
      </w:r>
      <w:r w:rsidRPr="00AC7E23">
        <w:rPr>
          <w:rFonts w:ascii="Aptos" w:hAnsi="Aptos"/>
          <w:b/>
          <w:bCs/>
          <w:sz w:val="24"/>
          <w:szCs w:val="24"/>
        </w:rPr>
        <w:t>Databricks</w:t>
      </w:r>
      <w:r w:rsidRPr="00AC7E23">
        <w:rPr>
          <w:rFonts w:ascii="Aptos" w:hAnsi="Aptos"/>
          <w:sz w:val="24"/>
          <w:szCs w:val="24"/>
        </w:rPr>
        <w:t xml:space="preserve"> to manage and secure data across the entire Databricks Lakehouse Platform. It is designed to streamline the management of data assets, improve collaboration, and ensure data security and compliance in multi-cloud and </w:t>
      </w:r>
      <w:r>
        <w:rPr>
          <w:rFonts w:ascii="Aptos" w:hAnsi="Aptos"/>
          <w:sz w:val="24"/>
          <w:szCs w:val="24"/>
        </w:rPr>
        <w:t>hybrid-cloud</w:t>
      </w:r>
      <w:r w:rsidRPr="00AC7E23">
        <w:rPr>
          <w:rFonts w:ascii="Aptos" w:hAnsi="Aptos"/>
          <w:sz w:val="24"/>
          <w:szCs w:val="24"/>
        </w:rPr>
        <w:t xml:space="preserve"> environments.</w:t>
      </w:r>
    </w:p>
    <w:p w14:paraId="28CDB59C" w14:textId="77777777" w:rsidR="00AC7E23" w:rsidRPr="00AC7E23" w:rsidRDefault="00AC7E23" w:rsidP="00AC7E23">
      <w:pPr>
        <w:rPr>
          <w:rFonts w:ascii="Aptos" w:hAnsi="Aptos"/>
          <w:b/>
          <w:bCs/>
          <w:sz w:val="24"/>
          <w:szCs w:val="24"/>
        </w:rPr>
      </w:pPr>
      <w:r w:rsidRPr="00AC7E23">
        <w:rPr>
          <w:rFonts w:ascii="Aptos" w:hAnsi="Aptos"/>
          <w:b/>
          <w:bCs/>
          <w:sz w:val="24"/>
          <w:szCs w:val="24"/>
        </w:rPr>
        <w:t>Key Features:</w:t>
      </w:r>
    </w:p>
    <w:p w14:paraId="76BCF1EB" w14:textId="77777777" w:rsidR="00AC7E23" w:rsidRPr="00AC7E23" w:rsidRDefault="00AC7E23" w:rsidP="00AC7E23">
      <w:pPr>
        <w:numPr>
          <w:ilvl w:val="0"/>
          <w:numId w:val="5"/>
        </w:numPr>
        <w:rPr>
          <w:rFonts w:ascii="Aptos" w:hAnsi="Aptos"/>
          <w:sz w:val="24"/>
          <w:szCs w:val="24"/>
        </w:rPr>
      </w:pPr>
      <w:r w:rsidRPr="00AC7E23">
        <w:rPr>
          <w:rFonts w:ascii="Aptos" w:hAnsi="Aptos"/>
          <w:b/>
          <w:bCs/>
          <w:sz w:val="24"/>
          <w:szCs w:val="24"/>
        </w:rPr>
        <w:t>Centralized Metadata Management</w:t>
      </w:r>
      <w:r w:rsidRPr="00AC7E23">
        <w:rPr>
          <w:rFonts w:ascii="Aptos" w:hAnsi="Aptos"/>
          <w:sz w:val="24"/>
          <w:szCs w:val="24"/>
        </w:rPr>
        <w:t>:</w:t>
      </w:r>
    </w:p>
    <w:p w14:paraId="4999B2D1"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Provides a single interface to manage metadata and data lineage across all Databricks workspaces and cloud environments.</w:t>
      </w:r>
    </w:p>
    <w:p w14:paraId="286DCBE0"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 xml:space="preserve">Organizes data into hierarchical namespaces: </w:t>
      </w:r>
      <w:proofErr w:type="spellStart"/>
      <w:r w:rsidRPr="00AC7E23">
        <w:rPr>
          <w:rFonts w:ascii="Aptos" w:hAnsi="Aptos"/>
          <w:b/>
          <w:bCs/>
          <w:sz w:val="24"/>
          <w:szCs w:val="24"/>
        </w:rPr>
        <w:t>Catalogs</w:t>
      </w:r>
      <w:proofErr w:type="spellEnd"/>
      <w:r w:rsidRPr="00AC7E23">
        <w:rPr>
          <w:rFonts w:ascii="Aptos" w:hAnsi="Aptos"/>
          <w:sz w:val="24"/>
          <w:szCs w:val="24"/>
        </w:rPr>
        <w:t xml:space="preserve">, </w:t>
      </w:r>
      <w:r w:rsidRPr="00AC7E23">
        <w:rPr>
          <w:rFonts w:ascii="Aptos" w:hAnsi="Aptos"/>
          <w:b/>
          <w:bCs/>
          <w:sz w:val="24"/>
          <w:szCs w:val="24"/>
        </w:rPr>
        <w:t>Schemas</w:t>
      </w:r>
      <w:r w:rsidRPr="00AC7E23">
        <w:rPr>
          <w:rFonts w:ascii="Aptos" w:hAnsi="Aptos"/>
          <w:sz w:val="24"/>
          <w:szCs w:val="24"/>
        </w:rPr>
        <w:t xml:space="preserve">, and </w:t>
      </w:r>
      <w:r w:rsidRPr="00AC7E23">
        <w:rPr>
          <w:rFonts w:ascii="Aptos" w:hAnsi="Aptos"/>
          <w:b/>
          <w:bCs/>
          <w:sz w:val="24"/>
          <w:szCs w:val="24"/>
        </w:rPr>
        <w:t>Tables</w:t>
      </w:r>
      <w:r w:rsidRPr="00AC7E23">
        <w:rPr>
          <w:rFonts w:ascii="Aptos" w:hAnsi="Aptos"/>
          <w:sz w:val="24"/>
          <w:szCs w:val="24"/>
        </w:rPr>
        <w:t>.</w:t>
      </w:r>
    </w:p>
    <w:p w14:paraId="173322F3" w14:textId="77777777" w:rsidR="00AC7E23" w:rsidRPr="00AC7E23" w:rsidRDefault="00AC7E23" w:rsidP="00AC7E23">
      <w:pPr>
        <w:numPr>
          <w:ilvl w:val="0"/>
          <w:numId w:val="5"/>
        </w:numPr>
        <w:rPr>
          <w:rFonts w:ascii="Aptos" w:hAnsi="Aptos"/>
          <w:sz w:val="24"/>
          <w:szCs w:val="24"/>
        </w:rPr>
      </w:pPr>
      <w:r w:rsidRPr="00AC7E23">
        <w:rPr>
          <w:rFonts w:ascii="Aptos" w:hAnsi="Aptos"/>
          <w:b/>
          <w:bCs/>
          <w:sz w:val="24"/>
          <w:szCs w:val="24"/>
        </w:rPr>
        <w:t>Fine-Grained Access Control</w:t>
      </w:r>
      <w:r w:rsidRPr="00AC7E23">
        <w:rPr>
          <w:rFonts w:ascii="Aptos" w:hAnsi="Aptos"/>
          <w:sz w:val="24"/>
          <w:szCs w:val="24"/>
        </w:rPr>
        <w:t>:</w:t>
      </w:r>
    </w:p>
    <w:p w14:paraId="1FD07E33"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Implements row- and column-level permissions using ANSI SQL syntax, enabling precise control over data access.</w:t>
      </w:r>
    </w:p>
    <w:p w14:paraId="1C862DAA"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Supports integration with existing identity providers (e.g., Azure Active Directory, AWS IAM).</w:t>
      </w:r>
    </w:p>
    <w:p w14:paraId="6292A301" w14:textId="77777777" w:rsidR="00AC7E23" w:rsidRPr="00AC7E23" w:rsidRDefault="00AC7E23" w:rsidP="00AC7E23">
      <w:pPr>
        <w:numPr>
          <w:ilvl w:val="0"/>
          <w:numId w:val="5"/>
        </w:numPr>
        <w:rPr>
          <w:rFonts w:ascii="Aptos" w:hAnsi="Aptos"/>
          <w:sz w:val="24"/>
          <w:szCs w:val="24"/>
        </w:rPr>
      </w:pPr>
      <w:r w:rsidRPr="00AC7E23">
        <w:rPr>
          <w:rFonts w:ascii="Aptos" w:hAnsi="Aptos"/>
          <w:b/>
          <w:bCs/>
          <w:sz w:val="24"/>
          <w:szCs w:val="24"/>
        </w:rPr>
        <w:t>Data Lineage</w:t>
      </w:r>
      <w:r w:rsidRPr="00AC7E23">
        <w:rPr>
          <w:rFonts w:ascii="Aptos" w:hAnsi="Aptos"/>
          <w:sz w:val="24"/>
          <w:szCs w:val="24"/>
        </w:rPr>
        <w:t>:</w:t>
      </w:r>
    </w:p>
    <w:p w14:paraId="2E844BCF"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Tracks the complete lineage of data from source to output, helping to understand dependencies and impact analysis.</w:t>
      </w:r>
    </w:p>
    <w:p w14:paraId="245D1400" w14:textId="77777777" w:rsidR="00AC7E23" w:rsidRPr="00AC7E23" w:rsidRDefault="00AC7E23" w:rsidP="00AC7E23">
      <w:pPr>
        <w:numPr>
          <w:ilvl w:val="0"/>
          <w:numId w:val="5"/>
        </w:numPr>
        <w:rPr>
          <w:rFonts w:ascii="Aptos" w:hAnsi="Aptos"/>
          <w:sz w:val="24"/>
          <w:szCs w:val="24"/>
        </w:rPr>
      </w:pPr>
      <w:r w:rsidRPr="00AC7E23">
        <w:rPr>
          <w:rFonts w:ascii="Aptos" w:hAnsi="Aptos"/>
          <w:b/>
          <w:bCs/>
          <w:sz w:val="24"/>
          <w:szCs w:val="24"/>
        </w:rPr>
        <w:t>Audit Logging</w:t>
      </w:r>
      <w:r w:rsidRPr="00AC7E23">
        <w:rPr>
          <w:rFonts w:ascii="Aptos" w:hAnsi="Aptos"/>
          <w:sz w:val="24"/>
          <w:szCs w:val="24"/>
        </w:rPr>
        <w:t>:</w:t>
      </w:r>
    </w:p>
    <w:p w14:paraId="21D508A3"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Logs all access and modifications to ensure compliance with regulatory and security requirements.</w:t>
      </w:r>
    </w:p>
    <w:p w14:paraId="04B91761" w14:textId="77777777" w:rsidR="00AC7E23" w:rsidRPr="00AC7E23" w:rsidRDefault="00AC7E23" w:rsidP="00AC7E23">
      <w:pPr>
        <w:numPr>
          <w:ilvl w:val="0"/>
          <w:numId w:val="5"/>
        </w:numPr>
        <w:rPr>
          <w:rFonts w:ascii="Aptos" w:hAnsi="Aptos"/>
          <w:sz w:val="24"/>
          <w:szCs w:val="24"/>
        </w:rPr>
      </w:pPr>
      <w:r w:rsidRPr="00AC7E23">
        <w:rPr>
          <w:rFonts w:ascii="Aptos" w:hAnsi="Aptos"/>
          <w:b/>
          <w:bCs/>
          <w:sz w:val="24"/>
          <w:szCs w:val="24"/>
        </w:rPr>
        <w:t>Collaboration</w:t>
      </w:r>
      <w:r w:rsidRPr="00AC7E23">
        <w:rPr>
          <w:rFonts w:ascii="Aptos" w:hAnsi="Aptos"/>
          <w:sz w:val="24"/>
          <w:szCs w:val="24"/>
        </w:rPr>
        <w:t>:</w:t>
      </w:r>
    </w:p>
    <w:p w14:paraId="4BC2A6A0"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Allows multiple teams to securely access and share data across different workspaces.</w:t>
      </w:r>
    </w:p>
    <w:p w14:paraId="057F1F6C" w14:textId="77777777" w:rsidR="00AC7E23" w:rsidRPr="00AC7E23" w:rsidRDefault="00AC7E23" w:rsidP="00AC7E23">
      <w:pPr>
        <w:numPr>
          <w:ilvl w:val="0"/>
          <w:numId w:val="5"/>
        </w:numPr>
        <w:rPr>
          <w:rFonts w:ascii="Aptos" w:hAnsi="Aptos"/>
          <w:sz w:val="24"/>
          <w:szCs w:val="24"/>
        </w:rPr>
      </w:pPr>
      <w:r w:rsidRPr="00AC7E23">
        <w:rPr>
          <w:rFonts w:ascii="Aptos" w:hAnsi="Aptos"/>
          <w:b/>
          <w:bCs/>
          <w:sz w:val="24"/>
          <w:szCs w:val="24"/>
        </w:rPr>
        <w:t>Multi-Cloud Support</w:t>
      </w:r>
      <w:r w:rsidRPr="00AC7E23">
        <w:rPr>
          <w:rFonts w:ascii="Aptos" w:hAnsi="Aptos"/>
          <w:sz w:val="24"/>
          <w:szCs w:val="24"/>
        </w:rPr>
        <w:t>:</w:t>
      </w:r>
    </w:p>
    <w:p w14:paraId="78E516CC"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t>Works seamlessly across multiple cloud providers like AWS, Azure, and GCP.</w:t>
      </w:r>
    </w:p>
    <w:p w14:paraId="07A88287" w14:textId="77777777" w:rsidR="00AC7E23" w:rsidRPr="00AC7E23" w:rsidRDefault="00AC7E23" w:rsidP="00AC7E23">
      <w:pPr>
        <w:numPr>
          <w:ilvl w:val="0"/>
          <w:numId w:val="5"/>
        </w:numPr>
        <w:rPr>
          <w:rFonts w:ascii="Aptos" w:hAnsi="Aptos"/>
          <w:sz w:val="24"/>
          <w:szCs w:val="24"/>
        </w:rPr>
      </w:pPr>
      <w:r w:rsidRPr="00AC7E23">
        <w:rPr>
          <w:rFonts w:ascii="Aptos" w:hAnsi="Aptos"/>
          <w:b/>
          <w:bCs/>
          <w:sz w:val="24"/>
          <w:szCs w:val="24"/>
        </w:rPr>
        <w:t>Seamless Integration</w:t>
      </w:r>
      <w:r w:rsidRPr="00AC7E23">
        <w:rPr>
          <w:rFonts w:ascii="Aptos" w:hAnsi="Aptos"/>
          <w:sz w:val="24"/>
          <w:szCs w:val="24"/>
        </w:rPr>
        <w:t>:</w:t>
      </w:r>
    </w:p>
    <w:p w14:paraId="66A4369A" w14:textId="77777777" w:rsidR="00AC7E23" w:rsidRPr="00AC7E23" w:rsidRDefault="00AC7E23" w:rsidP="00AC7E23">
      <w:pPr>
        <w:numPr>
          <w:ilvl w:val="1"/>
          <w:numId w:val="5"/>
        </w:numPr>
        <w:rPr>
          <w:rFonts w:ascii="Aptos" w:hAnsi="Aptos"/>
          <w:sz w:val="24"/>
          <w:szCs w:val="24"/>
        </w:rPr>
      </w:pPr>
      <w:r w:rsidRPr="00AC7E23">
        <w:rPr>
          <w:rFonts w:ascii="Aptos" w:hAnsi="Aptos"/>
          <w:sz w:val="24"/>
          <w:szCs w:val="24"/>
        </w:rPr>
        <w:lastRenderedPageBreak/>
        <w:t>Integrated with Databricks SQL, Delta Lake, and machine learning workflows.</w:t>
      </w:r>
    </w:p>
    <w:p w14:paraId="44CFAFAD" w14:textId="77777777" w:rsidR="00AC7E23" w:rsidRPr="00AC7E23" w:rsidRDefault="00AC7E23" w:rsidP="00AC7E23">
      <w:pPr>
        <w:rPr>
          <w:rFonts w:ascii="Aptos" w:hAnsi="Aptos"/>
          <w:b/>
          <w:bCs/>
          <w:sz w:val="24"/>
          <w:szCs w:val="24"/>
        </w:rPr>
      </w:pPr>
      <w:r w:rsidRPr="00AC7E23">
        <w:rPr>
          <w:rFonts w:ascii="Aptos" w:hAnsi="Aptos"/>
          <w:b/>
          <w:bCs/>
          <w:sz w:val="24"/>
          <w:szCs w:val="24"/>
        </w:rPr>
        <w:t>Benefits:</w:t>
      </w:r>
    </w:p>
    <w:p w14:paraId="6E9351BE" w14:textId="77777777" w:rsidR="00AC7E23" w:rsidRPr="00AC7E23" w:rsidRDefault="00AC7E23" w:rsidP="00AC7E23">
      <w:pPr>
        <w:numPr>
          <w:ilvl w:val="0"/>
          <w:numId w:val="6"/>
        </w:numPr>
        <w:rPr>
          <w:rFonts w:ascii="Aptos" w:hAnsi="Aptos"/>
          <w:sz w:val="24"/>
          <w:szCs w:val="24"/>
        </w:rPr>
      </w:pPr>
      <w:r w:rsidRPr="00AC7E23">
        <w:rPr>
          <w:rFonts w:ascii="Aptos" w:hAnsi="Aptos"/>
          <w:b/>
          <w:bCs/>
          <w:sz w:val="24"/>
          <w:szCs w:val="24"/>
        </w:rPr>
        <w:t>Enhanced Security</w:t>
      </w:r>
      <w:r w:rsidRPr="00AC7E23">
        <w:rPr>
          <w:rFonts w:ascii="Aptos" w:hAnsi="Aptos"/>
          <w:sz w:val="24"/>
          <w:szCs w:val="24"/>
        </w:rPr>
        <w:t>: Centralized governance minimizes the risk of unauthorized data access.</w:t>
      </w:r>
    </w:p>
    <w:p w14:paraId="24B3D452" w14:textId="77777777" w:rsidR="00AC7E23" w:rsidRPr="00AC7E23" w:rsidRDefault="00AC7E23" w:rsidP="00AC7E23">
      <w:pPr>
        <w:numPr>
          <w:ilvl w:val="0"/>
          <w:numId w:val="6"/>
        </w:numPr>
        <w:rPr>
          <w:rFonts w:ascii="Aptos" w:hAnsi="Aptos"/>
          <w:sz w:val="24"/>
          <w:szCs w:val="24"/>
        </w:rPr>
      </w:pPr>
      <w:r w:rsidRPr="00AC7E23">
        <w:rPr>
          <w:rFonts w:ascii="Aptos" w:hAnsi="Aptos"/>
          <w:b/>
          <w:bCs/>
          <w:sz w:val="24"/>
          <w:szCs w:val="24"/>
        </w:rPr>
        <w:t>Improved Compliance</w:t>
      </w:r>
      <w:r w:rsidRPr="00AC7E23">
        <w:rPr>
          <w:rFonts w:ascii="Aptos" w:hAnsi="Aptos"/>
          <w:sz w:val="24"/>
          <w:szCs w:val="24"/>
        </w:rPr>
        <w:t>: Simplifies auditing and ensures adherence to data regulations.</w:t>
      </w:r>
    </w:p>
    <w:p w14:paraId="21E50FA7" w14:textId="77777777" w:rsidR="00AC7E23" w:rsidRPr="00AC7E23" w:rsidRDefault="00AC7E23" w:rsidP="00AC7E23">
      <w:pPr>
        <w:numPr>
          <w:ilvl w:val="0"/>
          <w:numId w:val="6"/>
        </w:numPr>
        <w:rPr>
          <w:rFonts w:ascii="Aptos" w:hAnsi="Aptos"/>
          <w:sz w:val="24"/>
          <w:szCs w:val="24"/>
        </w:rPr>
      </w:pPr>
      <w:r w:rsidRPr="00AC7E23">
        <w:rPr>
          <w:rFonts w:ascii="Aptos" w:hAnsi="Aptos"/>
          <w:b/>
          <w:bCs/>
          <w:sz w:val="24"/>
          <w:szCs w:val="24"/>
        </w:rPr>
        <w:t>Increased Productivity</w:t>
      </w:r>
      <w:r w:rsidRPr="00AC7E23">
        <w:rPr>
          <w:rFonts w:ascii="Aptos" w:hAnsi="Aptos"/>
          <w:sz w:val="24"/>
          <w:szCs w:val="24"/>
        </w:rPr>
        <w:t>: Unified management makes data discovery and usage more efficient for teams.</w:t>
      </w:r>
    </w:p>
    <w:p w14:paraId="6B96468B" w14:textId="77777777" w:rsidR="00AC7E23" w:rsidRPr="00AC7E23" w:rsidRDefault="00AC7E23" w:rsidP="00AC7E23">
      <w:pPr>
        <w:numPr>
          <w:ilvl w:val="0"/>
          <w:numId w:val="6"/>
        </w:numPr>
        <w:rPr>
          <w:rFonts w:ascii="Aptos" w:hAnsi="Aptos"/>
          <w:sz w:val="24"/>
          <w:szCs w:val="24"/>
        </w:rPr>
      </w:pPr>
      <w:r w:rsidRPr="00AC7E23">
        <w:rPr>
          <w:rFonts w:ascii="Aptos" w:hAnsi="Aptos"/>
          <w:b/>
          <w:bCs/>
          <w:sz w:val="24"/>
          <w:szCs w:val="24"/>
        </w:rPr>
        <w:t>Scalability</w:t>
      </w:r>
      <w:r w:rsidRPr="00AC7E23">
        <w:rPr>
          <w:rFonts w:ascii="Aptos" w:hAnsi="Aptos"/>
          <w:sz w:val="24"/>
          <w:szCs w:val="24"/>
        </w:rPr>
        <w:t>: Manages large-scale data operations across clouds effectively.</w:t>
      </w:r>
    </w:p>
    <w:p w14:paraId="752412BE" w14:textId="03F004BA" w:rsidR="004A4F8D" w:rsidRPr="004A4F8D" w:rsidRDefault="00AC7E23" w:rsidP="00AC7E23">
      <w:pPr>
        <w:rPr>
          <w:rFonts w:ascii="Aptos" w:hAnsi="Aptos"/>
          <w:sz w:val="24"/>
          <w:szCs w:val="24"/>
        </w:rPr>
      </w:pPr>
      <w:r w:rsidRPr="00AC7E23">
        <w:rPr>
          <w:rFonts w:ascii="Aptos" w:hAnsi="Aptos"/>
          <w:sz w:val="24"/>
          <w:szCs w:val="24"/>
        </w:rPr>
        <w:t xml:space="preserve">Unity </w:t>
      </w:r>
      <w:proofErr w:type="spellStart"/>
      <w:r w:rsidRPr="00AC7E23">
        <w:rPr>
          <w:rFonts w:ascii="Aptos" w:hAnsi="Aptos"/>
          <w:sz w:val="24"/>
          <w:szCs w:val="24"/>
        </w:rPr>
        <w:t>Catalog</w:t>
      </w:r>
      <w:proofErr w:type="spellEnd"/>
      <w:r w:rsidRPr="00AC7E23">
        <w:rPr>
          <w:rFonts w:ascii="Aptos" w:hAnsi="Aptos"/>
          <w:sz w:val="24"/>
          <w:szCs w:val="24"/>
        </w:rPr>
        <w:t xml:space="preserve"> is particularly useful for organizations adopting the </w:t>
      </w:r>
      <w:r w:rsidRPr="00AC7E23">
        <w:rPr>
          <w:rFonts w:ascii="Aptos" w:hAnsi="Aptos"/>
          <w:b/>
          <w:bCs/>
          <w:sz w:val="24"/>
          <w:szCs w:val="24"/>
        </w:rPr>
        <w:t>Lakehouse architecture</w:t>
      </w:r>
      <w:r w:rsidRPr="00AC7E23">
        <w:rPr>
          <w:rFonts w:ascii="Aptos" w:hAnsi="Aptos"/>
          <w:sz w:val="24"/>
          <w:szCs w:val="24"/>
        </w:rPr>
        <w:t>, where combining governance with analytics and AI on a unified platform is critical.</w:t>
      </w:r>
    </w:p>
    <w:p w14:paraId="734FE816" w14:textId="5B0DD9FB" w:rsidR="00661561" w:rsidRDefault="00661561" w:rsidP="00661561">
      <w:pPr>
        <w:pStyle w:val="ListParagraph"/>
        <w:numPr>
          <w:ilvl w:val="0"/>
          <w:numId w:val="4"/>
        </w:numPr>
        <w:rPr>
          <w:rFonts w:ascii="Aptos" w:hAnsi="Aptos"/>
          <w:b/>
          <w:bCs/>
          <w:sz w:val="32"/>
          <w:szCs w:val="32"/>
          <w:lang w:val="en-US"/>
        </w:rPr>
      </w:pPr>
      <w:r>
        <w:rPr>
          <w:rFonts w:ascii="Aptos" w:hAnsi="Aptos"/>
          <w:b/>
          <w:bCs/>
          <w:sz w:val="32"/>
          <w:szCs w:val="32"/>
          <w:lang w:val="en-US"/>
        </w:rPr>
        <w:t>Steps to create a</w:t>
      </w:r>
      <w:r w:rsidRPr="00AC7E23">
        <w:rPr>
          <w:rFonts w:ascii="Aptos" w:hAnsi="Aptos"/>
          <w:b/>
          <w:bCs/>
          <w:sz w:val="32"/>
          <w:szCs w:val="32"/>
          <w:lang w:val="en-US"/>
        </w:rPr>
        <w:t xml:space="preserve"> Unity Catalog?</w:t>
      </w:r>
    </w:p>
    <w:p w14:paraId="0F917F17" w14:textId="77777777" w:rsidR="00661561" w:rsidRPr="00661561" w:rsidRDefault="00661561" w:rsidP="00661561">
      <w:pPr>
        <w:spacing w:line="240" w:lineRule="auto"/>
        <w:rPr>
          <w:rFonts w:ascii="Aptos" w:eastAsia="Times New Roman" w:hAnsi="Aptos" w:cs="Times New Roman"/>
          <w:sz w:val="28"/>
          <w:szCs w:val="28"/>
          <w:lang w:eastAsia="en-IN"/>
        </w:rPr>
      </w:pPr>
      <w:r w:rsidRPr="00661561">
        <w:rPr>
          <w:rFonts w:ascii="Aptos" w:eastAsia="Times New Roman" w:hAnsi="Aptos" w:cs="Calibri"/>
          <w:b/>
          <w:bCs/>
          <w:color w:val="000000"/>
          <w:sz w:val="24"/>
          <w:szCs w:val="24"/>
          <w:lang w:eastAsia="en-IN"/>
        </w:rPr>
        <w:t>Requirements:</w:t>
      </w:r>
    </w:p>
    <w:p w14:paraId="17DF36D4" w14:textId="5BC55B7D" w:rsidR="00661561" w:rsidRDefault="00661561" w:rsidP="00661561">
      <w:pPr>
        <w:rPr>
          <w:rFonts w:ascii="Calibri" w:eastAsia="Times New Roman" w:hAnsi="Calibri" w:cs="Calibri"/>
          <w:b/>
          <w:bCs/>
          <w:color w:val="000000"/>
          <w:sz w:val="24"/>
          <w:szCs w:val="24"/>
          <w:lang w:eastAsia="en-IN"/>
        </w:rPr>
      </w:pPr>
      <w:r w:rsidRPr="00661561">
        <w:rPr>
          <w:rFonts w:ascii="Aptos" w:eastAsia="Times New Roman" w:hAnsi="Aptos" w:cs="Calibri"/>
          <w:color w:val="000000"/>
          <w:sz w:val="24"/>
          <w:szCs w:val="24"/>
          <w:lang w:eastAsia="en-IN"/>
        </w:rPr>
        <w:t xml:space="preserve">To create a </w:t>
      </w:r>
      <w:proofErr w:type="spellStart"/>
      <w:r w:rsidRPr="00661561">
        <w:rPr>
          <w:rFonts w:ascii="Aptos" w:eastAsia="Times New Roman" w:hAnsi="Aptos" w:cs="Calibri"/>
          <w:color w:val="000000"/>
          <w:sz w:val="24"/>
          <w:szCs w:val="24"/>
          <w:lang w:eastAsia="en-IN"/>
        </w:rPr>
        <w:t>metastore</w:t>
      </w:r>
      <w:proofErr w:type="spellEnd"/>
      <w:r w:rsidRPr="00661561">
        <w:rPr>
          <w:rFonts w:ascii="Aptos" w:eastAsia="Times New Roman" w:hAnsi="Aptos" w:cs="Calibri"/>
          <w:color w:val="000000"/>
          <w:sz w:val="24"/>
          <w:szCs w:val="24"/>
          <w:lang w:eastAsia="en-IN"/>
        </w:rPr>
        <w:t>: You must be an Azure Databricks account admin</w:t>
      </w:r>
      <w:r w:rsidRPr="00661561">
        <w:rPr>
          <w:rFonts w:ascii="Calibri" w:eastAsia="Times New Roman" w:hAnsi="Calibri" w:cs="Calibri"/>
          <w:b/>
          <w:bCs/>
          <w:color w:val="000000"/>
          <w:sz w:val="24"/>
          <w:szCs w:val="24"/>
          <w:lang w:eastAsia="en-IN"/>
        </w:rPr>
        <w:t>.</w:t>
      </w:r>
    </w:p>
    <w:p w14:paraId="5D58358E" w14:textId="33238A1B" w:rsidR="004A4F8D" w:rsidRPr="004A4F8D" w:rsidRDefault="004A4F8D" w:rsidP="004A4F8D">
      <w:pPr>
        <w:rPr>
          <w:rFonts w:ascii="Aptos" w:hAnsi="Aptos"/>
          <w:b/>
          <w:bCs/>
          <w:sz w:val="28"/>
          <w:szCs w:val="28"/>
        </w:rPr>
      </w:pPr>
      <w:r w:rsidRPr="004A4F8D">
        <w:rPr>
          <w:rFonts w:ascii="Aptos" w:hAnsi="Aptos"/>
          <w:b/>
          <w:bCs/>
          <w:sz w:val="28"/>
          <w:szCs w:val="28"/>
        </w:rPr>
        <w:t>Step</w:t>
      </w:r>
      <w:r w:rsidR="00D92027">
        <w:rPr>
          <w:rFonts w:ascii="Aptos" w:hAnsi="Aptos"/>
          <w:b/>
          <w:bCs/>
          <w:sz w:val="28"/>
          <w:szCs w:val="28"/>
        </w:rPr>
        <w:t xml:space="preserve"> 1:</w:t>
      </w:r>
    </w:p>
    <w:p w14:paraId="1C0B7E9A" w14:textId="77777777" w:rsidR="004A4F8D" w:rsidRPr="004A4F8D" w:rsidRDefault="004A4F8D" w:rsidP="004A4F8D">
      <w:pPr>
        <w:rPr>
          <w:rFonts w:ascii="Aptos" w:hAnsi="Aptos"/>
          <w:b/>
          <w:bCs/>
          <w:sz w:val="28"/>
          <w:szCs w:val="28"/>
        </w:rPr>
      </w:pPr>
      <w:r w:rsidRPr="004A4F8D">
        <w:rPr>
          <w:rFonts w:ascii="Aptos" w:hAnsi="Aptos"/>
          <w:b/>
          <w:bCs/>
          <w:sz w:val="28"/>
          <w:szCs w:val="28"/>
        </w:rPr>
        <w:t>Create an Azure Databricks workspace with Premium pricing tier.</w:t>
      </w:r>
    </w:p>
    <w:p w14:paraId="55FADE4B" w14:textId="66E44D23" w:rsidR="00661561" w:rsidRPr="00661561" w:rsidRDefault="004A4F8D" w:rsidP="00661561">
      <w:pPr>
        <w:rPr>
          <w:rFonts w:ascii="Aptos" w:hAnsi="Aptos"/>
          <w:b/>
          <w:bCs/>
          <w:sz w:val="28"/>
          <w:szCs w:val="28"/>
          <w:lang w:val="en-US"/>
        </w:rPr>
      </w:pPr>
      <w:r>
        <w:rPr>
          <w:noProof/>
        </w:rPr>
        <w:drawing>
          <wp:inline distT="0" distB="0" distL="0" distR="0" wp14:anchorId="5F70294E" wp14:editId="09ED0D6A">
            <wp:extent cx="5731510" cy="3728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8085"/>
                    </a:xfrm>
                    <a:prstGeom prst="rect">
                      <a:avLst/>
                    </a:prstGeom>
                  </pic:spPr>
                </pic:pic>
              </a:graphicData>
            </a:graphic>
          </wp:inline>
        </w:drawing>
      </w:r>
    </w:p>
    <w:p w14:paraId="202D13B6" w14:textId="09EB8ACF" w:rsidR="004A4F8D" w:rsidRPr="004A4F8D" w:rsidRDefault="004A4F8D" w:rsidP="004A4F8D">
      <w:pPr>
        <w:rPr>
          <w:rFonts w:ascii="Aptos" w:hAnsi="Aptos"/>
          <w:sz w:val="28"/>
          <w:szCs w:val="28"/>
        </w:rPr>
      </w:pPr>
      <w:r w:rsidRPr="004A4F8D">
        <w:rPr>
          <w:rFonts w:ascii="Aptos" w:hAnsi="Aptos"/>
          <w:b/>
          <w:bCs/>
          <w:sz w:val="28"/>
          <w:szCs w:val="28"/>
        </w:rPr>
        <w:lastRenderedPageBreak/>
        <w:t>Step</w:t>
      </w:r>
      <w:r w:rsidR="00D92027">
        <w:rPr>
          <w:rFonts w:ascii="Aptos" w:hAnsi="Aptos"/>
          <w:b/>
          <w:bCs/>
          <w:sz w:val="28"/>
          <w:szCs w:val="28"/>
        </w:rPr>
        <w:t xml:space="preserve"> 2:</w:t>
      </w:r>
    </w:p>
    <w:p w14:paraId="7526B9B2" w14:textId="7C59E0E4" w:rsidR="00661561" w:rsidRDefault="004A4F8D" w:rsidP="004A4F8D">
      <w:pPr>
        <w:rPr>
          <w:rFonts w:ascii="Aptos" w:hAnsi="Aptos"/>
          <w:b/>
          <w:bCs/>
          <w:sz w:val="28"/>
          <w:szCs w:val="28"/>
        </w:rPr>
      </w:pPr>
      <w:r w:rsidRPr="004A4F8D">
        <w:rPr>
          <w:rFonts w:ascii="Aptos" w:hAnsi="Aptos"/>
          <w:b/>
          <w:bCs/>
          <w:sz w:val="28"/>
          <w:szCs w:val="28"/>
        </w:rPr>
        <w:t>Click on Manage Account and login into Account console.</w:t>
      </w:r>
    </w:p>
    <w:p w14:paraId="11FD2332" w14:textId="78EE841F" w:rsidR="004A4F8D" w:rsidRDefault="00D92027" w:rsidP="004A4F8D">
      <w:pPr>
        <w:rPr>
          <w:rFonts w:ascii="Aptos" w:hAnsi="Aptos"/>
          <w:b/>
          <w:bCs/>
          <w:sz w:val="28"/>
          <w:szCs w:val="28"/>
          <w:lang w:val="en-US"/>
        </w:rPr>
      </w:pPr>
      <w:r>
        <w:rPr>
          <w:noProof/>
        </w:rPr>
        <w:drawing>
          <wp:inline distT="0" distB="0" distL="0" distR="0" wp14:anchorId="714F88C1" wp14:editId="70F318B7">
            <wp:extent cx="5731510" cy="3314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4065"/>
                    </a:xfrm>
                    <a:prstGeom prst="rect">
                      <a:avLst/>
                    </a:prstGeom>
                  </pic:spPr>
                </pic:pic>
              </a:graphicData>
            </a:graphic>
          </wp:inline>
        </w:drawing>
      </w:r>
    </w:p>
    <w:p w14:paraId="4A38D230" w14:textId="77777777" w:rsidR="00D92027" w:rsidRDefault="00D92027" w:rsidP="00D92027">
      <w:pPr>
        <w:rPr>
          <w:rFonts w:ascii="Aptos" w:hAnsi="Aptos"/>
          <w:b/>
          <w:bCs/>
          <w:sz w:val="28"/>
          <w:szCs w:val="28"/>
        </w:rPr>
      </w:pPr>
    </w:p>
    <w:p w14:paraId="4C22E2AF" w14:textId="7575FB5B" w:rsidR="00D92027" w:rsidRPr="00D92027" w:rsidRDefault="00D92027" w:rsidP="00D92027">
      <w:pPr>
        <w:rPr>
          <w:rFonts w:ascii="Aptos" w:hAnsi="Aptos"/>
          <w:b/>
          <w:bCs/>
          <w:sz w:val="28"/>
          <w:szCs w:val="28"/>
        </w:rPr>
      </w:pPr>
      <w:r w:rsidRPr="00D92027">
        <w:rPr>
          <w:rFonts w:ascii="Aptos" w:hAnsi="Aptos"/>
          <w:b/>
          <w:bCs/>
          <w:sz w:val="28"/>
          <w:szCs w:val="28"/>
        </w:rPr>
        <w:t>Step</w:t>
      </w:r>
      <w:r>
        <w:rPr>
          <w:rFonts w:ascii="Aptos" w:hAnsi="Aptos"/>
          <w:b/>
          <w:bCs/>
          <w:sz w:val="28"/>
          <w:szCs w:val="28"/>
        </w:rPr>
        <w:t xml:space="preserve"> 3:</w:t>
      </w:r>
    </w:p>
    <w:p w14:paraId="692B85EE" w14:textId="77777777" w:rsidR="00D92027" w:rsidRPr="00D92027" w:rsidRDefault="00D92027" w:rsidP="00D92027">
      <w:pPr>
        <w:rPr>
          <w:rFonts w:ascii="Aptos" w:hAnsi="Aptos"/>
          <w:b/>
          <w:bCs/>
          <w:sz w:val="28"/>
          <w:szCs w:val="28"/>
        </w:rPr>
      </w:pPr>
      <w:r w:rsidRPr="00D92027">
        <w:rPr>
          <w:rFonts w:ascii="Aptos" w:hAnsi="Aptos"/>
          <w:b/>
          <w:bCs/>
          <w:noProof/>
          <w:sz w:val="28"/>
          <w:szCs w:val="28"/>
        </w:rPr>
        <w:t>To create a catalog in Azure Databricks:</w:t>
      </w:r>
    </w:p>
    <w:p w14:paraId="45BDEE2D" w14:textId="77777777" w:rsidR="00D92027" w:rsidRPr="00D92027" w:rsidRDefault="00D92027" w:rsidP="00D92027">
      <w:pPr>
        <w:numPr>
          <w:ilvl w:val="0"/>
          <w:numId w:val="7"/>
        </w:numPr>
        <w:rPr>
          <w:rFonts w:ascii="Aptos" w:hAnsi="Aptos"/>
          <w:b/>
          <w:bCs/>
          <w:noProof/>
          <w:sz w:val="24"/>
          <w:szCs w:val="24"/>
        </w:rPr>
      </w:pPr>
      <w:r w:rsidRPr="00D92027">
        <w:rPr>
          <w:rFonts w:ascii="Aptos" w:hAnsi="Aptos"/>
          <w:b/>
          <w:bCs/>
          <w:noProof/>
          <w:sz w:val="24"/>
          <w:szCs w:val="24"/>
        </w:rPr>
        <w:t>Open the workspace.</w:t>
      </w:r>
    </w:p>
    <w:p w14:paraId="226711B6" w14:textId="77777777" w:rsidR="00D92027" w:rsidRPr="00D92027" w:rsidRDefault="00D92027" w:rsidP="00D92027">
      <w:pPr>
        <w:numPr>
          <w:ilvl w:val="0"/>
          <w:numId w:val="7"/>
        </w:numPr>
        <w:rPr>
          <w:rFonts w:ascii="Aptos" w:hAnsi="Aptos"/>
          <w:b/>
          <w:bCs/>
          <w:noProof/>
          <w:sz w:val="24"/>
          <w:szCs w:val="24"/>
        </w:rPr>
      </w:pPr>
      <w:r w:rsidRPr="00D92027">
        <w:rPr>
          <w:rFonts w:ascii="Aptos" w:hAnsi="Aptos"/>
          <w:b/>
          <w:bCs/>
          <w:noProof/>
          <w:sz w:val="24"/>
          <w:szCs w:val="24"/>
        </w:rPr>
        <w:t>Go to the Catalog tab from the left-hand pane.</w:t>
      </w:r>
    </w:p>
    <w:p w14:paraId="671F3307" w14:textId="77777777" w:rsidR="00D92027" w:rsidRPr="00D92027" w:rsidRDefault="00D92027" w:rsidP="00D92027">
      <w:pPr>
        <w:numPr>
          <w:ilvl w:val="0"/>
          <w:numId w:val="7"/>
        </w:numPr>
        <w:rPr>
          <w:rFonts w:ascii="Aptos" w:hAnsi="Aptos"/>
          <w:b/>
          <w:bCs/>
          <w:noProof/>
          <w:sz w:val="24"/>
          <w:szCs w:val="24"/>
        </w:rPr>
      </w:pPr>
      <w:r w:rsidRPr="00D92027">
        <w:rPr>
          <w:rFonts w:ascii="Aptos" w:hAnsi="Aptos"/>
          <w:b/>
          <w:bCs/>
          <w:noProof/>
          <w:sz w:val="24"/>
          <w:szCs w:val="24"/>
        </w:rPr>
        <w:t>Click on Add Data (+) or Add a Catalog.</w:t>
      </w:r>
    </w:p>
    <w:p w14:paraId="32F5916C" w14:textId="77777777" w:rsidR="00D92027" w:rsidRPr="00D92027" w:rsidRDefault="00D92027" w:rsidP="00D92027">
      <w:pPr>
        <w:numPr>
          <w:ilvl w:val="0"/>
          <w:numId w:val="7"/>
        </w:numPr>
        <w:rPr>
          <w:rFonts w:ascii="Aptos" w:hAnsi="Aptos"/>
          <w:b/>
          <w:bCs/>
          <w:noProof/>
          <w:sz w:val="24"/>
          <w:szCs w:val="24"/>
        </w:rPr>
      </w:pPr>
      <w:r w:rsidRPr="00D92027">
        <w:rPr>
          <w:rFonts w:ascii="Aptos" w:hAnsi="Aptos"/>
          <w:b/>
          <w:bCs/>
          <w:noProof/>
          <w:sz w:val="24"/>
          <w:szCs w:val="24"/>
        </w:rPr>
        <w:t>Select the catalog type from the available options.</w:t>
      </w:r>
    </w:p>
    <w:p w14:paraId="7BC35B50" w14:textId="00E4464C" w:rsidR="00D92027" w:rsidRDefault="00D92027" w:rsidP="00D92027">
      <w:pPr>
        <w:rPr>
          <w:rFonts w:ascii="Aptos" w:hAnsi="Aptos"/>
          <w:b/>
          <w:bCs/>
          <w:sz w:val="28"/>
          <w:szCs w:val="28"/>
          <w:lang w:val="en-US"/>
        </w:rPr>
      </w:pPr>
      <w:r>
        <w:rPr>
          <w:noProof/>
        </w:rPr>
        <w:drawing>
          <wp:inline distT="0" distB="0" distL="0" distR="0" wp14:anchorId="6BD9194E" wp14:editId="12D05048">
            <wp:extent cx="6035402" cy="22574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9135" cy="2258821"/>
                    </a:xfrm>
                    <a:prstGeom prst="rect">
                      <a:avLst/>
                    </a:prstGeom>
                  </pic:spPr>
                </pic:pic>
              </a:graphicData>
            </a:graphic>
          </wp:inline>
        </w:drawing>
      </w:r>
    </w:p>
    <w:p w14:paraId="761427EF" w14:textId="77777777" w:rsidR="00D92027" w:rsidRDefault="00D92027" w:rsidP="00D92027">
      <w:pPr>
        <w:rPr>
          <w:rFonts w:ascii="Aptos" w:hAnsi="Aptos"/>
          <w:b/>
          <w:bCs/>
          <w:sz w:val="28"/>
          <w:szCs w:val="28"/>
        </w:rPr>
      </w:pPr>
      <w:r w:rsidRPr="00D92027">
        <w:rPr>
          <w:rFonts w:ascii="Aptos" w:hAnsi="Aptos"/>
          <w:b/>
          <w:bCs/>
          <w:sz w:val="28"/>
          <w:szCs w:val="28"/>
        </w:rPr>
        <w:lastRenderedPageBreak/>
        <w:t>Step</w:t>
      </w:r>
      <w:r>
        <w:rPr>
          <w:rFonts w:ascii="Aptos" w:hAnsi="Aptos"/>
          <w:b/>
          <w:bCs/>
          <w:sz w:val="28"/>
          <w:szCs w:val="28"/>
        </w:rPr>
        <w:t xml:space="preserve"> 4: </w:t>
      </w:r>
    </w:p>
    <w:p w14:paraId="301B4FF0" w14:textId="666970AA" w:rsidR="00D92027" w:rsidRPr="00D92027" w:rsidRDefault="00D92027" w:rsidP="00D92027">
      <w:pPr>
        <w:rPr>
          <w:rFonts w:ascii="Aptos" w:hAnsi="Aptos"/>
          <w:b/>
          <w:bCs/>
          <w:sz w:val="28"/>
          <w:szCs w:val="28"/>
        </w:rPr>
      </w:pPr>
      <w:r w:rsidRPr="00D92027">
        <w:rPr>
          <w:rFonts w:ascii="Aptos" w:hAnsi="Aptos"/>
          <w:b/>
          <w:bCs/>
          <w:sz w:val="28"/>
          <w:szCs w:val="28"/>
        </w:rPr>
        <w:t xml:space="preserve">Configure the </w:t>
      </w:r>
      <w:proofErr w:type="spellStart"/>
      <w:r w:rsidRPr="00D92027">
        <w:rPr>
          <w:rFonts w:ascii="Aptos" w:hAnsi="Aptos"/>
          <w:b/>
          <w:bCs/>
          <w:sz w:val="28"/>
          <w:szCs w:val="28"/>
        </w:rPr>
        <w:t>catalog</w:t>
      </w:r>
      <w:proofErr w:type="spellEnd"/>
      <w:r w:rsidRPr="00D92027">
        <w:rPr>
          <w:rFonts w:ascii="Aptos" w:hAnsi="Aptos"/>
          <w:b/>
          <w:bCs/>
          <w:sz w:val="28"/>
          <w:szCs w:val="28"/>
        </w:rPr>
        <w:t xml:space="preserve"> to create it:</w:t>
      </w:r>
    </w:p>
    <w:p w14:paraId="22D6683B" w14:textId="77777777" w:rsidR="00D92027" w:rsidRPr="00D92027" w:rsidRDefault="00D92027" w:rsidP="00D92027">
      <w:pPr>
        <w:numPr>
          <w:ilvl w:val="0"/>
          <w:numId w:val="8"/>
        </w:numPr>
        <w:rPr>
          <w:rFonts w:ascii="Aptos" w:hAnsi="Aptos"/>
          <w:sz w:val="24"/>
          <w:szCs w:val="24"/>
        </w:rPr>
      </w:pPr>
      <w:r w:rsidRPr="00D92027">
        <w:rPr>
          <w:rFonts w:ascii="Aptos" w:hAnsi="Aptos"/>
          <w:sz w:val="24"/>
          <w:szCs w:val="24"/>
        </w:rPr>
        <w:t xml:space="preserve">Provide a unique </w:t>
      </w:r>
      <w:proofErr w:type="spellStart"/>
      <w:r w:rsidRPr="00D92027">
        <w:rPr>
          <w:rFonts w:ascii="Aptos" w:hAnsi="Aptos"/>
          <w:sz w:val="24"/>
          <w:szCs w:val="24"/>
        </w:rPr>
        <w:t>Catalog</w:t>
      </w:r>
      <w:proofErr w:type="spellEnd"/>
      <w:r w:rsidRPr="00D92027">
        <w:rPr>
          <w:rFonts w:ascii="Aptos" w:hAnsi="Aptos"/>
          <w:sz w:val="24"/>
          <w:szCs w:val="24"/>
        </w:rPr>
        <w:t xml:space="preserve"> Name.</w:t>
      </w:r>
    </w:p>
    <w:p w14:paraId="16696233" w14:textId="77777777" w:rsidR="00D92027" w:rsidRPr="00D92027" w:rsidRDefault="00D92027" w:rsidP="00D92027">
      <w:pPr>
        <w:numPr>
          <w:ilvl w:val="0"/>
          <w:numId w:val="8"/>
        </w:numPr>
        <w:rPr>
          <w:rFonts w:ascii="Aptos" w:hAnsi="Aptos"/>
          <w:sz w:val="24"/>
          <w:szCs w:val="24"/>
        </w:rPr>
      </w:pPr>
      <w:r w:rsidRPr="00D92027">
        <w:rPr>
          <w:rFonts w:ascii="Aptos" w:hAnsi="Aptos"/>
          <w:sz w:val="24"/>
          <w:szCs w:val="24"/>
        </w:rPr>
        <w:t xml:space="preserve">Select the Type of </w:t>
      </w:r>
      <w:proofErr w:type="spellStart"/>
      <w:r w:rsidRPr="00D92027">
        <w:rPr>
          <w:rFonts w:ascii="Aptos" w:hAnsi="Aptos"/>
          <w:sz w:val="24"/>
          <w:szCs w:val="24"/>
        </w:rPr>
        <w:t>catalog</w:t>
      </w:r>
      <w:proofErr w:type="spellEnd"/>
      <w:r w:rsidRPr="00D92027">
        <w:rPr>
          <w:rFonts w:ascii="Aptos" w:hAnsi="Aptos"/>
          <w:sz w:val="24"/>
          <w:szCs w:val="24"/>
        </w:rPr>
        <w:t xml:space="preserve"> (Standard, Foreign, or Shared).</w:t>
      </w:r>
    </w:p>
    <w:p w14:paraId="63E8EBEF" w14:textId="77777777" w:rsidR="00D92027" w:rsidRPr="00D92027" w:rsidRDefault="00D92027" w:rsidP="00D92027">
      <w:pPr>
        <w:numPr>
          <w:ilvl w:val="0"/>
          <w:numId w:val="8"/>
        </w:numPr>
        <w:rPr>
          <w:rFonts w:ascii="Aptos" w:hAnsi="Aptos"/>
          <w:sz w:val="24"/>
          <w:szCs w:val="24"/>
        </w:rPr>
      </w:pPr>
      <w:r w:rsidRPr="00D92027">
        <w:rPr>
          <w:rFonts w:ascii="Aptos" w:hAnsi="Aptos"/>
          <w:sz w:val="24"/>
          <w:szCs w:val="24"/>
        </w:rPr>
        <w:t>Specify the Storage Location to define where data assets will be stored.</w:t>
      </w:r>
    </w:p>
    <w:p w14:paraId="79B00C82" w14:textId="77777777" w:rsidR="00D92027" w:rsidRPr="00D92027" w:rsidRDefault="00D92027" w:rsidP="00D92027">
      <w:pPr>
        <w:numPr>
          <w:ilvl w:val="0"/>
          <w:numId w:val="8"/>
        </w:numPr>
        <w:rPr>
          <w:rFonts w:ascii="Aptos" w:hAnsi="Aptos"/>
          <w:sz w:val="24"/>
          <w:szCs w:val="24"/>
        </w:rPr>
      </w:pPr>
      <w:r w:rsidRPr="00D92027">
        <w:rPr>
          <w:rFonts w:ascii="Aptos" w:hAnsi="Aptos"/>
          <w:sz w:val="24"/>
          <w:szCs w:val="24"/>
        </w:rPr>
        <w:t xml:space="preserve">Review the settings and click Save or Create to complete the </w:t>
      </w:r>
      <w:proofErr w:type="spellStart"/>
      <w:r w:rsidRPr="00D92027">
        <w:rPr>
          <w:rFonts w:ascii="Aptos" w:hAnsi="Aptos"/>
          <w:sz w:val="24"/>
          <w:szCs w:val="24"/>
        </w:rPr>
        <w:t>catalog</w:t>
      </w:r>
      <w:proofErr w:type="spellEnd"/>
      <w:r w:rsidRPr="00D92027">
        <w:rPr>
          <w:rFonts w:ascii="Aptos" w:hAnsi="Aptos"/>
          <w:sz w:val="24"/>
          <w:szCs w:val="24"/>
        </w:rPr>
        <w:t xml:space="preserve"> configuration.</w:t>
      </w:r>
    </w:p>
    <w:p w14:paraId="75DFAC23" w14:textId="166BD602" w:rsidR="00D92027" w:rsidRDefault="00454009" w:rsidP="00D92027">
      <w:pPr>
        <w:rPr>
          <w:rFonts w:ascii="Aptos" w:hAnsi="Aptos"/>
          <w:b/>
          <w:bCs/>
          <w:sz w:val="28"/>
          <w:szCs w:val="28"/>
          <w:lang w:val="en-US"/>
        </w:rPr>
      </w:pPr>
      <w:r>
        <w:rPr>
          <w:noProof/>
        </w:rPr>
        <w:drawing>
          <wp:inline distT="0" distB="0" distL="0" distR="0" wp14:anchorId="41FDCE2A" wp14:editId="150C7FD6">
            <wp:extent cx="5036185" cy="44921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129" cy="4496580"/>
                    </a:xfrm>
                    <a:prstGeom prst="rect">
                      <a:avLst/>
                    </a:prstGeom>
                  </pic:spPr>
                </pic:pic>
              </a:graphicData>
            </a:graphic>
          </wp:inline>
        </w:drawing>
      </w:r>
    </w:p>
    <w:p w14:paraId="248E09A0" w14:textId="7220F5AF" w:rsidR="00D92027" w:rsidRDefault="00D92027" w:rsidP="00D92027">
      <w:pPr>
        <w:rPr>
          <w:rFonts w:ascii="Aptos" w:hAnsi="Aptos"/>
          <w:b/>
          <w:bCs/>
          <w:sz w:val="28"/>
          <w:szCs w:val="28"/>
          <w:lang w:val="en-US"/>
        </w:rPr>
      </w:pPr>
      <w:r>
        <w:rPr>
          <w:noProof/>
        </w:rPr>
        <w:drawing>
          <wp:inline distT="0" distB="0" distL="0" distR="0" wp14:anchorId="06ECFDC8" wp14:editId="4382C2B3">
            <wp:extent cx="5731510" cy="1889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9760"/>
                    </a:xfrm>
                    <a:prstGeom prst="rect">
                      <a:avLst/>
                    </a:prstGeom>
                  </pic:spPr>
                </pic:pic>
              </a:graphicData>
            </a:graphic>
          </wp:inline>
        </w:drawing>
      </w:r>
    </w:p>
    <w:p w14:paraId="69C0F20C" w14:textId="77777777" w:rsidR="00D92027" w:rsidRDefault="00D92027" w:rsidP="00D92027">
      <w:pPr>
        <w:rPr>
          <w:rFonts w:ascii="Aptos" w:hAnsi="Aptos"/>
          <w:sz w:val="28"/>
          <w:szCs w:val="28"/>
        </w:rPr>
      </w:pPr>
      <w:r w:rsidRPr="00D92027">
        <w:rPr>
          <w:rFonts w:ascii="Aptos" w:hAnsi="Aptos"/>
          <w:b/>
          <w:bCs/>
          <w:sz w:val="28"/>
          <w:szCs w:val="28"/>
        </w:rPr>
        <w:lastRenderedPageBreak/>
        <w:t>Step 5:</w:t>
      </w:r>
      <w:r>
        <w:rPr>
          <w:rFonts w:ascii="Aptos" w:hAnsi="Aptos"/>
          <w:sz w:val="28"/>
          <w:szCs w:val="28"/>
        </w:rPr>
        <w:t xml:space="preserve"> </w:t>
      </w:r>
    </w:p>
    <w:p w14:paraId="46D4BC74" w14:textId="7E4CF787" w:rsidR="00D92027" w:rsidRPr="00D92027" w:rsidRDefault="00D92027" w:rsidP="00D92027">
      <w:pPr>
        <w:rPr>
          <w:rFonts w:ascii="Aptos" w:hAnsi="Aptos"/>
          <w:sz w:val="28"/>
          <w:szCs w:val="28"/>
        </w:rPr>
      </w:pPr>
      <w:r w:rsidRPr="00D92027">
        <w:rPr>
          <w:rFonts w:ascii="Aptos" w:hAnsi="Aptos"/>
          <w:b/>
          <w:bCs/>
          <w:sz w:val="28"/>
          <w:szCs w:val="28"/>
        </w:rPr>
        <w:t xml:space="preserve">View and configure the </w:t>
      </w:r>
      <w:proofErr w:type="spellStart"/>
      <w:r w:rsidRPr="00D92027">
        <w:rPr>
          <w:rFonts w:ascii="Aptos" w:hAnsi="Aptos"/>
          <w:b/>
          <w:bCs/>
          <w:sz w:val="28"/>
          <w:szCs w:val="28"/>
        </w:rPr>
        <w:t>catalog</w:t>
      </w:r>
      <w:proofErr w:type="spellEnd"/>
      <w:r w:rsidRPr="00D92027">
        <w:rPr>
          <w:rFonts w:ascii="Aptos" w:hAnsi="Aptos"/>
          <w:b/>
          <w:bCs/>
          <w:sz w:val="28"/>
          <w:szCs w:val="28"/>
        </w:rPr>
        <w:t>:</w:t>
      </w:r>
    </w:p>
    <w:p w14:paraId="6A4E82E2" w14:textId="77777777" w:rsidR="00D92027" w:rsidRDefault="00D92027" w:rsidP="00D92027">
      <w:pPr>
        <w:numPr>
          <w:ilvl w:val="0"/>
          <w:numId w:val="9"/>
        </w:numPr>
        <w:rPr>
          <w:rFonts w:ascii="Aptos" w:hAnsi="Aptos"/>
          <w:sz w:val="24"/>
          <w:szCs w:val="24"/>
        </w:rPr>
      </w:pPr>
      <w:r w:rsidRPr="00D92027">
        <w:rPr>
          <w:rFonts w:ascii="Aptos" w:hAnsi="Aptos"/>
          <w:sz w:val="24"/>
          <w:szCs w:val="24"/>
        </w:rPr>
        <w:t xml:space="preserve">Navigate to the newly created </w:t>
      </w:r>
      <w:proofErr w:type="spellStart"/>
      <w:r w:rsidRPr="00D92027">
        <w:rPr>
          <w:rFonts w:ascii="Aptos" w:hAnsi="Aptos"/>
          <w:sz w:val="24"/>
          <w:szCs w:val="24"/>
        </w:rPr>
        <w:t>catalog</w:t>
      </w:r>
      <w:proofErr w:type="spellEnd"/>
      <w:r w:rsidRPr="00D92027">
        <w:rPr>
          <w:rFonts w:ascii="Aptos" w:hAnsi="Aptos"/>
          <w:sz w:val="24"/>
          <w:szCs w:val="24"/>
        </w:rPr>
        <w:t xml:space="preserve"> and click on </w:t>
      </w:r>
      <w:r w:rsidRPr="00D92027">
        <w:rPr>
          <w:rFonts w:ascii="Aptos" w:hAnsi="Aptos"/>
          <w:b/>
          <w:bCs/>
          <w:sz w:val="24"/>
          <w:szCs w:val="24"/>
        </w:rPr>
        <w:t xml:space="preserve">View </w:t>
      </w:r>
      <w:proofErr w:type="spellStart"/>
      <w:r w:rsidRPr="00D92027">
        <w:rPr>
          <w:rFonts w:ascii="Aptos" w:hAnsi="Aptos"/>
          <w:b/>
          <w:bCs/>
          <w:sz w:val="24"/>
          <w:szCs w:val="24"/>
        </w:rPr>
        <w:t>Catalog</w:t>
      </w:r>
      <w:proofErr w:type="spellEnd"/>
      <w:r w:rsidRPr="00D92027">
        <w:rPr>
          <w:rFonts w:ascii="Aptos" w:hAnsi="Aptos"/>
          <w:sz w:val="24"/>
          <w:szCs w:val="24"/>
        </w:rPr>
        <w:t xml:space="preserve"> to review its structure and details.</w:t>
      </w:r>
    </w:p>
    <w:p w14:paraId="5E7CED17" w14:textId="5B1FBAB5" w:rsidR="00B135B8" w:rsidRDefault="00B135B8" w:rsidP="00B135B8">
      <w:pPr>
        <w:rPr>
          <w:rFonts w:ascii="Aptos" w:hAnsi="Aptos"/>
          <w:sz w:val="24"/>
          <w:szCs w:val="24"/>
        </w:rPr>
      </w:pPr>
      <w:r>
        <w:rPr>
          <w:noProof/>
        </w:rPr>
        <w:drawing>
          <wp:inline distT="0" distB="0" distL="0" distR="0" wp14:anchorId="6B4A9063" wp14:editId="13304FED">
            <wp:extent cx="6361613" cy="30003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6776" cy="3002810"/>
                    </a:xfrm>
                    <a:prstGeom prst="rect">
                      <a:avLst/>
                    </a:prstGeom>
                  </pic:spPr>
                </pic:pic>
              </a:graphicData>
            </a:graphic>
          </wp:inline>
        </w:drawing>
      </w:r>
    </w:p>
    <w:p w14:paraId="6A968D02" w14:textId="77777777" w:rsidR="00B135B8" w:rsidRPr="00B135B8" w:rsidRDefault="00B135B8" w:rsidP="00B135B8">
      <w:pPr>
        <w:numPr>
          <w:ilvl w:val="0"/>
          <w:numId w:val="9"/>
        </w:numPr>
        <w:rPr>
          <w:rFonts w:ascii="Aptos" w:hAnsi="Aptos"/>
          <w:sz w:val="24"/>
          <w:szCs w:val="24"/>
        </w:rPr>
      </w:pPr>
      <w:r w:rsidRPr="00B135B8">
        <w:rPr>
          <w:rFonts w:ascii="Aptos" w:hAnsi="Aptos"/>
          <w:sz w:val="24"/>
          <w:szCs w:val="24"/>
        </w:rPr>
        <w:t>To configure permissions and metadata:</w:t>
      </w:r>
    </w:p>
    <w:p w14:paraId="2CAC748C" w14:textId="77777777" w:rsidR="00B135B8" w:rsidRPr="00B135B8" w:rsidRDefault="00B135B8" w:rsidP="00B135B8">
      <w:pPr>
        <w:pStyle w:val="ListParagraph"/>
        <w:numPr>
          <w:ilvl w:val="0"/>
          <w:numId w:val="9"/>
        </w:numPr>
        <w:rPr>
          <w:rFonts w:ascii="Aptos" w:hAnsi="Aptos"/>
          <w:sz w:val="24"/>
          <w:szCs w:val="24"/>
        </w:rPr>
      </w:pPr>
      <w:r w:rsidRPr="00B135B8">
        <w:rPr>
          <w:rFonts w:ascii="Aptos" w:hAnsi="Aptos"/>
          <w:sz w:val="24"/>
          <w:szCs w:val="24"/>
        </w:rPr>
        <w:t>We can also </w:t>
      </w:r>
      <w:r w:rsidRPr="00B135B8">
        <w:rPr>
          <w:rFonts w:ascii="Aptos" w:hAnsi="Aptos"/>
          <w:b/>
          <w:bCs/>
          <w:sz w:val="24"/>
          <w:szCs w:val="24"/>
        </w:rPr>
        <w:t>grant</w:t>
      </w:r>
      <w:r w:rsidRPr="00B135B8">
        <w:rPr>
          <w:rFonts w:ascii="Aptos" w:hAnsi="Aptos"/>
          <w:sz w:val="24"/>
          <w:szCs w:val="24"/>
        </w:rPr>
        <w:t> </w:t>
      </w:r>
      <w:r w:rsidRPr="00B135B8">
        <w:rPr>
          <w:rFonts w:ascii="Aptos" w:hAnsi="Aptos"/>
          <w:b/>
          <w:bCs/>
          <w:sz w:val="24"/>
          <w:szCs w:val="24"/>
        </w:rPr>
        <w:t>various</w:t>
      </w:r>
      <w:r w:rsidRPr="00B135B8">
        <w:rPr>
          <w:rFonts w:ascii="Aptos" w:hAnsi="Aptos"/>
          <w:sz w:val="24"/>
          <w:szCs w:val="24"/>
        </w:rPr>
        <w:t> </w:t>
      </w:r>
      <w:r w:rsidRPr="00B135B8">
        <w:rPr>
          <w:rFonts w:ascii="Aptos" w:hAnsi="Aptos"/>
          <w:b/>
          <w:bCs/>
          <w:sz w:val="24"/>
          <w:szCs w:val="24"/>
        </w:rPr>
        <w:t>permissions</w:t>
      </w:r>
      <w:r w:rsidRPr="00B135B8">
        <w:rPr>
          <w:rFonts w:ascii="Aptos" w:hAnsi="Aptos"/>
          <w:sz w:val="24"/>
          <w:szCs w:val="24"/>
        </w:rPr>
        <w:t> to any </w:t>
      </w:r>
      <w:r w:rsidRPr="00B135B8">
        <w:rPr>
          <w:rFonts w:ascii="Aptos" w:hAnsi="Aptos"/>
          <w:b/>
          <w:bCs/>
          <w:sz w:val="24"/>
          <w:szCs w:val="24"/>
        </w:rPr>
        <w:t>Groups</w:t>
      </w:r>
      <w:r w:rsidRPr="00B135B8">
        <w:rPr>
          <w:rFonts w:ascii="Aptos" w:hAnsi="Aptos"/>
          <w:sz w:val="24"/>
          <w:szCs w:val="24"/>
        </w:rPr>
        <w:t>/</w:t>
      </w:r>
      <w:r w:rsidRPr="00B135B8">
        <w:rPr>
          <w:rFonts w:ascii="Aptos" w:hAnsi="Aptos"/>
          <w:b/>
          <w:bCs/>
          <w:sz w:val="24"/>
          <w:szCs w:val="24"/>
        </w:rPr>
        <w:t>Users.</w:t>
      </w:r>
    </w:p>
    <w:p w14:paraId="6EFFEB22" w14:textId="77777777" w:rsidR="00B135B8" w:rsidRPr="00B135B8" w:rsidRDefault="00B135B8" w:rsidP="00B135B8">
      <w:pPr>
        <w:numPr>
          <w:ilvl w:val="1"/>
          <w:numId w:val="9"/>
        </w:numPr>
        <w:rPr>
          <w:rFonts w:ascii="Aptos" w:hAnsi="Aptos"/>
          <w:sz w:val="24"/>
          <w:szCs w:val="24"/>
        </w:rPr>
      </w:pPr>
      <w:r w:rsidRPr="00B135B8">
        <w:rPr>
          <w:rFonts w:ascii="Aptos" w:hAnsi="Aptos"/>
          <w:sz w:val="24"/>
          <w:szCs w:val="24"/>
        </w:rPr>
        <w:t xml:space="preserve">Select </w:t>
      </w:r>
      <w:r w:rsidRPr="00B135B8">
        <w:rPr>
          <w:rFonts w:ascii="Aptos" w:hAnsi="Aptos"/>
          <w:b/>
          <w:bCs/>
          <w:sz w:val="24"/>
          <w:szCs w:val="24"/>
        </w:rPr>
        <w:t xml:space="preserve">Configure </w:t>
      </w:r>
      <w:proofErr w:type="spellStart"/>
      <w:r w:rsidRPr="00B135B8">
        <w:rPr>
          <w:rFonts w:ascii="Aptos" w:hAnsi="Aptos"/>
          <w:b/>
          <w:bCs/>
          <w:sz w:val="24"/>
          <w:szCs w:val="24"/>
        </w:rPr>
        <w:t>Catalog</w:t>
      </w:r>
      <w:proofErr w:type="spellEnd"/>
      <w:r w:rsidRPr="00B135B8">
        <w:rPr>
          <w:rFonts w:ascii="Aptos" w:hAnsi="Aptos"/>
          <w:sz w:val="24"/>
          <w:szCs w:val="24"/>
        </w:rPr>
        <w:t>.</w:t>
      </w:r>
    </w:p>
    <w:p w14:paraId="6AEC741B" w14:textId="77777777" w:rsidR="00B135B8" w:rsidRPr="00B135B8" w:rsidRDefault="00B135B8" w:rsidP="00B135B8">
      <w:pPr>
        <w:numPr>
          <w:ilvl w:val="1"/>
          <w:numId w:val="9"/>
        </w:numPr>
        <w:rPr>
          <w:rFonts w:ascii="Aptos" w:hAnsi="Aptos"/>
          <w:sz w:val="24"/>
          <w:szCs w:val="24"/>
        </w:rPr>
      </w:pPr>
      <w:r w:rsidRPr="00B135B8">
        <w:rPr>
          <w:rFonts w:ascii="Aptos" w:hAnsi="Aptos"/>
          <w:sz w:val="24"/>
          <w:szCs w:val="24"/>
        </w:rPr>
        <w:t xml:space="preserve">Assign appropriate </w:t>
      </w:r>
      <w:r w:rsidRPr="00B135B8">
        <w:rPr>
          <w:rFonts w:ascii="Aptos" w:hAnsi="Aptos"/>
          <w:b/>
          <w:bCs/>
          <w:sz w:val="24"/>
          <w:szCs w:val="24"/>
        </w:rPr>
        <w:t>Permissions</w:t>
      </w:r>
      <w:r w:rsidRPr="00B135B8">
        <w:rPr>
          <w:rFonts w:ascii="Aptos" w:hAnsi="Aptos"/>
          <w:sz w:val="24"/>
          <w:szCs w:val="24"/>
        </w:rPr>
        <w:t xml:space="preserve"> to users, groups, or roles.</w:t>
      </w:r>
    </w:p>
    <w:p w14:paraId="289B5995" w14:textId="6A83D1DF" w:rsidR="00B135B8" w:rsidRDefault="00B135B8" w:rsidP="00B135B8">
      <w:pPr>
        <w:rPr>
          <w:rFonts w:ascii="Aptos" w:hAnsi="Aptos"/>
          <w:sz w:val="24"/>
          <w:szCs w:val="24"/>
        </w:rPr>
      </w:pPr>
      <w:r>
        <w:rPr>
          <w:noProof/>
        </w:rPr>
        <w:drawing>
          <wp:inline distT="0" distB="0" distL="0" distR="0" wp14:anchorId="5E175657" wp14:editId="66D439C3">
            <wp:extent cx="4968087" cy="324802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872" cy="3257691"/>
                    </a:xfrm>
                    <a:prstGeom prst="rect">
                      <a:avLst/>
                    </a:prstGeom>
                  </pic:spPr>
                </pic:pic>
              </a:graphicData>
            </a:graphic>
          </wp:inline>
        </w:drawing>
      </w:r>
    </w:p>
    <w:p w14:paraId="0EB972F0" w14:textId="77777777" w:rsidR="00B135B8" w:rsidRPr="00B135B8" w:rsidRDefault="00B135B8" w:rsidP="00B135B8">
      <w:pPr>
        <w:numPr>
          <w:ilvl w:val="1"/>
          <w:numId w:val="9"/>
        </w:numPr>
        <w:rPr>
          <w:rFonts w:ascii="Aptos" w:hAnsi="Aptos"/>
          <w:sz w:val="24"/>
          <w:szCs w:val="24"/>
        </w:rPr>
      </w:pPr>
      <w:r w:rsidRPr="00B135B8">
        <w:rPr>
          <w:rFonts w:ascii="Aptos" w:hAnsi="Aptos"/>
          <w:sz w:val="24"/>
          <w:szCs w:val="24"/>
        </w:rPr>
        <w:lastRenderedPageBreak/>
        <w:t xml:space="preserve">Add or modify </w:t>
      </w:r>
      <w:r w:rsidRPr="00B135B8">
        <w:rPr>
          <w:rFonts w:ascii="Aptos" w:hAnsi="Aptos"/>
          <w:b/>
          <w:bCs/>
          <w:sz w:val="24"/>
          <w:szCs w:val="24"/>
        </w:rPr>
        <w:t>Keys and Values</w:t>
      </w:r>
      <w:r w:rsidRPr="00B135B8">
        <w:rPr>
          <w:rFonts w:ascii="Aptos" w:hAnsi="Aptos"/>
          <w:sz w:val="24"/>
          <w:szCs w:val="24"/>
        </w:rPr>
        <w:t xml:space="preserve"> under the </w:t>
      </w:r>
      <w:proofErr w:type="spellStart"/>
      <w:r w:rsidRPr="00B135B8">
        <w:rPr>
          <w:rFonts w:ascii="Aptos" w:hAnsi="Aptos"/>
          <w:sz w:val="24"/>
          <w:szCs w:val="24"/>
        </w:rPr>
        <w:t>information_schema</w:t>
      </w:r>
      <w:proofErr w:type="spellEnd"/>
      <w:r w:rsidRPr="00B135B8">
        <w:rPr>
          <w:rFonts w:ascii="Aptos" w:hAnsi="Aptos"/>
          <w:sz w:val="24"/>
          <w:szCs w:val="24"/>
        </w:rPr>
        <w:t xml:space="preserve"> database for additional metadata management.</w:t>
      </w:r>
    </w:p>
    <w:p w14:paraId="56F89046" w14:textId="02B2633C" w:rsidR="00B135B8" w:rsidRDefault="00B135B8" w:rsidP="00B135B8">
      <w:pPr>
        <w:rPr>
          <w:rFonts w:ascii="Aptos" w:hAnsi="Aptos"/>
          <w:sz w:val="24"/>
          <w:szCs w:val="24"/>
        </w:rPr>
      </w:pPr>
      <w:r>
        <w:rPr>
          <w:noProof/>
        </w:rPr>
        <w:drawing>
          <wp:inline distT="0" distB="0" distL="0" distR="0" wp14:anchorId="10959BC3" wp14:editId="01F33C34">
            <wp:extent cx="5931541"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2775" cy="3258228"/>
                    </a:xfrm>
                    <a:prstGeom prst="rect">
                      <a:avLst/>
                    </a:prstGeom>
                  </pic:spPr>
                </pic:pic>
              </a:graphicData>
            </a:graphic>
          </wp:inline>
        </w:drawing>
      </w:r>
    </w:p>
    <w:p w14:paraId="5139293D" w14:textId="77777777" w:rsidR="00B135B8" w:rsidRPr="00B135B8" w:rsidRDefault="00B135B8" w:rsidP="00B135B8">
      <w:pPr>
        <w:numPr>
          <w:ilvl w:val="1"/>
          <w:numId w:val="9"/>
        </w:numPr>
        <w:rPr>
          <w:rFonts w:ascii="Aptos" w:hAnsi="Aptos"/>
          <w:sz w:val="24"/>
          <w:szCs w:val="24"/>
        </w:rPr>
      </w:pPr>
      <w:r w:rsidRPr="00B135B8">
        <w:rPr>
          <w:rFonts w:ascii="Aptos" w:hAnsi="Aptos"/>
          <w:sz w:val="24"/>
          <w:szCs w:val="24"/>
        </w:rPr>
        <w:t>Save the changes to apply the configuration.</w:t>
      </w:r>
    </w:p>
    <w:p w14:paraId="220B3906" w14:textId="26A12E39" w:rsidR="00B135B8" w:rsidRPr="00D92027" w:rsidRDefault="00B135B8" w:rsidP="00B135B8">
      <w:pPr>
        <w:rPr>
          <w:rFonts w:ascii="Aptos" w:hAnsi="Aptos"/>
          <w:sz w:val="24"/>
          <w:szCs w:val="24"/>
        </w:rPr>
      </w:pPr>
      <w:r>
        <w:rPr>
          <w:noProof/>
        </w:rPr>
        <w:drawing>
          <wp:inline distT="0" distB="0" distL="0" distR="0" wp14:anchorId="10770977" wp14:editId="700F0C84">
            <wp:extent cx="6473188" cy="31146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5715" cy="3115891"/>
                    </a:xfrm>
                    <a:prstGeom prst="rect">
                      <a:avLst/>
                    </a:prstGeom>
                  </pic:spPr>
                </pic:pic>
              </a:graphicData>
            </a:graphic>
          </wp:inline>
        </w:drawing>
      </w:r>
    </w:p>
    <w:p w14:paraId="5AB04FC9" w14:textId="77777777" w:rsidR="003F0432" w:rsidRDefault="003F0432" w:rsidP="003F0432">
      <w:pPr>
        <w:rPr>
          <w:rFonts w:ascii="Aptos" w:hAnsi="Aptos"/>
          <w:b/>
          <w:bCs/>
          <w:sz w:val="24"/>
          <w:szCs w:val="24"/>
        </w:rPr>
      </w:pPr>
    </w:p>
    <w:p w14:paraId="2A9E0B85" w14:textId="7565BA7D" w:rsidR="003F0432" w:rsidRPr="003F0432" w:rsidRDefault="003F0432" w:rsidP="003F0432">
      <w:pPr>
        <w:rPr>
          <w:rFonts w:ascii="Aptos" w:hAnsi="Aptos"/>
          <w:sz w:val="24"/>
          <w:szCs w:val="24"/>
        </w:rPr>
      </w:pPr>
      <w:r>
        <w:rPr>
          <w:rFonts w:ascii="Aptos" w:hAnsi="Aptos"/>
          <w:b/>
          <w:bCs/>
          <w:sz w:val="24"/>
          <w:szCs w:val="24"/>
        </w:rPr>
        <w:t>C</w:t>
      </w:r>
      <w:r w:rsidRPr="003F0432">
        <w:rPr>
          <w:rFonts w:ascii="Aptos" w:hAnsi="Aptos"/>
          <w:b/>
          <w:bCs/>
          <w:sz w:val="24"/>
          <w:szCs w:val="24"/>
        </w:rPr>
        <w:t>lick</w:t>
      </w:r>
      <w:r w:rsidRPr="003F0432">
        <w:rPr>
          <w:rFonts w:ascii="Aptos" w:hAnsi="Aptos"/>
          <w:sz w:val="24"/>
          <w:szCs w:val="24"/>
        </w:rPr>
        <w:t> on </w:t>
      </w:r>
      <w:r w:rsidRPr="003F0432">
        <w:rPr>
          <w:rFonts w:ascii="Aptos" w:hAnsi="Aptos"/>
          <w:b/>
          <w:bCs/>
          <w:sz w:val="24"/>
          <w:szCs w:val="24"/>
        </w:rPr>
        <w:t>Create tab.</w:t>
      </w:r>
    </w:p>
    <w:p w14:paraId="0C2CA956" w14:textId="77777777" w:rsidR="003F0432" w:rsidRPr="003F0432" w:rsidRDefault="003F0432" w:rsidP="003F0432">
      <w:pPr>
        <w:rPr>
          <w:rFonts w:ascii="Aptos" w:hAnsi="Aptos"/>
          <w:b/>
          <w:bCs/>
          <w:sz w:val="24"/>
          <w:szCs w:val="24"/>
        </w:rPr>
      </w:pPr>
      <w:r w:rsidRPr="003F0432">
        <w:rPr>
          <w:rFonts w:ascii="Aptos" w:hAnsi="Aptos"/>
          <w:b/>
          <w:bCs/>
          <w:sz w:val="24"/>
          <w:szCs w:val="24"/>
        </w:rPr>
        <w:t>Next steps:</w:t>
      </w:r>
    </w:p>
    <w:p w14:paraId="77906A1D" w14:textId="77777777" w:rsidR="003F0432" w:rsidRDefault="003F0432" w:rsidP="003F0432">
      <w:pPr>
        <w:pStyle w:val="ListParagraph"/>
        <w:numPr>
          <w:ilvl w:val="0"/>
          <w:numId w:val="6"/>
        </w:numPr>
        <w:rPr>
          <w:rFonts w:ascii="Aptos" w:hAnsi="Aptos"/>
          <w:sz w:val="24"/>
          <w:szCs w:val="24"/>
        </w:rPr>
      </w:pPr>
      <w:r w:rsidRPr="003F0432">
        <w:rPr>
          <w:rFonts w:ascii="Aptos" w:hAnsi="Aptos"/>
          <w:sz w:val="24"/>
          <w:szCs w:val="24"/>
        </w:rPr>
        <w:t>Create and manage schemas (databases)</w:t>
      </w:r>
    </w:p>
    <w:p w14:paraId="0CE8AB51" w14:textId="38D25194" w:rsidR="003F0432" w:rsidRPr="003F0432" w:rsidRDefault="003F0432" w:rsidP="003F0432">
      <w:pPr>
        <w:pStyle w:val="ListParagraph"/>
        <w:numPr>
          <w:ilvl w:val="0"/>
          <w:numId w:val="6"/>
        </w:numPr>
        <w:rPr>
          <w:rFonts w:ascii="Aptos" w:hAnsi="Aptos"/>
          <w:sz w:val="24"/>
          <w:szCs w:val="24"/>
        </w:rPr>
      </w:pPr>
      <w:r w:rsidRPr="003F0432">
        <w:rPr>
          <w:rFonts w:ascii="Aptos" w:hAnsi="Aptos"/>
          <w:sz w:val="24"/>
          <w:szCs w:val="24"/>
        </w:rPr>
        <w:t>Create tables</w:t>
      </w:r>
    </w:p>
    <w:p w14:paraId="1BD80F7F" w14:textId="3A0C821F" w:rsidR="003F0432" w:rsidRPr="003F0432" w:rsidRDefault="003F0432" w:rsidP="003F0432">
      <w:pPr>
        <w:pStyle w:val="ListParagraph"/>
        <w:numPr>
          <w:ilvl w:val="0"/>
          <w:numId w:val="12"/>
        </w:numPr>
        <w:rPr>
          <w:rFonts w:ascii="Aptos" w:hAnsi="Aptos"/>
          <w:sz w:val="24"/>
          <w:szCs w:val="24"/>
        </w:rPr>
      </w:pPr>
      <w:r w:rsidRPr="003F0432">
        <w:rPr>
          <w:rFonts w:ascii="Aptos" w:hAnsi="Aptos" w:cstheme="minorHAnsi"/>
          <w:b/>
          <w:bCs/>
          <w:sz w:val="32"/>
          <w:szCs w:val="32"/>
        </w:rPr>
        <w:lastRenderedPageBreak/>
        <w:t xml:space="preserve">What Is the Difference Between Unity </w:t>
      </w:r>
      <w:proofErr w:type="spellStart"/>
      <w:r w:rsidRPr="003F0432">
        <w:rPr>
          <w:rFonts w:ascii="Aptos" w:hAnsi="Aptos" w:cstheme="minorHAnsi"/>
          <w:b/>
          <w:bCs/>
          <w:sz w:val="32"/>
          <w:szCs w:val="32"/>
        </w:rPr>
        <w:t>Catalog</w:t>
      </w:r>
      <w:proofErr w:type="spellEnd"/>
      <w:r w:rsidRPr="003F0432">
        <w:rPr>
          <w:rFonts w:ascii="Aptos" w:hAnsi="Aptos" w:cstheme="minorHAnsi"/>
          <w:b/>
          <w:bCs/>
          <w:sz w:val="32"/>
          <w:szCs w:val="32"/>
        </w:rPr>
        <w:t xml:space="preserve"> and Hive </w:t>
      </w:r>
      <w:proofErr w:type="spellStart"/>
      <w:r w:rsidRPr="003F0432">
        <w:rPr>
          <w:rFonts w:ascii="Aptos" w:hAnsi="Aptos" w:cstheme="minorHAnsi"/>
          <w:b/>
          <w:bCs/>
          <w:sz w:val="32"/>
          <w:szCs w:val="32"/>
        </w:rPr>
        <w:t>Metastore</w:t>
      </w:r>
      <w:proofErr w:type="spellEnd"/>
      <w:r w:rsidRPr="003F0432">
        <w:rPr>
          <w:rFonts w:ascii="Aptos" w:hAnsi="Aptos" w:cstheme="minorHAnsi"/>
          <w:b/>
          <w:bCs/>
          <w:sz w:val="32"/>
          <w:szCs w:val="32"/>
        </w:rPr>
        <w:t>?</w:t>
      </w:r>
    </w:p>
    <w:p w14:paraId="4AD7464A" w14:textId="77777777" w:rsidR="003F0432" w:rsidRPr="003F0432" w:rsidRDefault="003F0432" w:rsidP="003F0432">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and 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 xml:space="preserve"> are both metadata management systems, but they serve different purposes and have distinct functionalities within their respective ecosystems. Here's a table that highlights the key differences between 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and 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739"/>
        <w:gridCol w:w="4287"/>
      </w:tblGrid>
      <w:tr w:rsidR="003F0432" w:rsidRPr="003F0432" w14:paraId="4265CCBE" w14:textId="77777777" w:rsidTr="00780099">
        <w:tc>
          <w:tcPr>
            <w:tcW w:w="0" w:type="auto"/>
            <w:shd w:val="clear" w:color="auto" w:fill="FFFFFF"/>
            <w:tcMar>
              <w:top w:w="120" w:type="dxa"/>
              <w:left w:w="60" w:type="dxa"/>
              <w:bottom w:w="120" w:type="dxa"/>
              <w:right w:w="120" w:type="dxa"/>
            </w:tcMar>
            <w:vAlign w:val="center"/>
            <w:hideMark/>
          </w:tcPr>
          <w:p w14:paraId="3FB065D7" w14:textId="77777777" w:rsidR="003F0432" w:rsidRPr="003F0432" w:rsidRDefault="003F0432" w:rsidP="00780099">
            <w:pPr>
              <w:rPr>
                <w:rFonts w:ascii="Aptos" w:hAnsi="Aptos" w:cstheme="minorHAnsi"/>
                <w:b/>
                <w:bCs/>
                <w:sz w:val="24"/>
                <w:szCs w:val="24"/>
              </w:rPr>
            </w:pPr>
            <w:r w:rsidRPr="003F0432">
              <w:rPr>
                <w:rFonts w:ascii="Aptos" w:hAnsi="Aptos" w:cstheme="minorHAnsi"/>
                <w:b/>
                <w:bCs/>
                <w:sz w:val="24"/>
                <w:szCs w:val="24"/>
              </w:rPr>
              <w:t xml:space="preserve">Databricks Unity </w:t>
            </w:r>
            <w:proofErr w:type="spellStart"/>
            <w:r w:rsidRPr="003F0432">
              <w:rPr>
                <w:rFonts w:ascii="Aptos" w:hAnsi="Aptos" w:cstheme="minorHAnsi"/>
                <w:b/>
                <w:bCs/>
                <w:sz w:val="24"/>
                <w:szCs w:val="24"/>
              </w:rPr>
              <w:t>Catalog</w:t>
            </w:r>
            <w:proofErr w:type="spellEnd"/>
          </w:p>
        </w:tc>
        <w:tc>
          <w:tcPr>
            <w:tcW w:w="0" w:type="auto"/>
            <w:shd w:val="clear" w:color="auto" w:fill="FFFFFF"/>
            <w:tcMar>
              <w:top w:w="120" w:type="dxa"/>
              <w:left w:w="60" w:type="dxa"/>
              <w:bottom w:w="120" w:type="dxa"/>
              <w:right w:w="120" w:type="dxa"/>
            </w:tcMar>
            <w:vAlign w:val="center"/>
            <w:hideMark/>
          </w:tcPr>
          <w:p w14:paraId="6D3FC497" w14:textId="77777777" w:rsidR="003F0432" w:rsidRPr="003F0432" w:rsidRDefault="003F0432" w:rsidP="00780099">
            <w:pPr>
              <w:rPr>
                <w:rFonts w:ascii="Aptos" w:hAnsi="Aptos" w:cstheme="minorHAnsi"/>
                <w:b/>
                <w:bCs/>
                <w:sz w:val="24"/>
                <w:szCs w:val="24"/>
              </w:rPr>
            </w:pPr>
            <w:r w:rsidRPr="003F0432">
              <w:rPr>
                <w:rFonts w:ascii="Aptos" w:hAnsi="Aptos" w:cstheme="minorHAnsi"/>
                <w:b/>
                <w:bCs/>
                <w:sz w:val="24"/>
                <w:szCs w:val="24"/>
              </w:rPr>
              <w:t xml:space="preserve">Hive </w:t>
            </w:r>
            <w:proofErr w:type="spellStart"/>
            <w:r w:rsidRPr="003F0432">
              <w:rPr>
                <w:rFonts w:ascii="Aptos" w:hAnsi="Aptos" w:cstheme="minorHAnsi"/>
                <w:b/>
                <w:bCs/>
                <w:sz w:val="24"/>
                <w:szCs w:val="24"/>
              </w:rPr>
              <w:t>Metastore</w:t>
            </w:r>
            <w:proofErr w:type="spellEnd"/>
          </w:p>
        </w:tc>
      </w:tr>
      <w:tr w:rsidR="003F0432" w:rsidRPr="003F0432" w14:paraId="11E45664" w14:textId="77777777" w:rsidTr="00780099">
        <w:tc>
          <w:tcPr>
            <w:tcW w:w="0" w:type="auto"/>
            <w:shd w:val="clear" w:color="auto" w:fill="FFFFFF"/>
            <w:tcMar>
              <w:top w:w="120" w:type="dxa"/>
              <w:left w:w="60" w:type="dxa"/>
              <w:bottom w:w="120" w:type="dxa"/>
              <w:right w:w="120" w:type="dxa"/>
            </w:tcMar>
            <w:vAlign w:val="center"/>
            <w:hideMark/>
          </w:tcPr>
          <w:p w14:paraId="566C607A"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is a centralized service for managing data governance and access control across workspaces in the Databricks</w:t>
            </w:r>
          </w:p>
        </w:tc>
        <w:tc>
          <w:tcPr>
            <w:tcW w:w="0" w:type="auto"/>
            <w:shd w:val="clear" w:color="auto" w:fill="FFFFFF"/>
            <w:tcMar>
              <w:top w:w="120" w:type="dxa"/>
              <w:left w:w="60" w:type="dxa"/>
              <w:bottom w:w="120" w:type="dxa"/>
              <w:right w:w="120" w:type="dxa"/>
            </w:tcMar>
            <w:vAlign w:val="center"/>
            <w:hideMark/>
          </w:tcPr>
          <w:p w14:paraId="16BDFECA"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 xml:space="preserve"> is central repository for storing metadata about Hive databases, tables, partitions, and other objects in the Apache Hive data warehousing system</w:t>
            </w:r>
          </w:p>
        </w:tc>
      </w:tr>
      <w:tr w:rsidR="003F0432" w:rsidRPr="003F0432" w14:paraId="2BACB5A4" w14:textId="77777777" w:rsidTr="00780099">
        <w:tc>
          <w:tcPr>
            <w:tcW w:w="0" w:type="auto"/>
            <w:shd w:val="clear" w:color="auto" w:fill="FFFFFF"/>
            <w:tcMar>
              <w:top w:w="120" w:type="dxa"/>
              <w:left w:w="60" w:type="dxa"/>
              <w:bottom w:w="120" w:type="dxa"/>
              <w:right w:w="120" w:type="dxa"/>
            </w:tcMar>
            <w:vAlign w:val="center"/>
            <w:hideMark/>
          </w:tcPr>
          <w:p w14:paraId="7FD2E6FB"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supports a wide range of data sources, including Apache Spark tables, Delta Lake tables, AWS S3, Azure Blob Storage, HDFS, and more.</w:t>
            </w:r>
          </w:p>
        </w:tc>
        <w:tc>
          <w:tcPr>
            <w:tcW w:w="0" w:type="auto"/>
            <w:shd w:val="clear" w:color="auto" w:fill="FFFFFF"/>
            <w:tcMar>
              <w:top w:w="120" w:type="dxa"/>
              <w:left w:w="60" w:type="dxa"/>
              <w:bottom w:w="120" w:type="dxa"/>
              <w:right w:w="120" w:type="dxa"/>
            </w:tcMar>
            <w:vAlign w:val="center"/>
            <w:hideMark/>
          </w:tcPr>
          <w:p w14:paraId="58F43546"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 xml:space="preserve"> is primarily designed for Hive tables and databases, but can also store metadata for external data sources like HDFS or cloud storage</w:t>
            </w:r>
          </w:p>
        </w:tc>
      </w:tr>
      <w:tr w:rsidR="003F0432" w:rsidRPr="003F0432" w14:paraId="513BEC6E" w14:textId="77777777" w:rsidTr="00780099">
        <w:tc>
          <w:tcPr>
            <w:tcW w:w="0" w:type="auto"/>
            <w:shd w:val="clear" w:color="auto" w:fill="FFFFFF"/>
            <w:tcMar>
              <w:top w:w="120" w:type="dxa"/>
              <w:left w:w="60" w:type="dxa"/>
              <w:bottom w:w="120" w:type="dxa"/>
              <w:right w:w="120" w:type="dxa"/>
            </w:tcMar>
            <w:vAlign w:val="center"/>
            <w:hideMark/>
          </w:tcPr>
          <w:p w14:paraId="1BC12E0C"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provides APIs and tools for managing and updating metadata, enabling automated metadata capture and synchronization with external metadata sources</w:t>
            </w:r>
          </w:p>
        </w:tc>
        <w:tc>
          <w:tcPr>
            <w:tcW w:w="0" w:type="auto"/>
            <w:shd w:val="clear" w:color="auto" w:fill="FFFFFF"/>
            <w:tcMar>
              <w:top w:w="120" w:type="dxa"/>
              <w:left w:w="60" w:type="dxa"/>
              <w:bottom w:w="120" w:type="dxa"/>
              <w:right w:w="120" w:type="dxa"/>
            </w:tcMar>
            <w:vAlign w:val="center"/>
            <w:hideMark/>
          </w:tcPr>
          <w:p w14:paraId="5D103130"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Metadata management is primarily done through Hive commands or directly interacting with the underlying database</w:t>
            </w:r>
          </w:p>
        </w:tc>
      </w:tr>
      <w:tr w:rsidR="003F0432" w:rsidRPr="003F0432" w14:paraId="3B053389" w14:textId="77777777" w:rsidTr="00780099">
        <w:tc>
          <w:tcPr>
            <w:tcW w:w="0" w:type="auto"/>
            <w:shd w:val="clear" w:color="auto" w:fill="FFFFFF"/>
            <w:tcMar>
              <w:top w:w="120" w:type="dxa"/>
              <w:left w:w="60" w:type="dxa"/>
              <w:bottom w:w="120" w:type="dxa"/>
              <w:right w:w="120" w:type="dxa"/>
            </w:tcMar>
            <w:vAlign w:val="center"/>
            <w:hideMark/>
          </w:tcPr>
          <w:p w14:paraId="02EA2AAE"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offers fine-grained access control and data lineage tracking, allowing administrators to define and enforce policies for data access and modification</w:t>
            </w:r>
          </w:p>
        </w:tc>
        <w:tc>
          <w:tcPr>
            <w:tcW w:w="0" w:type="auto"/>
            <w:shd w:val="clear" w:color="auto" w:fill="FFFFFF"/>
            <w:tcMar>
              <w:top w:w="120" w:type="dxa"/>
              <w:left w:w="60" w:type="dxa"/>
              <w:bottom w:w="120" w:type="dxa"/>
              <w:right w:w="120" w:type="dxa"/>
            </w:tcMar>
            <w:vAlign w:val="center"/>
            <w:hideMark/>
          </w:tcPr>
          <w:p w14:paraId="6C740C35"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Access control is typically handled through Hadoop permissions or external tools like Apache Ranger</w:t>
            </w:r>
          </w:p>
        </w:tc>
      </w:tr>
      <w:tr w:rsidR="003F0432" w:rsidRPr="003F0432" w14:paraId="3E86BD2A" w14:textId="77777777" w:rsidTr="00780099">
        <w:tc>
          <w:tcPr>
            <w:tcW w:w="0" w:type="auto"/>
            <w:shd w:val="clear" w:color="auto" w:fill="FFFFFF"/>
            <w:tcMar>
              <w:top w:w="120" w:type="dxa"/>
              <w:left w:w="60" w:type="dxa"/>
              <w:bottom w:w="120" w:type="dxa"/>
              <w:right w:w="120" w:type="dxa"/>
            </w:tcMar>
            <w:vAlign w:val="center"/>
            <w:hideMark/>
          </w:tcPr>
          <w:p w14:paraId="5196D6ED"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is designed specifically for Databricks, offering seamless integration and collaboration within the platform</w:t>
            </w:r>
          </w:p>
        </w:tc>
        <w:tc>
          <w:tcPr>
            <w:tcW w:w="0" w:type="auto"/>
            <w:shd w:val="clear" w:color="auto" w:fill="FFFFFF"/>
            <w:tcMar>
              <w:top w:w="120" w:type="dxa"/>
              <w:left w:w="60" w:type="dxa"/>
              <w:bottom w:w="120" w:type="dxa"/>
              <w:right w:w="120" w:type="dxa"/>
            </w:tcMar>
            <w:vAlign w:val="center"/>
            <w:hideMark/>
          </w:tcPr>
          <w:p w14:paraId="22C018DE"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 xml:space="preserve"> is primarily designed for Hadoop-based environments, but can be used with other systems that support the 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 xml:space="preserve"> interface</w:t>
            </w:r>
          </w:p>
        </w:tc>
      </w:tr>
      <w:tr w:rsidR="003F0432" w:rsidRPr="003F0432" w14:paraId="30A62F82" w14:textId="77777777" w:rsidTr="00780099">
        <w:tc>
          <w:tcPr>
            <w:tcW w:w="0" w:type="auto"/>
            <w:shd w:val="clear" w:color="auto" w:fill="FFFFFF"/>
            <w:tcMar>
              <w:top w:w="120" w:type="dxa"/>
              <w:left w:w="60" w:type="dxa"/>
              <w:bottom w:w="120" w:type="dxa"/>
              <w:right w:w="120" w:type="dxa"/>
            </w:tcMar>
            <w:vAlign w:val="center"/>
            <w:hideMark/>
          </w:tcPr>
          <w:p w14:paraId="5213B6CB"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facilitates data sharing and collaboration by allowing users </w:t>
            </w:r>
            <w:r w:rsidRPr="003F0432">
              <w:rPr>
                <w:rFonts w:ascii="Aptos" w:hAnsi="Aptos" w:cstheme="minorHAnsi"/>
                <w:sz w:val="24"/>
                <w:szCs w:val="24"/>
              </w:rPr>
              <w:lastRenderedPageBreak/>
              <w:t>to grant and revoke access to data assets across different environments and teams</w:t>
            </w:r>
          </w:p>
        </w:tc>
        <w:tc>
          <w:tcPr>
            <w:tcW w:w="0" w:type="auto"/>
            <w:shd w:val="clear" w:color="auto" w:fill="FFFFFF"/>
            <w:tcMar>
              <w:top w:w="120" w:type="dxa"/>
              <w:left w:w="60" w:type="dxa"/>
              <w:bottom w:w="120" w:type="dxa"/>
              <w:right w:w="120" w:type="dxa"/>
            </w:tcMar>
            <w:vAlign w:val="center"/>
            <w:hideMark/>
          </w:tcPr>
          <w:p w14:paraId="59586EF9"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lastRenderedPageBreak/>
              <w:t xml:space="preserve">In 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 xml:space="preserve"> data sharing is typically achieved through Hadoop </w:t>
            </w:r>
            <w:r w:rsidRPr="003F0432">
              <w:rPr>
                <w:rFonts w:ascii="Aptos" w:hAnsi="Aptos" w:cstheme="minorHAnsi"/>
                <w:sz w:val="24"/>
                <w:szCs w:val="24"/>
              </w:rPr>
              <w:lastRenderedPageBreak/>
              <w:t>permissions or external tools like Apache Ranger</w:t>
            </w:r>
          </w:p>
        </w:tc>
      </w:tr>
      <w:tr w:rsidR="003F0432" w:rsidRPr="003F0432" w14:paraId="5ECED63F" w14:textId="77777777" w:rsidTr="00780099">
        <w:tc>
          <w:tcPr>
            <w:tcW w:w="0" w:type="auto"/>
            <w:shd w:val="clear" w:color="auto" w:fill="FFFFFF"/>
            <w:tcMar>
              <w:top w:w="120" w:type="dxa"/>
              <w:left w:w="60" w:type="dxa"/>
              <w:bottom w:w="120" w:type="dxa"/>
              <w:right w:w="120" w:type="dxa"/>
            </w:tcMar>
            <w:vAlign w:val="center"/>
            <w:hideMark/>
          </w:tcPr>
          <w:p w14:paraId="72795B06"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lastRenderedPageBreak/>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is tightly integrated with the Databricks Unified Analytics Platform and other components of the Databricks ecosystem</w:t>
            </w:r>
          </w:p>
        </w:tc>
        <w:tc>
          <w:tcPr>
            <w:tcW w:w="0" w:type="auto"/>
            <w:shd w:val="clear" w:color="auto" w:fill="FFFFFF"/>
            <w:tcMar>
              <w:top w:w="120" w:type="dxa"/>
              <w:left w:w="60" w:type="dxa"/>
              <w:bottom w:w="120" w:type="dxa"/>
              <w:right w:w="120" w:type="dxa"/>
            </w:tcMar>
            <w:vAlign w:val="center"/>
            <w:hideMark/>
          </w:tcPr>
          <w:p w14:paraId="34A5FC5A"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Hive </w:t>
            </w:r>
            <w:proofErr w:type="spellStart"/>
            <w:r w:rsidRPr="003F0432">
              <w:rPr>
                <w:rFonts w:ascii="Aptos" w:hAnsi="Aptos" w:cstheme="minorHAnsi"/>
                <w:sz w:val="24"/>
                <w:szCs w:val="24"/>
              </w:rPr>
              <w:t>Metastore</w:t>
            </w:r>
            <w:proofErr w:type="spellEnd"/>
            <w:r w:rsidRPr="003F0432">
              <w:rPr>
                <w:rFonts w:ascii="Aptos" w:hAnsi="Aptos" w:cstheme="minorHAnsi"/>
                <w:sz w:val="24"/>
                <w:szCs w:val="24"/>
              </w:rPr>
              <w:t xml:space="preserve"> integrates with the Apache Hive ecosystem and can be used with other tools like Apache Spark, Apache Impala, and Apache Ranger</w:t>
            </w:r>
          </w:p>
        </w:tc>
      </w:tr>
      <w:tr w:rsidR="003F0432" w:rsidRPr="003F0432" w14:paraId="573A4F05" w14:textId="77777777" w:rsidTr="00780099">
        <w:tc>
          <w:tcPr>
            <w:tcW w:w="0" w:type="auto"/>
            <w:shd w:val="clear" w:color="auto" w:fill="FFFFFF"/>
            <w:tcMar>
              <w:top w:w="120" w:type="dxa"/>
              <w:left w:w="60" w:type="dxa"/>
              <w:bottom w:w="120" w:type="dxa"/>
              <w:right w:w="120" w:type="dxa"/>
            </w:tcMar>
            <w:vAlign w:val="center"/>
            <w:hideMark/>
          </w:tcPr>
          <w:p w14:paraId="3FFE08A7"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is designed to handle large-scale data and metadata operations with high performance and scalability</w:t>
            </w:r>
          </w:p>
        </w:tc>
        <w:tc>
          <w:tcPr>
            <w:tcW w:w="0" w:type="auto"/>
            <w:shd w:val="clear" w:color="auto" w:fill="FFFFFF"/>
            <w:tcMar>
              <w:top w:w="120" w:type="dxa"/>
              <w:left w:w="60" w:type="dxa"/>
              <w:bottom w:w="120" w:type="dxa"/>
              <w:right w:w="120" w:type="dxa"/>
            </w:tcMar>
            <w:vAlign w:val="center"/>
            <w:hideMark/>
          </w:tcPr>
          <w:p w14:paraId="0F9EB960"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In Hive meta store scalability and performance can vary depending on the underlying database and configuration</w:t>
            </w:r>
          </w:p>
        </w:tc>
      </w:tr>
      <w:tr w:rsidR="003F0432" w:rsidRPr="003F0432" w14:paraId="09F85E72" w14:textId="77777777" w:rsidTr="00780099">
        <w:tc>
          <w:tcPr>
            <w:tcW w:w="0" w:type="auto"/>
            <w:shd w:val="clear" w:color="auto" w:fill="FFFFFF"/>
            <w:tcMar>
              <w:top w:w="120" w:type="dxa"/>
              <w:left w:w="60" w:type="dxa"/>
              <w:bottom w:w="120" w:type="dxa"/>
              <w:right w:w="120" w:type="dxa"/>
            </w:tcMar>
            <w:vAlign w:val="center"/>
            <w:hideMark/>
          </w:tcPr>
          <w:p w14:paraId="72F66707"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 xml:space="preserve">Databricks Unity </w:t>
            </w:r>
            <w:proofErr w:type="spellStart"/>
            <w:r w:rsidRPr="003F0432">
              <w:rPr>
                <w:rFonts w:ascii="Aptos" w:hAnsi="Aptos" w:cstheme="minorHAnsi"/>
                <w:sz w:val="24"/>
                <w:szCs w:val="24"/>
              </w:rPr>
              <w:t>Catalog</w:t>
            </w:r>
            <w:proofErr w:type="spellEnd"/>
            <w:r w:rsidRPr="003F0432">
              <w:rPr>
                <w:rFonts w:ascii="Aptos" w:hAnsi="Aptos" w:cstheme="minorHAnsi"/>
                <w:sz w:val="24"/>
                <w:szCs w:val="24"/>
              </w:rPr>
              <w:t xml:space="preserve"> provides a searchable interface for data discovery and exploration</w:t>
            </w:r>
          </w:p>
        </w:tc>
        <w:tc>
          <w:tcPr>
            <w:tcW w:w="0" w:type="auto"/>
            <w:shd w:val="clear" w:color="auto" w:fill="FFFFFF"/>
            <w:tcMar>
              <w:top w:w="120" w:type="dxa"/>
              <w:left w:w="60" w:type="dxa"/>
              <w:bottom w:w="120" w:type="dxa"/>
              <w:right w:w="120" w:type="dxa"/>
            </w:tcMar>
            <w:vAlign w:val="center"/>
            <w:hideMark/>
          </w:tcPr>
          <w:p w14:paraId="71DB6D2D" w14:textId="77777777" w:rsidR="003F0432" w:rsidRPr="003F0432" w:rsidRDefault="003F0432" w:rsidP="00780099">
            <w:pPr>
              <w:rPr>
                <w:rFonts w:ascii="Aptos" w:hAnsi="Aptos" w:cstheme="minorHAnsi"/>
                <w:sz w:val="24"/>
                <w:szCs w:val="24"/>
              </w:rPr>
            </w:pPr>
            <w:r w:rsidRPr="003F0432">
              <w:rPr>
                <w:rFonts w:ascii="Aptos" w:hAnsi="Aptos" w:cstheme="minorHAnsi"/>
                <w:sz w:val="24"/>
                <w:szCs w:val="24"/>
              </w:rPr>
              <w:t>Metadata management is typically done through Hive commands or directly interacting with the underlying database</w:t>
            </w:r>
          </w:p>
        </w:tc>
      </w:tr>
    </w:tbl>
    <w:p w14:paraId="2400B26A" w14:textId="1866F227" w:rsidR="00D92027" w:rsidRDefault="00D92027" w:rsidP="00D92027">
      <w:pPr>
        <w:rPr>
          <w:rFonts w:ascii="Aptos" w:hAnsi="Aptos"/>
          <w:b/>
          <w:bCs/>
          <w:sz w:val="28"/>
          <w:szCs w:val="28"/>
          <w:lang w:val="en-US"/>
        </w:rPr>
      </w:pPr>
    </w:p>
    <w:p w14:paraId="18A736C2" w14:textId="77777777" w:rsidR="00F218D2" w:rsidRPr="00F218D2" w:rsidRDefault="00F218D2" w:rsidP="00F218D2">
      <w:pPr>
        <w:pStyle w:val="ListParagraph"/>
        <w:numPr>
          <w:ilvl w:val="0"/>
          <w:numId w:val="12"/>
        </w:numPr>
        <w:rPr>
          <w:rFonts w:ascii="Aptos" w:hAnsi="Aptos" w:cstheme="minorHAnsi"/>
          <w:sz w:val="32"/>
          <w:szCs w:val="32"/>
        </w:rPr>
      </w:pPr>
      <w:r w:rsidRPr="00F218D2">
        <w:rPr>
          <w:rFonts w:ascii="Aptos" w:hAnsi="Aptos" w:cstheme="minorHAnsi"/>
          <w:b/>
          <w:bCs/>
          <w:sz w:val="32"/>
          <w:szCs w:val="32"/>
        </w:rPr>
        <w:t xml:space="preserve">Step-By-Step Guide for Getting Started </w:t>
      </w:r>
      <w:proofErr w:type="gramStart"/>
      <w:r w:rsidRPr="00F218D2">
        <w:rPr>
          <w:rFonts w:ascii="Aptos" w:hAnsi="Aptos" w:cstheme="minorHAnsi"/>
          <w:b/>
          <w:bCs/>
          <w:sz w:val="32"/>
          <w:szCs w:val="32"/>
        </w:rPr>
        <w:t>With</w:t>
      </w:r>
      <w:proofErr w:type="gramEnd"/>
      <w:r w:rsidRPr="00F218D2">
        <w:rPr>
          <w:rFonts w:ascii="Aptos" w:hAnsi="Aptos" w:cstheme="minorHAnsi"/>
          <w:b/>
          <w:bCs/>
          <w:sz w:val="32"/>
          <w:szCs w:val="32"/>
        </w:rPr>
        <w:t xml:space="preserve"> Databricks Unity </w:t>
      </w:r>
      <w:proofErr w:type="spellStart"/>
      <w:r w:rsidRPr="00F218D2">
        <w:rPr>
          <w:rFonts w:ascii="Aptos" w:hAnsi="Aptos" w:cstheme="minorHAnsi"/>
          <w:b/>
          <w:bCs/>
          <w:sz w:val="32"/>
          <w:szCs w:val="32"/>
        </w:rPr>
        <w:t>Catalog</w:t>
      </w:r>
      <w:proofErr w:type="spellEnd"/>
    </w:p>
    <w:p w14:paraId="61EC69B8"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Prerequisites</w:t>
      </w:r>
    </w:p>
    <w:p w14:paraId="45A0AF5B" w14:textId="77777777" w:rsidR="00F218D2" w:rsidRPr="00F218D2" w:rsidRDefault="00F218D2" w:rsidP="00F218D2">
      <w:pPr>
        <w:numPr>
          <w:ilvl w:val="0"/>
          <w:numId w:val="13"/>
        </w:numPr>
        <w:rPr>
          <w:rFonts w:ascii="Aptos" w:hAnsi="Aptos" w:cstheme="minorHAnsi"/>
          <w:sz w:val="24"/>
          <w:szCs w:val="24"/>
        </w:rPr>
      </w:pPr>
      <w:r w:rsidRPr="00F218D2">
        <w:rPr>
          <w:rFonts w:ascii="Aptos" w:hAnsi="Aptos" w:cstheme="minorHAnsi"/>
          <w:sz w:val="24"/>
          <w:szCs w:val="24"/>
        </w:rPr>
        <w:t xml:space="preserve">Databricks workspace enabled for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w:t>
      </w:r>
    </w:p>
    <w:p w14:paraId="40740509" w14:textId="77777777" w:rsidR="00F218D2" w:rsidRPr="00F218D2" w:rsidRDefault="00F218D2" w:rsidP="00F218D2">
      <w:pPr>
        <w:numPr>
          <w:ilvl w:val="0"/>
          <w:numId w:val="13"/>
        </w:numPr>
        <w:rPr>
          <w:rFonts w:ascii="Aptos" w:hAnsi="Aptos" w:cstheme="minorHAnsi"/>
          <w:sz w:val="24"/>
          <w:szCs w:val="24"/>
        </w:rPr>
      </w:pPr>
      <w:r w:rsidRPr="00F218D2">
        <w:rPr>
          <w:rFonts w:ascii="Aptos" w:hAnsi="Aptos" w:cstheme="minorHAnsi"/>
          <w:sz w:val="24"/>
          <w:szCs w:val="24"/>
        </w:rPr>
        <w:t xml:space="preserve">Access to compute resources (SQL warehouse or cluster) that support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w:t>
      </w:r>
    </w:p>
    <w:p w14:paraId="3DF1EEFB" w14:textId="77777777" w:rsidR="00F218D2" w:rsidRPr="00F218D2" w:rsidRDefault="00F218D2" w:rsidP="00F218D2">
      <w:pPr>
        <w:numPr>
          <w:ilvl w:val="0"/>
          <w:numId w:val="13"/>
        </w:numPr>
        <w:rPr>
          <w:rFonts w:ascii="Aptos" w:hAnsi="Aptos" w:cstheme="minorHAnsi"/>
          <w:sz w:val="24"/>
          <w:szCs w:val="24"/>
        </w:rPr>
      </w:pPr>
      <w:r w:rsidRPr="00F218D2">
        <w:rPr>
          <w:rFonts w:ascii="Aptos" w:hAnsi="Aptos" w:cstheme="minorHAnsi"/>
          <w:sz w:val="24"/>
          <w:szCs w:val="24"/>
        </w:rPr>
        <w:t xml:space="preserve">Appropriate privileges on 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objects (USE CATALOG, USE SCHEMA, and CREATE TABLE).</w:t>
      </w:r>
    </w:p>
    <w:p w14:paraId="0569DC51" w14:textId="77777777" w:rsidR="00F218D2" w:rsidRPr="00F218D2" w:rsidRDefault="00F218D2" w:rsidP="00F218D2">
      <w:pPr>
        <w:numPr>
          <w:ilvl w:val="0"/>
          <w:numId w:val="13"/>
        </w:numPr>
        <w:rPr>
          <w:rFonts w:ascii="Aptos" w:hAnsi="Aptos" w:cstheme="minorHAnsi"/>
          <w:sz w:val="24"/>
          <w:szCs w:val="24"/>
        </w:rPr>
      </w:pPr>
      <w:r w:rsidRPr="00F218D2">
        <w:rPr>
          <w:rFonts w:ascii="Aptos" w:hAnsi="Aptos" w:cstheme="minorHAnsi"/>
          <w:sz w:val="24"/>
          <w:szCs w:val="24"/>
        </w:rPr>
        <w:t>Users and groups added to the workspace.</w:t>
      </w:r>
    </w:p>
    <w:p w14:paraId="4935CDB1"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Namespace Overview:</w:t>
      </w:r>
    </w:p>
    <w:p w14:paraId="3020D6F8"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Now, let's talk about Unity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xml:space="preserve"> three-level namespace. It organizes your data into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schemas (databases), and tables or views. Think of it like a filing cabinet with drawers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folders (schemas), and documents (tables or views).</w:t>
      </w:r>
    </w:p>
    <w:p w14:paraId="76E3AF7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When referring to a table, you'll use this format:</w:t>
      </w:r>
    </w:p>
    <w:p w14:paraId="17D09F50"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&lt;</w:t>
      </w:r>
      <w:proofErr w:type="spellStart"/>
      <w:r w:rsidRPr="00F218D2">
        <w:rPr>
          <w:rFonts w:ascii="Aptos" w:hAnsi="Aptos" w:cstheme="minorHAnsi"/>
          <w:sz w:val="24"/>
          <w:szCs w:val="24"/>
        </w:rPr>
        <w:t>catalog</w:t>
      </w:r>
      <w:proofErr w:type="spellEnd"/>
      <w:proofErr w:type="gramStart"/>
      <w:r w:rsidRPr="00F218D2">
        <w:rPr>
          <w:rFonts w:ascii="Aptos" w:hAnsi="Aptos" w:cstheme="minorHAnsi"/>
          <w:sz w:val="24"/>
          <w:szCs w:val="24"/>
        </w:rPr>
        <w:t>&gt;.&lt;</w:t>
      </w:r>
      <w:proofErr w:type="gramEnd"/>
      <w:r w:rsidRPr="00F218D2">
        <w:rPr>
          <w:rFonts w:ascii="Aptos" w:hAnsi="Aptos" w:cstheme="minorHAnsi"/>
          <w:sz w:val="24"/>
          <w:szCs w:val="24"/>
        </w:rPr>
        <w:t>schema&gt;.&lt;table&gt;</w:t>
      </w:r>
    </w:p>
    <w:p w14:paraId="397C836C"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lastRenderedPageBreak/>
        <w:t xml:space="preserve">If you have data in your Databricks workspace's local Hive </w:t>
      </w:r>
      <w:proofErr w:type="spellStart"/>
      <w:r w:rsidRPr="00F218D2">
        <w:rPr>
          <w:rFonts w:ascii="Aptos" w:hAnsi="Aptos" w:cstheme="minorHAnsi"/>
          <w:sz w:val="24"/>
          <w:szCs w:val="24"/>
        </w:rPr>
        <w:t>metastore</w:t>
      </w:r>
      <w:proofErr w:type="spellEnd"/>
      <w:r w:rsidRPr="00F218D2">
        <w:rPr>
          <w:rFonts w:ascii="Aptos" w:hAnsi="Aptos" w:cstheme="minorHAnsi"/>
          <w:sz w:val="24"/>
          <w:szCs w:val="24"/>
        </w:rPr>
        <w:t xml:space="preserve"> or an external Hive </w:t>
      </w:r>
      <w:proofErr w:type="spellStart"/>
      <w:r w:rsidRPr="00F218D2">
        <w:rPr>
          <w:rFonts w:ascii="Aptos" w:hAnsi="Aptos" w:cstheme="minorHAnsi"/>
          <w:sz w:val="24"/>
          <w:szCs w:val="24"/>
        </w:rPr>
        <w:t>metastore</w:t>
      </w:r>
      <w:proofErr w:type="spellEnd"/>
      <w:r w:rsidRPr="00F218D2">
        <w:rPr>
          <w:rFonts w:ascii="Aptos" w:hAnsi="Aptos" w:cstheme="minorHAnsi"/>
          <w:sz w:val="24"/>
          <w:szCs w:val="24"/>
        </w:rPr>
        <w:t xml:space="preserve">, it becomes a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called </w:t>
      </w:r>
      <w:proofErr w:type="spellStart"/>
      <w:r w:rsidRPr="00F218D2">
        <w:rPr>
          <w:rFonts w:ascii="Aptos" w:hAnsi="Aptos" w:cstheme="minorHAnsi"/>
          <w:b/>
          <w:bCs/>
          <w:sz w:val="24"/>
          <w:szCs w:val="24"/>
        </w:rPr>
        <w:t>hive_metastore</w:t>
      </w:r>
      <w:proofErr w:type="spellEnd"/>
      <w:r w:rsidRPr="00F218D2">
        <w:rPr>
          <w:rFonts w:ascii="Aptos" w:hAnsi="Aptos" w:cstheme="minorHAnsi"/>
          <w:sz w:val="24"/>
          <w:szCs w:val="24"/>
        </w:rPr>
        <w:t>, and you can access tables like this:</w:t>
      </w:r>
    </w:p>
    <w:p w14:paraId="78CAAB62" w14:textId="77777777" w:rsidR="00F218D2" w:rsidRPr="00F218D2" w:rsidRDefault="00F218D2" w:rsidP="00F218D2">
      <w:pPr>
        <w:rPr>
          <w:rFonts w:ascii="Aptos" w:hAnsi="Aptos" w:cstheme="minorHAnsi"/>
          <w:sz w:val="24"/>
          <w:szCs w:val="24"/>
        </w:rPr>
      </w:pPr>
      <w:proofErr w:type="spellStart"/>
      <w:r w:rsidRPr="00F218D2">
        <w:rPr>
          <w:rFonts w:ascii="Aptos" w:hAnsi="Aptos" w:cstheme="minorHAnsi"/>
          <w:sz w:val="24"/>
          <w:szCs w:val="24"/>
        </w:rPr>
        <w:t>hive_</w:t>
      </w:r>
      <w:proofErr w:type="gramStart"/>
      <w:r w:rsidRPr="00F218D2">
        <w:rPr>
          <w:rFonts w:ascii="Aptos" w:hAnsi="Aptos" w:cstheme="minorHAnsi"/>
          <w:sz w:val="24"/>
          <w:szCs w:val="24"/>
        </w:rPr>
        <w:t>metastore</w:t>
      </w:r>
      <w:proofErr w:type="spellEnd"/>
      <w:r w:rsidRPr="00F218D2">
        <w:rPr>
          <w:rFonts w:ascii="Aptos" w:hAnsi="Aptos" w:cstheme="minorHAnsi"/>
          <w:sz w:val="24"/>
          <w:szCs w:val="24"/>
        </w:rPr>
        <w:t>.&lt;</w:t>
      </w:r>
      <w:proofErr w:type="gramEnd"/>
      <w:r w:rsidRPr="00F218D2">
        <w:rPr>
          <w:rFonts w:ascii="Aptos" w:hAnsi="Aptos" w:cstheme="minorHAnsi"/>
          <w:sz w:val="24"/>
          <w:szCs w:val="24"/>
        </w:rPr>
        <w:t>schema&gt;.&lt;table&gt;</w:t>
      </w:r>
    </w:p>
    <w:p w14:paraId="49A08D90" w14:textId="77777777" w:rsidR="00F218D2" w:rsidRDefault="00F218D2" w:rsidP="00F218D2">
      <w:pPr>
        <w:rPr>
          <w:rFonts w:ascii="Aptos" w:hAnsi="Aptos" w:cstheme="minorHAnsi"/>
          <w:b/>
          <w:bCs/>
          <w:sz w:val="24"/>
          <w:szCs w:val="24"/>
        </w:rPr>
      </w:pPr>
    </w:p>
    <w:p w14:paraId="121DD70D" w14:textId="31ACB4CB"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Step 1—Create a New </w:t>
      </w:r>
      <w:proofErr w:type="spellStart"/>
      <w:r w:rsidRPr="00F218D2">
        <w:rPr>
          <w:rFonts w:ascii="Aptos" w:hAnsi="Aptos" w:cstheme="minorHAnsi"/>
          <w:b/>
          <w:bCs/>
          <w:sz w:val="24"/>
          <w:szCs w:val="24"/>
        </w:rPr>
        <w:t>Catalog</w:t>
      </w:r>
      <w:proofErr w:type="spellEnd"/>
    </w:p>
    <w:p w14:paraId="1DCFB85C"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Create a new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using the CREATE CATALOG command with </w:t>
      </w:r>
      <w:proofErr w:type="spellStart"/>
      <w:r w:rsidRPr="00F218D2">
        <w:rPr>
          <w:rFonts w:ascii="Aptos" w:hAnsi="Aptos" w:cstheme="minorHAnsi"/>
          <w:sz w:val="24"/>
          <w:szCs w:val="24"/>
        </w:rPr>
        <w:t>spark.sql</w:t>
      </w:r>
      <w:proofErr w:type="spellEnd"/>
      <w:r w:rsidRPr="00F218D2">
        <w:rPr>
          <w:rFonts w:ascii="Aptos" w:hAnsi="Aptos" w:cstheme="minorHAnsi"/>
          <w:sz w:val="24"/>
          <w:szCs w:val="24"/>
        </w:rPr>
        <w:t xml:space="preserve">. To create a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you must be a </w:t>
      </w:r>
      <w:proofErr w:type="spellStart"/>
      <w:r w:rsidRPr="00F218D2">
        <w:rPr>
          <w:rFonts w:ascii="Aptos" w:hAnsi="Aptos" w:cstheme="minorHAnsi"/>
          <w:sz w:val="24"/>
          <w:szCs w:val="24"/>
        </w:rPr>
        <w:t>metastore</w:t>
      </w:r>
      <w:proofErr w:type="spellEnd"/>
      <w:r w:rsidRPr="00F218D2">
        <w:rPr>
          <w:rFonts w:ascii="Aptos" w:hAnsi="Aptos" w:cstheme="minorHAnsi"/>
          <w:sz w:val="24"/>
          <w:szCs w:val="24"/>
        </w:rPr>
        <w:t xml:space="preserve"> admin or have the CREATE CATALOG privilege on the </w:t>
      </w:r>
      <w:proofErr w:type="spellStart"/>
      <w:r w:rsidRPr="00F218D2">
        <w:rPr>
          <w:rFonts w:ascii="Aptos" w:hAnsi="Aptos" w:cstheme="minorHAnsi"/>
          <w:sz w:val="24"/>
          <w:szCs w:val="24"/>
        </w:rPr>
        <w:t>metastore</w:t>
      </w:r>
      <w:proofErr w:type="spellEnd"/>
      <w:r w:rsidRPr="00F218D2">
        <w:rPr>
          <w:rFonts w:ascii="Aptos" w:hAnsi="Aptos" w:cstheme="minorHAnsi"/>
          <w:sz w:val="24"/>
          <w:szCs w:val="24"/>
        </w:rPr>
        <w:t>.</w:t>
      </w:r>
    </w:p>
    <w:p w14:paraId="44E0627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CREATE CATALOG IF NOT EXISTS &lt;</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&gt;;</w:t>
      </w:r>
    </w:p>
    <w:p w14:paraId="6F2E15D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Example</w:t>
      </w:r>
    </w:p>
    <w:p w14:paraId="5607E1AB"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If your workspace was enabled for 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by default, you might need to specify a managed location for the new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w:t>
      </w:r>
    </w:p>
    <w:p w14:paraId="6D202E00" w14:textId="4D0AC823" w:rsidR="00F218D2" w:rsidRPr="00F218D2" w:rsidRDefault="00F218D2" w:rsidP="00F218D2">
      <w:pPr>
        <w:rPr>
          <w:rFonts w:ascii="Aptos" w:hAnsi="Aptos" w:cstheme="minorHAnsi"/>
          <w:sz w:val="24"/>
          <w:szCs w:val="24"/>
        </w:rPr>
      </w:pPr>
      <w:r w:rsidRPr="00F218D2">
        <w:rPr>
          <w:rFonts w:ascii="Aptos" w:hAnsi="Aptos" w:cstheme="minorHAnsi"/>
          <w:sz w:val="24"/>
          <w:szCs w:val="24"/>
        </w:rPr>
        <w:t>CREATE CATALOG IF NOT EXISTS &lt;</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&gt; MANAGED LOCATION '&lt;location-path&gt;';</w:t>
      </w:r>
    </w:p>
    <w:p w14:paraId="22E3EFF7" w14:textId="77777777" w:rsidR="00F218D2" w:rsidRPr="00F218D2" w:rsidRDefault="00F218D2" w:rsidP="00F218D2">
      <w:pPr>
        <w:rPr>
          <w:rFonts w:ascii="Aptos" w:hAnsi="Aptos" w:cstheme="minorHAnsi"/>
          <w:sz w:val="24"/>
          <w:szCs w:val="24"/>
        </w:rPr>
      </w:pPr>
    </w:p>
    <w:p w14:paraId="1D79A230"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Step 2—Select and Grant Permissions on the </w:t>
      </w:r>
      <w:proofErr w:type="spellStart"/>
      <w:r w:rsidRPr="00F218D2">
        <w:rPr>
          <w:rFonts w:ascii="Aptos" w:hAnsi="Aptos" w:cstheme="minorHAnsi"/>
          <w:b/>
          <w:bCs/>
          <w:sz w:val="24"/>
          <w:szCs w:val="24"/>
        </w:rPr>
        <w:t>Catalog</w:t>
      </w:r>
      <w:proofErr w:type="spellEnd"/>
    </w:p>
    <w:p w14:paraId="5E4FBB8A"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Once your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is created, select it as the current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and grant permissions to other users or groups as needed.</w:t>
      </w:r>
    </w:p>
    <w:p w14:paraId="33DA8E80"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 Set the current </w:t>
      </w:r>
      <w:proofErr w:type="spellStart"/>
      <w:r w:rsidRPr="00F218D2">
        <w:rPr>
          <w:rFonts w:ascii="Aptos" w:hAnsi="Aptos" w:cstheme="minorHAnsi"/>
          <w:sz w:val="24"/>
          <w:szCs w:val="24"/>
        </w:rPr>
        <w:t>catalog</w:t>
      </w:r>
      <w:proofErr w:type="spellEnd"/>
    </w:p>
    <w:p w14:paraId="3956AD0C" w14:textId="7092F938" w:rsidR="00F218D2" w:rsidRPr="00F218D2" w:rsidRDefault="00F218D2" w:rsidP="00F218D2">
      <w:pPr>
        <w:rPr>
          <w:rFonts w:ascii="Aptos" w:hAnsi="Aptos" w:cstheme="minorHAnsi"/>
          <w:sz w:val="24"/>
          <w:szCs w:val="24"/>
        </w:rPr>
      </w:pPr>
      <w:r w:rsidRPr="00F218D2">
        <w:rPr>
          <w:rFonts w:ascii="Aptos" w:hAnsi="Aptos" w:cstheme="minorHAnsi"/>
          <w:sz w:val="24"/>
          <w:szCs w:val="24"/>
        </w:rPr>
        <w:t>USE CATALOG &lt;</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&gt;;</w:t>
      </w:r>
    </w:p>
    <w:p w14:paraId="4D397622"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Grant permissions to all users </w:t>
      </w:r>
    </w:p>
    <w:p w14:paraId="3075C8D9"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GRANT CREATE SCHEMA, CREATE TABLE, USE CATALOG</w:t>
      </w:r>
    </w:p>
    <w:p w14:paraId="31A7062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ON CATALOG &lt;</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&gt;</w:t>
      </w:r>
    </w:p>
    <w:p w14:paraId="744CE0AF" w14:textId="0BAB7DEE" w:rsidR="00F218D2" w:rsidRPr="00F218D2" w:rsidRDefault="00F218D2" w:rsidP="00F218D2">
      <w:pPr>
        <w:rPr>
          <w:rFonts w:ascii="Aptos" w:hAnsi="Aptos" w:cstheme="minorHAnsi"/>
          <w:sz w:val="24"/>
          <w:szCs w:val="24"/>
        </w:rPr>
      </w:pPr>
      <w:r w:rsidRPr="00F218D2">
        <w:rPr>
          <w:rFonts w:ascii="Aptos" w:hAnsi="Aptos" w:cstheme="minorHAnsi"/>
          <w:sz w:val="24"/>
          <w:szCs w:val="24"/>
        </w:rPr>
        <w:t>TO `account users`;</w:t>
      </w:r>
    </w:p>
    <w:p w14:paraId="494A7501" w14:textId="77777777" w:rsidR="00F218D2" w:rsidRDefault="00F218D2" w:rsidP="00F218D2">
      <w:pPr>
        <w:rPr>
          <w:rFonts w:ascii="Aptos" w:hAnsi="Aptos" w:cstheme="minorHAnsi"/>
          <w:b/>
          <w:bCs/>
          <w:sz w:val="24"/>
          <w:szCs w:val="24"/>
        </w:rPr>
      </w:pPr>
    </w:p>
    <w:p w14:paraId="44548BB1" w14:textId="516FCE4E"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Step 3—Create and Manage Schemas</w:t>
      </w:r>
    </w:p>
    <w:p w14:paraId="7A7FD15A"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Next, let's create schemas (databases) to logically organize tables and views.</w:t>
      </w:r>
    </w:p>
    <w:p w14:paraId="148F518D"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Create a new schema</w:t>
      </w:r>
    </w:p>
    <w:p w14:paraId="59383868"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CREATE SCHEMA IF NOT EXISTS &lt;schema&gt;</w:t>
      </w:r>
    </w:p>
    <w:p w14:paraId="5CD8D1BC"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COMMENT "A new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schema called &lt;schema&gt;";</w:t>
      </w:r>
    </w:p>
    <w:p w14:paraId="04F2FEFA" w14:textId="77777777" w:rsidR="00F218D2" w:rsidRPr="00F218D2" w:rsidRDefault="00F218D2" w:rsidP="00F218D2">
      <w:pPr>
        <w:rPr>
          <w:rFonts w:ascii="Aptos" w:hAnsi="Aptos" w:cstheme="minorHAnsi"/>
          <w:sz w:val="24"/>
          <w:szCs w:val="24"/>
        </w:rPr>
      </w:pPr>
    </w:p>
    <w:p w14:paraId="792C82F3"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lastRenderedPageBreak/>
        <w:t xml:space="preserve">-- Show schemas in the selected </w:t>
      </w:r>
      <w:proofErr w:type="spellStart"/>
      <w:r w:rsidRPr="00F218D2">
        <w:rPr>
          <w:rFonts w:ascii="Aptos" w:hAnsi="Aptos" w:cstheme="minorHAnsi"/>
          <w:sz w:val="24"/>
          <w:szCs w:val="24"/>
        </w:rPr>
        <w:t>catalog</w:t>
      </w:r>
      <w:proofErr w:type="spellEnd"/>
    </w:p>
    <w:p w14:paraId="4FD1D365" w14:textId="0F2B116B" w:rsidR="00F218D2" w:rsidRPr="00F218D2" w:rsidRDefault="00F218D2" w:rsidP="00F218D2">
      <w:pPr>
        <w:rPr>
          <w:rFonts w:ascii="Aptos" w:hAnsi="Aptos" w:cstheme="minorHAnsi"/>
          <w:sz w:val="24"/>
          <w:szCs w:val="24"/>
        </w:rPr>
      </w:pPr>
      <w:r w:rsidRPr="00F218D2">
        <w:rPr>
          <w:rFonts w:ascii="Aptos" w:hAnsi="Aptos" w:cstheme="minorHAnsi"/>
          <w:sz w:val="24"/>
          <w:szCs w:val="24"/>
        </w:rPr>
        <w:t>SHOW SCHEMAS;</w:t>
      </w:r>
    </w:p>
    <w:p w14:paraId="3FA7AF72"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Describe a schema</w:t>
      </w:r>
    </w:p>
    <w:p w14:paraId="1F027585"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DESCRIBE SCHEMA EXTENDED &lt;schema&gt;;</w:t>
      </w:r>
    </w:p>
    <w:p w14:paraId="1DB2B748" w14:textId="77777777" w:rsidR="00F218D2" w:rsidRDefault="00F218D2" w:rsidP="00F218D2">
      <w:pPr>
        <w:rPr>
          <w:rFonts w:ascii="Aptos" w:hAnsi="Aptos" w:cstheme="minorHAnsi"/>
          <w:sz w:val="24"/>
          <w:szCs w:val="24"/>
        </w:rPr>
      </w:pPr>
    </w:p>
    <w:p w14:paraId="41B37D7F"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Step 4—Create a Managed Table</w:t>
      </w:r>
    </w:p>
    <w:p w14:paraId="1DE24C67"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Managed tables are the default way to create tables with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The table is created in the managed storage location configured for the </w:t>
      </w:r>
      <w:proofErr w:type="spellStart"/>
      <w:r w:rsidRPr="00F218D2">
        <w:rPr>
          <w:rFonts w:ascii="Aptos" w:hAnsi="Aptos" w:cstheme="minorHAnsi"/>
          <w:sz w:val="24"/>
          <w:szCs w:val="24"/>
        </w:rPr>
        <w:t>metastore</w:t>
      </w:r>
      <w:proofErr w:type="spellEnd"/>
      <w:r w:rsidRPr="00F218D2">
        <w:rPr>
          <w:rFonts w:ascii="Aptos" w:hAnsi="Aptos" w:cstheme="minorHAnsi"/>
          <w:sz w:val="24"/>
          <w:szCs w:val="24"/>
        </w:rPr>
        <w:t xml:space="preserve">,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or schema.</w:t>
      </w:r>
    </w:p>
    <w:p w14:paraId="0D99C80A"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Set the current schema</w:t>
      </w:r>
    </w:p>
    <w:p w14:paraId="78E3F655" w14:textId="6C2DF662" w:rsidR="00F218D2" w:rsidRPr="00F218D2" w:rsidRDefault="00F218D2" w:rsidP="00F218D2">
      <w:pPr>
        <w:rPr>
          <w:rFonts w:ascii="Aptos" w:hAnsi="Aptos" w:cstheme="minorHAnsi"/>
          <w:sz w:val="24"/>
          <w:szCs w:val="24"/>
        </w:rPr>
      </w:pPr>
      <w:r w:rsidRPr="00F218D2">
        <w:rPr>
          <w:rFonts w:ascii="Aptos" w:hAnsi="Aptos" w:cstheme="minorHAnsi"/>
          <w:sz w:val="24"/>
          <w:szCs w:val="24"/>
        </w:rPr>
        <w:t>USE &lt;schema&gt;;</w:t>
      </w:r>
    </w:p>
    <w:p w14:paraId="5C6E16C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Create a managed Delta table and insert records</w:t>
      </w:r>
    </w:p>
    <w:p w14:paraId="066DEDD3"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CREATE TABLE IF NOT EXISTS &lt;table&gt;</w:t>
      </w:r>
    </w:p>
    <w:p w14:paraId="42497D5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w:t>
      </w:r>
      <w:proofErr w:type="spellStart"/>
      <w:r w:rsidRPr="00F218D2">
        <w:rPr>
          <w:rFonts w:ascii="Aptos" w:hAnsi="Aptos" w:cstheme="minorHAnsi"/>
          <w:sz w:val="24"/>
          <w:szCs w:val="24"/>
        </w:rPr>
        <w:t>columnA</w:t>
      </w:r>
      <w:proofErr w:type="spellEnd"/>
      <w:r w:rsidRPr="00F218D2">
        <w:rPr>
          <w:rFonts w:ascii="Aptos" w:hAnsi="Aptos" w:cstheme="minorHAnsi"/>
          <w:sz w:val="24"/>
          <w:szCs w:val="24"/>
        </w:rPr>
        <w:t xml:space="preserve"> Int, </w:t>
      </w:r>
      <w:proofErr w:type="spellStart"/>
      <w:r w:rsidRPr="00F218D2">
        <w:rPr>
          <w:rFonts w:ascii="Aptos" w:hAnsi="Aptos" w:cstheme="minorHAnsi"/>
          <w:sz w:val="24"/>
          <w:szCs w:val="24"/>
        </w:rPr>
        <w:t>columnB</w:t>
      </w:r>
      <w:proofErr w:type="spellEnd"/>
      <w:r w:rsidRPr="00F218D2">
        <w:rPr>
          <w:rFonts w:ascii="Aptos" w:hAnsi="Aptos" w:cstheme="minorHAnsi"/>
          <w:sz w:val="24"/>
          <w:szCs w:val="24"/>
        </w:rPr>
        <w:t xml:space="preserve"> String) PARTITIONED BY (</w:t>
      </w:r>
      <w:proofErr w:type="spellStart"/>
      <w:r w:rsidRPr="00F218D2">
        <w:rPr>
          <w:rFonts w:ascii="Aptos" w:hAnsi="Aptos" w:cstheme="minorHAnsi"/>
          <w:sz w:val="24"/>
          <w:szCs w:val="24"/>
        </w:rPr>
        <w:t>columnA</w:t>
      </w:r>
      <w:proofErr w:type="spellEnd"/>
      <w:r w:rsidRPr="00F218D2">
        <w:rPr>
          <w:rFonts w:ascii="Aptos" w:hAnsi="Aptos" w:cstheme="minorHAnsi"/>
          <w:sz w:val="24"/>
          <w:szCs w:val="24"/>
        </w:rPr>
        <w:t>);</w:t>
      </w:r>
    </w:p>
    <w:p w14:paraId="185A233D" w14:textId="77777777" w:rsidR="00F218D2" w:rsidRPr="00F218D2" w:rsidRDefault="00F218D2" w:rsidP="00F218D2">
      <w:pPr>
        <w:rPr>
          <w:rFonts w:ascii="Aptos" w:hAnsi="Aptos" w:cstheme="minorHAnsi"/>
          <w:sz w:val="24"/>
          <w:szCs w:val="24"/>
        </w:rPr>
      </w:pPr>
    </w:p>
    <w:p w14:paraId="55068A37"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INSERT INTO TABLE &lt;table&gt;</w:t>
      </w:r>
    </w:p>
    <w:p w14:paraId="76F13C84"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VALUES</w:t>
      </w:r>
    </w:p>
    <w:p w14:paraId="1FAB7A4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(1, "one"),</w:t>
      </w:r>
    </w:p>
    <w:p w14:paraId="107FE0F9"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(2, "two"),</w:t>
      </w:r>
    </w:p>
    <w:p w14:paraId="14E673B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(3, "three"),</w:t>
      </w:r>
    </w:p>
    <w:p w14:paraId="67F31E35"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(4, "four"),</w:t>
      </w:r>
    </w:p>
    <w:p w14:paraId="74DABD74"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(5, "five"),</w:t>
      </w:r>
    </w:p>
    <w:p w14:paraId="06A3020E"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(6, "six"),</w:t>
      </w:r>
    </w:p>
    <w:p w14:paraId="369290C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(7, "seven"),</w:t>
      </w:r>
    </w:p>
    <w:p w14:paraId="2FC8026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(8, "eight"),</w:t>
      </w:r>
    </w:p>
    <w:p w14:paraId="2710C512"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(9, "nine"),</w:t>
      </w:r>
    </w:p>
    <w:p w14:paraId="4964F7FD"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(10, "ten");</w:t>
      </w:r>
    </w:p>
    <w:p w14:paraId="418A8472" w14:textId="77777777" w:rsidR="00F218D2" w:rsidRPr="00F218D2" w:rsidRDefault="00F218D2" w:rsidP="00F218D2">
      <w:pPr>
        <w:rPr>
          <w:rFonts w:ascii="Aptos" w:hAnsi="Aptos" w:cstheme="minorHAnsi"/>
          <w:sz w:val="24"/>
          <w:szCs w:val="24"/>
        </w:rPr>
      </w:pPr>
    </w:p>
    <w:p w14:paraId="7A07D397"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View all tables in the schema</w:t>
      </w:r>
    </w:p>
    <w:p w14:paraId="43CF84D6" w14:textId="3A520B68" w:rsidR="00F218D2" w:rsidRPr="00F218D2" w:rsidRDefault="00F218D2" w:rsidP="00F218D2">
      <w:pPr>
        <w:rPr>
          <w:rFonts w:ascii="Aptos" w:hAnsi="Aptos" w:cstheme="minorHAnsi"/>
          <w:sz w:val="24"/>
          <w:szCs w:val="24"/>
        </w:rPr>
      </w:pPr>
      <w:r w:rsidRPr="00F218D2">
        <w:rPr>
          <w:rFonts w:ascii="Aptos" w:hAnsi="Aptos" w:cstheme="minorHAnsi"/>
          <w:sz w:val="24"/>
          <w:szCs w:val="24"/>
        </w:rPr>
        <w:t>SHOW TABLES IN &lt;schema&gt;;</w:t>
      </w:r>
    </w:p>
    <w:p w14:paraId="0B27D95E"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lastRenderedPageBreak/>
        <w:t>-- Describe the table</w:t>
      </w:r>
    </w:p>
    <w:p w14:paraId="008AC4F1" w14:textId="734592D6" w:rsidR="00F218D2" w:rsidRPr="00F218D2" w:rsidRDefault="00F218D2" w:rsidP="00F218D2">
      <w:pPr>
        <w:rPr>
          <w:rFonts w:ascii="Aptos" w:hAnsi="Aptos" w:cstheme="minorHAnsi"/>
          <w:sz w:val="24"/>
          <w:szCs w:val="24"/>
        </w:rPr>
      </w:pPr>
      <w:r w:rsidRPr="00F218D2">
        <w:rPr>
          <w:rFonts w:ascii="Aptos" w:hAnsi="Aptos" w:cstheme="minorHAnsi"/>
          <w:sz w:val="24"/>
          <w:szCs w:val="24"/>
        </w:rPr>
        <w:t>DESCRIBE TABLE EXTENDED &lt;table&gt;;</w:t>
      </w:r>
    </w:p>
    <w:p w14:paraId="3E5A1CFC" w14:textId="77777777" w:rsidR="00F218D2" w:rsidRDefault="00F218D2" w:rsidP="00F218D2">
      <w:pPr>
        <w:rPr>
          <w:rFonts w:ascii="Aptos" w:hAnsi="Aptos" w:cstheme="minorHAnsi"/>
          <w:b/>
          <w:bCs/>
          <w:sz w:val="24"/>
          <w:szCs w:val="24"/>
        </w:rPr>
      </w:pPr>
    </w:p>
    <w:p w14:paraId="66B200AE" w14:textId="788C6DB8"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Step 5—Query the Table</w:t>
      </w:r>
    </w:p>
    <w:p w14:paraId="55D0F6B7"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Access your tables using the three-level namespace:</w:t>
      </w:r>
    </w:p>
    <w:p w14:paraId="4C95B82D"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Query the table using the fully qualified name</w:t>
      </w:r>
    </w:p>
    <w:p w14:paraId="4BB4B848" w14:textId="2216D42D" w:rsidR="00F218D2" w:rsidRPr="00F218D2" w:rsidRDefault="00F218D2" w:rsidP="00F218D2">
      <w:pPr>
        <w:rPr>
          <w:rFonts w:ascii="Aptos" w:hAnsi="Aptos" w:cstheme="minorHAnsi"/>
          <w:sz w:val="24"/>
          <w:szCs w:val="24"/>
        </w:rPr>
      </w:pPr>
      <w:r w:rsidRPr="00F218D2">
        <w:rPr>
          <w:rFonts w:ascii="Aptos" w:hAnsi="Aptos" w:cstheme="minorHAnsi"/>
          <w:sz w:val="24"/>
          <w:szCs w:val="24"/>
        </w:rPr>
        <w:t>SELECT * FROM &lt;</w:t>
      </w:r>
      <w:proofErr w:type="spellStart"/>
      <w:r w:rsidRPr="00F218D2">
        <w:rPr>
          <w:rFonts w:ascii="Aptos" w:hAnsi="Aptos" w:cstheme="minorHAnsi"/>
          <w:sz w:val="24"/>
          <w:szCs w:val="24"/>
        </w:rPr>
        <w:t>catalog</w:t>
      </w:r>
      <w:proofErr w:type="spellEnd"/>
      <w:proofErr w:type="gramStart"/>
      <w:r w:rsidRPr="00F218D2">
        <w:rPr>
          <w:rFonts w:ascii="Aptos" w:hAnsi="Aptos" w:cstheme="minorHAnsi"/>
          <w:sz w:val="24"/>
          <w:szCs w:val="24"/>
        </w:rPr>
        <w:t>&gt;.&lt;</w:t>
      </w:r>
      <w:proofErr w:type="gramEnd"/>
      <w:r w:rsidRPr="00F218D2">
        <w:rPr>
          <w:rFonts w:ascii="Aptos" w:hAnsi="Aptos" w:cstheme="minorHAnsi"/>
          <w:sz w:val="24"/>
          <w:szCs w:val="24"/>
        </w:rPr>
        <w:t>schema&gt;.&lt;table&gt;;</w:t>
      </w:r>
    </w:p>
    <w:p w14:paraId="6F0E86E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 Set the default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and query using the schema and table name</w:t>
      </w:r>
    </w:p>
    <w:p w14:paraId="1B5B646E"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USE CATALOG &lt;</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&gt;;</w:t>
      </w:r>
    </w:p>
    <w:p w14:paraId="5B079D2F" w14:textId="60D69A03" w:rsidR="00F218D2" w:rsidRPr="00F218D2" w:rsidRDefault="00F218D2" w:rsidP="00F218D2">
      <w:pPr>
        <w:rPr>
          <w:rFonts w:ascii="Aptos" w:hAnsi="Aptos" w:cstheme="minorHAnsi"/>
          <w:sz w:val="24"/>
          <w:szCs w:val="24"/>
        </w:rPr>
      </w:pPr>
      <w:r w:rsidRPr="00F218D2">
        <w:rPr>
          <w:rFonts w:ascii="Aptos" w:hAnsi="Aptos" w:cstheme="minorHAnsi"/>
          <w:sz w:val="24"/>
          <w:szCs w:val="24"/>
        </w:rPr>
        <w:t>SELECT * FROM &lt;schema</w:t>
      </w:r>
      <w:proofErr w:type="gramStart"/>
      <w:r w:rsidRPr="00F218D2">
        <w:rPr>
          <w:rFonts w:ascii="Aptos" w:hAnsi="Aptos" w:cstheme="minorHAnsi"/>
          <w:sz w:val="24"/>
          <w:szCs w:val="24"/>
        </w:rPr>
        <w:t>&gt;.&lt;</w:t>
      </w:r>
      <w:proofErr w:type="gramEnd"/>
      <w:r w:rsidRPr="00F218D2">
        <w:rPr>
          <w:rFonts w:ascii="Aptos" w:hAnsi="Aptos" w:cstheme="minorHAnsi"/>
          <w:sz w:val="24"/>
          <w:szCs w:val="24"/>
        </w:rPr>
        <w:t>table&gt;;</w:t>
      </w:r>
    </w:p>
    <w:p w14:paraId="4E25F6C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 Set the default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and schema, and query using the table name</w:t>
      </w:r>
    </w:p>
    <w:p w14:paraId="21782C6C"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USE CATALOG &lt;</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&gt;;</w:t>
      </w:r>
    </w:p>
    <w:p w14:paraId="1A4CEAB4"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USE &lt;schema&gt;;</w:t>
      </w:r>
    </w:p>
    <w:p w14:paraId="497A9FBB" w14:textId="004EB2A9" w:rsidR="00F218D2" w:rsidRDefault="00F218D2" w:rsidP="00F218D2">
      <w:pPr>
        <w:rPr>
          <w:rFonts w:ascii="Aptos" w:hAnsi="Aptos" w:cstheme="minorHAnsi"/>
          <w:sz w:val="24"/>
          <w:szCs w:val="24"/>
        </w:rPr>
      </w:pPr>
      <w:r w:rsidRPr="00F218D2">
        <w:rPr>
          <w:rFonts w:ascii="Aptos" w:hAnsi="Aptos" w:cstheme="minorHAnsi"/>
          <w:sz w:val="24"/>
          <w:szCs w:val="24"/>
        </w:rPr>
        <w:t>SELECT * FROM &lt;table&gt;;</w:t>
      </w:r>
    </w:p>
    <w:p w14:paraId="43C83928" w14:textId="77777777" w:rsidR="00F218D2" w:rsidRPr="00F218D2" w:rsidRDefault="00F218D2" w:rsidP="00F218D2">
      <w:pPr>
        <w:rPr>
          <w:rFonts w:ascii="Aptos" w:hAnsi="Aptos" w:cstheme="minorHAnsi"/>
          <w:sz w:val="24"/>
          <w:szCs w:val="24"/>
        </w:rPr>
      </w:pPr>
    </w:p>
    <w:p w14:paraId="0F5FE59A" w14:textId="23DF52DD"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Step 6—Drop a Table</w:t>
      </w:r>
    </w:p>
    <w:p w14:paraId="6CF7F652"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Drop a managed table using the DROP TABLE command. This removes the table and its underlying data files. For external tables, dropping the table removes the metadata but leaves the data files untouched.</w:t>
      </w:r>
    </w:p>
    <w:p w14:paraId="7FB19C8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Drop the managed table</w:t>
      </w:r>
    </w:p>
    <w:p w14:paraId="25CA6FDA" w14:textId="2F9D6919" w:rsidR="00F218D2" w:rsidRDefault="00F218D2" w:rsidP="00F218D2">
      <w:pPr>
        <w:rPr>
          <w:rFonts w:ascii="Aptos" w:hAnsi="Aptos" w:cstheme="minorHAnsi"/>
          <w:sz w:val="24"/>
          <w:szCs w:val="24"/>
        </w:rPr>
      </w:pPr>
      <w:r w:rsidRPr="00F218D2">
        <w:rPr>
          <w:rFonts w:ascii="Aptos" w:hAnsi="Aptos" w:cstheme="minorHAnsi"/>
          <w:sz w:val="24"/>
          <w:szCs w:val="24"/>
        </w:rPr>
        <w:t>DROP TABLE &lt;</w:t>
      </w:r>
      <w:proofErr w:type="spellStart"/>
      <w:r w:rsidRPr="00F218D2">
        <w:rPr>
          <w:rFonts w:ascii="Aptos" w:hAnsi="Aptos" w:cstheme="minorHAnsi"/>
          <w:sz w:val="24"/>
          <w:szCs w:val="24"/>
        </w:rPr>
        <w:t>catalog</w:t>
      </w:r>
      <w:proofErr w:type="spellEnd"/>
      <w:proofErr w:type="gramStart"/>
      <w:r w:rsidRPr="00F218D2">
        <w:rPr>
          <w:rFonts w:ascii="Aptos" w:hAnsi="Aptos" w:cstheme="minorHAnsi"/>
          <w:sz w:val="24"/>
          <w:szCs w:val="24"/>
        </w:rPr>
        <w:t>&gt;.&lt;</w:t>
      </w:r>
      <w:proofErr w:type="gramEnd"/>
      <w:r w:rsidRPr="00F218D2">
        <w:rPr>
          <w:rFonts w:ascii="Aptos" w:hAnsi="Aptos" w:cstheme="minorHAnsi"/>
          <w:sz w:val="24"/>
          <w:szCs w:val="24"/>
        </w:rPr>
        <w:t>schema&gt;.&lt;table&gt;</w:t>
      </w:r>
    </w:p>
    <w:p w14:paraId="574B53C0" w14:textId="77777777" w:rsidR="00F218D2" w:rsidRPr="00F218D2" w:rsidRDefault="00F218D2" w:rsidP="00F218D2">
      <w:pPr>
        <w:rPr>
          <w:rFonts w:ascii="Aptos" w:hAnsi="Aptos" w:cstheme="minorHAnsi"/>
          <w:sz w:val="24"/>
          <w:szCs w:val="24"/>
        </w:rPr>
      </w:pPr>
    </w:p>
    <w:p w14:paraId="6231B830"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Step 7—Manage Permissions on Data (Optional)</w:t>
      </w:r>
    </w:p>
    <w:p w14:paraId="2873F9E8"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Lastly, use GRANT and REVOKE statements to manage access to your data.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is secure by default, so access isn't automatically granted. </w:t>
      </w:r>
      <w:proofErr w:type="spellStart"/>
      <w:r w:rsidRPr="00F218D2">
        <w:rPr>
          <w:rFonts w:ascii="Aptos" w:hAnsi="Aptos" w:cstheme="minorHAnsi"/>
          <w:sz w:val="24"/>
          <w:szCs w:val="24"/>
        </w:rPr>
        <w:t>Metastore</w:t>
      </w:r>
      <w:proofErr w:type="spellEnd"/>
      <w:r w:rsidRPr="00F218D2">
        <w:rPr>
          <w:rFonts w:ascii="Aptos" w:hAnsi="Aptos" w:cstheme="minorHAnsi"/>
          <w:sz w:val="24"/>
          <w:szCs w:val="24"/>
        </w:rPr>
        <w:t xml:space="preserve"> admins and data object owners can control access for users and groups.</w:t>
      </w:r>
    </w:p>
    <w:p w14:paraId="0447056A"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Grant USE SCHEMA privilege on a schema</w:t>
      </w:r>
    </w:p>
    <w:p w14:paraId="33A7559A"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GRANT USE SCHEMA</w:t>
      </w:r>
    </w:p>
    <w:p w14:paraId="358BC139"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ON SCHEMA &lt;schema&gt;</w:t>
      </w:r>
    </w:p>
    <w:p w14:paraId="4D807E19"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TO `account users`;</w:t>
      </w:r>
    </w:p>
    <w:p w14:paraId="55726F7B" w14:textId="77777777" w:rsidR="00F218D2" w:rsidRPr="00F218D2" w:rsidRDefault="00F218D2" w:rsidP="00F218D2">
      <w:pPr>
        <w:rPr>
          <w:rFonts w:ascii="Aptos" w:hAnsi="Aptos" w:cstheme="minorHAnsi"/>
          <w:sz w:val="24"/>
          <w:szCs w:val="24"/>
        </w:rPr>
      </w:pPr>
    </w:p>
    <w:p w14:paraId="222B98D4"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lastRenderedPageBreak/>
        <w:t>-- Grant SELECT privilege on a table</w:t>
      </w:r>
    </w:p>
    <w:p w14:paraId="7D92BA0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GRANT SELECT</w:t>
      </w:r>
    </w:p>
    <w:p w14:paraId="00F6B30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ON TABLE &lt;schema</w:t>
      </w:r>
      <w:proofErr w:type="gramStart"/>
      <w:r w:rsidRPr="00F218D2">
        <w:rPr>
          <w:rFonts w:ascii="Aptos" w:hAnsi="Aptos" w:cstheme="minorHAnsi"/>
          <w:sz w:val="24"/>
          <w:szCs w:val="24"/>
        </w:rPr>
        <w:t>&gt;.&lt;</w:t>
      </w:r>
      <w:proofErr w:type="gramEnd"/>
      <w:r w:rsidRPr="00F218D2">
        <w:rPr>
          <w:rFonts w:ascii="Aptos" w:hAnsi="Aptos" w:cstheme="minorHAnsi"/>
          <w:sz w:val="24"/>
          <w:szCs w:val="24"/>
        </w:rPr>
        <w:t>table&gt;</w:t>
      </w:r>
    </w:p>
    <w:p w14:paraId="66A5C7AF" w14:textId="0D109A79" w:rsidR="00F218D2" w:rsidRPr="00F218D2" w:rsidRDefault="00F218D2" w:rsidP="00F218D2">
      <w:pPr>
        <w:rPr>
          <w:rFonts w:ascii="Aptos" w:hAnsi="Aptos" w:cstheme="minorHAnsi"/>
          <w:sz w:val="24"/>
          <w:szCs w:val="24"/>
        </w:rPr>
      </w:pPr>
      <w:r w:rsidRPr="00F218D2">
        <w:rPr>
          <w:rFonts w:ascii="Aptos" w:hAnsi="Aptos" w:cstheme="minorHAnsi"/>
          <w:sz w:val="24"/>
          <w:szCs w:val="24"/>
        </w:rPr>
        <w:t>TO `account users`;</w:t>
      </w:r>
    </w:p>
    <w:p w14:paraId="00EA64D3"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Show grants on a table</w:t>
      </w:r>
    </w:p>
    <w:p w14:paraId="3B2A9F29"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SHOW GRANTS</w:t>
      </w:r>
    </w:p>
    <w:p w14:paraId="4F01ED6A" w14:textId="5102BEAA" w:rsidR="00F218D2" w:rsidRPr="00F218D2" w:rsidRDefault="00F218D2" w:rsidP="00F218D2">
      <w:pPr>
        <w:rPr>
          <w:rFonts w:ascii="Aptos" w:hAnsi="Aptos" w:cstheme="minorHAnsi"/>
          <w:sz w:val="24"/>
          <w:szCs w:val="24"/>
        </w:rPr>
      </w:pPr>
      <w:r w:rsidRPr="00F218D2">
        <w:rPr>
          <w:rFonts w:ascii="Aptos" w:hAnsi="Aptos" w:cstheme="minorHAnsi"/>
          <w:sz w:val="24"/>
          <w:szCs w:val="24"/>
        </w:rPr>
        <w:t>ON TABLE &lt;</w:t>
      </w:r>
      <w:proofErr w:type="spellStart"/>
      <w:r w:rsidRPr="00F218D2">
        <w:rPr>
          <w:rFonts w:ascii="Aptos" w:hAnsi="Aptos" w:cstheme="minorHAnsi"/>
          <w:sz w:val="24"/>
          <w:szCs w:val="24"/>
        </w:rPr>
        <w:t>catalog</w:t>
      </w:r>
      <w:proofErr w:type="spellEnd"/>
      <w:proofErr w:type="gramStart"/>
      <w:r w:rsidRPr="00F218D2">
        <w:rPr>
          <w:rFonts w:ascii="Aptos" w:hAnsi="Aptos" w:cstheme="minorHAnsi"/>
          <w:sz w:val="24"/>
          <w:szCs w:val="24"/>
        </w:rPr>
        <w:t>&gt;.&lt;</w:t>
      </w:r>
      <w:proofErr w:type="gramEnd"/>
      <w:r w:rsidRPr="00F218D2">
        <w:rPr>
          <w:rFonts w:ascii="Aptos" w:hAnsi="Aptos" w:cstheme="minorHAnsi"/>
          <w:sz w:val="24"/>
          <w:szCs w:val="24"/>
        </w:rPr>
        <w:t>schema&gt;.&lt;table&gt;;</w:t>
      </w:r>
    </w:p>
    <w:p w14:paraId="17FDEBAE"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Revoke a privilege</w:t>
      </w:r>
    </w:p>
    <w:p w14:paraId="03472278"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REVOKE SELECT</w:t>
      </w:r>
    </w:p>
    <w:p w14:paraId="5B02082B"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ON TABLE &lt;schema</w:t>
      </w:r>
      <w:proofErr w:type="gramStart"/>
      <w:r w:rsidRPr="00F218D2">
        <w:rPr>
          <w:rFonts w:ascii="Aptos" w:hAnsi="Aptos" w:cstheme="minorHAnsi"/>
          <w:sz w:val="24"/>
          <w:szCs w:val="24"/>
        </w:rPr>
        <w:t>&gt;.&lt;</w:t>
      </w:r>
      <w:proofErr w:type="gramEnd"/>
      <w:r w:rsidRPr="00F218D2">
        <w:rPr>
          <w:rFonts w:ascii="Aptos" w:hAnsi="Aptos" w:cstheme="minorHAnsi"/>
          <w:sz w:val="24"/>
          <w:szCs w:val="24"/>
        </w:rPr>
        <w:t>table&gt;</w:t>
      </w:r>
    </w:p>
    <w:p w14:paraId="78004AC3"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FROM `account users`;</w:t>
      </w:r>
    </w:p>
    <w:p w14:paraId="0EE2B0D2" w14:textId="77777777" w:rsidR="00F218D2" w:rsidRDefault="00F218D2" w:rsidP="00F218D2">
      <w:pPr>
        <w:rPr>
          <w:rFonts w:ascii="Aptos" w:hAnsi="Aptos" w:cstheme="minorHAnsi"/>
          <w:sz w:val="24"/>
          <w:szCs w:val="24"/>
        </w:rPr>
      </w:pPr>
    </w:p>
    <w:p w14:paraId="62022ED0" w14:textId="71596E20"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Well, that's all for now! I hope this guide has given you a good starting point for exploring 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Don't forget to check the official documentation for more advanced topics and scenarios.</w:t>
      </w:r>
    </w:p>
    <w:p w14:paraId="67B45B25" w14:textId="77777777" w:rsidR="00F218D2" w:rsidRDefault="00F218D2" w:rsidP="00F218D2">
      <w:pPr>
        <w:rPr>
          <w:rFonts w:ascii="Aptos" w:hAnsi="Aptos" w:cstheme="minorHAnsi"/>
          <w:b/>
          <w:bCs/>
          <w:sz w:val="24"/>
          <w:szCs w:val="24"/>
        </w:rPr>
      </w:pPr>
    </w:p>
    <w:p w14:paraId="08CAD867" w14:textId="29A6310C" w:rsidR="00F218D2" w:rsidRPr="00F218D2" w:rsidRDefault="00F218D2" w:rsidP="00F218D2">
      <w:pPr>
        <w:pStyle w:val="ListParagraph"/>
        <w:numPr>
          <w:ilvl w:val="0"/>
          <w:numId w:val="12"/>
        </w:numPr>
        <w:rPr>
          <w:rFonts w:ascii="Aptos" w:hAnsi="Aptos" w:cstheme="minorHAnsi"/>
          <w:sz w:val="32"/>
          <w:szCs w:val="32"/>
        </w:rPr>
      </w:pPr>
      <w:r w:rsidRPr="00F218D2">
        <w:rPr>
          <w:rFonts w:ascii="Aptos" w:hAnsi="Aptos" w:cstheme="minorHAnsi"/>
          <w:b/>
          <w:bCs/>
          <w:sz w:val="32"/>
          <w:szCs w:val="32"/>
        </w:rPr>
        <w:t xml:space="preserve">Databricks Unity </w:t>
      </w:r>
      <w:proofErr w:type="spellStart"/>
      <w:r w:rsidRPr="00F218D2">
        <w:rPr>
          <w:rFonts w:ascii="Aptos" w:hAnsi="Aptos" w:cstheme="minorHAnsi"/>
          <w:b/>
          <w:bCs/>
          <w:sz w:val="32"/>
          <w:szCs w:val="32"/>
        </w:rPr>
        <w:t>Catalog</w:t>
      </w:r>
      <w:proofErr w:type="spellEnd"/>
      <w:r w:rsidRPr="00F218D2">
        <w:rPr>
          <w:rFonts w:ascii="Aptos" w:hAnsi="Aptos" w:cstheme="minorHAnsi"/>
          <w:b/>
          <w:bCs/>
          <w:sz w:val="32"/>
          <w:szCs w:val="32"/>
        </w:rPr>
        <w:t xml:space="preserve"> Best Practices</w:t>
      </w:r>
    </w:p>
    <w:p w14:paraId="68DC9E0A"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To maximize the benefits of 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and ensure efficient and secure data governance, follow these best practices:</w:t>
      </w:r>
    </w:p>
    <w:p w14:paraId="72A7CF6E" w14:textId="6F9C96FB"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1) </w:t>
      </w:r>
      <w:r>
        <w:rPr>
          <w:rFonts w:ascii="Aptos" w:hAnsi="Aptos" w:cstheme="minorHAnsi"/>
          <w:b/>
          <w:bCs/>
          <w:sz w:val="24"/>
          <w:szCs w:val="24"/>
        </w:rPr>
        <w:t xml:space="preserve"> </w:t>
      </w:r>
      <w:proofErr w:type="spellStart"/>
      <w:r w:rsidRPr="00F218D2">
        <w:rPr>
          <w:rFonts w:ascii="Aptos" w:hAnsi="Aptos" w:cstheme="minorHAnsi"/>
          <w:b/>
          <w:bCs/>
          <w:sz w:val="24"/>
          <w:szCs w:val="24"/>
        </w:rPr>
        <w:t>Catalogs</w:t>
      </w:r>
      <w:proofErr w:type="spellEnd"/>
      <w:r w:rsidRPr="00F218D2">
        <w:rPr>
          <w:rFonts w:ascii="Aptos" w:hAnsi="Aptos" w:cstheme="minorHAnsi"/>
          <w:b/>
          <w:bCs/>
          <w:sz w:val="24"/>
          <w:szCs w:val="24"/>
        </w:rPr>
        <w:t xml:space="preserve"> as Isolation Units</w:t>
      </w:r>
    </w:p>
    <w:p w14:paraId="2ACD9B1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Use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xml:space="preserve"> as the primary unit of isolation in your data governance model. Separate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xml:space="preserve"> for production vs non-production data, sensitive vs non-sensitive information, and data belonging to different organizational units or domains.</w:t>
      </w:r>
    </w:p>
    <w:p w14:paraId="2CC352AA" w14:textId="655919BC"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2) </w:t>
      </w:r>
      <w:r>
        <w:rPr>
          <w:rFonts w:ascii="Aptos" w:hAnsi="Aptos" w:cstheme="minorHAnsi"/>
          <w:b/>
          <w:bCs/>
          <w:sz w:val="24"/>
          <w:szCs w:val="24"/>
        </w:rPr>
        <w:t xml:space="preserve"> </w:t>
      </w:r>
      <w:r w:rsidRPr="00F218D2">
        <w:rPr>
          <w:rFonts w:ascii="Aptos" w:hAnsi="Aptos" w:cstheme="minorHAnsi"/>
          <w:b/>
          <w:bCs/>
          <w:sz w:val="24"/>
          <w:szCs w:val="24"/>
        </w:rPr>
        <w:t>Storage Isolation</w:t>
      </w:r>
    </w:p>
    <w:p w14:paraId="5C471C06"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In addition to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isolation, you can further segregate data by configuring separate cloud storage locations at the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or schema level. This physical separation is crucial when regulatory or corporate policies mandate storage boundaries for specific data categories.</w:t>
      </w:r>
    </w:p>
    <w:p w14:paraId="2F0AEAF9" w14:textId="263D398F"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3) </w:t>
      </w:r>
      <w:r>
        <w:rPr>
          <w:rFonts w:ascii="Aptos" w:hAnsi="Aptos" w:cstheme="minorHAnsi"/>
          <w:b/>
          <w:bCs/>
          <w:sz w:val="24"/>
          <w:szCs w:val="24"/>
        </w:rPr>
        <w:t xml:space="preserve"> </w:t>
      </w:r>
      <w:r w:rsidRPr="00F218D2">
        <w:rPr>
          <w:rFonts w:ascii="Aptos" w:hAnsi="Aptos" w:cstheme="minorHAnsi"/>
          <w:b/>
          <w:bCs/>
          <w:sz w:val="24"/>
          <w:szCs w:val="24"/>
        </w:rPr>
        <w:t>Workspace Boundaries</w:t>
      </w:r>
    </w:p>
    <w:p w14:paraId="5FBA5CDC" w14:textId="4AA0A1F7" w:rsidR="00F218D2" w:rsidRDefault="00F218D2" w:rsidP="00F218D2">
      <w:pPr>
        <w:rPr>
          <w:rFonts w:ascii="Aptos" w:hAnsi="Aptos" w:cstheme="minorHAnsi"/>
          <w:sz w:val="24"/>
          <w:szCs w:val="24"/>
        </w:rPr>
      </w:pPr>
      <w:r w:rsidRPr="00F218D2">
        <w:rPr>
          <w:rFonts w:ascii="Aptos" w:hAnsi="Aptos" w:cstheme="minorHAnsi"/>
          <w:sz w:val="24"/>
          <w:szCs w:val="24"/>
        </w:rPr>
        <w:t xml:space="preserve">Bind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xml:space="preserve"> to specific Databricks workspaces to restrict data access to authorized compute environments only.</w:t>
      </w:r>
    </w:p>
    <w:p w14:paraId="2F181B16" w14:textId="77777777" w:rsidR="00F218D2" w:rsidRPr="00F218D2" w:rsidRDefault="00F218D2" w:rsidP="00F218D2">
      <w:pPr>
        <w:rPr>
          <w:rFonts w:ascii="Aptos" w:hAnsi="Aptos" w:cstheme="minorHAnsi"/>
          <w:sz w:val="24"/>
          <w:szCs w:val="24"/>
        </w:rPr>
      </w:pPr>
    </w:p>
    <w:p w14:paraId="0B893AC4" w14:textId="15D5EAE2" w:rsidR="00F218D2" w:rsidRPr="00F218D2" w:rsidRDefault="00F218D2" w:rsidP="00F218D2">
      <w:pPr>
        <w:rPr>
          <w:rFonts w:ascii="Aptos" w:hAnsi="Aptos" w:cstheme="minorHAnsi"/>
          <w:sz w:val="24"/>
          <w:szCs w:val="24"/>
        </w:rPr>
      </w:pPr>
      <w:r w:rsidRPr="00F218D2">
        <w:rPr>
          <w:rFonts w:ascii="Aptos" w:hAnsi="Aptos" w:cstheme="minorHAnsi"/>
          <w:b/>
          <w:bCs/>
          <w:sz w:val="24"/>
          <w:szCs w:val="24"/>
        </w:rPr>
        <w:lastRenderedPageBreak/>
        <w:t xml:space="preserve">4) </w:t>
      </w:r>
      <w:r>
        <w:rPr>
          <w:rFonts w:ascii="Aptos" w:hAnsi="Aptos" w:cstheme="minorHAnsi"/>
          <w:b/>
          <w:bCs/>
          <w:sz w:val="24"/>
          <w:szCs w:val="24"/>
        </w:rPr>
        <w:t xml:space="preserve"> </w:t>
      </w:r>
      <w:r w:rsidRPr="00F218D2">
        <w:rPr>
          <w:rFonts w:ascii="Aptos" w:hAnsi="Aptos" w:cstheme="minorHAnsi"/>
          <w:b/>
          <w:bCs/>
          <w:sz w:val="24"/>
          <w:szCs w:val="24"/>
        </w:rPr>
        <w:t>Access Control Model</w:t>
      </w:r>
    </w:p>
    <w:p w14:paraId="5FAB765A" w14:textId="4AD3E46C"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Utilize the flexible, inheritance-based model provided by 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for granular permissions.</w:t>
      </w:r>
    </w:p>
    <w:p w14:paraId="4FE8404C" w14:textId="3DEEDD60"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5) </w:t>
      </w:r>
      <w:r>
        <w:rPr>
          <w:rFonts w:ascii="Aptos" w:hAnsi="Aptos" w:cstheme="minorHAnsi"/>
          <w:b/>
          <w:bCs/>
          <w:sz w:val="24"/>
          <w:szCs w:val="24"/>
        </w:rPr>
        <w:t xml:space="preserve"> </w:t>
      </w:r>
      <w:r w:rsidRPr="00F218D2">
        <w:rPr>
          <w:rFonts w:ascii="Aptos" w:hAnsi="Aptos" w:cstheme="minorHAnsi"/>
          <w:b/>
          <w:bCs/>
          <w:sz w:val="24"/>
          <w:szCs w:val="24"/>
        </w:rPr>
        <w:t>Use Group Ownership</w:t>
      </w:r>
    </w:p>
    <w:p w14:paraId="1BF78924"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Always designate groups, not individuals, as owners of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schemas, tables, and other objects. This enables consistent access management using your identity provider's group membership.</w:t>
      </w:r>
    </w:p>
    <w:p w14:paraId="0254E247" w14:textId="0FAF730F"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6)</w:t>
      </w:r>
      <w:r>
        <w:rPr>
          <w:rFonts w:ascii="Aptos" w:hAnsi="Aptos" w:cstheme="minorHAnsi"/>
          <w:b/>
          <w:bCs/>
          <w:sz w:val="24"/>
          <w:szCs w:val="24"/>
        </w:rPr>
        <w:t xml:space="preserve"> </w:t>
      </w:r>
      <w:r w:rsidRPr="00F218D2">
        <w:rPr>
          <w:rFonts w:ascii="Aptos" w:hAnsi="Aptos" w:cstheme="minorHAnsi"/>
          <w:b/>
          <w:bCs/>
          <w:sz w:val="24"/>
          <w:szCs w:val="24"/>
        </w:rPr>
        <w:t xml:space="preserve"> Leverage Inheritance</w:t>
      </w:r>
    </w:p>
    <w:p w14:paraId="0D797A1D"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Grant coarse permissions at higher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and schema levels, allowing automatic propagation of privileges to child objects like tables and views.</w:t>
      </w:r>
    </w:p>
    <w:p w14:paraId="084E667C" w14:textId="58DDCF5A"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7) </w:t>
      </w:r>
      <w:r>
        <w:rPr>
          <w:rFonts w:ascii="Aptos" w:hAnsi="Aptos" w:cstheme="minorHAnsi"/>
          <w:b/>
          <w:bCs/>
          <w:sz w:val="24"/>
          <w:szCs w:val="24"/>
        </w:rPr>
        <w:t xml:space="preserve"> </w:t>
      </w:r>
      <w:r w:rsidRPr="00F218D2">
        <w:rPr>
          <w:rFonts w:ascii="Aptos" w:hAnsi="Aptos" w:cstheme="minorHAnsi"/>
          <w:b/>
          <w:bCs/>
          <w:sz w:val="24"/>
          <w:szCs w:val="24"/>
        </w:rPr>
        <w:t>Implement Attribute-Based Access</w:t>
      </w:r>
    </w:p>
    <w:p w14:paraId="42BE5327"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Use dynamic views with the </w:t>
      </w:r>
      <w:proofErr w:type="spellStart"/>
      <w:r w:rsidRPr="00F218D2">
        <w:rPr>
          <w:rFonts w:ascii="Aptos" w:hAnsi="Aptos" w:cstheme="minorHAnsi"/>
          <w:sz w:val="24"/>
          <w:szCs w:val="24"/>
        </w:rPr>
        <w:t>is_account_</w:t>
      </w:r>
      <w:proofErr w:type="gramStart"/>
      <w:r w:rsidRPr="00F218D2">
        <w:rPr>
          <w:rFonts w:ascii="Aptos" w:hAnsi="Aptos" w:cstheme="minorHAnsi"/>
          <w:sz w:val="24"/>
          <w:szCs w:val="24"/>
        </w:rPr>
        <w:t>member</w:t>
      </w:r>
      <w:proofErr w:type="spellEnd"/>
      <w:r w:rsidRPr="00F218D2">
        <w:rPr>
          <w:rFonts w:ascii="Aptos" w:hAnsi="Aptos" w:cstheme="minorHAnsi"/>
          <w:sz w:val="24"/>
          <w:szCs w:val="24"/>
        </w:rPr>
        <w:t>(</w:t>
      </w:r>
      <w:proofErr w:type="gramEnd"/>
      <w:r w:rsidRPr="00F218D2">
        <w:rPr>
          <w:rFonts w:ascii="Aptos" w:hAnsi="Aptos" w:cstheme="minorHAnsi"/>
          <w:sz w:val="24"/>
          <w:szCs w:val="24"/>
        </w:rPr>
        <w:t>) function for advanced access scenarios, filtering data access based on a user's group membership or other attributes from the authentication provider.</w:t>
      </w:r>
    </w:p>
    <w:p w14:paraId="1A88CA2C" w14:textId="59ACCDAF"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8) </w:t>
      </w:r>
      <w:r>
        <w:rPr>
          <w:rFonts w:ascii="Aptos" w:hAnsi="Aptos" w:cstheme="minorHAnsi"/>
          <w:b/>
          <w:bCs/>
          <w:sz w:val="24"/>
          <w:szCs w:val="24"/>
        </w:rPr>
        <w:t xml:space="preserve"> </w:t>
      </w:r>
      <w:r w:rsidRPr="00F218D2">
        <w:rPr>
          <w:rFonts w:ascii="Aptos" w:hAnsi="Aptos" w:cstheme="minorHAnsi"/>
          <w:b/>
          <w:bCs/>
          <w:sz w:val="24"/>
          <w:szCs w:val="24"/>
        </w:rPr>
        <w:t>Column and Row Security</w:t>
      </w:r>
    </w:p>
    <w:p w14:paraId="0CC0CD02"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Implement column-level and row-level data masking and filtering using dynamic views to secure sensitive data while providing higher-privileged users with full access when needed.</w:t>
      </w:r>
    </w:p>
    <w:p w14:paraId="5B858317" w14:textId="5068A5C8"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9) </w:t>
      </w:r>
      <w:r>
        <w:rPr>
          <w:rFonts w:ascii="Aptos" w:hAnsi="Aptos" w:cstheme="minorHAnsi"/>
          <w:b/>
          <w:bCs/>
          <w:sz w:val="24"/>
          <w:szCs w:val="24"/>
        </w:rPr>
        <w:t xml:space="preserve"> </w:t>
      </w:r>
      <w:r w:rsidRPr="00F218D2">
        <w:rPr>
          <w:rFonts w:ascii="Aptos" w:hAnsi="Aptos" w:cstheme="minorHAnsi"/>
          <w:b/>
          <w:bCs/>
          <w:sz w:val="24"/>
          <w:szCs w:val="24"/>
        </w:rPr>
        <w:t>External Location Boundaries</w:t>
      </w:r>
    </w:p>
    <w:p w14:paraId="2C03007E"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Grant external location creation privileges only to a limited set of administrators. This prevents indiscriminate data access bypassing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controls while maintaining secure, audited bridges between cloud storage and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w:t>
      </w:r>
    </w:p>
    <w:p w14:paraId="0A36B446" w14:textId="555B9F38"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10) </w:t>
      </w:r>
      <w:r>
        <w:rPr>
          <w:rFonts w:ascii="Aptos" w:hAnsi="Aptos" w:cstheme="minorHAnsi"/>
          <w:b/>
          <w:bCs/>
          <w:sz w:val="24"/>
          <w:szCs w:val="24"/>
        </w:rPr>
        <w:t xml:space="preserve"> </w:t>
      </w:r>
      <w:r w:rsidRPr="00F218D2">
        <w:rPr>
          <w:rFonts w:ascii="Aptos" w:hAnsi="Aptos" w:cstheme="minorHAnsi"/>
          <w:b/>
          <w:bCs/>
          <w:sz w:val="24"/>
          <w:szCs w:val="24"/>
        </w:rPr>
        <w:t>Cluster Security</w:t>
      </w:r>
    </w:p>
    <w:p w14:paraId="6FAE946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Configure compute clusters with an appropriate access mode to integrate with Unity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xml:space="preserve"> security model.</w:t>
      </w:r>
    </w:p>
    <w:p w14:paraId="177F3ADC" w14:textId="36F80FB8"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11) </w:t>
      </w:r>
      <w:r>
        <w:rPr>
          <w:rFonts w:ascii="Aptos" w:hAnsi="Aptos" w:cstheme="minorHAnsi"/>
          <w:b/>
          <w:bCs/>
          <w:sz w:val="24"/>
          <w:szCs w:val="24"/>
        </w:rPr>
        <w:t xml:space="preserve"> </w:t>
      </w:r>
      <w:r w:rsidRPr="00F218D2">
        <w:rPr>
          <w:rFonts w:ascii="Aptos" w:hAnsi="Aptos" w:cstheme="minorHAnsi"/>
          <w:b/>
          <w:bCs/>
          <w:sz w:val="24"/>
          <w:szCs w:val="24"/>
        </w:rPr>
        <w:t>Access Mode Policies</w:t>
      </w:r>
    </w:p>
    <w:p w14:paraId="1CA5BE6A" w14:textId="657FE0A8" w:rsidR="00F218D2" w:rsidRPr="00F218D2" w:rsidRDefault="00F218D2" w:rsidP="00F218D2">
      <w:pPr>
        <w:rPr>
          <w:rFonts w:ascii="Aptos" w:hAnsi="Aptos" w:cstheme="minorHAnsi"/>
          <w:sz w:val="24"/>
          <w:szCs w:val="24"/>
        </w:rPr>
      </w:pPr>
      <w:r w:rsidRPr="00F218D2">
        <w:rPr>
          <w:rFonts w:ascii="Aptos" w:hAnsi="Aptos" w:cstheme="minorHAnsi"/>
          <w:sz w:val="24"/>
          <w:szCs w:val="24"/>
        </w:rPr>
        <w:t>Implement cluster policies to enforce standardized cluster configurations, allowing only the necessary access modes based on the use case (e.g., shared access for multi-tenant workloads, single user for jobs/ML workloads).</w:t>
      </w:r>
    </w:p>
    <w:p w14:paraId="1D86ABB9" w14:textId="75DA6C90"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12)</w:t>
      </w:r>
      <w:r>
        <w:rPr>
          <w:rFonts w:ascii="Aptos" w:hAnsi="Aptos" w:cstheme="minorHAnsi"/>
          <w:b/>
          <w:bCs/>
          <w:sz w:val="24"/>
          <w:szCs w:val="24"/>
        </w:rPr>
        <w:t xml:space="preserve"> </w:t>
      </w:r>
      <w:r w:rsidRPr="00F218D2">
        <w:rPr>
          <w:rFonts w:ascii="Aptos" w:hAnsi="Aptos" w:cstheme="minorHAnsi"/>
          <w:b/>
          <w:bCs/>
          <w:sz w:val="24"/>
          <w:szCs w:val="24"/>
        </w:rPr>
        <w:t xml:space="preserve"> Least Privilege Clusters</w:t>
      </w:r>
    </w:p>
    <w:p w14:paraId="5276890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Create dedicated private clusters bound to your secure data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xml:space="preserve"> via workspace-</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bindings for highly sensitive data processing.</w:t>
      </w:r>
    </w:p>
    <w:p w14:paraId="7C4A051B" w14:textId="77777777" w:rsidR="00F218D2" w:rsidRDefault="00F218D2" w:rsidP="00F218D2">
      <w:pPr>
        <w:rPr>
          <w:rFonts w:ascii="Aptos" w:hAnsi="Aptos" w:cstheme="minorHAnsi"/>
          <w:b/>
          <w:bCs/>
          <w:sz w:val="24"/>
          <w:szCs w:val="24"/>
        </w:rPr>
      </w:pPr>
    </w:p>
    <w:p w14:paraId="6BA53290" w14:textId="77777777" w:rsidR="00F218D2" w:rsidRDefault="00F218D2" w:rsidP="00F218D2">
      <w:pPr>
        <w:rPr>
          <w:rFonts w:ascii="Aptos" w:hAnsi="Aptos" w:cstheme="minorHAnsi"/>
          <w:b/>
          <w:bCs/>
          <w:sz w:val="24"/>
          <w:szCs w:val="24"/>
        </w:rPr>
      </w:pPr>
    </w:p>
    <w:p w14:paraId="2874EEC6" w14:textId="3EB2C7BB" w:rsidR="00F218D2" w:rsidRPr="00F218D2" w:rsidRDefault="00F218D2" w:rsidP="00F218D2">
      <w:pPr>
        <w:rPr>
          <w:rFonts w:ascii="Aptos" w:hAnsi="Aptos" w:cstheme="minorHAnsi"/>
          <w:sz w:val="24"/>
          <w:szCs w:val="24"/>
        </w:rPr>
      </w:pPr>
      <w:r w:rsidRPr="00F218D2">
        <w:rPr>
          <w:rFonts w:ascii="Aptos" w:hAnsi="Aptos" w:cstheme="minorHAnsi"/>
          <w:b/>
          <w:bCs/>
          <w:sz w:val="24"/>
          <w:szCs w:val="24"/>
        </w:rPr>
        <w:lastRenderedPageBreak/>
        <w:t xml:space="preserve">13) </w:t>
      </w:r>
      <w:r>
        <w:rPr>
          <w:rFonts w:ascii="Aptos" w:hAnsi="Aptos" w:cstheme="minorHAnsi"/>
          <w:b/>
          <w:bCs/>
          <w:sz w:val="24"/>
          <w:szCs w:val="24"/>
        </w:rPr>
        <w:t xml:space="preserve"> </w:t>
      </w:r>
      <w:r w:rsidRPr="00F218D2">
        <w:rPr>
          <w:rFonts w:ascii="Aptos" w:hAnsi="Aptos" w:cstheme="minorHAnsi"/>
          <w:b/>
          <w:bCs/>
          <w:sz w:val="24"/>
          <w:szCs w:val="24"/>
        </w:rPr>
        <w:t>Auditing and Monitoring</w:t>
      </w:r>
    </w:p>
    <w:p w14:paraId="716CB6EB" w14:textId="3B91B227" w:rsidR="00F218D2" w:rsidRPr="00F218D2" w:rsidRDefault="00F218D2" w:rsidP="00F218D2">
      <w:pPr>
        <w:rPr>
          <w:rFonts w:ascii="Aptos" w:hAnsi="Aptos" w:cstheme="minorHAnsi"/>
          <w:sz w:val="24"/>
          <w:szCs w:val="24"/>
        </w:rPr>
      </w:pPr>
      <w:r w:rsidRPr="00F218D2">
        <w:rPr>
          <w:rFonts w:ascii="Aptos" w:hAnsi="Aptos" w:cstheme="minorHAnsi"/>
          <w:sz w:val="24"/>
          <w:szCs w:val="24"/>
        </w:rPr>
        <w:t>Comprehensive auditing of data access events enables security reviews, troubleshooting of issues, and detection of abuse or data exfiltration attempts.</w:t>
      </w:r>
    </w:p>
    <w:p w14:paraId="72B24FA7" w14:textId="5F6C551D"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14) </w:t>
      </w:r>
      <w:r>
        <w:rPr>
          <w:rFonts w:ascii="Aptos" w:hAnsi="Aptos" w:cstheme="minorHAnsi"/>
          <w:b/>
          <w:bCs/>
          <w:sz w:val="24"/>
          <w:szCs w:val="24"/>
        </w:rPr>
        <w:t xml:space="preserve"> </w:t>
      </w:r>
      <w:r w:rsidRPr="00F218D2">
        <w:rPr>
          <w:rFonts w:ascii="Aptos" w:hAnsi="Aptos" w:cstheme="minorHAnsi"/>
          <w:b/>
          <w:bCs/>
          <w:sz w:val="24"/>
          <w:szCs w:val="24"/>
        </w:rPr>
        <w:t>Integrate Audit Logs</w:t>
      </w:r>
    </w:p>
    <w:p w14:paraId="3DA6A44B"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Configure log delivery of Databricks audit logs (including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audit events) to your centralized security monitoring solution. Make sure to establish monitoring processes to </w:t>
      </w:r>
      <w:proofErr w:type="spellStart"/>
      <w:r w:rsidRPr="00F218D2">
        <w:rPr>
          <w:rFonts w:ascii="Aptos" w:hAnsi="Aptos" w:cstheme="minorHAnsi"/>
          <w:sz w:val="24"/>
          <w:szCs w:val="24"/>
        </w:rPr>
        <w:t>analyze</w:t>
      </w:r>
      <w:proofErr w:type="spellEnd"/>
      <w:r w:rsidRPr="00F218D2">
        <w:rPr>
          <w:rFonts w:ascii="Aptos" w:hAnsi="Aptos" w:cstheme="minorHAnsi"/>
          <w:sz w:val="24"/>
          <w:szCs w:val="24"/>
        </w:rPr>
        <w:t xml:space="preserve"> these logs for anomalies.</w:t>
      </w:r>
    </w:p>
    <w:p w14:paraId="3CF99701" w14:textId="5A0A164C"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15) </w:t>
      </w:r>
      <w:r>
        <w:rPr>
          <w:rFonts w:ascii="Aptos" w:hAnsi="Aptos" w:cstheme="minorHAnsi"/>
          <w:b/>
          <w:bCs/>
          <w:sz w:val="24"/>
          <w:szCs w:val="24"/>
        </w:rPr>
        <w:t xml:space="preserve"> </w:t>
      </w:r>
      <w:r w:rsidRPr="00F218D2">
        <w:rPr>
          <w:rFonts w:ascii="Aptos" w:hAnsi="Aptos" w:cstheme="minorHAnsi"/>
          <w:b/>
          <w:bCs/>
          <w:sz w:val="24"/>
          <w:szCs w:val="24"/>
        </w:rPr>
        <w:t>Metadata Operations</w:t>
      </w:r>
    </w:p>
    <w:p w14:paraId="4E22DF53"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In addition to data access, monitor for excessive or suspicious levels of create/alter/delete operations on </w:t>
      </w:r>
      <w:proofErr w:type="spellStart"/>
      <w:r w:rsidRPr="00F218D2">
        <w:rPr>
          <w:rFonts w:ascii="Aptos" w:hAnsi="Aptos" w:cstheme="minorHAnsi"/>
          <w:sz w:val="24"/>
          <w:szCs w:val="24"/>
        </w:rPr>
        <w:t>securables</w:t>
      </w:r>
      <w:proofErr w:type="spellEnd"/>
      <w:r w:rsidRPr="00F218D2">
        <w:rPr>
          <w:rFonts w:ascii="Aptos" w:hAnsi="Aptos" w:cstheme="minorHAnsi"/>
          <w:sz w:val="24"/>
          <w:szCs w:val="24"/>
        </w:rPr>
        <w:t xml:space="preserve"> such as </w:t>
      </w:r>
      <w:proofErr w:type="spellStart"/>
      <w:r w:rsidRPr="00F218D2">
        <w:rPr>
          <w:rFonts w:ascii="Aptos" w:hAnsi="Aptos" w:cstheme="minorHAnsi"/>
          <w:sz w:val="24"/>
          <w:szCs w:val="24"/>
        </w:rPr>
        <w:t>catalogs</w:t>
      </w:r>
      <w:proofErr w:type="spellEnd"/>
      <w:r w:rsidRPr="00F218D2">
        <w:rPr>
          <w:rFonts w:ascii="Aptos" w:hAnsi="Aptos" w:cstheme="minorHAnsi"/>
          <w:sz w:val="24"/>
          <w:szCs w:val="24"/>
        </w:rPr>
        <w:t>, schemas, and tables.</w:t>
      </w:r>
    </w:p>
    <w:p w14:paraId="2ADE4473" w14:textId="50063681"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16) </w:t>
      </w:r>
      <w:r>
        <w:rPr>
          <w:rFonts w:ascii="Aptos" w:hAnsi="Aptos" w:cstheme="minorHAnsi"/>
          <w:b/>
          <w:bCs/>
          <w:sz w:val="24"/>
          <w:szCs w:val="24"/>
        </w:rPr>
        <w:t xml:space="preserve"> </w:t>
      </w:r>
      <w:r w:rsidRPr="00F218D2">
        <w:rPr>
          <w:rFonts w:ascii="Aptos" w:hAnsi="Aptos" w:cstheme="minorHAnsi"/>
          <w:b/>
          <w:bCs/>
          <w:sz w:val="24"/>
          <w:szCs w:val="24"/>
        </w:rPr>
        <w:t>Delta Sharing for Secure Collaboration</w:t>
      </w:r>
    </w:p>
    <w:p w14:paraId="2BF4CCB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Use Delta Sharing for secure data sharing between isolated domains or external entities, rather than direct access methods that bypass governance controls.</w:t>
      </w:r>
    </w:p>
    <w:p w14:paraId="7042D461" w14:textId="77777777" w:rsidR="00F218D2" w:rsidRDefault="00F218D2" w:rsidP="00F218D2">
      <w:pPr>
        <w:rPr>
          <w:rFonts w:ascii="Aptos" w:hAnsi="Aptos" w:cstheme="minorHAnsi"/>
          <w:sz w:val="24"/>
          <w:szCs w:val="24"/>
        </w:rPr>
      </w:pPr>
    </w:p>
    <w:p w14:paraId="695D5EC4" w14:textId="1965C4FD"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That’s it! If you follow these best practices, you can ensure secure and efficient data governance within your organization using 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w:t>
      </w:r>
    </w:p>
    <w:p w14:paraId="31BE9662" w14:textId="77777777" w:rsidR="00F218D2" w:rsidRDefault="00F218D2" w:rsidP="00F218D2">
      <w:pPr>
        <w:rPr>
          <w:rFonts w:ascii="Aptos" w:hAnsi="Aptos" w:cstheme="minorHAnsi"/>
          <w:b/>
          <w:bCs/>
          <w:sz w:val="24"/>
          <w:szCs w:val="24"/>
        </w:rPr>
      </w:pPr>
    </w:p>
    <w:p w14:paraId="3E097572" w14:textId="4EDA8F77" w:rsidR="00F218D2" w:rsidRPr="00F218D2" w:rsidRDefault="00F218D2" w:rsidP="00F218D2">
      <w:pPr>
        <w:pStyle w:val="ListParagraph"/>
        <w:numPr>
          <w:ilvl w:val="0"/>
          <w:numId w:val="12"/>
        </w:numPr>
        <w:rPr>
          <w:rFonts w:ascii="Aptos" w:hAnsi="Aptos" w:cstheme="minorHAnsi"/>
          <w:sz w:val="32"/>
          <w:szCs w:val="32"/>
        </w:rPr>
      </w:pPr>
      <w:r w:rsidRPr="00F218D2">
        <w:rPr>
          <w:rFonts w:ascii="Aptos" w:hAnsi="Aptos" w:cstheme="minorHAnsi"/>
          <w:b/>
          <w:bCs/>
          <w:sz w:val="32"/>
          <w:szCs w:val="32"/>
        </w:rPr>
        <w:t xml:space="preserve">What Are the Limitations of Databricks Unity </w:t>
      </w:r>
      <w:proofErr w:type="spellStart"/>
      <w:r w:rsidRPr="00F218D2">
        <w:rPr>
          <w:rFonts w:ascii="Aptos" w:hAnsi="Aptos" w:cstheme="minorHAnsi"/>
          <w:b/>
          <w:bCs/>
          <w:sz w:val="32"/>
          <w:szCs w:val="32"/>
        </w:rPr>
        <w:t>Catalog</w:t>
      </w:r>
      <w:proofErr w:type="spellEnd"/>
      <w:r w:rsidRPr="00F218D2">
        <w:rPr>
          <w:rFonts w:ascii="Aptos" w:hAnsi="Aptos" w:cstheme="minorHAnsi"/>
          <w:b/>
          <w:bCs/>
          <w:sz w:val="32"/>
          <w:szCs w:val="32"/>
        </w:rPr>
        <w:t>?</w:t>
      </w:r>
    </w:p>
    <w:p w14:paraId="0BEB740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offers comprehensive data management capabilities, but it's essential to understand its limitations to plan your implementation accordingly. Here are some key limitations:</w:t>
      </w:r>
    </w:p>
    <w:p w14:paraId="62CDF8D1"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1) Compatibility with Older Databricks Runtimes</w:t>
      </w:r>
    </w:p>
    <w:p w14:paraId="12CF5B72"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Databricks Runtime versions below 11.3 LTS may not fully support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functionalities. Upgrade to Databricks Runtime 11.3 LTS or later for complete functionality.</w:t>
      </w:r>
    </w:p>
    <w:p w14:paraId="37F3DF02"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2) Row-level and Column-level Security for R Workloads</w:t>
      </w:r>
    </w:p>
    <w:p w14:paraId="3DE9AE81" w14:textId="6C00A130"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does not support dynamic views for row-level or column-level security with R workloads. Plan accordingly if your organization relies on R for data analysis.</w:t>
      </w:r>
    </w:p>
    <w:p w14:paraId="48D85651"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3) Shallow Clones Limitations</w:t>
      </w:r>
    </w:p>
    <w:p w14:paraId="2E7437E5"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Shallow clones for creating managed tables are supported in Databricks Runtime 13.1 and above, but not in Databricks Runtime 13.0 and below.</w:t>
      </w:r>
    </w:p>
    <w:p w14:paraId="503F9C3A" w14:textId="77777777" w:rsidR="00F218D2" w:rsidRDefault="00F218D2" w:rsidP="00F218D2">
      <w:pPr>
        <w:rPr>
          <w:rFonts w:ascii="Aptos" w:hAnsi="Aptos" w:cstheme="minorHAnsi"/>
          <w:b/>
          <w:bCs/>
          <w:sz w:val="24"/>
          <w:szCs w:val="24"/>
        </w:rPr>
      </w:pPr>
    </w:p>
    <w:p w14:paraId="3B911732" w14:textId="6F349B88" w:rsidR="00F218D2" w:rsidRPr="00F218D2" w:rsidRDefault="00F218D2" w:rsidP="00F218D2">
      <w:pPr>
        <w:rPr>
          <w:rFonts w:ascii="Aptos" w:hAnsi="Aptos" w:cstheme="minorHAnsi"/>
          <w:sz w:val="24"/>
          <w:szCs w:val="24"/>
        </w:rPr>
      </w:pPr>
      <w:r w:rsidRPr="00F218D2">
        <w:rPr>
          <w:rFonts w:ascii="Aptos" w:hAnsi="Aptos" w:cstheme="minorHAnsi"/>
          <w:b/>
          <w:bCs/>
          <w:sz w:val="24"/>
          <w:szCs w:val="24"/>
        </w:rPr>
        <w:lastRenderedPageBreak/>
        <w:t>4) Bucketing Limitations</w:t>
      </w:r>
    </w:p>
    <w:p w14:paraId="4833AC2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does not support bucketing for its tables. Attempting to create a bucketed table will throw an exception.</w:t>
      </w:r>
    </w:p>
    <w:p w14:paraId="01616ACF"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5) Writing from Multiple Regions</w:t>
      </w:r>
    </w:p>
    <w:p w14:paraId="114B319D"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Writing to the same path or Delta Lake table from workspaces in multiple regions can cause unreliable performance if some clusters access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and others do not. Always maintain consistency across workspaces to avoid issues.</w:t>
      </w:r>
    </w:p>
    <w:p w14:paraId="0CBB002C"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6) Custom Partition Schemes</w:t>
      </w:r>
    </w:p>
    <w:p w14:paraId="7D02566F"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does not support custom partition schemes created using commands like ALTER TABLE ADD PARTITION. However, you can still access tables that use directory-style partitioning.</w:t>
      </w:r>
    </w:p>
    <w:p w14:paraId="5DBADC97"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 xml:space="preserve">7) Overwrite Mode for </w:t>
      </w:r>
      <w:proofErr w:type="spellStart"/>
      <w:r w:rsidRPr="00F218D2">
        <w:rPr>
          <w:rFonts w:ascii="Aptos" w:hAnsi="Aptos" w:cstheme="minorHAnsi"/>
          <w:b/>
          <w:bCs/>
          <w:sz w:val="24"/>
          <w:szCs w:val="24"/>
        </w:rPr>
        <w:t>DataFrame</w:t>
      </w:r>
      <w:proofErr w:type="spellEnd"/>
      <w:r w:rsidRPr="00F218D2">
        <w:rPr>
          <w:rFonts w:ascii="Aptos" w:hAnsi="Aptos" w:cstheme="minorHAnsi"/>
          <w:b/>
          <w:bCs/>
          <w:sz w:val="24"/>
          <w:szCs w:val="24"/>
        </w:rPr>
        <w:t xml:space="preserve"> Write Operations</w:t>
      </w:r>
    </w:p>
    <w:p w14:paraId="64AD839D"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Overwrite mode for </w:t>
      </w:r>
      <w:proofErr w:type="spellStart"/>
      <w:r w:rsidRPr="00F218D2">
        <w:rPr>
          <w:rFonts w:ascii="Aptos" w:hAnsi="Aptos" w:cstheme="minorHAnsi"/>
          <w:sz w:val="24"/>
          <w:szCs w:val="24"/>
        </w:rPr>
        <w:t>DataFrame</w:t>
      </w:r>
      <w:proofErr w:type="spellEnd"/>
      <w:r w:rsidRPr="00F218D2">
        <w:rPr>
          <w:rFonts w:ascii="Aptos" w:hAnsi="Aptos" w:cstheme="minorHAnsi"/>
          <w:sz w:val="24"/>
          <w:szCs w:val="24"/>
        </w:rPr>
        <w:t xml:space="preserve"> write operations is only supported for Delta tables and </w:t>
      </w:r>
      <w:proofErr w:type="spellStart"/>
      <w:r w:rsidRPr="00F218D2">
        <w:rPr>
          <w:rFonts w:ascii="Aptos" w:hAnsi="Aptos" w:cstheme="minorHAnsi"/>
          <w:sz w:val="24"/>
          <w:szCs w:val="24"/>
        </w:rPr>
        <w:t>not</w:t>
      </w:r>
      <w:proofErr w:type="spellEnd"/>
      <w:r w:rsidRPr="00F218D2">
        <w:rPr>
          <w:rFonts w:ascii="Aptos" w:hAnsi="Aptos" w:cstheme="minorHAnsi"/>
          <w:sz w:val="24"/>
          <w:szCs w:val="24"/>
        </w:rPr>
        <w:t xml:space="preserve"> other file formats. Users must have CREATE privileges on the parent schema and be the object owner or have MODIFY privileges.</w:t>
      </w:r>
    </w:p>
    <w:p w14:paraId="6F9F1A6A"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8) Python UDFs Limitations</w:t>
      </w:r>
    </w:p>
    <w:p w14:paraId="45C5426D"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In Databricks Runtime 13.2 and above, Python scalar UDFs are supported. In Databricks Runtime 13.1 and below, Python UDFs (including UDAFs, UDTFs, and Pandas on Spark) are not supported.</w:t>
      </w:r>
    </w:p>
    <w:p w14:paraId="3B923B6C"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9) Scala UDFs on Shared Clusters Limitations</w:t>
      </w:r>
    </w:p>
    <w:p w14:paraId="73FE6051"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Scala scalar UDFs are supported on shared clusters in Databricks Runtime 14.2 and above, but not in Databricks Runtime 14.1 and below.</w:t>
      </w:r>
    </w:p>
    <w:p w14:paraId="00C20B93"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10) Workspace-level Groups in GRANT Statements</w:t>
      </w:r>
    </w:p>
    <w:p w14:paraId="6E6DC59A" w14:textId="02CFC0F9"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Workspace-level groups cannot be used in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GRANT statements. Create groups at the account level for consistency, and update automation to reference account endpoints instead of workspace endpoints.</w:t>
      </w:r>
    </w:p>
    <w:p w14:paraId="044296B1"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11) Object Name Limitations</w:t>
      </w:r>
    </w:p>
    <w:p w14:paraId="099BAD97"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There are several limitations regarding object names in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w:t>
      </w:r>
    </w:p>
    <w:p w14:paraId="345F308E" w14:textId="77777777" w:rsidR="00F218D2" w:rsidRPr="00F218D2" w:rsidRDefault="00F218D2" w:rsidP="00F218D2">
      <w:pPr>
        <w:numPr>
          <w:ilvl w:val="0"/>
          <w:numId w:val="14"/>
        </w:numPr>
        <w:rPr>
          <w:rFonts w:ascii="Aptos" w:hAnsi="Aptos" w:cstheme="minorHAnsi"/>
          <w:sz w:val="24"/>
          <w:szCs w:val="24"/>
        </w:rPr>
      </w:pPr>
      <w:r w:rsidRPr="00F218D2">
        <w:rPr>
          <w:rFonts w:ascii="Aptos" w:hAnsi="Aptos" w:cstheme="minorHAnsi"/>
          <w:sz w:val="24"/>
          <w:szCs w:val="24"/>
        </w:rPr>
        <w:t>Object names cannot exceed 255 characters.</w:t>
      </w:r>
    </w:p>
    <w:p w14:paraId="42D681FD" w14:textId="77777777" w:rsidR="00F218D2" w:rsidRPr="00F218D2" w:rsidRDefault="00F218D2" w:rsidP="00F218D2">
      <w:pPr>
        <w:numPr>
          <w:ilvl w:val="0"/>
          <w:numId w:val="14"/>
        </w:numPr>
        <w:rPr>
          <w:rFonts w:ascii="Aptos" w:hAnsi="Aptos" w:cstheme="minorHAnsi"/>
          <w:sz w:val="24"/>
          <w:szCs w:val="24"/>
        </w:rPr>
      </w:pPr>
      <w:r w:rsidRPr="00F218D2">
        <w:rPr>
          <w:rFonts w:ascii="Aptos" w:hAnsi="Aptos" w:cstheme="minorHAnsi"/>
          <w:sz w:val="24"/>
          <w:szCs w:val="24"/>
        </w:rPr>
        <w:t>Special characters such as periods (.), spaces, forward slashes (/), ASCII control characters (00-1F hex), and the DELETE character (7F hex) are not allowed.</w:t>
      </w:r>
    </w:p>
    <w:p w14:paraId="3A45AEE9" w14:textId="77777777" w:rsidR="00F218D2" w:rsidRPr="00F218D2" w:rsidRDefault="00F218D2" w:rsidP="00F218D2">
      <w:pPr>
        <w:numPr>
          <w:ilvl w:val="0"/>
          <w:numId w:val="14"/>
        </w:numPr>
        <w:rPr>
          <w:rFonts w:ascii="Aptos" w:hAnsi="Aptos" w:cstheme="minorHAnsi"/>
          <w:sz w:val="24"/>
          <w:szCs w:val="24"/>
        </w:rPr>
      </w:pPr>
      <w:r w:rsidRPr="00F218D2">
        <w:rPr>
          <w:rFonts w:ascii="Aptos" w:hAnsi="Aptos" w:cstheme="minorHAnsi"/>
          <w:sz w:val="24"/>
          <w:szCs w:val="24"/>
        </w:rPr>
        <w:t xml:space="preserve">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stores all object names in lowercase.</w:t>
      </w:r>
    </w:p>
    <w:p w14:paraId="1E53FEFB" w14:textId="77777777" w:rsidR="00F218D2" w:rsidRPr="00F218D2" w:rsidRDefault="00F218D2" w:rsidP="00F218D2">
      <w:pPr>
        <w:numPr>
          <w:ilvl w:val="0"/>
          <w:numId w:val="14"/>
        </w:numPr>
        <w:rPr>
          <w:rFonts w:ascii="Aptos" w:hAnsi="Aptos" w:cstheme="minorHAnsi"/>
          <w:sz w:val="24"/>
          <w:szCs w:val="24"/>
        </w:rPr>
      </w:pPr>
      <w:r w:rsidRPr="00F218D2">
        <w:rPr>
          <w:rFonts w:ascii="Aptos" w:hAnsi="Aptos" w:cstheme="minorHAnsi"/>
          <w:sz w:val="24"/>
          <w:szCs w:val="24"/>
        </w:rPr>
        <w:t xml:space="preserve">Use backticks to escape names with special characters, such as hyphens (-), when referencing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names in SQL.</w:t>
      </w:r>
    </w:p>
    <w:p w14:paraId="1769B0F6"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lastRenderedPageBreak/>
        <w:t>12) Column Name Limitations</w:t>
      </w:r>
    </w:p>
    <w:p w14:paraId="4CB695AC"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Column names can use special characters, but the name must be escaped with backticks (`) in all SQL statements if special characters are used. Databricks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preserves column name casing, but queries against Unity </w:t>
      </w:r>
      <w:proofErr w:type="spellStart"/>
      <w:r w:rsidRPr="00F218D2">
        <w:rPr>
          <w:rFonts w:ascii="Aptos" w:hAnsi="Aptos" w:cstheme="minorHAnsi"/>
          <w:sz w:val="24"/>
          <w:szCs w:val="24"/>
        </w:rPr>
        <w:t>Catalog</w:t>
      </w:r>
      <w:proofErr w:type="spellEnd"/>
      <w:r w:rsidRPr="00F218D2">
        <w:rPr>
          <w:rFonts w:ascii="Aptos" w:hAnsi="Aptos" w:cstheme="minorHAnsi"/>
          <w:sz w:val="24"/>
          <w:szCs w:val="24"/>
        </w:rPr>
        <w:t xml:space="preserve"> tables are case-insensitive.</w:t>
      </w:r>
    </w:p>
    <w:p w14:paraId="1398CC31" w14:textId="77777777" w:rsidR="00F218D2" w:rsidRPr="00F218D2" w:rsidRDefault="00F218D2" w:rsidP="00F218D2">
      <w:pPr>
        <w:rPr>
          <w:rFonts w:ascii="Aptos" w:hAnsi="Aptos" w:cstheme="minorHAnsi"/>
          <w:sz w:val="24"/>
          <w:szCs w:val="24"/>
        </w:rPr>
      </w:pPr>
      <w:r w:rsidRPr="00F218D2">
        <w:rPr>
          <w:rFonts w:ascii="Aptos" w:hAnsi="Aptos" w:cstheme="minorHAnsi"/>
          <w:b/>
          <w:bCs/>
          <w:sz w:val="24"/>
          <w:szCs w:val="24"/>
        </w:rPr>
        <w:t>13) Write Privileges on External Locations</w:t>
      </w:r>
    </w:p>
    <w:p w14:paraId="67DE2C12" w14:textId="77777777" w:rsidR="00F218D2" w:rsidRPr="00F218D2" w:rsidRDefault="00F218D2" w:rsidP="00F218D2">
      <w:pPr>
        <w:rPr>
          <w:rFonts w:ascii="Aptos" w:hAnsi="Aptos" w:cstheme="minorHAnsi"/>
          <w:sz w:val="24"/>
          <w:szCs w:val="24"/>
        </w:rPr>
      </w:pPr>
      <w:r w:rsidRPr="00F218D2">
        <w:rPr>
          <w:rFonts w:ascii="Aptos" w:hAnsi="Aptos" w:cstheme="minorHAnsi"/>
          <w:sz w:val="24"/>
          <w:szCs w:val="24"/>
        </w:rPr>
        <w:t xml:space="preserve">Grant </w:t>
      </w:r>
      <w:proofErr w:type="gramStart"/>
      <w:r w:rsidRPr="00F218D2">
        <w:rPr>
          <w:rFonts w:ascii="Aptos" w:hAnsi="Aptos" w:cstheme="minorHAnsi"/>
          <w:sz w:val="24"/>
          <w:szCs w:val="24"/>
        </w:rPr>
        <w:t>write</w:t>
      </w:r>
      <w:proofErr w:type="gramEnd"/>
      <w:r w:rsidRPr="00F218D2">
        <w:rPr>
          <w:rFonts w:ascii="Aptos" w:hAnsi="Aptos" w:cstheme="minorHAnsi"/>
          <w:sz w:val="24"/>
          <w:szCs w:val="24"/>
        </w:rPr>
        <w:t xml:space="preserve"> privileges on a table backed by an external location in S3 only if the external location is defined in a single </w:t>
      </w:r>
      <w:proofErr w:type="spellStart"/>
      <w:r w:rsidRPr="00F218D2">
        <w:rPr>
          <w:rFonts w:ascii="Aptos" w:hAnsi="Aptos" w:cstheme="minorHAnsi"/>
          <w:sz w:val="24"/>
          <w:szCs w:val="24"/>
        </w:rPr>
        <w:t>metastore</w:t>
      </w:r>
      <w:proofErr w:type="spellEnd"/>
      <w:r w:rsidRPr="00F218D2">
        <w:rPr>
          <w:rFonts w:ascii="Aptos" w:hAnsi="Aptos" w:cstheme="minorHAnsi"/>
          <w:sz w:val="24"/>
          <w:szCs w:val="24"/>
        </w:rPr>
        <w:t xml:space="preserve">. Concurrent writes to the same S3 location from multiple </w:t>
      </w:r>
      <w:proofErr w:type="spellStart"/>
      <w:r w:rsidRPr="00F218D2">
        <w:rPr>
          <w:rFonts w:ascii="Aptos" w:hAnsi="Aptos" w:cstheme="minorHAnsi"/>
          <w:sz w:val="24"/>
          <w:szCs w:val="24"/>
        </w:rPr>
        <w:t>metastores</w:t>
      </w:r>
      <w:proofErr w:type="spellEnd"/>
      <w:r w:rsidRPr="00F218D2">
        <w:rPr>
          <w:rFonts w:ascii="Aptos" w:hAnsi="Aptos" w:cstheme="minorHAnsi"/>
          <w:sz w:val="24"/>
          <w:szCs w:val="24"/>
        </w:rPr>
        <w:t xml:space="preserve"> may cause consistency issues. Reading data from a single external S3 location using multiple </w:t>
      </w:r>
      <w:proofErr w:type="spellStart"/>
      <w:r w:rsidRPr="00F218D2">
        <w:rPr>
          <w:rFonts w:ascii="Aptos" w:hAnsi="Aptos" w:cstheme="minorHAnsi"/>
          <w:sz w:val="24"/>
          <w:szCs w:val="24"/>
        </w:rPr>
        <w:t>metastores</w:t>
      </w:r>
      <w:proofErr w:type="spellEnd"/>
      <w:r w:rsidRPr="00F218D2">
        <w:rPr>
          <w:rFonts w:ascii="Aptos" w:hAnsi="Aptos" w:cstheme="minorHAnsi"/>
          <w:sz w:val="24"/>
          <w:szCs w:val="24"/>
        </w:rPr>
        <w:t xml:space="preserve"> is safe.</w:t>
      </w:r>
    </w:p>
    <w:p w14:paraId="0B13FB95" w14:textId="77777777" w:rsidR="00F218D2" w:rsidRDefault="00F218D2" w:rsidP="00D92027">
      <w:pPr>
        <w:rPr>
          <w:rFonts w:ascii="Aptos" w:hAnsi="Aptos"/>
          <w:b/>
          <w:bCs/>
          <w:sz w:val="28"/>
          <w:szCs w:val="28"/>
          <w:lang w:val="en-US"/>
        </w:rPr>
      </w:pPr>
    </w:p>
    <w:p w14:paraId="3E49BDE5" w14:textId="7B91002A" w:rsidR="00F218D2" w:rsidRDefault="00F218D2" w:rsidP="00D92027">
      <w:pPr>
        <w:rPr>
          <w:rFonts w:ascii="Aptos" w:hAnsi="Aptos"/>
          <w:b/>
          <w:bCs/>
          <w:sz w:val="28"/>
          <w:szCs w:val="28"/>
          <w:lang w:val="en-US"/>
        </w:rPr>
      </w:pP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p>
    <w:p w14:paraId="5F94A59E" w14:textId="30E66D00" w:rsidR="00F218D2" w:rsidRPr="004A4F8D" w:rsidRDefault="00F218D2" w:rsidP="00D92027">
      <w:pPr>
        <w:rPr>
          <w:rFonts w:ascii="Aptos" w:hAnsi="Aptos"/>
          <w:b/>
          <w:bCs/>
          <w:sz w:val="28"/>
          <w:szCs w:val="28"/>
          <w:lang w:val="en-US"/>
        </w:rPr>
      </w:pP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Pr>
          <w:rFonts w:ascii="Aptos" w:hAnsi="Aptos"/>
          <w:b/>
          <w:bCs/>
          <w:sz w:val="28"/>
          <w:szCs w:val="28"/>
          <w:lang w:val="en-US"/>
        </w:rPr>
        <w:tab/>
      </w:r>
      <w:r w:rsidRPr="00F218D2">
        <w:rPr>
          <w:rFonts w:ascii="Aptos" w:hAnsi="Aptos"/>
          <w:b/>
          <w:bCs/>
          <w:sz w:val="32"/>
          <w:szCs w:val="32"/>
          <w:lang w:val="en-US"/>
        </w:rPr>
        <w:tab/>
      </w:r>
      <w:r w:rsidRPr="00F218D2">
        <w:rPr>
          <w:rFonts w:ascii="Aptos" w:hAnsi="Aptos"/>
          <w:b/>
          <w:bCs/>
          <w:sz w:val="32"/>
          <w:szCs w:val="32"/>
          <w:lang w:val="en-US"/>
        </w:rPr>
        <w:tab/>
      </w:r>
      <w:r w:rsidRPr="00F218D2">
        <w:rPr>
          <w:rFonts w:ascii="Aptos" w:hAnsi="Aptos"/>
          <w:b/>
          <w:bCs/>
          <w:sz w:val="32"/>
          <w:szCs w:val="32"/>
          <w:lang w:val="en-US"/>
        </w:rPr>
        <w:tab/>
      </w:r>
      <w:r w:rsidRPr="00F218D2">
        <w:rPr>
          <w:rFonts w:ascii="Aptos" w:hAnsi="Aptos"/>
          <w:b/>
          <w:bCs/>
          <w:sz w:val="32"/>
          <w:szCs w:val="32"/>
          <w:lang w:val="en-US"/>
        </w:rPr>
        <w:tab/>
      </w:r>
      <w:r>
        <w:rPr>
          <w:rFonts w:ascii="Aptos" w:hAnsi="Aptos"/>
          <w:b/>
          <w:bCs/>
          <w:sz w:val="32"/>
          <w:szCs w:val="32"/>
          <w:lang w:val="en-US"/>
        </w:rPr>
        <w:t xml:space="preserve">          </w:t>
      </w:r>
      <w:r w:rsidRPr="00F218D2">
        <w:rPr>
          <w:rFonts w:ascii="Aptos" w:hAnsi="Aptos"/>
          <w:b/>
          <w:bCs/>
          <w:sz w:val="32"/>
          <w:szCs w:val="32"/>
          <w:lang w:val="en-US"/>
        </w:rPr>
        <w:t>-- Thank You!</w:t>
      </w:r>
    </w:p>
    <w:sectPr w:rsidR="00F218D2" w:rsidRPr="004A4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C3F"/>
    <w:multiLevelType w:val="multilevel"/>
    <w:tmpl w:val="31D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6E5B"/>
    <w:multiLevelType w:val="multilevel"/>
    <w:tmpl w:val="E1CCF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53E20"/>
    <w:multiLevelType w:val="multilevel"/>
    <w:tmpl w:val="2E7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02E2"/>
    <w:multiLevelType w:val="multilevel"/>
    <w:tmpl w:val="A680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0634A"/>
    <w:multiLevelType w:val="multilevel"/>
    <w:tmpl w:val="10ECAA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A82"/>
    <w:multiLevelType w:val="multilevel"/>
    <w:tmpl w:val="58B6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22EC8"/>
    <w:multiLevelType w:val="multilevel"/>
    <w:tmpl w:val="C70E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17495"/>
    <w:multiLevelType w:val="hybridMultilevel"/>
    <w:tmpl w:val="78C45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2735184"/>
    <w:multiLevelType w:val="multilevel"/>
    <w:tmpl w:val="0FD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456B3"/>
    <w:multiLevelType w:val="multilevel"/>
    <w:tmpl w:val="58B6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037C8"/>
    <w:multiLevelType w:val="multilevel"/>
    <w:tmpl w:val="58B6D6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0124AA3"/>
    <w:multiLevelType w:val="multilevel"/>
    <w:tmpl w:val="66E83D62"/>
    <w:lvl w:ilvl="0">
      <w:start w:val="1"/>
      <w:numFmt w:val="bullet"/>
      <w:lvlText w:val=""/>
      <w:lvlJc w:val="left"/>
      <w:pPr>
        <w:tabs>
          <w:tab w:val="num" w:pos="360"/>
        </w:tabs>
        <w:ind w:left="360" w:hanging="360"/>
      </w:pPr>
      <w:rPr>
        <w:rFonts w:ascii="Symbol" w:hAnsi="Symbol" w:hint="default"/>
        <w:sz w:val="32"/>
        <w:szCs w:val="4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8B9166C"/>
    <w:multiLevelType w:val="multilevel"/>
    <w:tmpl w:val="A558C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977B2"/>
    <w:multiLevelType w:val="multilevel"/>
    <w:tmpl w:val="6EF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07034">
    <w:abstractNumId w:val="3"/>
  </w:num>
  <w:num w:numId="2" w16cid:durableId="371733272">
    <w:abstractNumId w:val="6"/>
  </w:num>
  <w:num w:numId="3" w16cid:durableId="506599070">
    <w:abstractNumId w:val="10"/>
  </w:num>
  <w:num w:numId="4" w16cid:durableId="1720548301">
    <w:abstractNumId w:val="7"/>
  </w:num>
  <w:num w:numId="5" w16cid:durableId="273907440">
    <w:abstractNumId w:val="12"/>
  </w:num>
  <w:num w:numId="6" w16cid:durableId="335495305">
    <w:abstractNumId w:val="4"/>
  </w:num>
  <w:num w:numId="7" w16cid:durableId="2068264456">
    <w:abstractNumId w:val="8"/>
  </w:num>
  <w:num w:numId="8" w16cid:durableId="1777942931">
    <w:abstractNumId w:val="2"/>
  </w:num>
  <w:num w:numId="9" w16cid:durableId="2082753334">
    <w:abstractNumId w:val="1"/>
  </w:num>
  <w:num w:numId="10" w16cid:durableId="1753887996">
    <w:abstractNumId w:val="9"/>
  </w:num>
  <w:num w:numId="11" w16cid:durableId="983196272">
    <w:abstractNumId w:val="5"/>
  </w:num>
  <w:num w:numId="12" w16cid:durableId="1853107738">
    <w:abstractNumId w:val="11"/>
  </w:num>
  <w:num w:numId="13" w16cid:durableId="1770731269">
    <w:abstractNumId w:val="0"/>
  </w:num>
  <w:num w:numId="14" w16cid:durableId="19255321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90"/>
    <w:rsid w:val="00054D0A"/>
    <w:rsid w:val="000848D3"/>
    <w:rsid w:val="0039566B"/>
    <w:rsid w:val="003F0432"/>
    <w:rsid w:val="00454009"/>
    <w:rsid w:val="004A4F8D"/>
    <w:rsid w:val="004B7683"/>
    <w:rsid w:val="00661561"/>
    <w:rsid w:val="00777552"/>
    <w:rsid w:val="00AC7E23"/>
    <w:rsid w:val="00B135B8"/>
    <w:rsid w:val="00B269A6"/>
    <w:rsid w:val="00BF344D"/>
    <w:rsid w:val="00C26B90"/>
    <w:rsid w:val="00D52CAD"/>
    <w:rsid w:val="00D54BCB"/>
    <w:rsid w:val="00D92027"/>
    <w:rsid w:val="00F218D2"/>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DED64"/>
  <w15:chartTrackingRefBased/>
  <w15:docId w15:val="{13DA2DCD-D7F4-4F8F-A729-D45BC8DC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23"/>
    <w:pPr>
      <w:ind w:left="720"/>
      <w:contextualSpacing/>
    </w:pPr>
  </w:style>
  <w:style w:type="paragraph" w:styleId="NormalWeb">
    <w:name w:val="Normal (Web)"/>
    <w:basedOn w:val="Normal"/>
    <w:uiPriority w:val="99"/>
    <w:semiHidden/>
    <w:unhideWhenUsed/>
    <w:rsid w:val="006615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648">
      <w:bodyDiv w:val="1"/>
      <w:marLeft w:val="0"/>
      <w:marRight w:val="0"/>
      <w:marTop w:val="0"/>
      <w:marBottom w:val="0"/>
      <w:divBdr>
        <w:top w:val="none" w:sz="0" w:space="0" w:color="auto"/>
        <w:left w:val="none" w:sz="0" w:space="0" w:color="auto"/>
        <w:bottom w:val="none" w:sz="0" w:space="0" w:color="auto"/>
        <w:right w:val="none" w:sz="0" w:space="0" w:color="auto"/>
      </w:divBdr>
    </w:div>
    <w:div w:id="218784495">
      <w:bodyDiv w:val="1"/>
      <w:marLeft w:val="0"/>
      <w:marRight w:val="0"/>
      <w:marTop w:val="0"/>
      <w:marBottom w:val="0"/>
      <w:divBdr>
        <w:top w:val="none" w:sz="0" w:space="0" w:color="auto"/>
        <w:left w:val="none" w:sz="0" w:space="0" w:color="auto"/>
        <w:bottom w:val="none" w:sz="0" w:space="0" w:color="auto"/>
        <w:right w:val="none" w:sz="0" w:space="0" w:color="auto"/>
      </w:divBdr>
    </w:div>
    <w:div w:id="240869098">
      <w:bodyDiv w:val="1"/>
      <w:marLeft w:val="0"/>
      <w:marRight w:val="0"/>
      <w:marTop w:val="0"/>
      <w:marBottom w:val="0"/>
      <w:divBdr>
        <w:top w:val="none" w:sz="0" w:space="0" w:color="auto"/>
        <w:left w:val="none" w:sz="0" w:space="0" w:color="auto"/>
        <w:bottom w:val="none" w:sz="0" w:space="0" w:color="auto"/>
        <w:right w:val="none" w:sz="0" w:space="0" w:color="auto"/>
      </w:divBdr>
    </w:div>
    <w:div w:id="1383480943">
      <w:bodyDiv w:val="1"/>
      <w:marLeft w:val="0"/>
      <w:marRight w:val="0"/>
      <w:marTop w:val="0"/>
      <w:marBottom w:val="0"/>
      <w:divBdr>
        <w:top w:val="none" w:sz="0" w:space="0" w:color="auto"/>
        <w:left w:val="none" w:sz="0" w:space="0" w:color="auto"/>
        <w:bottom w:val="none" w:sz="0" w:space="0" w:color="auto"/>
        <w:right w:val="none" w:sz="0" w:space="0" w:color="auto"/>
      </w:divBdr>
    </w:div>
    <w:div w:id="1459643061">
      <w:bodyDiv w:val="1"/>
      <w:marLeft w:val="0"/>
      <w:marRight w:val="0"/>
      <w:marTop w:val="0"/>
      <w:marBottom w:val="0"/>
      <w:divBdr>
        <w:top w:val="none" w:sz="0" w:space="0" w:color="auto"/>
        <w:left w:val="none" w:sz="0" w:space="0" w:color="auto"/>
        <w:bottom w:val="none" w:sz="0" w:space="0" w:color="auto"/>
        <w:right w:val="none" w:sz="0" w:space="0" w:color="auto"/>
      </w:divBdr>
    </w:div>
    <w:div w:id="1637834436">
      <w:bodyDiv w:val="1"/>
      <w:marLeft w:val="0"/>
      <w:marRight w:val="0"/>
      <w:marTop w:val="0"/>
      <w:marBottom w:val="0"/>
      <w:divBdr>
        <w:top w:val="none" w:sz="0" w:space="0" w:color="auto"/>
        <w:left w:val="none" w:sz="0" w:space="0" w:color="auto"/>
        <w:bottom w:val="none" w:sz="0" w:space="0" w:color="auto"/>
        <w:right w:val="none" w:sz="0" w:space="0" w:color="auto"/>
      </w:divBdr>
    </w:div>
    <w:div w:id="1652557945">
      <w:bodyDiv w:val="1"/>
      <w:marLeft w:val="0"/>
      <w:marRight w:val="0"/>
      <w:marTop w:val="0"/>
      <w:marBottom w:val="0"/>
      <w:divBdr>
        <w:top w:val="none" w:sz="0" w:space="0" w:color="auto"/>
        <w:left w:val="none" w:sz="0" w:space="0" w:color="auto"/>
        <w:bottom w:val="none" w:sz="0" w:space="0" w:color="auto"/>
        <w:right w:val="none" w:sz="0" w:space="0" w:color="auto"/>
      </w:divBdr>
    </w:div>
    <w:div w:id="1700664179">
      <w:bodyDiv w:val="1"/>
      <w:marLeft w:val="0"/>
      <w:marRight w:val="0"/>
      <w:marTop w:val="0"/>
      <w:marBottom w:val="0"/>
      <w:divBdr>
        <w:top w:val="none" w:sz="0" w:space="0" w:color="auto"/>
        <w:left w:val="none" w:sz="0" w:space="0" w:color="auto"/>
        <w:bottom w:val="none" w:sz="0" w:space="0" w:color="auto"/>
        <w:right w:val="none" w:sz="0" w:space="0" w:color="auto"/>
      </w:divBdr>
      <w:divsChild>
        <w:div w:id="113520964">
          <w:marLeft w:val="0"/>
          <w:marRight w:val="0"/>
          <w:marTop w:val="0"/>
          <w:marBottom w:val="0"/>
          <w:divBdr>
            <w:top w:val="none" w:sz="0" w:space="0" w:color="auto"/>
            <w:left w:val="none" w:sz="0" w:space="0" w:color="auto"/>
            <w:bottom w:val="none" w:sz="0" w:space="0" w:color="auto"/>
            <w:right w:val="none" w:sz="0" w:space="0" w:color="auto"/>
          </w:divBdr>
          <w:divsChild>
            <w:div w:id="1290819797">
              <w:marLeft w:val="0"/>
              <w:marRight w:val="0"/>
              <w:marTop w:val="0"/>
              <w:marBottom w:val="0"/>
              <w:divBdr>
                <w:top w:val="none" w:sz="0" w:space="0" w:color="auto"/>
                <w:left w:val="none" w:sz="0" w:space="0" w:color="auto"/>
                <w:bottom w:val="none" w:sz="0" w:space="0" w:color="auto"/>
                <w:right w:val="none" w:sz="0" w:space="0" w:color="auto"/>
              </w:divBdr>
            </w:div>
          </w:divsChild>
        </w:div>
        <w:div w:id="708795781">
          <w:marLeft w:val="0"/>
          <w:marRight w:val="0"/>
          <w:marTop w:val="0"/>
          <w:marBottom w:val="0"/>
          <w:divBdr>
            <w:top w:val="none" w:sz="0" w:space="0" w:color="auto"/>
            <w:left w:val="none" w:sz="0" w:space="0" w:color="auto"/>
            <w:bottom w:val="none" w:sz="0" w:space="0" w:color="auto"/>
            <w:right w:val="none" w:sz="0" w:space="0" w:color="auto"/>
          </w:divBdr>
          <w:divsChild>
            <w:div w:id="291987610">
              <w:marLeft w:val="0"/>
              <w:marRight w:val="0"/>
              <w:marTop w:val="0"/>
              <w:marBottom w:val="0"/>
              <w:divBdr>
                <w:top w:val="none" w:sz="0" w:space="0" w:color="auto"/>
                <w:left w:val="none" w:sz="0" w:space="0" w:color="auto"/>
                <w:bottom w:val="none" w:sz="0" w:space="0" w:color="auto"/>
                <w:right w:val="none" w:sz="0" w:space="0" w:color="auto"/>
              </w:divBdr>
            </w:div>
          </w:divsChild>
        </w:div>
        <w:div w:id="1801875824">
          <w:marLeft w:val="0"/>
          <w:marRight w:val="0"/>
          <w:marTop w:val="0"/>
          <w:marBottom w:val="0"/>
          <w:divBdr>
            <w:top w:val="none" w:sz="0" w:space="0" w:color="auto"/>
            <w:left w:val="none" w:sz="0" w:space="0" w:color="auto"/>
            <w:bottom w:val="none" w:sz="0" w:space="0" w:color="auto"/>
            <w:right w:val="none" w:sz="0" w:space="0" w:color="auto"/>
          </w:divBdr>
          <w:divsChild>
            <w:div w:id="1216746390">
              <w:marLeft w:val="0"/>
              <w:marRight w:val="0"/>
              <w:marTop w:val="0"/>
              <w:marBottom w:val="0"/>
              <w:divBdr>
                <w:top w:val="none" w:sz="0" w:space="0" w:color="auto"/>
                <w:left w:val="none" w:sz="0" w:space="0" w:color="auto"/>
                <w:bottom w:val="none" w:sz="0" w:space="0" w:color="auto"/>
                <w:right w:val="none" w:sz="0" w:space="0" w:color="auto"/>
              </w:divBdr>
            </w:div>
          </w:divsChild>
        </w:div>
        <w:div w:id="1572425791">
          <w:marLeft w:val="0"/>
          <w:marRight w:val="0"/>
          <w:marTop w:val="0"/>
          <w:marBottom w:val="0"/>
          <w:divBdr>
            <w:top w:val="none" w:sz="0" w:space="0" w:color="auto"/>
            <w:left w:val="none" w:sz="0" w:space="0" w:color="auto"/>
            <w:bottom w:val="none" w:sz="0" w:space="0" w:color="auto"/>
            <w:right w:val="none" w:sz="0" w:space="0" w:color="auto"/>
          </w:divBdr>
          <w:divsChild>
            <w:div w:id="256712702">
              <w:marLeft w:val="0"/>
              <w:marRight w:val="0"/>
              <w:marTop w:val="0"/>
              <w:marBottom w:val="0"/>
              <w:divBdr>
                <w:top w:val="none" w:sz="0" w:space="0" w:color="auto"/>
                <w:left w:val="none" w:sz="0" w:space="0" w:color="auto"/>
                <w:bottom w:val="none" w:sz="0" w:space="0" w:color="auto"/>
                <w:right w:val="none" w:sz="0" w:space="0" w:color="auto"/>
              </w:divBdr>
            </w:div>
          </w:divsChild>
        </w:div>
        <w:div w:id="906040372">
          <w:marLeft w:val="0"/>
          <w:marRight w:val="0"/>
          <w:marTop w:val="0"/>
          <w:marBottom w:val="0"/>
          <w:divBdr>
            <w:top w:val="none" w:sz="0" w:space="0" w:color="auto"/>
            <w:left w:val="none" w:sz="0" w:space="0" w:color="auto"/>
            <w:bottom w:val="none" w:sz="0" w:space="0" w:color="auto"/>
            <w:right w:val="none" w:sz="0" w:space="0" w:color="auto"/>
          </w:divBdr>
          <w:divsChild>
            <w:div w:id="741491661">
              <w:marLeft w:val="0"/>
              <w:marRight w:val="0"/>
              <w:marTop w:val="0"/>
              <w:marBottom w:val="0"/>
              <w:divBdr>
                <w:top w:val="none" w:sz="0" w:space="0" w:color="auto"/>
                <w:left w:val="none" w:sz="0" w:space="0" w:color="auto"/>
                <w:bottom w:val="none" w:sz="0" w:space="0" w:color="auto"/>
                <w:right w:val="none" w:sz="0" w:space="0" w:color="auto"/>
              </w:divBdr>
            </w:div>
          </w:divsChild>
        </w:div>
        <w:div w:id="1993749724">
          <w:marLeft w:val="0"/>
          <w:marRight w:val="0"/>
          <w:marTop w:val="0"/>
          <w:marBottom w:val="0"/>
          <w:divBdr>
            <w:top w:val="none" w:sz="0" w:space="0" w:color="auto"/>
            <w:left w:val="none" w:sz="0" w:space="0" w:color="auto"/>
            <w:bottom w:val="none" w:sz="0" w:space="0" w:color="auto"/>
            <w:right w:val="none" w:sz="0" w:space="0" w:color="auto"/>
          </w:divBdr>
          <w:divsChild>
            <w:div w:id="486551875">
              <w:marLeft w:val="0"/>
              <w:marRight w:val="0"/>
              <w:marTop w:val="0"/>
              <w:marBottom w:val="0"/>
              <w:divBdr>
                <w:top w:val="none" w:sz="0" w:space="0" w:color="auto"/>
                <w:left w:val="none" w:sz="0" w:space="0" w:color="auto"/>
                <w:bottom w:val="none" w:sz="0" w:space="0" w:color="auto"/>
                <w:right w:val="none" w:sz="0" w:space="0" w:color="auto"/>
              </w:divBdr>
            </w:div>
          </w:divsChild>
        </w:div>
        <w:div w:id="324167924">
          <w:marLeft w:val="0"/>
          <w:marRight w:val="0"/>
          <w:marTop w:val="0"/>
          <w:marBottom w:val="0"/>
          <w:divBdr>
            <w:top w:val="none" w:sz="0" w:space="0" w:color="auto"/>
            <w:left w:val="none" w:sz="0" w:space="0" w:color="auto"/>
            <w:bottom w:val="none" w:sz="0" w:space="0" w:color="auto"/>
            <w:right w:val="none" w:sz="0" w:space="0" w:color="auto"/>
          </w:divBdr>
          <w:divsChild>
            <w:div w:id="2100565374">
              <w:marLeft w:val="0"/>
              <w:marRight w:val="0"/>
              <w:marTop w:val="0"/>
              <w:marBottom w:val="0"/>
              <w:divBdr>
                <w:top w:val="none" w:sz="0" w:space="0" w:color="auto"/>
                <w:left w:val="none" w:sz="0" w:space="0" w:color="auto"/>
                <w:bottom w:val="none" w:sz="0" w:space="0" w:color="auto"/>
                <w:right w:val="none" w:sz="0" w:space="0" w:color="auto"/>
              </w:divBdr>
            </w:div>
          </w:divsChild>
        </w:div>
        <w:div w:id="1391423563">
          <w:marLeft w:val="0"/>
          <w:marRight w:val="0"/>
          <w:marTop w:val="0"/>
          <w:marBottom w:val="0"/>
          <w:divBdr>
            <w:top w:val="none" w:sz="0" w:space="0" w:color="auto"/>
            <w:left w:val="none" w:sz="0" w:space="0" w:color="auto"/>
            <w:bottom w:val="none" w:sz="0" w:space="0" w:color="auto"/>
            <w:right w:val="none" w:sz="0" w:space="0" w:color="auto"/>
          </w:divBdr>
          <w:divsChild>
            <w:div w:id="118110668">
              <w:marLeft w:val="0"/>
              <w:marRight w:val="0"/>
              <w:marTop w:val="0"/>
              <w:marBottom w:val="0"/>
              <w:divBdr>
                <w:top w:val="none" w:sz="0" w:space="0" w:color="auto"/>
                <w:left w:val="none" w:sz="0" w:space="0" w:color="auto"/>
                <w:bottom w:val="none" w:sz="0" w:space="0" w:color="auto"/>
                <w:right w:val="none" w:sz="0" w:space="0" w:color="auto"/>
              </w:divBdr>
            </w:div>
          </w:divsChild>
        </w:div>
        <w:div w:id="196939238">
          <w:marLeft w:val="0"/>
          <w:marRight w:val="0"/>
          <w:marTop w:val="0"/>
          <w:marBottom w:val="0"/>
          <w:divBdr>
            <w:top w:val="none" w:sz="0" w:space="0" w:color="auto"/>
            <w:left w:val="none" w:sz="0" w:space="0" w:color="auto"/>
            <w:bottom w:val="none" w:sz="0" w:space="0" w:color="auto"/>
            <w:right w:val="none" w:sz="0" w:space="0" w:color="auto"/>
          </w:divBdr>
          <w:divsChild>
            <w:div w:id="405807553">
              <w:marLeft w:val="0"/>
              <w:marRight w:val="0"/>
              <w:marTop w:val="0"/>
              <w:marBottom w:val="0"/>
              <w:divBdr>
                <w:top w:val="none" w:sz="0" w:space="0" w:color="auto"/>
                <w:left w:val="none" w:sz="0" w:space="0" w:color="auto"/>
                <w:bottom w:val="none" w:sz="0" w:space="0" w:color="auto"/>
                <w:right w:val="none" w:sz="0" w:space="0" w:color="auto"/>
              </w:divBdr>
            </w:div>
          </w:divsChild>
        </w:div>
        <w:div w:id="836723360">
          <w:marLeft w:val="0"/>
          <w:marRight w:val="0"/>
          <w:marTop w:val="0"/>
          <w:marBottom w:val="0"/>
          <w:divBdr>
            <w:top w:val="none" w:sz="0" w:space="0" w:color="auto"/>
            <w:left w:val="none" w:sz="0" w:space="0" w:color="auto"/>
            <w:bottom w:val="none" w:sz="0" w:space="0" w:color="auto"/>
            <w:right w:val="none" w:sz="0" w:space="0" w:color="auto"/>
          </w:divBdr>
          <w:divsChild>
            <w:div w:id="1133139618">
              <w:marLeft w:val="0"/>
              <w:marRight w:val="0"/>
              <w:marTop w:val="0"/>
              <w:marBottom w:val="0"/>
              <w:divBdr>
                <w:top w:val="none" w:sz="0" w:space="0" w:color="auto"/>
                <w:left w:val="none" w:sz="0" w:space="0" w:color="auto"/>
                <w:bottom w:val="none" w:sz="0" w:space="0" w:color="auto"/>
                <w:right w:val="none" w:sz="0" w:space="0" w:color="auto"/>
              </w:divBdr>
            </w:div>
          </w:divsChild>
        </w:div>
        <w:div w:id="1860199207">
          <w:marLeft w:val="0"/>
          <w:marRight w:val="0"/>
          <w:marTop w:val="0"/>
          <w:marBottom w:val="0"/>
          <w:divBdr>
            <w:top w:val="none" w:sz="0" w:space="0" w:color="auto"/>
            <w:left w:val="none" w:sz="0" w:space="0" w:color="auto"/>
            <w:bottom w:val="none" w:sz="0" w:space="0" w:color="auto"/>
            <w:right w:val="none" w:sz="0" w:space="0" w:color="auto"/>
          </w:divBdr>
          <w:divsChild>
            <w:div w:id="926112917">
              <w:marLeft w:val="0"/>
              <w:marRight w:val="0"/>
              <w:marTop w:val="0"/>
              <w:marBottom w:val="0"/>
              <w:divBdr>
                <w:top w:val="none" w:sz="0" w:space="0" w:color="auto"/>
                <w:left w:val="none" w:sz="0" w:space="0" w:color="auto"/>
                <w:bottom w:val="none" w:sz="0" w:space="0" w:color="auto"/>
                <w:right w:val="none" w:sz="0" w:space="0" w:color="auto"/>
              </w:divBdr>
            </w:div>
          </w:divsChild>
        </w:div>
        <w:div w:id="1220166999">
          <w:marLeft w:val="0"/>
          <w:marRight w:val="0"/>
          <w:marTop w:val="0"/>
          <w:marBottom w:val="0"/>
          <w:divBdr>
            <w:top w:val="none" w:sz="0" w:space="0" w:color="auto"/>
            <w:left w:val="none" w:sz="0" w:space="0" w:color="auto"/>
            <w:bottom w:val="none" w:sz="0" w:space="0" w:color="auto"/>
            <w:right w:val="none" w:sz="0" w:space="0" w:color="auto"/>
          </w:divBdr>
          <w:divsChild>
            <w:div w:id="25447521">
              <w:marLeft w:val="0"/>
              <w:marRight w:val="0"/>
              <w:marTop w:val="0"/>
              <w:marBottom w:val="0"/>
              <w:divBdr>
                <w:top w:val="none" w:sz="0" w:space="0" w:color="auto"/>
                <w:left w:val="none" w:sz="0" w:space="0" w:color="auto"/>
                <w:bottom w:val="none" w:sz="0" w:space="0" w:color="auto"/>
                <w:right w:val="none" w:sz="0" w:space="0" w:color="auto"/>
              </w:divBdr>
            </w:div>
          </w:divsChild>
        </w:div>
        <w:div w:id="864637790">
          <w:marLeft w:val="0"/>
          <w:marRight w:val="0"/>
          <w:marTop w:val="0"/>
          <w:marBottom w:val="0"/>
          <w:divBdr>
            <w:top w:val="none" w:sz="0" w:space="0" w:color="auto"/>
            <w:left w:val="none" w:sz="0" w:space="0" w:color="auto"/>
            <w:bottom w:val="none" w:sz="0" w:space="0" w:color="auto"/>
            <w:right w:val="none" w:sz="0" w:space="0" w:color="auto"/>
          </w:divBdr>
          <w:divsChild>
            <w:div w:id="704405515">
              <w:marLeft w:val="0"/>
              <w:marRight w:val="0"/>
              <w:marTop w:val="0"/>
              <w:marBottom w:val="0"/>
              <w:divBdr>
                <w:top w:val="none" w:sz="0" w:space="0" w:color="auto"/>
                <w:left w:val="none" w:sz="0" w:space="0" w:color="auto"/>
                <w:bottom w:val="none" w:sz="0" w:space="0" w:color="auto"/>
                <w:right w:val="none" w:sz="0" w:space="0" w:color="auto"/>
              </w:divBdr>
            </w:div>
          </w:divsChild>
        </w:div>
        <w:div w:id="356472794">
          <w:marLeft w:val="0"/>
          <w:marRight w:val="0"/>
          <w:marTop w:val="0"/>
          <w:marBottom w:val="0"/>
          <w:divBdr>
            <w:top w:val="none" w:sz="0" w:space="0" w:color="auto"/>
            <w:left w:val="none" w:sz="0" w:space="0" w:color="auto"/>
            <w:bottom w:val="none" w:sz="0" w:space="0" w:color="auto"/>
            <w:right w:val="none" w:sz="0" w:space="0" w:color="auto"/>
          </w:divBdr>
          <w:divsChild>
            <w:div w:id="1629508758">
              <w:marLeft w:val="0"/>
              <w:marRight w:val="0"/>
              <w:marTop w:val="0"/>
              <w:marBottom w:val="0"/>
              <w:divBdr>
                <w:top w:val="none" w:sz="0" w:space="0" w:color="auto"/>
                <w:left w:val="none" w:sz="0" w:space="0" w:color="auto"/>
                <w:bottom w:val="none" w:sz="0" w:space="0" w:color="auto"/>
                <w:right w:val="none" w:sz="0" w:space="0" w:color="auto"/>
              </w:divBdr>
            </w:div>
          </w:divsChild>
        </w:div>
        <w:div w:id="1655179139">
          <w:marLeft w:val="0"/>
          <w:marRight w:val="0"/>
          <w:marTop w:val="0"/>
          <w:marBottom w:val="0"/>
          <w:divBdr>
            <w:top w:val="none" w:sz="0" w:space="0" w:color="auto"/>
            <w:left w:val="none" w:sz="0" w:space="0" w:color="auto"/>
            <w:bottom w:val="none" w:sz="0" w:space="0" w:color="auto"/>
            <w:right w:val="none" w:sz="0" w:space="0" w:color="auto"/>
          </w:divBdr>
          <w:divsChild>
            <w:div w:id="1890145168">
              <w:marLeft w:val="0"/>
              <w:marRight w:val="0"/>
              <w:marTop w:val="0"/>
              <w:marBottom w:val="0"/>
              <w:divBdr>
                <w:top w:val="none" w:sz="0" w:space="0" w:color="auto"/>
                <w:left w:val="none" w:sz="0" w:space="0" w:color="auto"/>
                <w:bottom w:val="none" w:sz="0" w:space="0" w:color="auto"/>
                <w:right w:val="none" w:sz="0" w:space="0" w:color="auto"/>
              </w:divBdr>
            </w:div>
          </w:divsChild>
        </w:div>
        <w:div w:id="1650743491">
          <w:marLeft w:val="0"/>
          <w:marRight w:val="0"/>
          <w:marTop w:val="0"/>
          <w:marBottom w:val="0"/>
          <w:divBdr>
            <w:top w:val="none" w:sz="0" w:space="0" w:color="auto"/>
            <w:left w:val="none" w:sz="0" w:space="0" w:color="auto"/>
            <w:bottom w:val="none" w:sz="0" w:space="0" w:color="auto"/>
            <w:right w:val="none" w:sz="0" w:space="0" w:color="auto"/>
          </w:divBdr>
          <w:divsChild>
            <w:div w:id="1022779511">
              <w:marLeft w:val="0"/>
              <w:marRight w:val="0"/>
              <w:marTop w:val="0"/>
              <w:marBottom w:val="0"/>
              <w:divBdr>
                <w:top w:val="none" w:sz="0" w:space="0" w:color="auto"/>
                <w:left w:val="none" w:sz="0" w:space="0" w:color="auto"/>
                <w:bottom w:val="none" w:sz="0" w:space="0" w:color="auto"/>
                <w:right w:val="none" w:sz="0" w:space="0" w:color="auto"/>
              </w:divBdr>
            </w:div>
          </w:divsChild>
        </w:div>
        <w:div w:id="27221195">
          <w:marLeft w:val="0"/>
          <w:marRight w:val="0"/>
          <w:marTop w:val="0"/>
          <w:marBottom w:val="0"/>
          <w:divBdr>
            <w:top w:val="none" w:sz="0" w:space="0" w:color="auto"/>
            <w:left w:val="none" w:sz="0" w:space="0" w:color="auto"/>
            <w:bottom w:val="none" w:sz="0" w:space="0" w:color="auto"/>
            <w:right w:val="none" w:sz="0" w:space="0" w:color="auto"/>
          </w:divBdr>
          <w:divsChild>
            <w:div w:id="1354696014">
              <w:marLeft w:val="0"/>
              <w:marRight w:val="0"/>
              <w:marTop w:val="0"/>
              <w:marBottom w:val="0"/>
              <w:divBdr>
                <w:top w:val="none" w:sz="0" w:space="0" w:color="auto"/>
                <w:left w:val="none" w:sz="0" w:space="0" w:color="auto"/>
                <w:bottom w:val="none" w:sz="0" w:space="0" w:color="auto"/>
                <w:right w:val="none" w:sz="0" w:space="0" w:color="auto"/>
              </w:divBdr>
            </w:div>
          </w:divsChild>
        </w:div>
        <w:div w:id="1686708293">
          <w:marLeft w:val="0"/>
          <w:marRight w:val="0"/>
          <w:marTop w:val="0"/>
          <w:marBottom w:val="0"/>
          <w:divBdr>
            <w:top w:val="none" w:sz="0" w:space="0" w:color="auto"/>
            <w:left w:val="none" w:sz="0" w:space="0" w:color="auto"/>
            <w:bottom w:val="none" w:sz="0" w:space="0" w:color="auto"/>
            <w:right w:val="none" w:sz="0" w:space="0" w:color="auto"/>
          </w:divBdr>
          <w:divsChild>
            <w:div w:id="1841501608">
              <w:marLeft w:val="0"/>
              <w:marRight w:val="0"/>
              <w:marTop w:val="0"/>
              <w:marBottom w:val="0"/>
              <w:divBdr>
                <w:top w:val="none" w:sz="0" w:space="0" w:color="auto"/>
                <w:left w:val="none" w:sz="0" w:space="0" w:color="auto"/>
                <w:bottom w:val="none" w:sz="0" w:space="0" w:color="auto"/>
                <w:right w:val="none" w:sz="0" w:space="0" w:color="auto"/>
              </w:divBdr>
            </w:div>
          </w:divsChild>
        </w:div>
        <w:div w:id="1773015950">
          <w:marLeft w:val="0"/>
          <w:marRight w:val="0"/>
          <w:marTop w:val="0"/>
          <w:marBottom w:val="0"/>
          <w:divBdr>
            <w:top w:val="none" w:sz="0" w:space="0" w:color="auto"/>
            <w:left w:val="none" w:sz="0" w:space="0" w:color="auto"/>
            <w:bottom w:val="none" w:sz="0" w:space="0" w:color="auto"/>
            <w:right w:val="none" w:sz="0" w:space="0" w:color="auto"/>
          </w:divBdr>
          <w:divsChild>
            <w:div w:id="340357204">
              <w:marLeft w:val="0"/>
              <w:marRight w:val="0"/>
              <w:marTop w:val="0"/>
              <w:marBottom w:val="0"/>
              <w:divBdr>
                <w:top w:val="none" w:sz="0" w:space="0" w:color="auto"/>
                <w:left w:val="none" w:sz="0" w:space="0" w:color="auto"/>
                <w:bottom w:val="none" w:sz="0" w:space="0" w:color="auto"/>
                <w:right w:val="none" w:sz="0" w:space="0" w:color="auto"/>
              </w:divBdr>
            </w:div>
          </w:divsChild>
        </w:div>
        <w:div w:id="1492022567">
          <w:marLeft w:val="0"/>
          <w:marRight w:val="0"/>
          <w:marTop w:val="0"/>
          <w:marBottom w:val="0"/>
          <w:divBdr>
            <w:top w:val="none" w:sz="0" w:space="0" w:color="auto"/>
            <w:left w:val="none" w:sz="0" w:space="0" w:color="auto"/>
            <w:bottom w:val="none" w:sz="0" w:space="0" w:color="auto"/>
            <w:right w:val="none" w:sz="0" w:space="0" w:color="auto"/>
          </w:divBdr>
          <w:divsChild>
            <w:div w:id="963973006">
              <w:marLeft w:val="0"/>
              <w:marRight w:val="0"/>
              <w:marTop w:val="0"/>
              <w:marBottom w:val="0"/>
              <w:divBdr>
                <w:top w:val="none" w:sz="0" w:space="0" w:color="auto"/>
                <w:left w:val="none" w:sz="0" w:space="0" w:color="auto"/>
                <w:bottom w:val="none" w:sz="0" w:space="0" w:color="auto"/>
                <w:right w:val="none" w:sz="0" w:space="0" w:color="auto"/>
              </w:divBdr>
            </w:div>
          </w:divsChild>
        </w:div>
        <w:div w:id="473643262">
          <w:marLeft w:val="0"/>
          <w:marRight w:val="0"/>
          <w:marTop w:val="0"/>
          <w:marBottom w:val="0"/>
          <w:divBdr>
            <w:top w:val="none" w:sz="0" w:space="0" w:color="auto"/>
            <w:left w:val="none" w:sz="0" w:space="0" w:color="auto"/>
            <w:bottom w:val="none" w:sz="0" w:space="0" w:color="auto"/>
            <w:right w:val="none" w:sz="0" w:space="0" w:color="auto"/>
          </w:divBdr>
          <w:divsChild>
            <w:div w:id="265969978">
              <w:marLeft w:val="0"/>
              <w:marRight w:val="0"/>
              <w:marTop w:val="0"/>
              <w:marBottom w:val="0"/>
              <w:divBdr>
                <w:top w:val="none" w:sz="0" w:space="0" w:color="auto"/>
                <w:left w:val="none" w:sz="0" w:space="0" w:color="auto"/>
                <w:bottom w:val="none" w:sz="0" w:space="0" w:color="auto"/>
                <w:right w:val="none" w:sz="0" w:space="0" w:color="auto"/>
              </w:divBdr>
            </w:div>
          </w:divsChild>
        </w:div>
        <w:div w:id="1846941685">
          <w:marLeft w:val="0"/>
          <w:marRight w:val="0"/>
          <w:marTop w:val="0"/>
          <w:marBottom w:val="0"/>
          <w:divBdr>
            <w:top w:val="none" w:sz="0" w:space="0" w:color="auto"/>
            <w:left w:val="none" w:sz="0" w:space="0" w:color="auto"/>
            <w:bottom w:val="none" w:sz="0" w:space="0" w:color="auto"/>
            <w:right w:val="none" w:sz="0" w:space="0" w:color="auto"/>
          </w:divBdr>
          <w:divsChild>
            <w:div w:id="40443058">
              <w:marLeft w:val="0"/>
              <w:marRight w:val="0"/>
              <w:marTop w:val="0"/>
              <w:marBottom w:val="0"/>
              <w:divBdr>
                <w:top w:val="none" w:sz="0" w:space="0" w:color="auto"/>
                <w:left w:val="none" w:sz="0" w:space="0" w:color="auto"/>
                <w:bottom w:val="none" w:sz="0" w:space="0" w:color="auto"/>
                <w:right w:val="none" w:sz="0" w:space="0" w:color="auto"/>
              </w:divBdr>
            </w:div>
          </w:divsChild>
        </w:div>
        <w:div w:id="412314862">
          <w:marLeft w:val="0"/>
          <w:marRight w:val="0"/>
          <w:marTop w:val="0"/>
          <w:marBottom w:val="0"/>
          <w:divBdr>
            <w:top w:val="none" w:sz="0" w:space="0" w:color="auto"/>
            <w:left w:val="none" w:sz="0" w:space="0" w:color="auto"/>
            <w:bottom w:val="none" w:sz="0" w:space="0" w:color="auto"/>
            <w:right w:val="none" w:sz="0" w:space="0" w:color="auto"/>
          </w:divBdr>
          <w:divsChild>
            <w:div w:id="650599007">
              <w:marLeft w:val="0"/>
              <w:marRight w:val="0"/>
              <w:marTop w:val="0"/>
              <w:marBottom w:val="0"/>
              <w:divBdr>
                <w:top w:val="none" w:sz="0" w:space="0" w:color="auto"/>
                <w:left w:val="none" w:sz="0" w:space="0" w:color="auto"/>
                <w:bottom w:val="none" w:sz="0" w:space="0" w:color="auto"/>
                <w:right w:val="none" w:sz="0" w:space="0" w:color="auto"/>
              </w:divBdr>
            </w:div>
          </w:divsChild>
        </w:div>
        <w:div w:id="1599558833">
          <w:marLeft w:val="0"/>
          <w:marRight w:val="0"/>
          <w:marTop w:val="0"/>
          <w:marBottom w:val="0"/>
          <w:divBdr>
            <w:top w:val="none" w:sz="0" w:space="0" w:color="auto"/>
            <w:left w:val="none" w:sz="0" w:space="0" w:color="auto"/>
            <w:bottom w:val="none" w:sz="0" w:space="0" w:color="auto"/>
            <w:right w:val="none" w:sz="0" w:space="0" w:color="auto"/>
          </w:divBdr>
          <w:divsChild>
            <w:div w:id="45686912">
              <w:marLeft w:val="0"/>
              <w:marRight w:val="0"/>
              <w:marTop w:val="0"/>
              <w:marBottom w:val="0"/>
              <w:divBdr>
                <w:top w:val="none" w:sz="0" w:space="0" w:color="auto"/>
                <w:left w:val="none" w:sz="0" w:space="0" w:color="auto"/>
                <w:bottom w:val="none" w:sz="0" w:space="0" w:color="auto"/>
                <w:right w:val="none" w:sz="0" w:space="0" w:color="auto"/>
              </w:divBdr>
            </w:div>
          </w:divsChild>
        </w:div>
        <w:div w:id="1215192071">
          <w:marLeft w:val="0"/>
          <w:marRight w:val="0"/>
          <w:marTop w:val="0"/>
          <w:marBottom w:val="0"/>
          <w:divBdr>
            <w:top w:val="none" w:sz="0" w:space="0" w:color="auto"/>
            <w:left w:val="none" w:sz="0" w:space="0" w:color="auto"/>
            <w:bottom w:val="none" w:sz="0" w:space="0" w:color="auto"/>
            <w:right w:val="none" w:sz="0" w:space="0" w:color="auto"/>
          </w:divBdr>
          <w:divsChild>
            <w:div w:id="982730982">
              <w:marLeft w:val="0"/>
              <w:marRight w:val="0"/>
              <w:marTop w:val="0"/>
              <w:marBottom w:val="0"/>
              <w:divBdr>
                <w:top w:val="none" w:sz="0" w:space="0" w:color="auto"/>
                <w:left w:val="none" w:sz="0" w:space="0" w:color="auto"/>
                <w:bottom w:val="none" w:sz="0" w:space="0" w:color="auto"/>
                <w:right w:val="none" w:sz="0" w:space="0" w:color="auto"/>
              </w:divBdr>
            </w:div>
          </w:divsChild>
        </w:div>
        <w:div w:id="1151289450">
          <w:marLeft w:val="0"/>
          <w:marRight w:val="0"/>
          <w:marTop w:val="0"/>
          <w:marBottom w:val="0"/>
          <w:divBdr>
            <w:top w:val="none" w:sz="0" w:space="0" w:color="auto"/>
            <w:left w:val="none" w:sz="0" w:space="0" w:color="auto"/>
            <w:bottom w:val="none" w:sz="0" w:space="0" w:color="auto"/>
            <w:right w:val="none" w:sz="0" w:space="0" w:color="auto"/>
          </w:divBdr>
          <w:divsChild>
            <w:div w:id="174272053">
              <w:marLeft w:val="0"/>
              <w:marRight w:val="0"/>
              <w:marTop w:val="0"/>
              <w:marBottom w:val="0"/>
              <w:divBdr>
                <w:top w:val="none" w:sz="0" w:space="0" w:color="auto"/>
                <w:left w:val="none" w:sz="0" w:space="0" w:color="auto"/>
                <w:bottom w:val="none" w:sz="0" w:space="0" w:color="auto"/>
                <w:right w:val="none" w:sz="0" w:space="0" w:color="auto"/>
              </w:divBdr>
            </w:div>
          </w:divsChild>
        </w:div>
        <w:div w:id="376860664">
          <w:marLeft w:val="0"/>
          <w:marRight w:val="0"/>
          <w:marTop w:val="0"/>
          <w:marBottom w:val="0"/>
          <w:divBdr>
            <w:top w:val="none" w:sz="0" w:space="0" w:color="auto"/>
            <w:left w:val="none" w:sz="0" w:space="0" w:color="auto"/>
            <w:bottom w:val="none" w:sz="0" w:space="0" w:color="auto"/>
            <w:right w:val="none" w:sz="0" w:space="0" w:color="auto"/>
          </w:divBdr>
          <w:divsChild>
            <w:div w:id="408696176">
              <w:marLeft w:val="0"/>
              <w:marRight w:val="0"/>
              <w:marTop w:val="0"/>
              <w:marBottom w:val="0"/>
              <w:divBdr>
                <w:top w:val="none" w:sz="0" w:space="0" w:color="auto"/>
                <w:left w:val="none" w:sz="0" w:space="0" w:color="auto"/>
                <w:bottom w:val="none" w:sz="0" w:space="0" w:color="auto"/>
                <w:right w:val="none" w:sz="0" w:space="0" w:color="auto"/>
              </w:divBdr>
            </w:div>
          </w:divsChild>
        </w:div>
        <w:div w:id="1263566682">
          <w:marLeft w:val="0"/>
          <w:marRight w:val="0"/>
          <w:marTop w:val="0"/>
          <w:marBottom w:val="0"/>
          <w:divBdr>
            <w:top w:val="none" w:sz="0" w:space="0" w:color="auto"/>
            <w:left w:val="none" w:sz="0" w:space="0" w:color="auto"/>
            <w:bottom w:val="none" w:sz="0" w:space="0" w:color="auto"/>
            <w:right w:val="none" w:sz="0" w:space="0" w:color="auto"/>
          </w:divBdr>
          <w:divsChild>
            <w:div w:id="452594871">
              <w:marLeft w:val="0"/>
              <w:marRight w:val="0"/>
              <w:marTop w:val="0"/>
              <w:marBottom w:val="0"/>
              <w:divBdr>
                <w:top w:val="none" w:sz="0" w:space="0" w:color="auto"/>
                <w:left w:val="none" w:sz="0" w:space="0" w:color="auto"/>
                <w:bottom w:val="none" w:sz="0" w:space="0" w:color="auto"/>
                <w:right w:val="none" w:sz="0" w:space="0" w:color="auto"/>
              </w:divBdr>
            </w:div>
          </w:divsChild>
        </w:div>
        <w:div w:id="197666778">
          <w:marLeft w:val="0"/>
          <w:marRight w:val="0"/>
          <w:marTop w:val="0"/>
          <w:marBottom w:val="0"/>
          <w:divBdr>
            <w:top w:val="none" w:sz="0" w:space="0" w:color="auto"/>
            <w:left w:val="none" w:sz="0" w:space="0" w:color="auto"/>
            <w:bottom w:val="none" w:sz="0" w:space="0" w:color="auto"/>
            <w:right w:val="none" w:sz="0" w:space="0" w:color="auto"/>
          </w:divBdr>
          <w:divsChild>
            <w:div w:id="1370717126">
              <w:marLeft w:val="0"/>
              <w:marRight w:val="0"/>
              <w:marTop w:val="0"/>
              <w:marBottom w:val="0"/>
              <w:divBdr>
                <w:top w:val="none" w:sz="0" w:space="0" w:color="auto"/>
                <w:left w:val="none" w:sz="0" w:space="0" w:color="auto"/>
                <w:bottom w:val="none" w:sz="0" w:space="0" w:color="auto"/>
                <w:right w:val="none" w:sz="0" w:space="0" w:color="auto"/>
              </w:divBdr>
            </w:div>
          </w:divsChild>
        </w:div>
        <w:div w:id="498741820">
          <w:marLeft w:val="0"/>
          <w:marRight w:val="0"/>
          <w:marTop w:val="0"/>
          <w:marBottom w:val="0"/>
          <w:divBdr>
            <w:top w:val="none" w:sz="0" w:space="0" w:color="auto"/>
            <w:left w:val="none" w:sz="0" w:space="0" w:color="auto"/>
            <w:bottom w:val="none" w:sz="0" w:space="0" w:color="auto"/>
            <w:right w:val="none" w:sz="0" w:space="0" w:color="auto"/>
          </w:divBdr>
          <w:divsChild>
            <w:div w:id="1904564978">
              <w:marLeft w:val="0"/>
              <w:marRight w:val="0"/>
              <w:marTop w:val="0"/>
              <w:marBottom w:val="0"/>
              <w:divBdr>
                <w:top w:val="none" w:sz="0" w:space="0" w:color="auto"/>
                <w:left w:val="none" w:sz="0" w:space="0" w:color="auto"/>
                <w:bottom w:val="none" w:sz="0" w:space="0" w:color="auto"/>
                <w:right w:val="none" w:sz="0" w:space="0" w:color="auto"/>
              </w:divBdr>
            </w:div>
          </w:divsChild>
        </w:div>
        <w:div w:id="1181091544">
          <w:marLeft w:val="0"/>
          <w:marRight w:val="0"/>
          <w:marTop w:val="0"/>
          <w:marBottom w:val="0"/>
          <w:divBdr>
            <w:top w:val="none" w:sz="0" w:space="0" w:color="auto"/>
            <w:left w:val="none" w:sz="0" w:space="0" w:color="auto"/>
            <w:bottom w:val="none" w:sz="0" w:space="0" w:color="auto"/>
            <w:right w:val="none" w:sz="0" w:space="0" w:color="auto"/>
          </w:divBdr>
          <w:divsChild>
            <w:div w:id="1082220913">
              <w:marLeft w:val="0"/>
              <w:marRight w:val="0"/>
              <w:marTop w:val="0"/>
              <w:marBottom w:val="0"/>
              <w:divBdr>
                <w:top w:val="none" w:sz="0" w:space="0" w:color="auto"/>
                <w:left w:val="none" w:sz="0" w:space="0" w:color="auto"/>
                <w:bottom w:val="none" w:sz="0" w:space="0" w:color="auto"/>
                <w:right w:val="none" w:sz="0" w:space="0" w:color="auto"/>
              </w:divBdr>
            </w:div>
          </w:divsChild>
        </w:div>
        <w:div w:id="264971482">
          <w:marLeft w:val="0"/>
          <w:marRight w:val="0"/>
          <w:marTop w:val="0"/>
          <w:marBottom w:val="0"/>
          <w:divBdr>
            <w:top w:val="none" w:sz="0" w:space="0" w:color="auto"/>
            <w:left w:val="none" w:sz="0" w:space="0" w:color="auto"/>
            <w:bottom w:val="none" w:sz="0" w:space="0" w:color="auto"/>
            <w:right w:val="none" w:sz="0" w:space="0" w:color="auto"/>
          </w:divBdr>
          <w:divsChild>
            <w:div w:id="450173644">
              <w:marLeft w:val="0"/>
              <w:marRight w:val="0"/>
              <w:marTop w:val="0"/>
              <w:marBottom w:val="0"/>
              <w:divBdr>
                <w:top w:val="none" w:sz="0" w:space="0" w:color="auto"/>
                <w:left w:val="none" w:sz="0" w:space="0" w:color="auto"/>
                <w:bottom w:val="none" w:sz="0" w:space="0" w:color="auto"/>
                <w:right w:val="none" w:sz="0" w:space="0" w:color="auto"/>
              </w:divBdr>
            </w:div>
          </w:divsChild>
        </w:div>
        <w:div w:id="1262950804">
          <w:marLeft w:val="0"/>
          <w:marRight w:val="0"/>
          <w:marTop w:val="0"/>
          <w:marBottom w:val="0"/>
          <w:divBdr>
            <w:top w:val="none" w:sz="0" w:space="0" w:color="auto"/>
            <w:left w:val="none" w:sz="0" w:space="0" w:color="auto"/>
            <w:bottom w:val="none" w:sz="0" w:space="0" w:color="auto"/>
            <w:right w:val="none" w:sz="0" w:space="0" w:color="auto"/>
          </w:divBdr>
          <w:divsChild>
            <w:div w:id="1508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370">
      <w:bodyDiv w:val="1"/>
      <w:marLeft w:val="0"/>
      <w:marRight w:val="0"/>
      <w:marTop w:val="0"/>
      <w:marBottom w:val="0"/>
      <w:divBdr>
        <w:top w:val="none" w:sz="0" w:space="0" w:color="auto"/>
        <w:left w:val="none" w:sz="0" w:space="0" w:color="auto"/>
        <w:bottom w:val="none" w:sz="0" w:space="0" w:color="auto"/>
        <w:right w:val="none" w:sz="0" w:space="0" w:color="auto"/>
      </w:divBdr>
    </w:div>
    <w:div w:id="2007203604">
      <w:bodyDiv w:val="1"/>
      <w:marLeft w:val="0"/>
      <w:marRight w:val="0"/>
      <w:marTop w:val="0"/>
      <w:marBottom w:val="0"/>
      <w:divBdr>
        <w:top w:val="none" w:sz="0" w:space="0" w:color="auto"/>
        <w:left w:val="none" w:sz="0" w:space="0" w:color="auto"/>
        <w:bottom w:val="none" w:sz="0" w:space="0" w:color="auto"/>
        <w:right w:val="none" w:sz="0" w:space="0" w:color="auto"/>
      </w:divBdr>
      <w:divsChild>
        <w:div w:id="1884438263">
          <w:marLeft w:val="0"/>
          <w:marRight w:val="0"/>
          <w:marTop w:val="0"/>
          <w:marBottom w:val="0"/>
          <w:divBdr>
            <w:top w:val="none" w:sz="0" w:space="0" w:color="auto"/>
            <w:left w:val="none" w:sz="0" w:space="0" w:color="auto"/>
            <w:bottom w:val="none" w:sz="0" w:space="0" w:color="auto"/>
            <w:right w:val="none" w:sz="0" w:space="0" w:color="auto"/>
          </w:divBdr>
          <w:divsChild>
            <w:div w:id="743189630">
              <w:marLeft w:val="0"/>
              <w:marRight w:val="0"/>
              <w:marTop w:val="0"/>
              <w:marBottom w:val="0"/>
              <w:divBdr>
                <w:top w:val="none" w:sz="0" w:space="0" w:color="auto"/>
                <w:left w:val="none" w:sz="0" w:space="0" w:color="auto"/>
                <w:bottom w:val="none" w:sz="0" w:space="0" w:color="auto"/>
                <w:right w:val="none" w:sz="0" w:space="0" w:color="auto"/>
              </w:divBdr>
            </w:div>
          </w:divsChild>
        </w:div>
        <w:div w:id="111829623">
          <w:marLeft w:val="0"/>
          <w:marRight w:val="0"/>
          <w:marTop w:val="0"/>
          <w:marBottom w:val="0"/>
          <w:divBdr>
            <w:top w:val="none" w:sz="0" w:space="0" w:color="auto"/>
            <w:left w:val="none" w:sz="0" w:space="0" w:color="auto"/>
            <w:bottom w:val="none" w:sz="0" w:space="0" w:color="auto"/>
            <w:right w:val="none" w:sz="0" w:space="0" w:color="auto"/>
          </w:divBdr>
          <w:divsChild>
            <w:div w:id="590938169">
              <w:marLeft w:val="0"/>
              <w:marRight w:val="0"/>
              <w:marTop w:val="0"/>
              <w:marBottom w:val="0"/>
              <w:divBdr>
                <w:top w:val="none" w:sz="0" w:space="0" w:color="auto"/>
                <w:left w:val="none" w:sz="0" w:space="0" w:color="auto"/>
                <w:bottom w:val="none" w:sz="0" w:space="0" w:color="auto"/>
                <w:right w:val="none" w:sz="0" w:space="0" w:color="auto"/>
              </w:divBdr>
            </w:div>
          </w:divsChild>
        </w:div>
        <w:div w:id="529807645">
          <w:marLeft w:val="0"/>
          <w:marRight w:val="0"/>
          <w:marTop w:val="0"/>
          <w:marBottom w:val="0"/>
          <w:divBdr>
            <w:top w:val="none" w:sz="0" w:space="0" w:color="auto"/>
            <w:left w:val="none" w:sz="0" w:space="0" w:color="auto"/>
            <w:bottom w:val="none" w:sz="0" w:space="0" w:color="auto"/>
            <w:right w:val="none" w:sz="0" w:space="0" w:color="auto"/>
          </w:divBdr>
          <w:divsChild>
            <w:div w:id="405031311">
              <w:marLeft w:val="0"/>
              <w:marRight w:val="0"/>
              <w:marTop w:val="0"/>
              <w:marBottom w:val="0"/>
              <w:divBdr>
                <w:top w:val="none" w:sz="0" w:space="0" w:color="auto"/>
                <w:left w:val="none" w:sz="0" w:space="0" w:color="auto"/>
                <w:bottom w:val="none" w:sz="0" w:space="0" w:color="auto"/>
                <w:right w:val="none" w:sz="0" w:space="0" w:color="auto"/>
              </w:divBdr>
            </w:div>
          </w:divsChild>
        </w:div>
        <w:div w:id="1135873819">
          <w:marLeft w:val="0"/>
          <w:marRight w:val="0"/>
          <w:marTop w:val="0"/>
          <w:marBottom w:val="0"/>
          <w:divBdr>
            <w:top w:val="none" w:sz="0" w:space="0" w:color="auto"/>
            <w:left w:val="none" w:sz="0" w:space="0" w:color="auto"/>
            <w:bottom w:val="none" w:sz="0" w:space="0" w:color="auto"/>
            <w:right w:val="none" w:sz="0" w:space="0" w:color="auto"/>
          </w:divBdr>
          <w:divsChild>
            <w:div w:id="662273024">
              <w:marLeft w:val="0"/>
              <w:marRight w:val="0"/>
              <w:marTop w:val="0"/>
              <w:marBottom w:val="0"/>
              <w:divBdr>
                <w:top w:val="none" w:sz="0" w:space="0" w:color="auto"/>
                <w:left w:val="none" w:sz="0" w:space="0" w:color="auto"/>
                <w:bottom w:val="none" w:sz="0" w:space="0" w:color="auto"/>
                <w:right w:val="none" w:sz="0" w:space="0" w:color="auto"/>
              </w:divBdr>
            </w:div>
          </w:divsChild>
        </w:div>
        <w:div w:id="1124274264">
          <w:marLeft w:val="0"/>
          <w:marRight w:val="0"/>
          <w:marTop w:val="0"/>
          <w:marBottom w:val="0"/>
          <w:divBdr>
            <w:top w:val="none" w:sz="0" w:space="0" w:color="auto"/>
            <w:left w:val="none" w:sz="0" w:space="0" w:color="auto"/>
            <w:bottom w:val="none" w:sz="0" w:space="0" w:color="auto"/>
            <w:right w:val="none" w:sz="0" w:space="0" w:color="auto"/>
          </w:divBdr>
          <w:divsChild>
            <w:div w:id="245696748">
              <w:marLeft w:val="0"/>
              <w:marRight w:val="0"/>
              <w:marTop w:val="0"/>
              <w:marBottom w:val="0"/>
              <w:divBdr>
                <w:top w:val="none" w:sz="0" w:space="0" w:color="auto"/>
                <w:left w:val="none" w:sz="0" w:space="0" w:color="auto"/>
                <w:bottom w:val="none" w:sz="0" w:space="0" w:color="auto"/>
                <w:right w:val="none" w:sz="0" w:space="0" w:color="auto"/>
              </w:divBdr>
            </w:div>
          </w:divsChild>
        </w:div>
        <w:div w:id="820926295">
          <w:marLeft w:val="0"/>
          <w:marRight w:val="0"/>
          <w:marTop w:val="0"/>
          <w:marBottom w:val="0"/>
          <w:divBdr>
            <w:top w:val="none" w:sz="0" w:space="0" w:color="auto"/>
            <w:left w:val="none" w:sz="0" w:space="0" w:color="auto"/>
            <w:bottom w:val="none" w:sz="0" w:space="0" w:color="auto"/>
            <w:right w:val="none" w:sz="0" w:space="0" w:color="auto"/>
          </w:divBdr>
          <w:divsChild>
            <w:div w:id="183324098">
              <w:marLeft w:val="0"/>
              <w:marRight w:val="0"/>
              <w:marTop w:val="0"/>
              <w:marBottom w:val="0"/>
              <w:divBdr>
                <w:top w:val="none" w:sz="0" w:space="0" w:color="auto"/>
                <w:left w:val="none" w:sz="0" w:space="0" w:color="auto"/>
                <w:bottom w:val="none" w:sz="0" w:space="0" w:color="auto"/>
                <w:right w:val="none" w:sz="0" w:space="0" w:color="auto"/>
              </w:divBdr>
            </w:div>
          </w:divsChild>
        </w:div>
        <w:div w:id="1937129833">
          <w:marLeft w:val="0"/>
          <w:marRight w:val="0"/>
          <w:marTop w:val="0"/>
          <w:marBottom w:val="0"/>
          <w:divBdr>
            <w:top w:val="none" w:sz="0" w:space="0" w:color="auto"/>
            <w:left w:val="none" w:sz="0" w:space="0" w:color="auto"/>
            <w:bottom w:val="none" w:sz="0" w:space="0" w:color="auto"/>
            <w:right w:val="none" w:sz="0" w:space="0" w:color="auto"/>
          </w:divBdr>
          <w:divsChild>
            <w:div w:id="1480001099">
              <w:marLeft w:val="0"/>
              <w:marRight w:val="0"/>
              <w:marTop w:val="0"/>
              <w:marBottom w:val="0"/>
              <w:divBdr>
                <w:top w:val="none" w:sz="0" w:space="0" w:color="auto"/>
                <w:left w:val="none" w:sz="0" w:space="0" w:color="auto"/>
                <w:bottom w:val="none" w:sz="0" w:space="0" w:color="auto"/>
                <w:right w:val="none" w:sz="0" w:space="0" w:color="auto"/>
              </w:divBdr>
            </w:div>
          </w:divsChild>
        </w:div>
        <w:div w:id="79571037">
          <w:marLeft w:val="0"/>
          <w:marRight w:val="0"/>
          <w:marTop w:val="0"/>
          <w:marBottom w:val="0"/>
          <w:divBdr>
            <w:top w:val="none" w:sz="0" w:space="0" w:color="auto"/>
            <w:left w:val="none" w:sz="0" w:space="0" w:color="auto"/>
            <w:bottom w:val="none" w:sz="0" w:space="0" w:color="auto"/>
            <w:right w:val="none" w:sz="0" w:space="0" w:color="auto"/>
          </w:divBdr>
          <w:divsChild>
            <w:div w:id="1663390262">
              <w:marLeft w:val="0"/>
              <w:marRight w:val="0"/>
              <w:marTop w:val="0"/>
              <w:marBottom w:val="0"/>
              <w:divBdr>
                <w:top w:val="none" w:sz="0" w:space="0" w:color="auto"/>
                <w:left w:val="none" w:sz="0" w:space="0" w:color="auto"/>
                <w:bottom w:val="none" w:sz="0" w:space="0" w:color="auto"/>
                <w:right w:val="none" w:sz="0" w:space="0" w:color="auto"/>
              </w:divBdr>
            </w:div>
          </w:divsChild>
        </w:div>
        <w:div w:id="54008639">
          <w:marLeft w:val="0"/>
          <w:marRight w:val="0"/>
          <w:marTop w:val="0"/>
          <w:marBottom w:val="0"/>
          <w:divBdr>
            <w:top w:val="none" w:sz="0" w:space="0" w:color="auto"/>
            <w:left w:val="none" w:sz="0" w:space="0" w:color="auto"/>
            <w:bottom w:val="none" w:sz="0" w:space="0" w:color="auto"/>
            <w:right w:val="none" w:sz="0" w:space="0" w:color="auto"/>
          </w:divBdr>
          <w:divsChild>
            <w:div w:id="494802525">
              <w:marLeft w:val="0"/>
              <w:marRight w:val="0"/>
              <w:marTop w:val="0"/>
              <w:marBottom w:val="0"/>
              <w:divBdr>
                <w:top w:val="none" w:sz="0" w:space="0" w:color="auto"/>
                <w:left w:val="none" w:sz="0" w:space="0" w:color="auto"/>
                <w:bottom w:val="none" w:sz="0" w:space="0" w:color="auto"/>
                <w:right w:val="none" w:sz="0" w:space="0" w:color="auto"/>
              </w:divBdr>
            </w:div>
          </w:divsChild>
        </w:div>
        <w:div w:id="395058494">
          <w:marLeft w:val="0"/>
          <w:marRight w:val="0"/>
          <w:marTop w:val="0"/>
          <w:marBottom w:val="0"/>
          <w:divBdr>
            <w:top w:val="none" w:sz="0" w:space="0" w:color="auto"/>
            <w:left w:val="none" w:sz="0" w:space="0" w:color="auto"/>
            <w:bottom w:val="none" w:sz="0" w:space="0" w:color="auto"/>
            <w:right w:val="none" w:sz="0" w:space="0" w:color="auto"/>
          </w:divBdr>
          <w:divsChild>
            <w:div w:id="1284850356">
              <w:marLeft w:val="0"/>
              <w:marRight w:val="0"/>
              <w:marTop w:val="0"/>
              <w:marBottom w:val="0"/>
              <w:divBdr>
                <w:top w:val="none" w:sz="0" w:space="0" w:color="auto"/>
                <w:left w:val="none" w:sz="0" w:space="0" w:color="auto"/>
                <w:bottom w:val="none" w:sz="0" w:space="0" w:color="auto"/>
                <w:right w:val="none" w:sz="0" w:space="0" w:color="auto"/>
              </w:divBdr>
            </w:div>
          </w:divsChild>
        </w:div>
        <w:div w:id="1525435514">
          <w:marLeft w:val="0"/>
          <w:marRight w:val="0"/>
          <w:marTop w:val="0"/>
          <w:marBottom w:val="0"/>
          <w:divBdr>
            <w:top w:val="none" w:sz="0" w:space="0" w:color="auto"/>
            <w:left w:val="none" w:sz="0" w:space="0" w:color="auto"/>
            <w:bottom w:val="none" w:sz="0" w:space="0" w:color="auto"/>
            <w:right w:val="none" w:sz="0" w:space="0" w:color="auto"/>
          </w:divBdr>
          <w:divsChild>
            <w:div w:id="1982684119">
              <w:marLeft w:val="0"/>
              <w:marRight w:val="0"/>
              <w:marTop w:val="0"/>
              <w:marBottom w:val="0"/>
              <w:divBdr>
                <w:top w:val="none" w:sz="0" w:space="0" w:color="auto"/>
                <w:left w:val="none" w:sz="0" w:space="0" w:color="auto"/>
                <w:bottom w:val="none" w:sz="0" w:space="0" w:color="auto"/>
                <w:right w:val="none" w:sz="0" w:space="0" w:color="auto"/>
              </w:divBdr>
            </w:div>
          </w:divsChild>
        </w:div>
        <w:div w:id="1445341903">
          <w:marLeft w:val="0"/>
          <w:marRight w:val="0"/>
          <w:marTop w:val="0"/>
          <w:marBottom w:val="0"/>
          <w:divBdr>
            <w:top w:val="none" w:sz="0" w:space="0" w:color="auto"/>
            <w:left w:val="none" w:sz="0" w:space="0" w:color="auto"/>
            <w:bottom w:val="none" w:sz="0" w:space="0" w:color="auto"/>
            <w:right w:val="none" w:sz="0" w:space="0" w:color="auto"/>
          </w:divBdr>
          <w:divsChild>
            <w:div w:id="2066365036">
              <w:marLeft w:val="0"/>
              <w:marRight w:val="0"/>
              <w:marTop w:val="0"/>
              <w:marBottom w:val="0"/>
              <w:divBdr>
                <w:top w:val="none" w:sz="0" w:space="0" w:color="auto"/>
                <w:left w:val="none" w:sz="0" w:space="0" w:color="auto"/>
                <w:bottom w:val="none" w:sz="0" w:space="0" w:color="auto"/>
                <w:right w:val="none" w:sz="0" w:space="0" w:color="auto"/>
              </w:divBdr>
            </w:div>
          </w:divsChild>
        </w:div>
        <w:div w:id="274561910">
          <w:marLeft w:val="0"/>
          <w:marRight w:val="0"/>
          <w:marTop w:val="0"/>
          <w:marBottom w:val="0"/>
          <w:divBdr>
            <w:top w:val="none" w:sz="0" w:space="0" w:color="auto"/>
            <w:left w:val="none" w:sz="0" w:space="0" w:color="auto"/>
            <w:bottom w:val="none" w:sz="0" w:space="0" w:color="auto"/>
            <w:right w:val="none" w:sz="0" w:space="0" w:color="auto"/>
          </w:divBdr>
          <w:divsChild>
            <w:div w:id="1785928469">
              <w:marLeft w:val="0"/>
              <w:marRight w:val="0"/>
              <w:marTop w:val="0"/>
              <w:marBottom w:val="0"/>
              <w:divBdr>
                <w:top w:val="none" w:sz="0" w:space="0" w:color="auto"/>
                <w:left w:val="none" w:sz="0" w:space="0" w:color="auto"/>
                <w:bottom w:val="none" w:sz="0" w:space="0" w:color="auto"/>
                <w:right w:val="none" w:sz="0" w:space="0" w:color="auto"/>
              </w:divBdr>
            </w:div>
          </w:divsChild>
        </w:div>
        <w:div w:id="1734618377">
          <w:marLeft w:val="0"/>
          <w:marRight w:val="0"/>
          <w:marTop w:val="0"/>
          <w:marBottom w:val="0"/>
          <w:divBdr>
            <w:top w:val="none" w:sz="0" w:space="0" w:color="auto"/>
            <w:left w:val="none" w:sz="0" w:space="0" w:color="auto"/>
            <w:bottom w:val="none" w:sz="0" w:space="0" w:color="auto"/>
            <w:right w:val="none" w:sz="0" w:space="0" w:color="auto"/>
          </w:divBdr>
          <w:divsChild>
            <w:div w:id="2090271677">
              <w:marLeft w:val="0"/>
              <w:marRight w:val="0"/>
              <w:marTop w:val="0"/>
              <w:marBottom w:val="0"/>
              <w:divBdr>
                <w:top w:val="none" w:sz="0" w:space="0" w:color="auto"/>
                <w:left w:val="none" w:sz="0" w:space="0" w:color="auto"/>
                <w:bottom w:val="none" w:sz="0" w:space="0" w:color="auto"/>
                <w:right w:val="none" w:sz="0" w:space="0" w:color="auto"/>
              </w:divBdr>
            </w:div>
          </w:divsChild>
        </w:div>
        <w:div w:id="768697839">
          <w:marLeft w:val="0"/>
          <w:marRight w:val="0"/>
          <w:marTop w:val="0"/>
          <w:marBottom w:val="0"/>
          <w:divBdr>
            <w:top w:val="none" w:sz="0" w:space="0" w:color="auto"/>
            <w:left w:val="none" w:sz="0" w:space="0" w:color="auto"/>
            <w:bottom w:val="none" w:sz="0" w:space="0" w:color="auto"/>
            <w:right w:val="none" w:sz="0" w:space="0" w:color="auto"/>
          </w:divBdr>
          <w:divsChild>
            <w:div w:id="1145666069">
              <w:marLeft w:val="0"/>
              <w:marRight w:val="0"/>
              <w:marTop w:val="0"/>
              <w:marBottom w:val="0"/>
              <w:divBdr>
                <w:top w:val="none" w:sz="0" w:space="0" w:color="auto"/>
                <w:left w:val="none" w:sz="0" w:space="0" w:color="auto"/>
                <w:bottom w:val="none" w:sz="0" w:space="0" w:color="auto"/>
                <w:right w:val="none" w:sz="0" w:space="0" w:color="auto"/>
              </w:divBdr>
            </w:div>
          </w:divsChild>
        </w:div>
        <w:div w:id="945887425">
          <w:marLeft w:val="0"/>
          <w:marRight w:val="0"/>
          <w:marTop w:val="0"/>
          <w:marBottom w:val="0"/>
          <w:divBdr>
            <w:top w:val="none" w:sz="0" w:space="0" w:color="auto"/>
            <w:left w:val="none" w:sz="0" w:space="0" w:color="auto"/>
            <w:bottom w:val="none" w:sz="0" w:space="0" w:color="auto"/>
            <w:right w:val="none" w:sz="0" w:space="0" w:color="auto"/>
          </w:divBdr>
          <w:divsChild>
            <w:div w:id="443161083">
              <w:marLeft w:val="0"/>
              <w:marRight w:val="0"/>
              <w:marTop w:val="0"/>
              <w:marBottom w:val="0"/>
              <w:divBdr>
                <w:top w:val="none" w:sz="0" w:space="0" w:color="auto"/>
                <w:left w:val="none" w:sz="0" w:space="0" w:color="auto"/>
                <w:bottom w:val="none" w:sz="0" w:space="0" w:color="auto"/>
                <w:right w:val="none" w:sz="0" w:space="0" w:color="auto"/>
              </w:divBdr>
            </w:div>
          </w:divsChild>
        </w:div>
        <w:div w:id="704404601">
          <w:marLeft w:val="0"/>
          <w:marRight w:val="0"/>
          <w:marTop w:val="0"/>
          <w:marBottom w:val="0"/>
          <w:divBdr>
            <w:top w:val="none" w:sz="0" w:space="0" w:color="auto"/>
            <w:left w:val="none" w:sz="0" w:space="0" w:color="auto"/>
            <w:bottom w:val="none" w:sz="0" w:space="0" w:color="auto"/>
            <w:right w:val="none" w:sz="0" w:space="0" w:color="auto"/>
          </w:divBdr>
          <w:divsChild>
            <w:div w:id="767627963">
              <w:marLeft w:val="0"/>
              <w:marRight w:val="0"/>
              <w:marTop w:val="0"/>
              <w:marBottom w:val="0"/>
              <w:divBdr>
                <w:top w:val="none" w:sz="0" w:space="0" w:color="auto"/>
                <w:left w:val="none" w:sz="0" w:space="0" w:color="auto"/>
                <w:bottom w:val="none" w:sz="0" w:space="0" w:color="auto"/>
                <w:right w:val="none" w:sz="0" w:space="0" w:color="auto"/>
              </w:divBdr>
            </w:div>
          </w:divsChild>
        </w:div>
        <w:div w:id="846483930">
          <w:marLeft w:val="0"/>
          <w:marRight w:val="0"/>
          <w:marTop w:val="0"/>
          <w:marBottom w:val="0"/>
          <w:divBdr>
            <w:top w:val="none" w:sz="0" w:space="0" w:color="auto"/>
            <w:left w:val="none" w:sz="0" w:space="0" w:color="auto"/>
            <w:bottom w:val="none" w:sz="0" w:space="0" w:color="auto"/>
            <w:right w:val="none" w:sz="0" w:space="0" w:color="auto"/>
          </w:divBdr>
          <w:divsChild>
            <w:div w:id="670916786">
              <w:marLeft w:val="0"/>
              <w:marRight w:val="0"/>
              <w:marTop w:val="0"/>
              <w:marBottom w:val="0"/>
              <w:divBdr>
                <w:top w:val="none" w:sz="0" w:space="0" w:color="auto"/>
                <w:left w:val="none" w:sz="0" w:space="0" w:color="auto"/>
                <w:bottom w:val="none" w:sz="0" w:space="0" w:color="auto"/>
                <w:right w:val="none" w:sz="0" w:space="0" w:color="auto"/>
              </w:divBdr>
            </w:div>
          </w:divsChild>
        </w:div>
        <w:div w:id="1301610723">
          <w:marLeft w:val="0"/>
          <w:marRight w:val="0"/>
          <w:marTop w:val="0"/>
          <w:marBottom w:val="0"/>
          <w:divBdr>
            <w:top w:val="none" w:sz="0" w:space="0" w:color="auto"/>
            <w:left w:val="none" w:sz="0" w:space="0" w:color="auto"/>
            <w:bottom w:val="none" w:sz="0" w:space="0" w:color="auto"/>
            <w:right w:val="none" w:sz="0" w:space="0" w:color="auto"/>
          </w:divBdr>
          <w:divsChild>
            <w:div w:id="896671311">
              <w:marLeft w:val="0"/>
              <w:marRight w:val="0"/>
              <w:marTop w:val="0"/>
              <w:marBottom w:val="0"/>
              <w:divBdr>
                <w:top w:val="none" w:sz="0" w:space="0" w:color="auto"/>
                <w:left w:val="none" w:sz="0" w:space="0" w:color="auto"/>
                <w:bottom w:val="none" w:sz="0" w:space="0" w:color="auto"/>
                <w:right w:val="none" w:sz="0" w:space="0" w:color="auto"/>
              </w:divBdr>
            </w:div>
          </w:divsChild>
        </w:div>
        <w:div w:id="60560770">
          <w:marLeft w:val="0"/>
          <w:marRight w:val="0"/>
          <w:marTop w:val="0"/>
          <w:marBottom w:val="0"/>
          <w:divBdr>
            <w:top w:val="none" w:sz="0" w:space="0" w:color="auto"/>
            <w:left w:val="none" w:sz="0" w:space="0" w:color="auto"/>
            <w:bottom w:val="none" w:sz="0" w:space="0" w:color="auto"/>
            <w:right w:val="none" w:sz="0" w:space="0" w:color="auto"/>
          </w:divBdr>
          <w:divsChild>
            <w:div w:id="459302155">
              <w:marLeft w:val="0"/>
              <w:marRight w:val="0"/>
              <w:marTop w:val="0"/>
              <w:marBottom w:val="0"/>
              <w:divBdr>
                <w:top w:val="none" w:sz="0" w:space="0" w:color="auto"/>
                <w:left w:val="none" w:sz="0" w:space="0" w:color="auto"/>
                <w:bottom w:val="none" w:sz="0" w:space="0" w:color="auto"/>
                <w:right w:val="none" w:sz="0" w:space="0" w:color="auto"/>
              </w:divBdr>
            </w:div>
          </w:divsChild>
        </w:div>
        <w:div w:id="598686554">
          <w:marLeft w:val="0"/>
          <w:marRight w:val="0"/>
          <w:marTop w:val="0"/>
          <w:marBottom w:val="0"/>
          <w:divBdr>
            <w:top w:val="none" w:sz="0" w:space="0" w:color="auto"/>
            <w:left w:val="none" w:sz="0" w:space="0" w:color="auto"/>
            <w:bottom w:val="none" w:sz="0" w:space="0" w:color="auto"/>
            <w:right w:val="none" w:sz="0" w:space="0" w:color="auto"/>
          </w:divBdr>
          <w:divsChild>
            <w:div w:id="830800136">
              <w:marLeft w:val="0"/>
              <w:marRight w:val="0"/>
              <w:marTop w:val="0"/>
              <w:marBottom w:val="0"/>
              <w:divBdr>
                <w:top w:val="none" w:sz="0" w:space="0" w:color="auto"/>
                <w:left w:val="none" w:sz="0" w:space="0" w:color="auto"/>
                <w:bottom w:val="none" w:sz="0" w:space="0" w:color="auto"/>
                <w:right w:val="none" w:sz="0" w:space="0" w:color="auto"/>
              </w:divBdr>
            </w:div>
          </w:divsChild>
        </w:div>
        <w:div w:id="521212261">
          <w:marLeft w:val="0"/>
          <w:marRight w:val="0"/>
          <w:marTop w:val="0"/>
          <w:marBottom w:val="0"/>
          <w:divBdr>
            <w:top w:val="none" w:sz="0" w:space="0" w:color="auto"/>
            <w:left w:val="none" w:sz="0" w:space="0" w:color="auto"/>
            <w:bottom w:val="none" w:sz="0" w:space="0" w:color="auto"/>
            <w:right w:val="none" w:sz="0" w:space="0" w:color="auto"/>
          </w:divBdr>
          <w:divsChild>
            <w:div w:id="125321198">
              <w:marLeft w:val="0"/>
              <w:marRight w:val="0"/>
              <w:marTop w:val="0"/>
              <w:marBottom w:val="0"/>
              <w:divBdr>
                <w:top w:val="none" w:sz="0" w:space="0" w:color="auto"/>
                <w:left w:val="none" w:sz="0" w:space="0" w:color="auto"/>
                <w:bottom w:val="none" w:sz="0" w:space="0" w:color="auto"/>
                <w:right w:val="none" w:sz="0" w:space="0" w:color="auto"/>
              </w:divBdr>
            </w:div>
          </w:divsChild>
        </w:div>
        <w:div w:id="747769066">
          <w:marLeft w:val="0"/>
          <w:marRight w:val="0"/>
          <w:marTop w:val="0"/>
          <w:marBottom w:val="0"/>
          <w:divBdr>
            <w:top w:val="none" w:sz="0" w:space="0" w:color="auto"/>
            <w:left w:val="none" w:sz="0" w:space="0" w:color="auto"/>
            <w:bottom w:val="none" w:sz="0" w:space="0" w:color="auto"/>
            <w:right w:val="none" w:sz="0" w:space="0" w:color="auto"/>
          </w:divBdr>
          <w:divsChild>
            <w:div w:id="1827668329">
              <w:marLeft w:val="0"/>
              <w:marRight w:val="0"/>
              <w:marTop w:val="0"/>
              <w:marBottom w:val="0"/>
              <w:divBdr>
                <w:top w:val="none" w:sz="0" w:space="0" w:color="auto"/>
                <w:left w:val="none" w:sz="0" w:space="0" w:color="auto"/>
                <w:bottom w:val="none" w:sz="0" w:space="0" w:color="auto"/>
                <w:right w:val="none" w:sz="0" w:space="0" w:color="auto"/>
              </w:divBdr>
            </w:div>
          </w:divsChild>
        </w:div>
        <w:div w:id="490411920">
          <w:marLeft w:val="0"/>
          <w:marRight w:val="0"/>
          <w:marTop w:val="0"/>
          <w:marBottom w:val="0"/>
          <w:divBdr>
            <w:top w:val="none" w:sz="0" w:space="0" w:color="auto"/>
            <w:left w:val="none" w:sz="0" w:space="0" w:color="auto"/>
            <w:bottom w:val="none" w:sz="0" w:space="0" w:color="auto"/>
            <w:right w:val="none" w:sz="0" w:space="0" w:color="auto"/>
          </w:divBdr>
          <w:divsChild>
            <w:div w:id="18626121">
              <w:marLeft w:val="0"/>
              <w:marRight w:val="0"/>
              <w:marTop w:val="0"/>
              <w:marBottom w:val="0"/>
              <w:divBdr>
                <w:top w:val="none" w:sz="0" w:space="0" w:color="auto"/>
                <w:left w:val="none" w:sz="0" w:space="0" w:color="auto"/>
                <w:bottom w:val="none" w:sz="0" w:space="0" w:color="auto"/>
                <w:right w:val="none" w:sz="0" w:space="0" w:color="auto"/>
              </w:divBdr>
            </w:div>
          </w:divsChild>
        </w:div>
        <w:div w:id="346712446">
          <w:marLeft w:val="0"/>
          <w:marRight w:val="0"/>
          <w:marTop w:val="0"/>
          <w:marBottom w:val="0"/>
          <w:divBdr>
            <w:top w:val="none" w:sz="0" w:space="0" w:color="auto"/>
            <w:left w:val="none" w:sz="0" w:space="0" w:color="auto"/>
            <w:bottom w:val="none" w:sz="0" w:space="0" w:color="auto"/>
            <w:right w:val="none" w:sz="0" w:space="0" w:color="auto"/>
          </w:divBdr>
          <w:divsChild>
            <w:div w:id="255098119">
              <w:marLeft w:val="0"/>
              <w:marRight w:val="0"/>
              <w:marTop w:val="0"/>
              <w:marBottom w:val="0"/>
              <w:divBdr>
                <w:top w:val="none" w:sz="0" w:space="0" w:color="auto"/>
                <w:left w:val="none" w:sz="0" w:space="0" w:color="auto"/>
                <w:bottom w:val="none" w:sz="0" w:space="0" w:color="auto"/>
                <w:right w:val="none" w:sz="0" w:space="0" w:color="auto"/>
              </w:divBdr>
            </w:div>
          </w:divsChild>
        </w:div>
        <w:div w:id="1601259791">
          <w:marLeft w:val="0"/>
          <w:marRight w:val="0"/>
          <w:marTop w:val="0"/>
          <w:marBottom w:val="0"/>
          <w:divBdr>
            <w:top w:val="none" w:sz="0" w:space="0" w:color="auto"/>
            <w:left w:val="none" w:sz="0" w:space="0" w:color="auto"/>
            <w:bottom w:val="none" w:sz="0" w:space="0" w:color="auto"/>
            <w:right w:val="none" w:sz="0" w:space="0" w:color="auto"/>
          </w:divBdr>
          <w:divsChild>
            <w:div w:id="1050153517">
              <w:marLeft w:val="0"/>
              <w:marRight w:val="0"/>
              <w:marTop w:val="0"/>
              <w:marBottom w:val="0"/>
              <w:divBdr>
                <w:top w:val="none" w:sz="0" w:space="0" w:color="auto"/>
                <w:left w:val="none" w:sz="0" w:space="0" w:color="auto"/>
                <w:bottom w:val="none" w:sz="0" w:space="0" w:color="auto"/>
                <w:right w:val="none" w:sz="0" w:space="0" w:color="auto"/>
              </w:divBdr>
            </w:div>
          </w:divsChild>
        </w:div>
        <w:div w:id="1132673597">
          <w:marLeft w:val="0"/>
          <w:marRight w:val="0"/>
          <w:marTop w:val="0"/>
          <w:marBottom w:val="0"/>
          <w:divBdr>
            <w:top w:val="none" w:sz="0" w:space="0" w:color="auto"/>
            <w:left w:val="none" w:sz="0" w:space="0" w:color="auto"/>
            <w:bottom w:val="none" w:sz="0" w:space="0" w:color="auto"/>
            <w:right w:val="none" w:sz="0" w:space="0" w:color="auto"/>
          </w:divBdr>
          <w:divsChild>
            <w:div w:id="1746100079">
              <w:marLeft w:val="0"/>
              <w:marRight w:val="0"/>
              <w:marTop w:val="0"/>
              <w:marBottom w:val="0"/>
              <w:divBdr>
                <w:top w:val="none" w:sz="0" w:space="0" w:color="auto"/>
                <w:left w:val="none" w:sz="0" w:space="0" w:color="auto"/>
                <w:bottom w:val="none" w:sz="0" w:space="0" w:color="auto"/>
                <w:right w:val="none" w:sz="0" w:space="0" w:color="auto"/>
              </w:divBdr>
            </w:div>
          </w:divsChild>
        </w:div>
        <w:div w:id="95291393">
          <w:marLeft w:val="0"/>
          <w:marRight w:val="0"/>
          <w:marTop w:val="0"/>
          <w:marBottom w:val="0"/>
          <w:divBdr>
            <w:top w:val="none" w:sz="0" w:space="0" w:color="auto"/>
            <w:left w:val="none" w:sz="0" w:space="0" w:color="auto"/>
            <w:bottom w:val="none" w:sz="0" w:space="0" w:color="auto"/>
            <w:right w:val="none" w:sz="0" w:space="0" w:color="auto"/>
          </w:divBdr>
          <w:divsChild>
            <w:div w:id="1540777224">
              <w:marLeft w:val="0"/>
              <w:marRight w:val="0"/>
              <w:marTop w:val="0"/>
              <w:marBottom w:val="0"/>
              <w:divBdr>
                <w:top w:val="none" w:sz="0" w:space="0" w:color="auto"/>
                <w:left w:val="none" w:sz="0" w:space="0" w:color="auto"/>
                <w:bottom w:val="none" w:sz="0" w:space="0" w:color="auto"/>
                <w:right w:val="none" w:sz="0" w:space="0" w:color="auto"/>
              </w:divBdr>
            </w:div>
          </w:divsChild>
        </w:div>
        <w:div w:id="390425273">
          <w:marLeft w:val="0"/>
          <w:marRight w:val="0"/>
          <w:marTop w:val="0"/>
          <w:marBottom w:val="0"/>
          <w:divBdr>
            <w:top w:val="none" w:sz="0" w:space="0" w:color="auto"/>
            <w:left w:val="none" w:sz="0" w:space="0" w:color="auto"/>
            <w:bottom w:val="none" w:sz="0" w:space="0" w:color="auto"/>
            <w:right w:val="none" w:sz="0" w:space="0" w:color="auto"/>
          </w:divBdr>
          <w:divsChild>
            <w:div w:id="473833982">
              <w:marLeft w:val="0"/>
              <w:marRight w:val="0"/>
              <w:marTop w:val="0"/>
              <w:marBottom w:val="0"/>
              <w:divBdr>
                <w:top w:val="none" w:sz="0" w:space="0" w:color="auto"/>
                <w:left w:val="none" w:sz="0" w:space="0" w:color="auto"/>
                <w:bottom w:val="none" w:sz="0" w:space="0" w:color="auto"/>
                <w:right w:val="none" w:sz="0" w:space="0" w:color="auto"/>
              </w:divBdr>
            </w:div>
          </w:divsChild>
        </w:div>
        <w:div w:id="831599073">
          <w:marLeft w:val="0"/>
          <w:marRight w:val="0"/>
          <w:marTop w:val="0"/>
          <w:marBottom w:val="0"/>
          <w:divBdr>
            <w:top w:val="none" w:sz="0" w:space="0" w:color="auto"/>
            <w:left w:val="none" w:sz="0" w:space="0" w:color="auto"/>
            <w:bottom w:val="none" w:sz="0" w:space="0" w:color="auto"/>
            <w:right w:val="none" w:sz="0" w:space="0" w:color="auto"/>
          </w:divBdr>
          <w:divsChild>
            <w:div w:id="1673292779">
              <w:marLeft w:val="0"/>
              <w:marRight w:val="0"/>
              <w:marTop w:val="0"/>
              <w:marBottom w:val="0"/>
              <w:divBdr>
                <w:top w:val="none" w:sz="0" w:space="0" w:color="auto"/>
                <w:left w:val="none" w:sz="0" w:space="0" w:color="auto"/>
                <w:bottom w:val="none" w:sz="0" w:space="0" w:color="auto"/>
                <w:right w:val="none" w:sz="0" w:space="0" w:color="auto"/>
              </w:divBdr>
            </w:div>
          </w:divsChild>
        </w:div>
        <w:div w:id="1653631243">
          <w:marLeft w:val="0"/>
          <w:marRight w:val="0"/>
          <w:marTop w:val="0"/>
          <w:marBottom w:val="0"/>
          <w:divBdr>
            <w:top w:val="none" w:sz="0" w:space="0" w:color="auto"/>
            <w:left w:val="none" w:sz="0" w:space="0" w:color="auto"/>
            <w:bottom w:val="none" w:sz="0" w:space="0" w:color="auto"/>
            <w:right w:val="none" w:sz="0" w:space="0" w:color="auto"/>
          </w:divBdr>
          <w:divsChild>
            <w:div w:id="497500340">
              <w:marLeft w:val="0"/>
              <w:marRight w:val="0"/>
              <w:marTop w:val="0"/>
              <w:marBottom w:val="0"/>
              <w:divBdr>
                <w:top w:val="none" w:sz="0" w:space="0" w:color="auto"/>
                <w:left w:val="none" w:sz="0" w:space="0" w:color="auto"/>
                <w:bottom w:val="none" w:sz="0" w:space="0" w:color="auto"/>
                <w:right w:val="none" w:sz="0" w:space="0" w:color="auto"/>
              </w:divBdr>
            </w:div>
          </w:divsChild>
        </w:div>
        <w:div w:id="860782175">
          <w:marLeft w:val="0"/>
          <w:marRight w:val="0"/>
          <w:marTop w:val="0"/>
          <w:marBottom w:val="0"/>
          <w:divBdr>
            <w:top w:val="none" w:sz="0" w:space="0" w:color="auto"/>
            <w:left w:val="none" w:sz="0" w:space="0" w:color="auto"/>
            <w:bottom w:val="none" w:sz="0" w:space="0" w:color="auto"/>
            <w:right w:val="none" w:sz="0" w:space="0" w:color="auto"/>
          </w:divBdr>
          <w:divsChild>
            <w:div w:id="1769616375">
              <w:marLeft w:val="0"/>
              <w:marRight w:val="0"/>
              <w:marTop w:val="0"/>
              <w:marBottom w:val="0"/>
              <w:divBdr>
                <w:top w:val="none" w:sz="0" w:space="0" w:color="auto"/>
                <w:left w:val="none" w:sz="0" w:space="0" w:color="auto"/>
                <w:bottom w:val="none" w:sz="0" w:space="0" w:color="auto"/>
                <w:right w:val="none" w:sz="0" w:space="0" w:color="auto"/>
              </w:divBdr>
            </w:div>
          </w:divsChild>
        </w:div>
        <w:div w:id="1452750178">
          <w:marLeft w:val="0"/>
          <w:marRight w:val="0"/>
          <w:marTop w:val="0"/>
          <w:marBottom w:val="0"/>
          <w:divBdr>
            <w:top w:val="none" w:sz="0" w:space="0" w:color="auto"/>
            <w:left w:val="none" w:sz="0" w:space="0" w:color="auto"/>
            <w:bottom w:val="none" w:sz="0" w:space="0" w:color="auto"/>
            <w:right w:val="none" w:sz="0" w:space="0" w:color="auto"/>
          </w:divBdr>
          <w:divsChild>
            <w:div w:id="568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16</Pages>
  <Words>2583</Words>
  <Characters>15096</Characters>
  <Application>Microsoft Office Word</Application>
  <DocSecurity>0</DocSecurity>
  <Lines>426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Subrat Shukla</cp:lastModifiedBy>
  <cp:revision>2</cp:revision>
  <dcterms:created xsi:type="dcterms:W3CDTF">2024-12-04T08:41:00Z</dcterms:created>
  <dcterms:modified xsi:type="dcterms:W3CDTF">2024-12-07T10:35:00Z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31a916ad9b01b2b3c0c67b054ff6e815a0c99b8e92899c326a3afd4ee44ae3c8</vt:lpwstr>
  </property>
</Properties>
</file>