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b/>
          <w:sz w:val="24"/>
          <w:szCs w:val="24"/>
        </w:rPr>
      </w:pPr>
    </w:p>
    <w:p w:rsidR="00976F11" w:rsidRPr="00976F11" w:rsidRDefault="00976F11" w:rsidP="00976F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976F11">
        <w:rPr>
          <w:rFonts w:ascii="Times New Roman" w:hAnsi="Times New Roman" w:cs="Times New Roman"/>
          <w:b/>
          <w:sz w:val="32"/>
          <w:szCs w:val="32"/>
        </w:rPr>
        <w:t>CHAPTER 1</w:t>
      </w:r>
    </w:p>
    <w:p w:rsidR="00976F11" w:rsidRDefault="00976F11" w:rsidP="00976F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976F11">
        <w:rPr>
          <w:rFonts w:ascii="Times New Roman" w:hAnsi="Times New Roman" w:cs="Times New Roman"/>
          <w:b/>
          <w:sz w:val="32"/>
          <w:szCs w:val="32"/>
        </w:rPr>
        <w:t>Introduction to</w:t>
      </w:r>
      <w:r w:rsidRPr="00976F11">
        <w:rPr>
          <w:rFonts w:ascii="Times New Roman" w:hAnsi="Times New Roman" w:cs="Times New Roman"/>
          <w:sz w:val="32"/>
          <w:szCs w:val="32"/>
        </w:rPr>
        <w:t xml:space="preserve"> </w:t>
      </w:r>
      <w:r w:rsidRPr="00976F11">
        <w:rPr>
          <w:rFonts w:ascii="Times New Roman" w:hAnsi="Times New Roman" w:cs="Times New Roman"/>
          <w:b/>
          <w:sz w:val="32"/>
          <w:szCs w:val="32"/>
        </w:rPr>
        <w:t>Point Cloud</w:t>
      </w:r>
    </w:p>
    <w:p w:rsidR="00976F11" w:rsidRPr="00976F11" w:rsidRDefault="00976F11" w:rsidP="00976F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1.1</w:t>
      </w:r>
      <w:r w:rsidRPr="00BB30ED">
        <w:rPr>
          <w:rFonts w:ascii="Arial Narrow" w:hAnsi="Arial Narrow" w:cs="Times New Roman"/>
          <w:sz w:val="24"/>
          <w:szCs w:val="24"/>
        </w:rPr>
        <w:tab/>
        <w:t>Basic concepts of point cloud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 xml:space="preserve">1.2 </w:t>
      </w:r>
      <w:r w:rsidRPr="00BB30ED">
        <w:rPr>
          <w:rFonts w:ascii="Arial Narrow" w:hAnsi="Arial Narrow" w:cs="Times New Roman"/>
          <w:sz w:val="24"/>
          <w:szCs w:val="24"/>
        </w:rPr>
        <w:tab/>
        <w:t>Types of point cloud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 xml:space="preserve">1.3  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Sources of point cloud 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color w:val="333333"/>
          <w:sz w:val="24"/>
          <w:szCs w:val="24"/>
          <w:shd w:val="clear" w:color="auto" w:fill="FFFFFF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>1.3.1. LIDAR (</w:t>
      </w:r>
      <w:r w:rsidRPr="00BB30ED">
        <w:rPr>
          <w:rFonts w:ascii="Arial Narrow" w:hAnsi="Arial Narrow" w:cs="Times New Roman"/>
          <w:color w:val="333333"/>
          <w:sz w:val="24"/>
          <w:szCs w:val="24"/>
          <w:shd w:val="clear" w:color="auto" w:fill="FFFFFF"/>
        </w:rPr>
        <w:t>Light Detection and Ranging)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color w:val="333333"/>
          <w:sz w:val="24"/>
          <w:szCs w:val="24"/>
          <w:shd w:val="clear" w:color="auto" w:fill="FFFFFF"/>
        </w:rPr>
      </w:pPr>
      <w:r w:rsidRPr="00BB30ED">
        <w:rPr>
          <w:rFonts w:ascii="Arial Narrow" w:hAnsi="Arial Narrow" w:cs="Times New Roman"/>
          <w:color w:val="333333"/>
          <w:sz w:val="24"/>
          <w:szCs w:val="24"/>
          <w:shd w:val="clear" w:color="auto" w:fill="FFFFFF"/>
        </w:rPr>
        <w:tab/>
        <w:t>1.3.2. Photogrammetry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ind w:left="72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color w:val="333333"/>
          <w:sz w:val="24"/>
          <w:szCs w:val="24"/>
          <w:shd w:val="clear" w:color="auto" w:fill="FFFFFF"/>
        </w:rPr>
        <w:t xml:space="preserve">1.3.3. </w:t>
      </w:r>
      <w:r w:rsidRPr="00BB30ED">
        <w:rPr>
          <w:rFonts w:ascii="Arial Narrow" w:eastAsia="Times New Roman" w:hAnsi="Arial Narrow" w:cs="Times New Roman"/>
          <w:color w:val="000000"/>
          <w:sz w:val="24"/>
          <w:szCs w:val="24"/>
          <w:lang w:eastAsia="en-IN"/>
        </w:rPr>
        <w:t>Some advantages and disadvantages of photogrammetry over conventional surveying and mapping methods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 xml:space="preserve">1.4 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Importance and use of point cloud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b/>
          <w:bCs/>
          <w:sz w:val="24"/>
          <w:szCs w:val="24"/>
        </w:rPr>
      </w:pPr>
    </w:p>
    <w:p w:rsidR="00976F11" w:rsidRPr="00976F11" w:rsidRDefault="00976F11" w:rsidP="00976F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976F11">
        <w:rPr>
          <w:rFonts w:ascii="Times New Roman" w:hAnsi="Times New Roman" w:cs="Times New Roman"/>
          <w:b/>
          <w:bCs/>
          <w:sz w:val="32"/>
          <w:szCs w:val="32"/>
        </w:rPr>
        <w:t>CHAPTER 2:</w:t>
      </w:r>
    </w:p>
    <w:p w:rsidR="00976F11" w:rsidRPr="00976F11" w:rsidRDefault="00976F11" w:rsidP="00976F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976F11">
        <w:rPr>
          <w:rFonts w:ascii="Times New Roman" w:hAnsi="Times New Roman" w:cs="Times New Roman"/>
          <w:b/>
          <w:bCs/>
          <w:sz w:val="32"/>
          <w:szCs w:val="32"/>
        </w:rPr>
        <w:t>Generation of 3D Point cloud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2.1</w:t>
      </w:r>
      <w:r w:rsidRPr="00BB30ED">
        <w:rPr>
          <w:rFonts w:ascii="Arial Narrow" w:hAnsi="Arial Narrow" w:cs="Times New Roman"/>
          <w:sz w:val="24"/>
          <w:szCs w:val="24"/>
        </w:rPr>
        <w:tab/>
        <w:t>What is 3D point cloud generation?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2.3</w:t>
      </w:r>
      <w:r w:rsidRPr="00BB30ED">
        <w:rPr>
          <w:rFonts w:ascii="Arial Narrow" w:hAnsi="Arial Narrow" w:cs="Times New Roman"/>
          <w:sz w:val="24"/>
          <w:szCs w:val="24"/>
        </w:rPr>
        <w:tab/>
        <w:t>Structure from Motion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>2.3.1</w:t>
      </w:r>
      <w:r w:rsidRPr="00BB30ED">
        <w:rPr>
          <w:rFonts w:ascii="Arial Narrow" w:hAnsi="Arial Narrow" w:cs="Times New Roman"/>
          <w:bCs/>
          <w:sz w:val="24"/>
          <w:szCs w:val="24"/>
        </w:rPr>
        <w:t>Overview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>2.3.2 Application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2.4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Multi View Stereo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2.2</w:t>
      </w:r>
      <w:r w:rsidRPr="00BB30ED">
        <w:rPr>
          <w:rFonts w:ascii="Arial Narrow" w:hAnsi="Arial Narrow" w:cs="Times New Roman"/>
          <w:sz w:val="24"/>
          <w:szCs w:val="24"/>
        </w:rPr>
        <w:tab/>
        <w:t>3D models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ind w:firstLine="72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2.2.1 Digital Elevation Model (DEM)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ind w:firstLine="72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2.2.2 Digital Surface Model (DSM)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2.5</w:t>
      </w:r>
      <w:r w:rsidRPr="00BB30ED">
        <w:rPr>
          <w:rFonts w:ascii="Arial Narrow" w:hAnsi="Arial Narrow" w:cs="Times New Roman"/>
          <w:sz w:val="24"/>
          <w:szCs w:val="24"/>
        </w:rPr>
        <w:tab/>
        <w:t>Software for point cloud generation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>2.4.1</w:t>
      </w:r>
      <w:r w:rsidRPr="00BB30ED">
        <w:rPr>
          <w:rFonts w:ascii="Arial Narrow" w:hAnsi="Arial Narrow" w:cs="Times New Roman"/>
          <w:sz w:val="24"/>
          <w:szCs w:val="24"/>
        </w:rPr>
        <w:tab/>
        <w:t>VISUAL SFM + MESHLAB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>2.4.2</w:t>
      </w:r>
      <w:r w:rsidRPr="00BB30ED">
        <w:rPr>
          <w:rFonts w:ascii="Arial Narrow" w:hAnsi="Arial Narrow" w:cs="Times New Roman"/>
          <w:sz w:val="24"/>
          <w:szCs w:val="24"/>
        </w:rPr>
        <w:tab/>
        <w:t>VISUAL SFM + CMPMVS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>2.6</w:t>
      </w:r>
      <w:r w:rsidRPr="00BB30ED">
        <w:rPr>
          <w:rFonts w:ascii="Arial Narrow" w:hAnsi="Arial Narrow" w:cs="Times New Roman"/>
          <w:sz w:val="24"/>
          <w:szCs w:val="24"/>
        </w:rPr>
        <w:tab/>
        <w:t>Comparison</w:t>
      </w:r>
    </w:p>
    <w:p w:rsidR="00976F11" w:rsidRPr="00976F11" w:rsidRDefault="00976F11" w:rsidP="00976F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976F11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3</w:t>
      </w:r>
      <w:r w:rsidRPr="00976F11">
        <w:rPr>
          <w:rFonts w:ascii="Times New Roman" w:hAnsi="Times New Roman" w:cs="Times New Roman"/>
          <w:sz w:val="32"/>
          <w:szCs w:val="32"/>
        </w:rPr>
        <w:t>:</w:t>
      </w:r>
    </w:p>
    <w:p w:rsidR="00976F11" w:rsidRPr="00976F11" w:rsidRDefault="00976F11" w:rsidP="00976F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976F11">
        <w:rPr>
          <w:rFonts w:ascii="Times New Roman" w:hAnsi="Times New Roman" w:cs="Times New Roman"/>
          <w:b/>
          <w:bCs/>
          <w:sz w:val="32"/>
          <w:szCs w:val="32"/>
        </w:rPr>
        <w:t>Analysis of 3D Point Cloud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 xml:space="preserve">3.1 </w:t>
      </w:r>
      <w:r w:rsidRPr="00BB30ED">
        <w:rPr>
          <w:rFonts w:ascii="Arial Narrow" w:hAnsi="Arial Narrow" w:cs="Times New Roman"/>
          <w:sz w:val="24"/>
          <w:szCs w:val="24"/>
        </w:rPr>
        <w:tab/>
        <w:t>Point Cloud Analysis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 xml:space="preserve">3.2 </w:t>
      </w:r>
      <w:r w:rsidRPr="00BB30ED">
        <w:rPr>
          <w:rFonts w:ascii="Arial Narrow" w:hAnsi="Arial Narrow" w:cs="Times New Roman"/>
          <w:sz w:val="24"/>
          <w:szCs w:val="24"/>
        </w:rPr>
        <w:tab/>
        <w:t>Segmentation of 3D Point Cloud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 xml:space="preserve">3.2.1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Edge based segmentation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3.2.2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Region growing segmentation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3.2.3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Hybrid segmentation techniques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3.2.4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Segmentation using Model Fitting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3.2.5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Machine Learning segmentation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 xml:space="preserve">3.3 </w:t>
      </w:r>
      <w:r w:rsidRPr="00BB30ED">
        <w:rPr>
          <w:rFonts w:ascii="Arial Narrow" w:hAnsi="Arial Narrow" w:cs="Times New Roman"/>
          <w:sz w:val="24"/>
          <w:szCs w:val="24"/>
        </w:rPr>
        <w:tab/>
        <w:t>Classification of 3D Point Cloud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 xml:space="preserve">3.4 </w:t>
      </w:r>
      <w:r w:rsidRPr="00BB30ED">
        <w:rPr>
          <w:rFonts w:ascii="Arial Narrow" w:hAnsi="Arial Narrow" w:cs="Times New Roman"/>
          <w:sz w:val="24"/>
          <w:szCs w:val="24"/>
        </w:rPr>
        <w:tab/>
        <w:t>Machine Learning as a tool for Point Cloud analysis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3.4.1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Unsupervised machine learning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3.4.2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Supervised machine learning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 xml:space="preserve">3.5 </w:t>
      </w:r>
      <w:r w:rsidRPr="00BB30ED">
        <w:rPr>
          <w:rFonts w:ascii="Arial Narrow" w:hAnsi="Arial Narrow" w:cs="Times New Roman"/>
          <w:sz w:val="24"/>
          <w:szCs w:val="24"/>
        </w:rPr>
        <w:tab/>
        <w:t>K-means clustering for Point Cloud segmentation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3.5.1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 Objective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3.5.2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 Methodology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3.5.3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 Our Observation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3.5.4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 Results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 xml:space="preserve">3.5.5   Inference 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 xml:space="preserve">3.6 </w:t>
      </w:r>
      <w:r w:rsidRPr="00BB30ED">
        <w:rPr>
          <w:rFonts w:ascii="Arial Narrow" w:hAnsi="Arial Narrow" w:cs="Times New Roman"/>
          <w:sz w:val="24"/>
          <w:szCs w:val="24"/>
        </w:rPr>
        <w:tab/>
        <w:t>Regression for Point Cloud analysis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>3.6.1</w:t>
      </w:r>
      <w:r w:rsidRPr="00BB30ED">
        <w:rPr>
          <w:rFonts w:ascii="Arial Narrow" w:hAnsi="Arial Narrow" w:cs="Times New Roman"/>
          <w:sz w:val="24"/>
          <w:szCs w:val="24"/>
        </w:rPr>
        <w:tab/>
        <w:t>Logistic Regression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3.6.2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Objective 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>3.6.3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Methodology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3.6.4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Analysis of our model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3.6.5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Our observations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3.6.6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Results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3.6.7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Inference</w:t>
      </w:r>
    </w:p>
    <w:p w:rsidR="00976F11" w:rsidRDefault="00976F11" w:rsidP="00976F11">
      <w:pPr>
        <w:widowControl w:val="0"/>
        <w:autoSpaceDE w:val="0"/>
        <w:autoSpaceDN w:val="0"/>
        <w:adjustRightInd w:val="0"/>
        <w:ind w:left="1440" w:hanging="720"/>
        <w:rPr>
          <w:rFonts w:ascii="Arial Narrow" w:hAnsi="Arial Narrow" w:cs="Times New Roman"/>
          <w:sz w:val="24"/>
          <w:szCs w:val="24"/>
        </w:rPr>
      </w:pPr>
    </w:p>
    <w:p w:rsidR="00976F11" w:rsidRDefault="00976F11" w:rsidP="00976F11">
      <w:pPr>
        <w:widowControl w:val="0"/>
        <w:autoSpaceDE w:val="0"/>
        <w:autoSpaceDN w:val="0"/>
        <w:adjustRightInd w:val="0"/>
        <w:ind w:left="1440" w:hanging="72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lastRenderedPageBreak/>
        <w:t>3.7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A comparison between supervised &amp; unsupervised approach: </w:t>
      </w:r>
      <w:r w:rsidRPr="00BB30ED">
        <w:rPr>
          <w:rFonts w:ascii="Arial Narrow" w:hAnsi="Arial Narrow" w:cs="Times New Roman"/>
          <w:sz w:val="24"/>
          <w:szCs w:val="24"/>
        </w:rPr>
        <w:tab/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             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 K</w:t>
      </w:r>
      <w:r w:rsidRPr="00BB30ED">
        <w:rPr>
          <w:rFonts w:ascii="Arial Narrow" w:hAnsi="Arial Narrow" w:cs="Times New Roman"/>
          <w:sz w:val="24"/>
          <w:szCs w:val="24"/>
        </w:rPr>
        <w:t>-mean</w:t>
      </w:r>
      <w:r>
        <w:rPr>
          <w:rFonts w:ascii="Arial Narrow" w:hAnsi="Arial Narrow" w:cs="Times New Roman"/>
          <w:sz w:val="24"/>
          <w:szCs w:val="24"/>
        </w:rPr>
        <w:t>s</w:t>
      </w:r>
      <w:r w:rsidRPr="00BB30ED">
        <w:rPr>
          <w:rFonts w:ascii="Arial Narrow" w:hAnsi="Arial Narrow" w:cs="Times New Roman"/>
          <w:sz w:val="24"/>
          <w:szCs w:val="24"/>
        </w:rPr>
        <w:t xml:space="preserve"> V/S logistic regression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>3.8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Future scope</w:t>
      </w:r>
    </w:p>
    <w:p w:rsidR="00976F11" w:rsidRPr="00BB30ED" w:rsidRDefault="00976F11" w:rsidP="00976F11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b/>
          <w:bCs/>
          <w:sz w:val="24"/>
          <w:szCs w:val="24"/>
        </w:rPr>
      </w:pPr>
      <w:r w:rsidRPr="00BB30ED">
        <w:rPr>
          <w:rFonts w:ascii="Arial Narrow" w:hAnsi="Arial Narrow" w:cs="Times New Roman"/>
          <w:sz w:val="24"/>
          <w:szCs w:val="24"/>
        </w:rPr>
        <w:tab/>
        <w:t xml:space="preserve">3.9 </w:t>
      </w:r>
      <w:r w:rsidRPr="00BB30ED">
        <w:rPr>
          <w:rFonts w:ascii="Arial Narrow" w:hAnsi="Arial Narrow" w:cs="Times New Roman"/>
          <w:sz w:val="24"/>
          <w:szCs w:val="24"/>
        </w:rPr>
        <w:tab/>
        <w:t xml:space="preserve"> Conclusion</w:t>
      </w:r>
    </w:p>
    <w:p w:rsidR="006958A4" w:rsidRDefault="006958A4"/>
    <w:sectPr w:rsidR="006958A4" w:rsidSect="0069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6F11"/>
    <w:rsid w:val="006958A4"/>
    <w:rsid w:val="00976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</dc:creator>
  <cp:lastModifiedBy>SUBRAT</cp:lastModifiedBy>
  <cp:revision>1</cp:revision>
  <dcterms:created xsi:type="dcterms:W3CDTF">2019-07-26T05:37:00Z</dcterms:created>
  <dcterms:modified xsi:type="dcterms:W3CDTF">2019-07-26T05:42:00Z</dcterms:modified>
</cp:coreProperties>
</file>