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4F53" w14:textId="77777777" w:rsidR="00084080" w:rsidRDefault="00000000">
      <w:pPr>
        <w:pStyle w:val="Body"/>
        <w:rPr>
          <w:rFonts w:cs="Arial"/>
        </w:rPr>
      </w:pPr>
      <w:r>
        <w:rPr>
          <w:rStyle w:val="None"/>
          <w:rFonts w:cs="Arial"/>
          <w:b/>
          <w:bCs/>
          <w:sz w:val="28"/>
          <w:szCs w:val="28"/>
          <w:lang w:val="de-DE"/>
        </w:rPr>
        <w:t>Subraya Hegde</w:t>
      </w:r>
    </w:p>
    <w:p w14:paraId="7FA41125" w14:textId="77777777" w:rsidR="00084080" w:rsidRDefault="00000000">
      <w:pPr>
        <w:pStyle w:val="Body"/>
        <w:rPr>
          <w:rFonts w:cs="Arial"/>
        </w:rPr>
      </w:pPr>
      <w:r>
        <w:rPr>
          <w:rStyle w:val="None"/>
          <w:rFonts w:cs="Arial"/>
          <w:b/>
          <w:bCs/>
          <w:sz w:val="24"/>
          <w:szCs w:val="24"/>
          <w:lang w:val="de-DE"/>
        </w:rPr>
        <w:t>Senior Manager - Technical &amp; Management</w:t>
      </w:r>
    </w:p>
    <w:p w14:paraId="1AEACB9E" w14:textId="3C92251F" w:rsidR="0029102F" w:rsidRPr="0029102F" w:rsidRDefault="00000000">
      <w:pPr>
        <w:pStyle w:val="Body"/>
        <w:rPr>
          <w:rFonts w:cs="Arial"/>
          <w:b/>
          <w:bCs/>
          <w:sz w:val="20"/>
          <w:szCs w:val="20"/>
          <w:u w:color="FFFFFF"/>
        </w:rPr>
      </w:pPr>
      <w:r>
        <w:rPr>
          <w:rStyle w:val="None"/>
          <w:rFonts w:cs="Arial"/>
          <w:b/>
          <w:bCs/>
          <w:sz w:val="20"/>
          <w:szCs w:val="20"/>
        </w:rPr>
        <w:t xml:space="preserve">Bangalore | (+91) 88612 46975 | </w:t>
      </w:r>
      <w:hyperlink r:id="rId8">
        <w:r>
          <w:rPr>
            <w:rStyle w:val="Hyperlink"/>
            <w:rFonts w:cs="Arial"/>
            <w:b/>
            <w:bCs/>
            <w:sz w:val="20"/>
            <w:szCs w:val="20"/>
          </w:rPr>
          <w:t>subrayahegde@gmail.com</w:t>
        </w:r>
      </w:hyperlink>
      <w:r>
        <w:rPr>
          <w:rStyle w:val="None"/>
          <w:rFonts w:cs="Arial"/>
          <w:b/>
          <w:bCs/>
          <w:sz w:val="20"/>
          <w:szCs w:val="20"/>
        </w:rPr>
        <w:t xml:space="preserve"> | www.</w:t>
      </w:r>
      <w:hyperlink r:id="rId9">
        <w:r>
          <w:rPr>
            <w:rStyle w:val="Hyperlink"/>
            <w:rFonts w:cs="Arial"/>
            <w:b/>
            <w:bCs/>
            <w:sz w:val="20"/>
            <w:szCs w:val="20"/>
            <w:lang w:val="da-DK"/>
          </w:rPr>
          <w:t>linkedin.com/in/subrayahegde</w:t>
        </w:r>
      </w:hyperlink>
    </w:p>
    <w:p w14:paraId="36DCFAF8" w14:textId="77777777" w:rsidR="00084080" w:rsidRDefault="00000000">
      <w:pPr>
        <w:pStyle w:val="Body"/>
        <w:rPr>
          <w:rFonts w:cs="Arial"/>
          <w:sz w:val="20"/>
          <w:szCs w:val="20"/>
        </w:rPr>
      </w:pPr>
      <w:r>
        <w:rPr>
          <w:rFonts w:cs="Arial"/>
          <w:noProof/>
          <w:sz w:val="20"/>
          <w:szCs w:val="20"/>
        </w:rPr>
        <mc:AlternateContent>
          <mc:Choice Requires="wps">
            <w:drawing>
              <wp:anchor distT="635" distB="635" distL="635" distR="635" simplePos="0" relativeHeight="2" behindDoc="0" locked="0" layoutInCell="0" allowOverlap="1" wp14:anchorId="684613A7" wp14:editId="636CDB36">
                <wp:simplePos x="0" y="0"/>
                <wp:positionH relativeFrom="column">
                  <wp:posOffset>-9525</wp:posOffset>
                </wp:positionH>
                <wp:positionV relativeFrom="paragraph">
                  <wp:posOffset>24130</wp:posOffset>
                </wp:positionV>
                <wp:extent cx="5915025" cy="28575"/>
                <wp:effectExtent l="635" t="635" r="635" b="635"/>
                <wp:wrapNone/>
                <wp:docPr id="1" name="Line 2"/>
                <wp:cNvGraphicFramePr/>
                <a:graphic xmlns:a="http://schemas.openxmlformats.org/drawingml/2006/main">
                  <a:graphicData uri="http://schemas.microsoft.com/office/word/2010/wordprocessingShape">
                    <wps:wsp>
                      <wps:cNvCnPr/>
                      <wps:spPr>
                        <a:xfrm flipV="1">
                          <a:off x="0" y="0"/>
                          <a:ext cx="5915160" cy="2844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line id="shape_0" from="-0.75pt,1.9pt" to="464.95pt,4.1pt" ID="Line 2" stroked="t" o:allowincell="f" style="position:absolute;flip:y" wp14:anchorId="4E84DD60">
                <v:stroke color="#3465a4" joinstyle="round" endcap="flat"/>
                <v:fill o:detectmouseclick="t" on="false"/>
                <w10:wrap type="none"/>
              </v:line>
            </w:pict>
          </mc:Fallback>
        </mc:AlternateContent>
      </w:r>
    </w:p>
    <w:p w14:paraId="5694C2FA" w14:textId="76E1E24F" w:rsidR="00084080" w:rsidRDefault="00000000">
      <w:r>
        <w:rPr>
          <w:rStyle w:val="None"/>
          <w:rFonts w:ascii="Arial" w:hAnsi="Arial" w:cs="Arial"/>
          <w:sz w:val="20"/>
          <w:szCs w:val="20"/>
        </w:rPr>
        <w:t xml:space="preserve">Results-driven </w:t>
      </w:r>
      <w:r w:rsidR="007524A2">
        <w:rPr>
          <w:rStyle w:val="None"/>
          <w:rFonts w:ascii="Arial" w:hAnsi="Arial" w:cs="Arial"/>
          <w:sz w:val="20"/>
          <w:szCs w:val="20"/>
        </w:rPr>
        <w:t>senior IT p</w:t>
      </w:r>
      <w:r>
        <w:rPr>
          <w:rStyle w:val="None"/>
          <w:rFonts w:ascii="Arial" w:hAnsi="Arial" w:cs="Arial"/>
          <w:sz w:val="20"/>
          <w:szCs w:val="20"/>
        </w:rPr>
        <w:t xml:space="preserve">rofessional with </w:t>
      </w:r>
      <w:r w:rsidR="007556DE">
        <w:rPr>
          <w:rStyle w:val="None"/>
          <w:rFonts w:ascii="Arial" w:hAnsi="Arial" w:cs="Arial"/>
          <w:sz w:val="20"/>
          <w:szCs w:val="20"/>
        </w:rPr>
        <w:t>20+</w:t>
      </w:r>
      <w:r>
        <w:rPr>
          <w:rStyle w:val="None"/>
          <w:rFonts w:ascii="Arial" w:hAnsi="Arial" w:cs="Arial"/>
          <w:sz w:val="20"/>
          <w:szCs w:val="20"/>
        </w:rPr>
        <w:t xml:space="preserve"> years of experience delivering complex projects across Banking, Healthcare, Insurance, and Retail industries. Skilled in leading cross-functional teams and managing portfolios up to $1m per quarter, I’ve consistently achieved a 7/7 SCAT score, driven 15-20% Qo</w:t>
      </w:r>
      <w:r w:rsidR="00DD112B">
        <w:rPr>
          <w:rStyle w:val="None"/>
          <w:rFonts w:ascii="Arial" w:hAnsi="Arial" w:cs="Arial"/>
          <w:sz w:val="20"/>
          <w:szCs w:val="20"/>
        </w:rPr>
        <w:t xml:space="preserve">Q </w:t>
      </w:r>
      <w:r>
        <w:rPr>
          <w:rStyle w:val="None"/>
          <w:rFonts w:ascii="Arial" w:hAnsi="Arial" w:cs="Arial"/>
          <w:sz w:val="20"/>
          <w:szCs w:val="20"/>
        </w:rPr>
        <w:t>revenue growth, and boosted productivity by 15% through process optimization and reusable assets. Proficient in Agile Scrum, stakeholder management, and risk mitigation</w:t>
      </w:r>
      <w:r w:rsidR="00D01735">
        <w:rPr>
          <w:rStyle w:val="None"/>
          <w:rFonts w:ascii="Arial" w:hAnsi="Arial" w:cs="Arial"/>
          <w:sz w:val="20"/>
          <w:szCs w:val="20"/>
        </w:rPr>
        <w:t>.</w:t>
      </w:r>
      <w:r>
        <w:rPr>
          <w:rStyle w:val="None"/>
          <w:rFonts w:ascii="Arial" w:hAnsi="Arial" w:cs="Arial"/>
          <w:sz w:val="20"/>
          <w:szCs w:val="20"/>
        </w:rPr>
        <w:t xml:space="preserve"> I bring expertise in web development using latest tools/technologies and AI integrations (</w:t>
      </w:r>
      <w:r w:rsidR="00D01735">
        <w:rPr>
          <w:rStyle w:val="None"/>
          <w:rFonts w:ascii="Arial" w:hAnsi="Arial" w:cs="Arial"/>
          <w:sz w:val="20"/>
          <w:szCs w:val="20"/>
        </w:rPr>
        <w:t>ex</w:t>
      </w:r>
      <w:r>
        <w:rPr>
          <w:rStyle w:val="None"/>
          <w:rFonts w:ascii="Arial" w:hAnsi="Arial" w:cs="Arial"/>
          <w:sz w:val="20"/>
          <w:szCs w:val="20"/>
        </w:rPr>
        <w:t>. LL</w:t>
      </w:r>
      <w:r w:rsidR="00D01735">
        <w:rPr>
          <w:rStyle w:val="None"/>
          <w:rFonts w:ascii="Arial" w:hAnsi="Arial" w:cs="Arial"/>
          <w:sz w:val="20"/>
          <w:szCs w:val="20"/>
        </w:rPr>
        <w:t>M</w:t>
      </w:r>
      <w:r>
        <w:rPr>
          <w:rStyle w:val="None"/>
          <w:rFonts w:ascii="Arial" w:hAnsi="Arial" w:cs="Arial"/>
          <w:sz w:val="20"/>
          <w:szCs w:val="20"/>
        </w:rPr>
        <w:t>, Chatbot, RAG, M</w:t>
      </w:r>
      <w:r w:rsidR="00D01735">
        <w:rPr>
          <w:rStyle w:val="None"/>
          <w:rFonts w:ascii="Arial" w:hAnsi="Arial" w:cs="Arial"/>
          <w:sz w:val="20"/>
          <w:szCs w:val="20"/>
        </w:rPr>
        <w:t>C</w:t>
      </w:r>
      <w:r>
        <w:rPr>
          <w:rStyle w:val="None"/>
          <w:rFonts w:ascii="Arial" w:hAnsi="Arial" w:cs="Arial"/>
          <w:sz w:val="20"/>
          <w:szCs w:val="20"/>
        </w:rPr>
        <w:t xml:space="preserve">P), supported by strong strategic planning, </w:t>
      </w:r>
      <w:r w:rsidR="0063620D">
        <w:rPr>
          <w:rStyle w:val="None"/>
          <w:rFonts w:ascii="Arial" w:hAnsi="Arial" w:cs="Arial"/>
          <w:sz w:val="20"/>
          <w:szCs w:val="20"/>
        </w:rPr>
        <w:t>p</w:t>
      </w:r>
      <w:r>
        <w:rPr>
          <w:rStyle w:val="None"/>
          <w:rFonts w:ascii="Arial" w:hAnsi="Arial" w:cs="Arial"/>
          <w:sz w:val="20"/>
          <w:szCs w:val="20"/>
        </w:rPr>
        <w:t>r</w:t>
      </w:r>
      <w:r w:rsidR="00122104">
        <w:rPr>
          <w:rStyle w:val="None"/>
          <w:rFonts w:ascii="Arial" w:hAnsi="Arial" w:cs="Arial"/>
          <w:sz w:val="20"/>
          <w:szCs w:val="20"/>
        </w:rPr>
        <w:t>e</w:t>
      </w:r>
      <w:r>
        <w:rPr>
          <w:rStyle w:val="None"/>
          <w:rFonts w:ascii="Arial" w:hAnsi="Arial" w:cs="Arial"/>
          <w:sz w:val="20"/>
          <w:szCs w:val="20"/>
        </w:rPr>
        <w:t>-sales leadership, and client</w:t>
      </w:r>
      <w:r w:rsidR="005E64D3">
        <w:rPr>
          <w:rStyle w:val="None"/>
          <w:rFonts w:ascii="Arial" w:hAnsi="Arial" w:cs="Arial"/>
          <w:sz w:val="20"/>
          <w:szCs w:val="20"/>
        </w:rPr>
        <w:t>-</w:t>
      </w:r>
      <w:r>
        <w:rPr>
          <w:rStyle w:val="None"/>
          <w:rFonts w:ascii="Arial" w:hAnsi="Arial" w:cs="Arial"/>
          <w:sz w:val="20"/>
          <w:szCs w:val="20"/>
        </w:rPr>
        <w:t>relationship</w:t>
      </w:r>
      <w:r w:rsidR="00ED0DD1">
        <w:rPr>
          <w:rStyle w:val="None"/>
          <w:rFonts w:ascii="Arial" w:hAnsi="Arial" w:cs="Arial"/>
          <w:sz w:val="20"/>
          <w:szCs w:val="20"/>
        </w:rPr>
        <w:t xml:space="preserve"> </w:t>
      </w:r>
      <w:r>
        <w:rPr>
          <w:rStyle w:val="None"/>
          <w:rFonts w:ascii="Arial" w:hAnsi="Arial" w:cs="Arial"/>
          <w:sz w:val="20"/>
          <w:szCs w:val="20"/>
        </w:rPr>
        <w:t>building skills.</w:t>
      </w:r>
    </w:p>
    <w:p w14:paraId="2408C438" w14:textId="77777777" w:rsidR="00084080" w:rsidRDefault="00084080">
      <w:pPr>
        <w:rPr>
          <w:rFonts w:ascii="Arial" w:hAnsi="Arial" w:cs="Arial"/>
          <w:sz w:val="20"/>
          <w:szCs w:val="20"/>
        </w:rPr>
      </w:pPr>
    </w:p>
    <w:p w14:paraId="7F5C522F" w14:textId="77777777" w:rsidR="00084080" w:rsidRDefault="00000000">
      <w:pPr>
        <w:pStyle w:val="Body"/>
        <w:rPr>
          <w:rStyle w:val="None"/>
          <w:rFonts w:cs="Arial"/>
          <w:sz w:val="20"/>
          <w:szCs w:val="20"/>
        </w:rPr>
      </w:pPr>
      <w:r>
        <w:rPr>
          <w:rStyle w:val="None"/>
          <w:rFonts w:cs="Arial"/>
          <w:b/>
          <w:bCs/>
          <w:sz w:val="24"/>
          <w:szCs w:val="24"/>
          <w:lang w:val="de-DE"/>
        </w:rPr>
        <w:t>Professional Experience</w:t>
      </w:r>
    </w:p>
    <w:p w14:paraId="13C9DDF9" w14:textId="77777777" w:rsidR="00084080" w:rsidRDefault="00084080">
      <w:pPr>
        <w:pStyle w:val="Body"/>
        <w:rPr>
          <w:rStyle w:val="None"/>
          <w:rFonts w:cs="Arial"/>
          <w:sz w:val="20"/>
          <w:szCs w:val="20"/>
        </w:rPr>
      </w:pPr>
    </w:p>
    <w:p w14:paraId="4255478A" w14:textId="77777777" w:rsidR="00084080" w:rsidRDefault="00000000">
      <w:pPr>
        <w:pStyle w:val="Body"/>
      </w:pPr>
      <w:r>
        <w:rPr>
          <w:rStyle w:val="None"/>
          <w:rFonts w:cs="Arial"/>
          <w:b/>
          <w:bCs/>
        </w:rPr>
        <w:t>Independent Consultant (Generative AI), Bangalore, India</w:t>
      </w:r>
      <w:r>
        <w:rPr>
          <w:rStyle w:val="None"/>
          <w:rFonts w:cs="Arial"/>
        </w:rPr>
        <w:t xml:space="preserve">                              (</w:t>
      </w:r>
      <w:r>
        <w:rPr>
          <w:rStyle w:val="None"/>
          <w:rFonts w:cs="Arial"/>
          <w:b/>
          <w:bCs/>
        </w:rPr>
        <w:t>01/25 to date)</w:t>
      </w:r>
    </w:p>
    <w:p w14:paraId="5CA647CE" w14:textId="727A60D1" w:rsidR="00084080" w:rsidRDefault="00000000">
      <w:pPr>
        <w:pStyle w:val="Body"/>
      </w:pPr>
      <w:r>
        <w:rPr>
          <w:rStyle w:val="None"/>
          <w:rFonts w:cs="Arial"/>
          <w:sz w:val="20"/>
          <w:szCs w:val="20"/>
        </w:rPr>
        <w:t>Currently up-skilling in AI/ML and preparing for formal certifications in Gen</w:t>
      </w:r>
      <w:r w:rsidR="00E9189B">
        <w:rPr>
          <w:rStyle w:val="None"/>
          <w:rFonts w:cs="Arial"/>
          <w:sz w:val="20"/>
          <w:szCs w:val="20"/>
        </w:rPr>
        <w:t xml:space="preserve"> A</w:t>
      </w:r>
      <w:r>
        <w:rPr>
          <w:rStyle w:val="None"/>
          <w:rFonts w:cs="Arial"/>
          <w:sz w:val="20"/>
          <w:szCs w:val="20"/>
        </w:rPr>
        <w:t>I. Actively working in the Generative AI space with a focus on building real-world AI applications, integrating L</w:t>
      </w:r>
      <w:r w:rsidR="00524816">
        <w:rPr>
          <w:rStyle w:val="None"/>
          <w:rFonts w:cs="Arial"/>
          <w:sz w:val="20"/>
          <w:szCs w:val="20"/>
        </w:rPr>
        <w:t>LMs</w:t>
      </w:r>
      <w:r>
        <w:rPr>
          <w:rStyle w:val="None"/>
          <w:rFonts w:cs="Arial"/>
          <w:sz w:val="20"/>
          <w:szCs w:val="20"/>
        </w:rPr>
        <w:t xml:space="preserve"> into web platforms, and exploring cutting-edge AI tooling.</w:t>
      </w:r>
    </w:p>
    <w:p w14:paraId="721D9F65" w14:textId="77777777" w:rsidR="00084080" w:rsidRDefault="00084080">
      <w:pPr>
        <w:pStyle w:val="Body"/>
        <w:rPr>
          <w:rStyle w:val="None"/>
          <w:rFonts w:cs="Arial"/>
          <w:b/>
          <w:bCs/>
          <w:sz w:val="20"/>
          <w:szCs w:val="20"/>
        </w:rPr>
      </w:pPr>
    </w:p>
    <w:p w14:paraId="7578E5AA" w14:textId="77777777" w:rsidR="00084080" w:rsidRDefault="00000000">
      <w:pPr>
        <w:pStyle w:val="Body"/>
      </w:pPr>
      <w:r>
        <w:rPr>
          <w:rStyle w:val="None"/>
          <w:rFonts w:cs="Arial"/>
          <w:b/>
          <w:bCs/>
          <w:sz w:val="20"/>
          <w:szCs w:val="20"/>
        </w:rPr>
        <w:t>Key Focus Areas:</w:t>
      </w:r>
    </w:p>
    <w:p w14:paraId="3A0FB440" w14:textId="77777777" w:rsidR="00084080" w:rsidRDefault="00000000">
      <w:pPr>
        <w:pStyle w:val="Body"/>
        <w:numPr>
          <w:ilvl w:val="0"/>
          <w:numId w:val="28"/>
        </w:numPr>
      </w:pPr>
      <w:r>
        <w:rPr>
          <w:rStyle w:val="None"/>
          <w:rFonts w:cs="Arial"/>
          <w:sz w:val="20"/>
          <w:szCs w:val="20"/>
        </w:rPr>
        <w:t>Hands-on learning in Artificial Intelligence, Machine Learning, and Generative AI.</w:t>
      </w:r>
    </w:p>
    <w:p w14:paraId="0782E115" w14:textId="5575623F" w:rsidR="00084080" w:rsidRDefault="00000000">
      <w:pPr>
        <w:pStyle w:val="Body"/>
        <w:numPr>
          <w:ilvl w:val="0"/>
          <w:numId w:val="27"/>
        </w:numPr>
      </w:pPr>
      <w:r>
        <w:rPr>
          <w:rStyle w:val="None"/>
          <w:rFonts w:cs="Arial"/>
          <w:sz w:val="20"/>
          <w:szCs w:val="20"/>
        </w:rPr>
        <w:t>Experimenting with a wide range of L</w:t>
      </w:r>
      <w:r w:rsidR="00AB25E5">
        <w:rPr>
          <w:rStyle w:val="None"/>
          <w:rFonts w:cs="Arial"/>
          <w:sz w:val="20"/>
          <w:szCs w:val="20"/>
        </w:rPr>
        <w:t>L</w:t>
      </w:r>
      <w:r>
        <w:rPr>
          <w:rStyle w:val="None"/>
          <w:rFonts w:cs="Arial"/>
          <w:sz w:val="20"/>
          <w:szCs w:val="20"/>
        </w:rPr>
        <w:t>Ms and AI tools, including open-source and commercial models.</w:t>
      </w:r>
    </w:p>
    <w:p w14:paraId="43019056" w14:textId="12AAD39F" w:rsidR="00084080" w:rsidRDefault="00000000">
      <w:pPr>
        <w:pStyle w:val="Body"/>
        <w:numPr>
          <w:ilvl w:val="0"/>
          <w:numId w:val="27"/>
        </w:numPr>
      </w:pPr>
      <w:r>
        <w:rPr>
          <w:rStyle w:val="None"/>
          <w:rFonts w:cs="Arial"/>
          <w:sz w:val="20"/>
          <w:szCs w:val="20"/>
        </w:rPr>
        <w:t>Building end-to-end AI-powered web applications, chatbots, RAG and MP-based integrations.</w:t>
      </w:r>
    </w:p>
    <w:p w14:paraId="2E0B0571" w14:textId="77777777" w:rsidR="00084080" w:rsidRDefault="00084080">
      <w:pPr>
        <w:pStyle w:val="Body"/>
        <w:rPr>
          <w:rStyle w:val="Hyperlink"/>
          <w:b/>
          <w:bCs/>
          <w:sz w:val="20"/>
          <w:szCs w:val="20"/>
        </w:rPr>
      </w:pPr>
    </w:p>
    <w:p w14:paraId="77DC7D7D" w14:textId="77777777" w:rsidR="00084080" w:rsidRDefault="00000000">
      <w:pPr>
        <w:pStyle w:val="Body"/>
      </w:pPr>
      <w:r>
        <w:rPr>
          <w:rStyle w:val="Hyperlink"/>
          <w:b/>
          <w:bCs/>
          <w:sz w:val="20"/>
          <w:szCs w:val="20"/>
        </w:rPr>
        <w:t>Selected AI Projects:</w:t>
      </w:r>
    </w:p>
    <w:p w14:paraId="60C72283" w14:textId="1E7ED7F2" w:rsidR="00084080" w:rsidRDefault="00000000">
      <w:pPr>
        <w:pStyle w:val="Body"/>
      </w:pPr>
      <w:r>
        <w:rPr>
          <w:rStyle w:val="Hyperlink"/>
          <w:b/>
          <w:bCs/>
          <w:sz w:val="20"/>
          <w:szCs w:val="20"/>
        </w:rPr>
        <w:t xml:space="preserve">1. Legal Contract Risk Analyzer (AI enabled Full-stack SaaS based </w:t>
      </w:r>
      <w:r w:rsidR="00011633">
        <w:rPr>
          <w:rStyle w:val="Hyperlink"/>
          <w:b/>
          <w:bCs/>
          <w:sz w:val="20"/>
          <w:szCs w:val="20"/>
        </w:rPr>
        <w:t>app</w:t>
      </w:r>
      <w:r>
        <w:rPr>
          <w:rStyle w:val="Hyperlink"/>
          <w:b/>
          <w:bCs/>
          <w:sz w:val="20"/>
          <w:szCs w:val="20"/>
        </w:rPr>
        <w:t>)</w:t>
      </w:r>
      <w:r>
        <w:rPr>
          <w:rStyle w:val="Hyperlink"/>
          <w:sz w:val="20"/>
          <w:szCs w:val="20"/>
        </w:rPr>
        <w:t>: A modern AI-powered tool (with login authentication and subscription</w:t>
      </w:r>
      <w:r w:rsidR="006C1282">
        <w:rPr>
          <w:rStyle w:val="Hyperlink"/>
          <w:sz w:val="20"/>
          <w:szCs w:val="20"/>
        </w:rPr>
        <w:t>-</w:t>
      </w:r>
      <w:r>
        <w:rPr>
          <w:rStyle w:val="Hyperlink"/>
          <w:sz w:val="20"/>
          <w:szCs w:val="20"/>
        </w:rPr>
        <w:t>based plans), that analyzes uploaded contract documents and highlights potential risks, liabilities, and unfavorable clauses. (Tech stack: next</w:t>
      </w:r>
      <w:r w:rsidR="006C1282">
        <w:rPr>
          <w:rStyle w:val="Hyperlink"/>
          <w:sz w:val="20"/>
          <w:szCs w:val="20"/>
        </w:rPr>
        <w:t>.js</w:t>
      </w:r>
      <w:r>
        <w:rPr>
          <w:rStyle w:val="Hyperlink"/>
          <w:sz w:val="20"/>
          <w:szCs w:val="20"/>
        </w:rPr>
        <w:t xml:space="preserve">, </w:t>
      </w:r>
      <w:r w:rsidR="00B55EA8">
        <w:rPr>
          <w:rStyle w:val="Hyperlink"/>
          <w:sz w:val="20"/>
          <w:szCs w:val="20"/>
        </w:rPr>
        <w:t>postgres</w:t>
      </w:r>
      <w:r>
        <w:rPr>
          <w:rStyle w:val="Hyperlink"/>
          <w:sz w:val="20"/>
          <w:szCs w:val="20"/>
        </w:rPr>
        <w:t>, pr</w:t>
      </w:r>
      <w:r w:rsidR="009867FE">
        <w:rPr>
          <w:rStyle w:val="Hyperlink"/>
          <w:sz w:val="20"/>
          <w:szCs w:val="20"/>
        </w:rPr>
        <w:t>isma</w:t>
      </w:r>
      <w:r>
        <w:rPr>
          <w:rStyle w:val="Hyperlink"/>
          <w:sz w:val="20"/>
          <w:szCs w:val="20"/>
        </w:rPr>
        <w:t xml:space="preserve">, </w:t>
      </w:r>
      <w:r w:rsidR="00E54BA1">
        <w:rPr>
          <w:rStyle w:val="Hyperlink"/>
          <w:sz w:val="20"/>
          <w:szCs w:val="20"/>
        </w:rPr>
        <w:t xml:space="preserve">razorpay </w:t>
      </w:r>
      <w:r>
        <w:rPr>
          <w:rStyle w:val="Hyperlink"/>
          <w:sz w:val="20"/>
          <w:szCs w:val="20"/>
        </w:rPr>
        <w:t>payment gateway, typescript, tailwind/shadcn, Gemini AI, Google Vision/Translation A</w:t>
      </w:r>
      <w:r w:rsidR="00125F5E">
        <w:rPr>
          <w:rStyle w:val="Hyperlink"/>
          <w:sz w:val="20"/>
          <w:szCs w:val="20"/>
        </w:rPr>
        <w:t>PI</w:t>
      </w:r>
      <w:r>
        <w:rPr>
          <w:rStyle w:val="Hyperlink"/>
          <w:sz w:val="20"/>
          <w:szCs w:val="20"/>
        </w:rPr>
        <w:t>s, Mistral AI, Next Auth (with 5 different providers).</w:t>
      </w:r>
    </w:p>
    <w:p w14:paraId="5283F067" w14:textId="393B6686" w:rsidR="00084080" w:rsidRDefault="00000000">
      <w:pPr>
        <w:pStyle w:val="Body"/>
      </w:pPr>
      <w:r>
        <w:rPr>
          <w:rStyle w:val="Hyperlink"/>
          <w:sz w:val="20"/>
          <w:szCs w:val="20"/>
        </w:rPr>
        <w:t xml:space="preserve">Live </w:t>
      </w:r>
      <w:r w:rsidR="001352D6">
        <w:rPr>
          <w:rStyle w:val="Hyperlink"/>
          <w:sz w:val="20"/>
          <w:szCs w:val="20"/>
        </w:rPr>
        <w:t>A</w:t>
      </w:r>
      <w:r>
        <w:rPr>
          <w:rStyle w:val="Hyperlink"/>
          <w:sz w:val="20"/>
          <w:szCs w:val="20"/>
        </w:rPr>
        <w:t xml:space="preserve">pp: </w:t>
      </w:r>
      <w:hyperlink r:id="rId10">
        <w:r>
          <w:rPr>
            <w:rStyle w:val="Hyperlink"/>
            <w:sz w:val="20"/>
            <w:szCs w:val="20"/>
          </w:rPr>
          <w:t>https://contract-analyzer-coral.vercel.app</w:t>
        </w:r>
      </w:hyperlink>
    </w:p>
    <w:p w14:paraId="2AAA8014" w14:textId="77777777" w:rsidR="00084080" w:rsidRDefault="00084080">
      <w:pPr>
        <w:pStyle w:val="Body"/>
        <w:rPr>
          <w:rStyle w:val="Hyperlink"/>
          <w:sz w:val="20"/>
          <w:szCs w:val="20"/>
        </w:rPr>
      </w:pPr>
    </w:p>
    <w:p w14:paraId="6A003EE1" w14:textId="7E06C001" w:rsidR="00084080" w:rsidRDefault="00000000">
      <w:pPr>
        <w:pStyle w:val="Body"/>
      </w:pPr>
      <w:r>
        <w:rPr>
          <w:rStyle w:val="Hyperlink"/>
          <w:b/>
          <w:bCs/>
          <w:sz w:val="20"/>
          <w:szCs w:val="20"/>
        </w:rPr>
        <w:t>2. Multi-Model Python AI Explorer:</w:t>
      </w:r>
      <w:r>
        <w:rPr>
          <w:rStyle w:val="Hyperlink"/>
          <w:sz w:val="20"/>
          <w:szCs w:val="20"/>
        </w:rPr>
        <w:t xml:space="preserve"> </w:t>
      </w:r>
      <w:r w:rsidR="00E318C1">
        <w:rPr>
          <w:rStyle w:val="Hyperlink"/>
          <w:sz w:val="20"/>
          <w:szCs w:val="20"/>
        </w:rPr>
        <w:t>p</w:t>
      </w:r>
      <w:r>
        <w:rPr>
          <w:rStyle w:val="Hyperlink"/>
          <w:sz w:val="20"/>
          <w:szCs w:val="20"/>
        </w:rPr>
        <w:t xml:space="preserve">ython/streamlit-based </w:t>
      </w:r>
      <w:r w:rsidR="00696506">
        <w:rPr>
          <w:rStyle w:val="Hyperlink"/>
          <w:sz w:val="20"/>
          <w:szCs w:val="20"/>
        </w:rPr>
        <w:t>app</w:t>
      </w:r>
      <w:r>
        <w:rPr>
          <w:rStyle w:val="Hyperlink"/>
          <w:sz w:val="20"/>
          <w:szCs w:val="20"/>
        </w:rPr>
        <w:t xml:space="preserve"> to experiment with various AI models and their capabilities, including: Contract </w:t>
      </w:r>
      <w:r w:rsidR="00D903D6">
        <w:rPr>
          <w:rStyle w:val="Hyperlink"/>
          <w:sz w:val="20"/>
          <w:szCs w:val="20"/>
        </w:rPr>
        <w:t>r</w:t>
      </w:r>
      <w:r>
        <w:rPr>
          <w:rStyle w:val="Hyperlink"/>
          <w:sz w:val="20"/>
          <w:szCs w:val="20"/>
        </w:rPr>
        <w:t xml:space="preserve">isk </w:t>
      </w:r>
      <w:r w:rsidR="00D903D6">
        <w:rPr>
          <w:rStyle w:val="Hyperlink"/>
          <w:sz w:val="20"/>
          <w:szCs w:val="20"/>
        </w:rPr>
        <w:t>a</w:t>
      </w:r>
      <w:r>
        <w:rPr>
          <w:rStyle w:val="Hyperlink"/>
          <w:sz w:val="20"/>
          <w:szCs w:val="20"/>
        </w:rPr>
        <w:t xml:space="preserve">nalysis, Handwritten medical prescription interpretation, </w:t>
      </w:r>
      <w:r w:rsidR="005B59B4">
        <w:rPr>
          <w:rStyle w:val="Hyperlink"/>
          <w:sz w:val="20"/>
          <w:szCs w:val="20"/>
        </w:rPr>
        <w:t>medical</w:t>
      </w:r>
      <w:r>
        <w:rPr>
          <w:rStyle w:val="Hyperlink"/>
          <w:sz w:val="20"/>
          <w:szCs w:val="20"/>
        </w:rPr>
        <w:t xml:space="preserve"> illness suggestions from scanned images, Invoice parsing, You</w:t>
      </w:r>
      <w:r w:rsidR="00A91896">
        <w:rPr>
          <w:rStyle w:val="Hyperlink"/>
          <w:sz w:val="20"/>
          <w:szCs w:val="20"/>
        </w:rPr>
        <w:t>t</w:t>
      </w:r>
      <w:r>
        <w:rPr>
          <w:rStyle w:val="Hyperlink"/>
          <w:sz w:val="20"/>
          <w:szCs w:val="20"/>
        </w:rPr>
        <w:t xml:space="preserve">ube summarization and Q&amp;A, Story generation, etc. Live App: </w:t>
      </w:r>
      <w:hyperlink r:id="rId11">
        <w:r>
          <w:rPr>
            <w:rStyle w:val="Hyperlink"/>
            <w:sz w:val="20"/>
            <w:szCs w:val="20"/>
          </w:rPr>
          <w:t>https://sample-ai-apps-using-python.streamlit.app</w:t>
        </w:r>
      </w:hyperlink>
    </w:p>
    <w:p w14:paraId="26791FBF" w14:textId="77777777" w:rsidR="00084080" w:rsidRDefault="00084080">
      <w:pPr>
        <w:pStyle w:val="Body"/>
        <w:ind w:left="720"/>
        <w:rPr>
          <w:rStyle w:val="Hyperlink"/>
          <w:sz w:val="20"/>
          <w:szCs w:val="20"/>
        </w:rPr>
      </w:pPr>
    </w:p>
    <w:p w14:paraId="0FC3AC58" w14:textId="77777777" w:rsidR="00084080" w:rsidRDefault="00000000">
      <w:pPr>
        <w:pStyle w:val="Body"/>
      </w:pPr>
      <w:r>
        <w:rPr>
          <w:rStyle w:val="None"/>
          <w:rFonts w:cs="Arial"/>
          <w:b/>
          <w:bCs/>
          <w:sz w:val="20"/>
          <w:szCs w:val="20"/>
        </w:rPr>
        <w:t>AI Skill Sets</w:t>
      </w:r>
    </w:p>
    <w:p w14:paraId="60B76A28" w14:textId="77777777" w:rsidR="00084080" w:rsidRDefault="00000000">
      <w:pPr>
        <w:pStyle w:val="Body"/>
      </w:pPr>
      <w:r>
        <w:rPr>
          <w:rStyle w:val="None"/>
          <w:rFonts w:cs="Arial"/>
          <w:sz w:val="20"/>
          <w:szCs w:val="20"/>
        </w:rPr>
        <w:t>Programming: Python, Django, Jupyter/Colab</w:t>
      </w:r>
    </w:p>
    <w:p w14:paraId="77707797" w14:textId="41C75547" w:rsidR="00084080" w:rsidRDefault="00000000">
      <w:pPr>
        <w:pStyle w:val="Body"/>
      </w:pPr>
      <w:r>
        <w:rPr>
          <w:rStyle w:val="None"/>
          <w:rFonts w:cs="Arial"/>
          <w:sz w:val="20"/>
          <w:szCs w:val="20"/>
        </w:rPr>
        <w:t>AI/ML: Machine Learning, NLP, Generative AI, LLMs, RAG (PDF</w:t>
      </w:r>
      <w:r w:rsidR="009F74DB">
        <w:rPr>
          <w:rStyle w:val="None"/>
          <w:rFonts w:cs="Arial"/>
          <w:sz w:val="20"/>
          <w:szCs w:val="20"/>
        </w:rPr>
        <w:t>,</w:t>
      </w:r>
      <w:r>
        <w:rPr>
          <w:rStyle w:val="None"/>
          <w:rFonts w:cs="Arial"/>
          <w:sz w:val="20"/>
          <w:szCs w:val="20"/>
        </w:rPr>
        <w:t xml:space="preserve"> Q&amp;A, summarization), Vision models</w:t>
      </w:r>
    </w:p>
    <w:p w14:paraId="30A8CDBF" w14:textId="77777777" w:rsidR="00084080" w:rsidRDefault="00000000">
      <w:pPr>
        <w:pStyle w:val="Body"/>
      </w:pPr>
      <w:r>
        <w:rPr>
          <w:rStyle w:val="None"/>
          <w:rFonts w:cs="Arial"/>
          <w:sz w:val="20"/>
          <w:szCs w:val="20"/>
        </w:rPr>
        <w:t>Model Integrations: Llama, Mistral, OpenAI ChatGPT, Gemini, HuggingFace, LangChain, Groq APIs, Ollama (for open-source / offline models)</w:t>
      </w:r>
    </w:p>
    <w:p w14:paraId="56E9F5D2" w14:textId="77777777" w:rsidR="00084080" w:rsidRDefault="00000000">
      <w:pPr>
        <w:pStyle w:val="Body"/>
      </w:pPr>
      <w:r>
        <w:rPr>
          <w:rStyle w:val="None"/>
          <w:rFonts w:cs="Arial"/>
          <w:sz w:val="20"/>
          <w:szCs w:val="20"/>
        </w:rPr>
        <w:t>Vector Databases: Experience with embedding generation and similarity search</w:t>
      </w:r>
    </w:p>
    <w:p w14:paraId="68886688" w14:textId="4604D22F" w:rsidR="00084080" w:rsidRDefault="00000000">
      <w:pPr>
        <w:pStyle w:val="Body"/>
      </w:pPr>
      <w:r>
        <w:rPr>
          <w:rStyle w:val="None"/>
          <w:rFonts w:cs="Arial"/>
          <w:sz w:val="20"/>
          <w:szCs w:val="20"/>
        </w:rPr>
        <w:t>AI-</w:t>
      </w:r>
      <w:r w:rsidR="009F74DB">
        <w:rPr>
          <w:rStyle w:val="None"/>
          <w:rFonts w:cs="Arial"/>
          <w:sz w:val="20"/>
          <w:szCs w:val="20"/>
        </w:rPr>
        <w:t>d</w:t>
      </w:r>
      <w:r>
        <w:rPr>
          <w:rStyle w:val="None"/>
          <w:rFonts w:cs="Arial"/>
          <w:sz w:val="20"/>
          <w:szCs w:val="20"/>
        </w:rPr>
        <w:t xml:space="preserve">riven </w:t>
      </w:r>
      <w:r w:rsidR="009F74DB">
        <w:rPr>
          <w:rStyle w:val="None"/>
          <w:rFonts w:cs="Arial"/>
          <w:sz w:val="20"/>
          <w:szCs w:val="20"/>
        </w:rPr>
        <w:t>d</w:t>
      </w:r>
      <w:r>
        <w:rPr>
          <w:rStyle w:val="None"/>
          <w:rFonts w:cs="Arial"/>
          <w:sz w:val="20"/>
          <w:szCs w:val="20"/>
        </w:rPr>
        <w:t>evelopment: Copilot, Cursor, Gemini CLI, v0.dev, bolt.diy, antigravity, etc.</w:t>
      </w:r>
    </w:p>
    <w:p w14:paraId="53D2692A" w14:textId="77777777" w:rsidR="00084080" w:rsidRDefault="00000000">
      <w:pPr>
        <w:pStyle w:val="Body"/>
      </w:pPr>
      <w:r>
        <w:rPr>
          <w:rStyle w:val="None"/>
          <w:rFonts w:cs="Arial"/>
          <w:sz w:val="20"/>
          <w:szCs w:val="20"/>
        </w:rPr>
        <w:t>Web Development: next.js, streamlit, authentication flows, API integrations</w:t>
      </w:r>
    </w:p>
    <w:p w14:paraId="4A195077" w14:textId="77777777" w:rsidR="00084080" w:rsidRDefault="00000000">
      <w:pPr>
        <w:pStyle w:val="Body"/>
      </w:pPr>
      <w:r>
        <w:rPr>
          <w:rStyle w:val="None"/>
          <w:rFonts w:cs="Arial"/>
          <w:sz w:val="20"/>
          <w:szCs w:val="20"/>
        </w:rPr>
        <w:t>Agents &amp; Automation: Basic experience building AI Agents and workflows using n8n, Make, Bubble, etc.</w:t>
      </w:r>
    </w:p>
    <w:p w14:paraId="4830C7C3" w14:textId="77777777" w:rsidR="00084080" w:rsidRDefault="00000000">
      <w:pPr>
        <w:pStyle w:val="Body"/>
      </w:pPr>
      <w:r>
        <w:rPr>
          <w:rStyle w:val="None"/>
          <w:rFonts w:cs="Arial"/>
          <w:sz w:val="20"/>
          <w:szCs w:val="20"/>
        </w:rPr>
        <w:t>Others: MCP servers, Chatbot development and LLM integration with modern front-end frameworks</w:t>
      </w:r>
    </w:p>
    <w:p w14:paraId="126C5836" w14:textId="77777777" w:rsidR="00084080" w:rsidRDefault="00084080">
      <w:pPr>
        <w:pStyle w:val="Body"/>
        <w:rPr>
          <w:rStyle w:val="None"/>
          <w:rFonts w:cs="Arial"/>
          <w:b/>
          <w:bCs/>
          <w:sz w:val="28"/>
          <w:szCs w:val="28"/>
          <w:lang w:val="de-DE"/>
        </w:rPr>
      </w:pPr>
    </w:p>
    <w:p w14:paraId="6180D752" w14:textId="77777777" w:rsidR="00084080" w:rsidRDefault="00000000">
      <w:pPr>
        <w:pStyle w:val="Body"/>
      </w:pPr>
      <w:r>
        <w:rPr>
          <w:rStyle w:val="None"/>
          <w:rFonts w:cs="Arial"/>
          <w:b/>
          <w:bCs/>
        </w:rPr>
        <w:t>Worked as a Sr. Project Manager at Infosys Ltd, Bangalore, India       (03/2012 to 10/2024)</w:t>
      </w:r>
    </w:p>
    <w:p w14:paraId="26D15E79" w14:textId="77777777" w:rsidR="00084080" w:rsidRDefault="00084080">
      <w:pPr>
        <w:pStyle w:val="PlainText"/>
        <w:rPr>
          <w:rFonts w:ascii="Arial" w:hAnsi="Arial" w:cs="Arial"/>
        </w:rPr>
      </w:pPr>
    </w:p>
    <w:p w14:paraId="49222132" w14:textId="4EA9FC3B" w:rsidR="00084080" w:rsidRDefault="00000000">
      <w:pPr>
        <w:pStyle w:val="PlainText"/>
        <w:rPr>
          <w:rFonts w:ascii="Arial" w:hAnsi="Arial" w:cs="Arial"/>
        </w:rPr>
      </w:pPr>
      <w:r>
        <w:rPr>
          <w:rFonts w:ascii="Arial" w:hAnsi="Arial" w:cs="Arial"/>
          <w:b/>
          <w:bCs/>
          <w:u w:val="single"/>
        </w:rPr>
        <w:t xml:space="preserve">a) Sr. Pre-sales Manager (UI &amp; CMS </w:t>
      </w:r>
      <w:r w:rsidR="00E214DC">
        <w:rPr>
          <w:rFonts w:ascii="Arial" w:hAnsi="Arial" w:cs="Arial"/>
          <w:b/>
          <w:bCs/>
          <w:u w:val="single"/>
        </w:rPr>
        <w:t xml:space="preserve">Practice) </w:t>
      </w:r>
      <w:r w:rsidR="00E214DC">
        <w:rPr>
          <w:rFonts w:ascii="Arial" w:hAnsi="Arial" w:cs="Arial"/>
          <w:b/>
          <w:bCs/>
          <w:u w:val="single"/>
        </w:rPr>
        <w:tab/>
      </w:r>
      <w:r>
        <w:rPr>
          <w:rFonts w:ascii="Arial" w:hAnsi="Arial" w:cs="Arial"/>
          <w:b/>
          <w:bCs/>
          <w:u w:val="single"/>
        </w:rPr>
        <w:tab/>
      </w:r>
      <w:r>
        <w:rPr>
          <w:rFonts w:ascii="Arial" w:hAnsi="Arial" w:cs="Arial"/>
          <w:b/>
          <w:bCs/>
          <w:u w:val="single"/>
        </w:rPr>
        <w:tab/>
        <w:t xml:space="preserve">      </w:t>
      </w:r>
      <w:r w:rsidR="00E214DC">
        <w:rPr>
          <w:rFonts w:ascii="Arial" w:hAnsi="Arial" w:cs="Arial"/>
          <w:b/>
          <w:bCs/>
          <w:u w:val="single"/>
        </w:rPr>
        <w:t xml:space="preserve">      </w:t>
      </w:r>
      <w:r>
        <w:rPr>
          <w:rFonts w:ascii="Arial" w:hAnsi="Arial" w:cs="Arial"/>
          <w:b/>
          <w:bCs/>
          <w:u w:val="single"/>
        </w:rPr>
        <w:t xml:space="preserve">             05/2024 – 10/2024</w:t>
      </w:r>
    </w:p>
    <w:p w14:paraId="3D6061D1" w14:textId="77777777" w:rsidR="00084080" w:rsidRDefault="00084080">
      <w:pPr>
        <w:pStyle w:val="PlainText"/>
        <w:rPr>
          <w:rFonts w:ascii="Arial" w:hAnsi="Arial" w:cs="Arial"/>
          <w:b/>
          <w:bCs/>
          <w:u w:val="single"/>
        </w:rPr>
      </w:pPr>
    </w:p>
    <w:p w14:paraId="359562EC" w14:textId="4FC820B4" w:rsidR="00084080" w:rsidRDefault="00000000">
      <w:pPr>
        <w:pStyle w:val="PlainText"/>
        <w:rPr>
          <w:rFonts w:ascii="Arial" w:hAnsi="Arial" w:cs="Arial"/>
        </w:rPr>
      </w:pPr>
      <w:r>
        <w:rPr>
          <w:rFonts w:ascii="Arial" w:hAnsi="Arial" w:cs="Arial"/>
        </w:rPr>
        <w:t xml:space="preserve">Led a team of 8 (Consultants, Architects and Leads/SMEs) to provide responses to various proposals under UI/CMS practice for North America region. </w:t>
      </w:r>
    </w:p>
    <w:p w14:paraId="3F00C2F6" w14:textId="77777777" w:rsidR="00084080" w:rsidRDefault="00084080">
      <w:pPr>
        <w:pStyle w:val="PlainText"/>
        <w:rPr>
          <w:rFonts w:ascii="Arial" w:hAnsi="Arial" w:cs="Arial"/>
        </w:rPr>
      </w:pPr>
    </w:p>
    <w:p w14:paraId="1B443F4C" w14:textId="77777777" w:rsidR="00084080" w:rsidRDefault="00000000">
      <w:pPr>
        <w:pStyle w:val="PlainText"/>
        <w:rPr>
          <w:rFonts w:ascii="Arial" w:hAnsi="Arial" w:cs="Arial"/>
          <w:u w:val="single"/>
        </w:rPr>
      </w:pPr>
      <w:r>
        <w:rPr>
          <w:rFonts w:ascii="Arial" w:hAnsi="Arial" w:cs="Arial"/>
          <w:u w:val="single"/>
        </w:rPr>
        <w:t>Responsibilities/Achievements:</w:t>
      </w:r>
    </w:p>
    <w:p w14:paraId="243CF79D" w14:textId="77777777" w:rsidR="00084080" w:rsidRDefault="00000000">
      <w:pPr>
        <w:pStyle w:val="BodyText"/>
        <w:numPr>
          <w:ilvl w:val="0"/>
          <w:numId w:val="10"/>
        </w:numPr>
        <w:spacing w:after="0"/>
      </w:pPr>
      <w:r>
        <w:rPr>
          <w:rStyle w:val="StrongEmphasis"/>
          <w:rFonts w:ascii="Arial" w:hAnsi="Arial" w:cs="Arial"/>
          <w:b w:val="0"/>
          <w:bCs w:val="0"/>
          <w:sz w:val="20"/>
          <w:szCs w:val="20"/>
        </w:rPr>
        <w:t xml:space="preserve">Accelerated business (in UI/CMS practices) growth by ~20% </w:t>
      </w:r>
      <w:r>
        <w:rPr>
          <w:rFonts w:ascii="Arial" w:hAnsi="Arial" w:cs="Arial"/>
          <w:sz w:val="20"/>
          <w:szCs w:val="20"/>
        </w:rPr>
        <w:t>for 3 consecutive quarters through value-driven proposal leadership and innovative solutioning.</w:t>
      </w:r>
    </w:p>
    <w:p w14:paraId="51F413EE" w14:textId="77777777" w:rsidR="00084080" w:rsidRDefault="00000000">
      <w:pPr>
        <w:pStyle w:val="BodyText"/>
        <w:numPr>
          <w:ilvl w:val="0"/>
          <w:numId w:val="10"/>
        </w:numPr>
        <w:spacing w:after="0"/>
      </w:pPr>
      <w:r>
        <w:rPr>
          <w:rStyle w:val="StrongEmphasis"/>
          <w:rFonts w:ascii="Arial" w:hAnsi="Arial" w:cs="Arial"/>
          <w:b w:val="0"/>
          <w:bCs w:val="0"/>
          <w:sz w:val="20"/>
          <w:szCs w:val="20"/>
        </w:rPr>
        <w:t>Architected winning proposal strategies</w:t>
      </w:r>
      <w:r>
        <w:rPr>
          <w:rFonts w:ascii="Arial" w:hAnsi="Arial" w:cs="Arial"/>
          <w:sz w:val="20"/>
          <w:szCs w:val="20"/>
        </w:rPr>
        <w:t xml:space="preserve"> (RFP/RFI/PoVs) by translating complex client requirements into technically sound, cost-optimized solutions aligned with existing landscapes.</w:t>
      </w:r>
    </w:p>
    <w:p w14:paraId="1BAD7FC2" w14:textId="77777777" w:rsidR="00084080" w:rsidRDefault="00000000">
      <w:pPr>
        <w:pStyle w:val="BodyText"/>
        <w:numPr>
          <w:ilvl w:val="0"/>
          <w:numId w:val="6"/>
        </w:numPr>
        <w:tabs>
          <w:tab w:val="clear" w:pos="720"/>
          <w:tab w:val="left" w:pos="0"/>
        </w:tabs>
        <w:spacing w:after="0"/>
      </w:pPr>
      <w:r>
        <w:rPr>
          <w:rStyle w:val="StrongEmphasis"/>
          <w:rFonts w:ascii="Arial" w:hAnsi="Arial" w:cs="Arial"/>
          <w:b w:val="0"/>
          <w:bCs w:val="0"/>
          <w:sz w:val="20"/>
          <w:szCs w:val="20"/>
        </w:rPr>
        <w:t>Enabled Sales to close high-value opportunities</w:t>
      </w:r>
      <w:r>
        <w:rPr>
          <w:rFonts w:ascii="Arial" w:hAnsi="Arial" w:cs="Arial"/>
          <w:sz w:val="20"/>
          <w:szCs w:val="20"/>
        </w:rPr>
        <w:t xml:space="preserve"> by leading orals, demos, and technical validations, ensuring solution confidence and revenue conversion.</w:t>
      </w:r>
    </w:p>
    <w:p w14:paraId="6A0AF756" w14:textId="77777777" w:rsidR="00084080" w:rsidRDefault="00000000">
      <w:pPr>
        <w:pStyle w:val="BodyText"/>
        <w:numPr>
          <w:ilvl w:val="0"/>
          <w:numId w:val="7"/>
        </w:numPr>
        <w:tabs>
          <w:tab w:val="clear" w:pos="720"/>
          <w:tab w:val="left" w:pos="0"/>
        </w:tabs>
        <w:spacing w:after="0"/>
      </w:pPr>
      <w:r>
        <w:rPr>
          <w:rStyle w:val="StrongEmphasis"/>
          <w:rFonts w:ascii="Arial" w:hAnsi="Arial" w:cs="Arial"/>
          <w:b w:val="0"/>
          <w:bCs w:val="0"/>
          <w:sz w:val="20"/>
          <w:szCs w:val="20"/>
        </w:rPr>
        <w:t>Operationalized a reusable solution repository</w:t>
      </w:r>
      <w:r>
        <w:rPr>
          <w:rFonts w:ascii="Arial" w:hAnsi="Arial" w:cs="Arial"/>
          <w:sz w:val="20"/>
          <w:szCs w:val="20"/>
        </w:rPr>
        <w:t xml:space="preserve"> with the Value Design team, achieving </w:t>
      </w:r>
      <w:r>
        <w:rPr>
          <w:rStyle w:val="StrongEmphasis"/>
          <w:rFonts w:ascii="Arial" w:hAnsi="Arial" w:cs="Arial"/>
          <w:b w:val="0"/>
          <w:bCs w:val="0"/>
          <w:sz w:val="20"/>
          <w:szCs w:val="20"/>
        </w:rPr>
        <w:t>50% faster proposal turnaround</w:t>
      </w:r>
      <w:r>
        <w:rPr>
          <w:rFonts w:ascii="Arial" w:hAnsi="Arial" w:cs="Arial"/>
          <w:sz w:val="20"/>
          <w:szCs w:val="20"/>
        </w:rPr>
        <w:t xml:space="preserve"> and major productivity gains.</w:t>
      </w:r>
    </w:p>
    <w:p w14:paraId="41BF917B" w14:textId="77777777" w:rsidR="00084080" w:rsidRDefault="00000000">
      <w:pPr>
        <w:pStyle w:val="BodyText"/>
        <w:numPr>
          <w:ilvl w:val="0"/>
          <w:numId w:val="8"/>
        </w:numPr>
        <w:tabs>
          <w:tab w:val="clear" w:pos="720"/>
          <w:tab w:val="left" w:pos="0"/>
        </w:tabs>
        <w:spacing w:after="0"/>
      </w:pPr>
      <w:r>
        <w:rPr>
          <w:rStyle w:val="StrongEmphasis"/>
          <w:rFonts w:ascii="Arial" w:hAnsi="Arial" w:cs="Arial"/>
          <w:b w:val="0"/>
          <w:bCs w:val="0"/>
          <w:sz w:val="20"/>
          <w:szCs w:val="20"/>
        </w:rPr>
        <w:t>Enhanced competitive positioning</w:t>
      </w:r>
      <w:r>
        <w:rPr>
          <w:rFonts w:ascii="Arial" w:hAnsi="Arial" w:cs="Arial"/>
          <w:sz w:val="20"/>
          <w:szCs w:val="20"/>
        </w:rPr>
        <w:t xml:space="preserve"> by continuously benchmarking Infosys’ offerings against market competitors and tailoring narratives accordingly.</w:t>
      </w:r>
    </w:p>
    <w:p w14:paraId="6D3D0375" w14:textId="77777777" w:rsidR="00084080" w:rsidRDefault="00000000">
      <w:pPr>
        <w:pStyle w:val="BodyText"/>
        <w:numPr>
          <w:ilvl w:val="0"/>
          <w:numId w:val="9"/>
        </w:numPr>
        <w:tabs>
          <w:tab w:val="clear" w:pos="720"/>
          <w:tab w:val="left" w:pos="0"/>
        </w:tabs>
        <w:spacing w:after="0"/>
      </w:pPr>
      <w:r>
        <w:rPr>
          <w:rStyle w:val="StrongEmphasis"/>
          <w:rFonts w:ascii="Arial" w:hAnsi="Arial" w:cs="Arial"/>
          <w:b w:val="0"/>
          <w:bCs w:val="0"/>
          <w:sz w:val="20"/>
          <w:szCs w:val="20"/>
        </w:rPr>
        <w:t>Cultivated deep client and sales partnerships</w:t>
      </w:r>
      <w:r>
        <w:rPr>
          <w:rFonts w:ascii="Arial" w:hAnsi="Arial" w:cs="Arial"/>
          <w:sz w:val="20"/>
          <w:szCs w:val="20"/>
        </w:rPr>
        <w:t>, strengthening long-term engagement and trust with customers.</w:t>
      </w:r>
    </w:p>
    <w:p w14:paraId="58BA8F4C" w14:textId="77777777" w:rsidR="00084080" w:rsidRDefault="00084080">
      <w:pPr>
        <w:pStyle w:val="PlainText"/>
        <w:rPr>
          <w:rFonts w:ascii="Arial" w:hAnsi="Arial" w:cs="Arial"/>
        </w:rPr>
      </w:pPr>
    </w:p>
    <w:p w14:paraId="081830C0" w14:textId="77777777" w:rsidR="00084080" w:rsidRDefault="00000000">
      <w:pPr>
        <w:pStyle w:val="PlainText"/>
        <w:rPr>
          <w:rFonts w:ascii="Arial" w:hAnsi="Arial" w:cs="Arial"/>
        </w:rPr>
      </w:pPr>
      <w:r>
        <w:rPr>
          <w:rFonts w:ascii="Arial" w:hAnsi="Arial" w:cs="Arial"/>
          <w:b/>
          <w:bCs/>
          <w:u w:val="single"/>
        </w:rPr>
        <w:t>b) Project Manager / Scrum Master (FKC, Edgeverve, India)                                  04/2023 - 04/2024</w:t>
      </w:r>
    </w:p>
    <w:p w14:paraId="2312FCEF" w14:textId="77777777" w:rsidR="00084080" w:rsidRDefault="00084080">
      <w:pPr>
        <w:pStyle w:val="PlainText"/>
        <w:rPr>
          <w:rFonts w:ascii="Arial" w:hAnsi="Arial" w:cs="Arial"/>
          <w:b/>
          <w:bCs/>
          <w:u w:val="single"/>
        </w:rPr>
      </w:pPr>
    </w:p>
    <w:p w14:paraId="2A7E25BB" w14:textId="279C535A" w:rsidR="00084080" w:rsidRDefault="00000000">
      <w:pPr>
        <w:pStyle w:val="PlainText"/>
        <w:rPr>
          <w:rFonts w:ascii="Arial" w:hAnsi="Arial" w:cs="Arial"/>
        </w:rPr>
      </w:pPr>
      <w:r>
        <w:rPr>
          <w:rFonts w:ascii="Arial" w:hAnsi="Arial" w:cs="Arial"/>
        </w:rPr>
        <w:t>Finacle Knowledge Center (FKC) is SharePoint based portal, wherein all Finacle banking products (multiple products with multiple versions) can be published. The current system comprises of 1.1 TB of data consisting of Manuals, Release Notes, API guides, Data Dictionary, ERD and Videos. The scope is to – Implement the same functionality for both intranet (Finacle) and internet (Banks) users in Sitecore XP 10.3, Migrate the SP content to Sitecore and host the solution on Azure PaaS.</w:t>
      </w:r>
    </w:p>
    <w:p w14:paraId="447A46A8" w14:textId="77777777" w:rsidR="00084080" w:rsidRDefault="00000000">
      <w:pPr>
        <w:pStyle w:val="PlainText"/>
        <w:rPr>
          <w:rFonts w:ascii="Arial" w:hAnsi="Arial" w:cs="Arial"/>
          <w:u w:val="single"/>
        </w:rPr>
      </w:pPr>
      <w:r>
        <w:rPr>
          <w:rFonts w:ascii="Arial" w:hAnsi="Arial" w:cs="Arial"/>
          <w:u w:val="single"/>
        </w:rPr>
        <w:t>Responsibilities/Achievements:</w:t>
      </w:r>
    </w:p>
    <w:p w14:paraId="21F57F10" w14:textId="77777777" w:rsidR="00084080" w:rsidRDefault="00000000">
      <w:pPr>
        <w:pStyle w:val="BodyText"/>
        <w:numPr>
          <w:ilvl w:val="0"/>
          <w:numId w:val="1"/>
        </w:numPr>
        <w:spacing w:after="0"/>
      </w:pPr>
      <w:r>
        <w:rPr>
          <w:rStyle w:val="StrongEmphasis"/>
          <w:rFonts w:ascii="Arial" w:hAnsi="Arial" w:cs="Arial"/>
          <w:b w:val="0"/>
          <w:bCs w:val="0"/>
          <w:sz w:val="20"/>
          <w:szCs w:val="20"/>
        </w:rPr>
        <w:t>Directed end-to-end transformation of FKC</w:t>
      </w:r>
      <w:r>
        <w:rPr>
          <w:rFonts w:ascii="Arial" w:hAnsi="Arial" w:cs="Arial"/>
          <w:sz w:val="20"/>
          <w:szCs w:val="20"/>
        </w:rPr>
        <w:t xml:space="preserve"> (1.1TB+ content) to Sitecore XP 10.3 on Azure PaaS, ensuring on-time migration and zero data loss.</w:t>
      </w:r>
    </w:p>
    <w:p w14:paraId="62184F18" w14:textId="77777777" w:rsidR="00084080" w:rsidRDefault="00000000">
      <w:pPr>
        <w:pStyle w:val="BodyText"/>
        <w:numPr>
          <w:ilvl w:val="0"/>
          <w:numId w:val="11"/>
        </w:numPr>
        <w:tabs>
          <w:tab w:val="clear" w:pos="720"/>
          <w:tab w:val="left" w:pos="0"/>
        </w:tabs>
        <w:spacing w:after="0"/>
      </w:pPr>
      <w:r>
        <w:rPr>
          <w:rStyle w:val="StrongEmphasis"/>
          <w:rFonts w:ascii="Arial" w:hAnsi="Arial" w:cs="Arial"/>
          <w:b w:val="0"/>
          <w:bCs w:val="0"/>
          <w:sz w:val="20"/>
          <w:szCs w:val="20"/>
        </w:rPr>
        <w:t>Elevated team productivity by 15%</w:t>
      </w:r>
      <w:r>
        <w:rPr>
          <w:rFonts w:ascii="Arial" w:hAnsi="Arial" w:cs="Arial"/>
          <w:sz w:val="20"/>
          <w:szCs w:val="20"/>
        </w:rPr>
        <w:t xml:space="preserve"> by embedding Agile Scrum principles, mentoring junior developers, and standardizing reusable component libraries.</w:t>
      </w:r>
    </w:p>
    <w:p w14:paraId="599F3418" w14:textId="77777777" w:rsidR="00084080" w:rsidRDefault="00000000">
      <w:pPr>
        <w:pStyle w:val="BodyText"/>
        <w:numPr>
          <w:ilvl w:val="0"/>
          <w:numId w:val="12"/>
        </w:numPr>
        <w:tabs>
          <w:tab w:val="clear" w:pos="720"/>
          <w:tab w:val="left" w:pos="0"/>
        </w:tabs>
        <w:spacing w:after="0"/>
      </w:pPr>
      <w:r>
        <w:rPr>
          <w:rStyle w:val="StrongEmphasis"/>
          <w:rFonts w:ascii="Arial" w:hAnsi="Arial" w:cs="Arial"/>
          <w:b w:val="0"/>
          <w:bCs w:val="0"/>
          <w:sz w:val="20"/>
          <w:szCs w:val="20"/>
        </w:rPr>
        <w:t>Delivered business-aligned milestones</w:t>
      </w:r>
      <w:r>
        <w:rPr>
          <w:rFonts w:ascii="Arial" w:hAnsi="Arial" w:cs="Arial"/>
          <w:sz w:val="20"/>
          <w:szCs w:val="20"/>
        </w:rPr>
        <w:t xml:space="preserve"> through strong cross-functional collaboration (ISG, UX, and product teams), ensuring stakeholder buy-in and measurable progress.</w:t>
      </w:r>
    </w:p>
    <w:p w14:paraId="4B9E5788" w14:textId="77777777" w:rsidR="00084080" w:rsidRDefault="00000000">
      <w:pPr>
        <w:pStyle w:val="BodyText"/>
        <w:numPr>
          <w:ilvl w:val="0"/>
          <w:numId w:val="13"/>
        </w:numPr>
        <w:tabs>
          <w:tab w:val="clear" w:pos="720"/>
          <w:tab w:val="left" w:pos="0"/>
        </w:tabs>
        <w:spacing w:after="0"/>
      </w:pPr>
      <w:r>
        <w:rPr>
          <w:rStyle w:val="StrongEmphasis"/>
          <w:rFonts w:ascii="Arial" w:hAnsi="Arial" w:cs="Arial"/>
          <w:b w:val="0"/>
          <w:bCs w:val="0"/>
          <w:sz w:val="20"/>
          <w:szCs w:val="20"/>
        </w:rPr>
        <w:t>Governed a $900K/quarter client portfolio</w:t>
      </w:r>
      <w:r>
        <w:rPr>
          <w:rFonts w:ascii="Arial" w:hAnsi="Arial" w:cs="Arial"/>
          <w:sz w:val="20"/>
          <w:szCs w:val="20"/>
        </w:rPr>
        <w:t>, strengthening account retention (95%) via proactive delivery assurance, stakeholder management, and risk mitigation.</w:t>
      </w:r>
    </w:p>
    <w:p w14:paraId="1490DBF1" w14:textId="77777777" w:rsidR="00084080" w:rsidRDefault="00000000">
      <w:pPr>
        <w:pStyle w:val="PlainText"/>
        <w:rPr>
          <w:rFonts w:ascii="Arial" w:hAnsi="Arial" w:cs="Arial"/>
        </w:rPr>
      </w:pPr>
      <w:r>
        <w:rPr>
          <w:rFonts w:ascii="Arial" w:hAnsi="Arial" w:cs="Arial"/>
          <w:u w:val="single"/>
        </w:rPr>
        <w:t>Tech stack: S</w:t>
      </w:r>
      <w:r>
        <w:rPr>
          <w:rFonts w:ascii="Arial" w:hAnsi="Arial" w:cs="Arial"/>
        </w:rPr>
        <w:t>itecore XP 10.3, jquery, javascript, html/css, RWD, C#, Visual Studio.Net, Azure Paas</w:t>
      </w:r>
    </w:p>
    <w:p w14:paraId="145276BC" w14:textId="77777777" w:rsidR="00084080" w:rsidRDefault="00000000">
      <w:pPr>
        <w:pStyle w:val="PlainText"/>
        <w:rPr>
          <w:rFonts w:ascii="Arial" w:hAnsi="Arial" w:cs="Arial"/>
          <w:b/>
          <w:bCs/>
          <w:u w:val="single"/>
        </w:rPr>
      </w:pPr>
      <w:r>
        <w:rPr>
          <w:rFonts w:ascii="Arial" w:hAnsi="Arial" w:cs="Arial"/>
          <w:b/>
          <w:bCs/>
          <w:u w:val="single"/>
        </w:rPr>
        <w:t xml:space="preserve">        </w:t>
      </w:r>
    </w:p>
    <w:p w14:paraId="3AA1B708" w14:textId="77777777" w:rsidR="00084080" w:rsidRDefault="00000000">
      <w:pPr>
        <w:pStyle w:val="PlainText"/>
        <w:rPr>
          <w:rFonts w:ascii="Arial" w:hAnsi="Arial" w:cs="Arial"/>
        </w:rPr>
      </w:pPr>
      <w:r>
        <w:rPr>
          <w:rFonts w:ascii="Arial" w:hAnsi="Arial" w:cs="Arial"/>
          <w:b/>
          <w:bCs/>
          <w:u w:val="single"/>
        </w:rPr>
        <w:t>c) Scrum Master (VI Backend &amp; Mobile App, Assurant, USA)                                10/2021 – 01/2023</w:t>
      </w:r>
    </w:p>
    <w:p w14:paraId="68F7723D" w14:textId="77777777" w:rsidR="00084080" w:rsidRDefault="00084080">
      <w:pPr>
        <w:pStyle w:val="PlainText"/>
        <w:rPr>
          <w:rFonts w:ascii="Arial" w:hAnsi="Arial" w:cs="Arial"/>
        </w:rPr>
      </w:pPr>
    </w:p>
    <w:p w14:paraId="77E6812C" w14:textId="5F821985" w:rsidR="00084080" w:rsidRDefault="00000000">
      <w:pPr>
        <w:pStyle w:val="PlainText"/>
        <w:rPr>
          <w:rFonts w:ascii="Arial" w:hAnsi="Arial" w:cs="Arial"/>
        </w:rPr>
      </w:pPr>
      <w:r>
        <w:rPr>
          <w:rFonts w:ascii="Arial" w:hAnsi="Arial" w:cs="Arial"/>
        </w:rPr>
        <w:t>It’s a Vehicle Inspection (VI) system to check and process the accident claims. The system consists of Node.js based backend (for Admin to create/modify/view inspections, shops management, TPA Integrations, reports) and a Flutter based Android/iOS mobile app for the insured users.</w:t>
      </w:r>
    </w:p>
    <w:p w14:paraId="60F66E37" w14:textId="77777777" w:rsidR="00084080" w:rsidRDefault="00000000">
      <w:pPr>
        <w:pStyle w:val="PlainText"/>
        <w:rPr>
          <w:rFonts w:ascii="Arial" w:hAnsi="Arial" w:cs="Arial"/>
          <w:u w:val="single"/>
        </w:rPr>
      </w:pPr>
      <w:r>
        <w:rPr>
          <w:rFonts w:ascii="Arial" w:hAnsi="Arial" w:cs="Arial"/>
          <w:u w:val="single"/>
        </w:rPr>
        <w:t>Responsibilities/Achievements:</w:t>
      </w:r>
    </w:p>
    <w:p w14:paraId="68EF3049" w14:textId="77777777" w:rsidR="00084080" w:rsidRDefault="00000000">
      <w:pPr>
        <w:pStyle w:val="BodyText"/>
        <w:widowControl w:val="0"/>
        <w:numPr>
          <w:ilvl w:val="0"/>
          <w:numId w:val="2"/>
        </w:numPr>
        <w:spacing w:after="0"/>
        <w:jc w:val="both"/>
      </w:pPr>
      <w:r>
        <w:rPr>
          <w:rStyle w:val="StrongEmphasis"/>
          <w:rFonts w:ascii="Arial" w:hAnsi="Arial" w:cs="Arial"/>
          <w:b w:val="0"/>
          <w:bCs w:val="0"/>
          <w:sz w:val="20"/>
          <w:szCs w:val="20"/>
        </w:rPr>
        <w:t>Drove end-to-end Agile delivery</w:t>
      </w:r>
      <w:r>
        <w:rPr>
          <w:rFonts w:ascii="Arial" w:hAnsi="Arial" w:cs="Arial"/>
          <w:sz w:val="20"/>
          <w:szCs w:val="20"/>
        </w:rPr>
        <w:t xml:space="preserve"> for a cross-platform vehicle inspection system (Flutter &amp; Node.js), improving app stability and reducing crash frequency by addressing top 3 recurring defects.</w:t>
      </w:r>
    </w:p>
    <w:p w14:paraId="3B1C4779" w14:textId="77777777" w:rsidR="00084080" w:rsidRDefault="00000000">
      <w:pPr>
        <w:pStyle w:val="BodyText"/>
        <w:numPr>
          <w:ilvl w:val="0"/>
          <w:numId w:val="14"/>
        </w:numPr>
        <w:tabs>
          <w:tab w:val="clear" w:pos="720"/>
          <w:tab w:val="left" w:pos="0"/>
        </w:tabs>
        <w:spacing w:after="0"/>
      </w:pPr>
      <w:r>
        <w:rPr>
          <w:rStyle w:val="StrongEmphasis"/>
          <w:rFonts w:ascii="Arial" w:hAnsi="Arial" w:cs="Arial"/>
          <w:b w:val="0"/>
          <w:bCs w:val="0"/>
          <w:sz w:val="20"/>
          <w:szCs w:val="20"/>
        </w:rPr>
        <w:t>Reduced release timelines by 15%</w:t>
      </w:r>
      <w:r>
        <w:rPr>
          <w:rFonts w:ascii="Arial" w:hAnsi="Arial" w:cs="Arial"/>
          <w:sz w:val="20"/>
          <w:szCs w:val="20"/>
        </w:rPr>
        <w:t xml:space="preserve"> through the adoption of lean delivery practices, rigorous peer reviews, and sprint retrospection improvements.</w:t>
      </w:r>
    </w:p>
    <w:p w14:paraId="46EEB676" w14:textId="77777777" w:rsidR="00084080" w:rsidRDefault="00000000">
      <w:pPr>
        <w:pStyle w:val="BodyText"/>
        <w:numPr>
          <w:ilvl w:val="0"/>
          <w:numId w:val="15"/>
        </w:numPr>
        <w:tabs>
          <w:tab w:val="clear" w:pos="720"/>
          <w:tab w:val="left" w:pos="0"/>
        </w:tabs>
        <w:spacing w:after="0"/>
      </w:pPr>
      <w:r>
        <w:rPr>
          <w:rStyle w:val="StrongEmphasis"/>
          <w:rFonts w:ascii="Arial" w:hAnsi="Arial" w:cs="Arial"/>
          <w:b w:val="0"/>
          <w:bCs w:val="0"/>
          <w:sz w:val="20"/>
          <w:szCs w:val="20"/>
        </w:rPr>
        <w:t>Improved transparency and stakeholder satisfaction</w:t>
      </w:r>
      <w:r>
        <w:rPr>
          <w:rFonts w:ascii="Arial" w:hAnsi="Arial" w:cs="Arial"/>
          <w:sz w:val="20"/>
          <w:szCs w:val="20"/>
        </w:rPr>
        <w:t xml:space="preserve"> by leading sprint demos, backlog refinement, and delivery showcases with client partners.</w:t>
      </w:r>
    </w:p>
    <w:p w14:paraId="4EDAADF9" w14:textId="77777777" w:rsidR="00084080" w:rsidRDefault="00000000">
      <w:pPr>
        <w:pStyle w:val="BodyText"/>
        <w:numPr>
          <w:ilvl w:val="0"/>
          <w:numId w:val="16"/>
        </w:numPr>
        <w:tabs>
          <w:tab w:val="clear" w:pos="720"/>
          <w:tab w:val="left" w:pos="0"/>
        </w:tabs>
        <w:spacing w:after="0"/>
      </w:pPr>
      <w:r>
        <w:rPr>
          <w:rStyle w:val="StrongEmphasis"/>
          <w:rFonts w:ascii="Arial" w:hAnsi="Arial" w:cs="Arial"/>
          <w:b w:val="0"/>
          <w:bCs w:val="0"/>
          <w:sz w:val="20"/>
          <w:szCs w:val="20"/>
        </w:rPr>
        <w:t>Scaled the delivery unit’s talent base</w:t>
      </w:r>
      <w:r>
        <w:rPr>
          <w:rFonts w:ascii="Arial" w:hAnsi="Arial" w:cs="Arial"/>
          <w:sz w:val="20"/>
          <w:szCs w:val="20"/>
        </w:rPr>
        <w:t xml:space="preserve"> by leading recruitment initiatives—</w:t>
      </w:r>
      <w:r>
        <w:rPr>
          <w:rStyle w:val="StrongEmphasis"/>
          <w:rFonts w:ascii="Arial" w:hAnsi="Arial" w:cs="Arial"/>
          <w:b w:val="0"/>
          <w:bCs w:val="0"/>
          <w:sz w:val="20"/>
          <w:szCs w:val="20"/>
        </w:rPr>
        <w:t>hired 50+ laterals with a 25% success rate</w:t>
      </w:r>
      <w:r>
        <w:rPr>
          <w:rFonts w:ascii="Arial" w:hAnsi="Arial" w:cs="Arial"/>
          <w:sz w:val="20"/>
          <w:szCs w:val="20"/>
        </w:rPr>
        <w:t>—to support growing client demand.</w:t>
      </w:r>
    </w:p>
    <w:p w14:paraId="365112E2" w14:textId="77777777" w:rsidR="00084080" w:rsidRDefault="00000000">
      <w:pPr>
        <w:pStyle w:val="BodyText"/>
        <w:numPr>
          <w:ilvl w:val="0"/>
          <w:numId w:val="17"/>
        </w:numPr>
        <w:tabs>
          <w:tab w:val="clear" w:pos="720"/>
          <w:tab w:val="left" w:pos="0"/>
        </w:tabs>
        <w:spacing w:after="0"/>
      </w:pPr>
      <w:r>
        <w:rPr>
          <w:rStyle w:val="StrongEmphasis"/>
          <w:rFonts w:ascii="Arial" w:hAnsi="Arial" w:cs="Arial"/>
          <w:b w:val="0"/>
          <w:bCs w:val="0"/>
          <w:sz w:val="20"/>
          <w:szCs w:val="20"/>
        </w:rPr>
        <w:t>Maintained a $600K/quarter delivery pipeline</w:t>
      </w:r>
      <w:r>
        <w:rPr>
          <w:rFonts w:ascii="Arial" w:hAnsi="Arial" w:cs="Arial"/>
          <w:sz w:val="20"/>
          <w:szCs w:val="20"/>
        </w:rPr>
        <w:t>, balancing multiple digital engagements across design, build, and support phases.</w:t>
      </w:r>
    </w:p>
    <w:p w14:paraId="5F4E3161" w14:textId="77777777" w:rsidR="00084080" w:rsidRDefault="00000000">
      <w:pPr>
        <w:pStyle w:val="PlainText"/>
        <w:rPr>
          <w:rFonts w:ascii="Arial" w:hAnsi="Arial" w:cs="Arial"/>
        </w:rPr>
      </w:pPr>
      <w:r>
        <w:rPr>
          <w:rFonts w:ascii="Arial" w:hAnsi="Arial" w:cs="Arial"/>
          <w:u w:val="single"/>
        </w:rPr>
        <w:lastRenderedPageBreak/>
        <w:t>Tech stack</w:t>
      </w:r>
      <w:r>
        <w:rPr>
          <w:rFonts w:ascii="Arial" w:hAnsi="Arial" w:cs="Arial"/>
          <w:b/>
          <w:bCs/>
          <w:u w:val="single"/>
        </w:rPr>
        <w:t>:</w:t>
      </w:r>
      <w:r>
        <w:rPr>
          <w:rFonts w:ascii="Arial" w:hAnsi="Arial" w:cs="Arial"/>
        </w:rPr>
        <w:t xml:space="preserve"> flutter, node.js, javascript, VS Code, AWS, GitHub, Jira</w:t>
      </w:r>
    </w:p>
    <w:p w14:paraId="55C948CD" w14:textId="77777777" w:rsidR="00084080" w:rsidRDefault="00084080">
      <w:pPr>
        <w:pStyle w:val="PlainText"/>
        <w:rPr>
          <w:rFonts w:ascii="Arial" w:hAnsi="Arial" w:cs="Arial"/>
        </w:rPr>
      </w:pPr>
    </w:p>
    <w:p w14:paraId="25FAD643" w14:textId="77777777" w:rsidR="00084080" w:rsidRDefault="00000000">
      <w:pPr>
        <w:pStyle w:val="PlainText"/>
        <w:rPr>
          <w:rFonts w:ascii="Arial" w:hAnsi="Arial" w:cs="Arial"/>
        </w:rPr>
      </w:pPr>
      <w:r>
        <w:rPr>
          <w:rFonts w:ascii="Arial" w:hAnsi="Arial" w:cs="Arial"/>
          <w:b/>
          <w:bCs/>
          <w:u w:val="single"/>
        </w:rPr>
        <w:t>d) Digital Project Manager (MembersWorld, Bupa Global, UK)                               01/2020 - 08/2021</w:t>
      </w:r>
    </w:p>
    <w:p w14:paraId="22FA907F" w14:textId="77777777" w:rsidR="00084080" w:rsidRDefault="00084080">
      <w:pPr>
        <w:pStyle w:val="PlainText"/>
        <w:rPr>
          <w:rFonts w:ascii="Arial" w:hAnsi="Arial" w:cs="Arial"/>
        </w:rPr>
      </w:pPr>
    </w:p>
    <w:p w14:paraId="01862EE8" w14:textId="4098ABEC" w:rsidR="00084080" w:rsidRDefault="008E7D2A">
      <w:pPr>
        <w:pStyle w:val="PlainText"/>
        <w:rPr>
          <w:rFonts w:ascii="Arial" w:hAnsi="Arial" w:cs="Arial"/>
        </w:rPr>
      </w:pPr>
      <w:r>
        <w:rPr>
          <w:rFonts w:ascii="Arial" w:hAnsi="Arial" w:cs="Arial"/>
        </w:rPr>
        <w:t>It’s</w:t>
      </w:r>
      <w:r w:rsidR="00000000">
        <w:rPr>
          <w:rFonts w:ascii="Arial" w:hAnsi="Arial" w:cs="Arial"/>
        </w:rPr>
        <w:t xml:space="preserve"> a cross-platform Mobile app (Xamarin based) to manage details of individual’s healthcare plan, get pre-authorization request for treatments, submit/track/view claims, apply for a second medical opinion, GVC (Global Virtual Care) - access to 24-hour live webchat service, Facility Finders, etc.</w:t>
      </w:r>
    </w:p>
    <w:p w14:paraId="13C23ACC" w14:textId="77777777" w:rsidR="00084080" w:rsidRDefault="00000000">
      <w:pPr>
        <w:pStyle w:val="PlainText"/>
        <w:rPr>
          <w:rFonts w:ascii="Arial" w:hAnsi="Arial" w:cs="Arial"/>
        </w:rPr>
      </w:pPr>
      <w:r>
        <w:rPr>
          <w:rFonts w:ascii="Arial" w:hAnsi="Arial" w:cs="Arial"/>
        </w:rPr>
        <w:t>Responsibilities/Achievements:</w:t>
      </w:r>
    </w:p>
    <w:p w14:paraId="1D5666A6" w14:textId="77777777" w:rsidR="00084080" w:rsidRDefault="00000000">
      <w:pPr>
        <w:pStyle w:val="BodyText"/>
        <w:widowControl w:val="0"/>
        <w:numPr>
          <w:ilvl w:val="0"/>
          <w:numId w:val="3"/>
        </w:numPr>
        <w:spacing w:after="0"/>
        <w:jc w:val="both"/>
      </w:pPr>
      <w:r>
        <w:rPr>
          <w:rStyle w:val="StrongEmphasis"/>
          <w:rFonts w:ascii="Arial" w:hAnsi="Arial" w:cs="Arial"/>
          <w:b w:val="0"/>
          <w:bCs w:val="0"/>
          <w:sz w:val="20"/>
          <w:szCs w:val="20"/>
        </w:rPr>
        <w:t>Delivered Bupa’s flagship MembersWorld app</w:t>
      </w:r>
      <w:r>
        <w:rPr>
          <w:rFonts w:ascii="Arial" w:hAnsi="Arial" w:cs="Arial"/>
          <w:sz w:val="20"/>
          <w:szCs w:val="20"/>
        </w:rPr>
        <w:t xml:space="preserve"> (Xamarin), increasing user engagement by </w:t>
      </w:r>
      <w:r>
        <w:rPr>
          <w:rStyle w:val="StrongEmphasis"/>
          <w:rFonts w:ascii="Arial" w:hAnsi="Arial" w:cs="Arial"/>
          <w:b w:val="0"/>
          <w:bCs w:val="0"/>
          <w:sz w:val="20"/>
          <w:szCs w:val="20"/>
        </w:rPr>
        <w:t>20%</w:t>
      </w:r>
      <w:r>
        <w:rPr>
          <w:rFonts w:ascii="Arial" w:hAnsi="Arial" w:cs="Arial"/>
          <w:sz w:val="20"/>
          <w:szCs w:val="20"/>
        </w:rPr>
        <w:t xml:space="preserve"> and securing a </w:t>
      </w:r>
      <w:r>
        <w:rPr>
          <w:rStyle w:val="StrongEmphasis"/>
          <w:rFonts w:ascii="Arial" w:hAnsi="Arial" w:cs="Arial"/>
          <w:b w:val="0"/>
          <w:bCs w:val="0"/>
          <w:sz w:val="20"/>
          <w:szCs w:val="20"/>
        </w:rPr>
        <w:t>4.3-star app rating</w:t>
      </w:r>
      <w:r>
        <w:rPr>
          <w:rFonts w:ascii="Arial" w:hAnsi="Arial" w:cs="Arial"/>
          <w:sz w:val="20"/>
          <w:szCs w:val="20"/>
        </w:rPr>
        <w:t xml:space="preserve"> across stores.</w:t>
      </w:r>
    </w:p>
    <w:p w14:paraId="16ACB8AD" w14:textId="77777777" w:rsidR="00084080" w:rsidRDefault="00000000">
      <w:pPr>
        <w:pStyle w:val="BodyText"/>
        <w:numPr>
          <w:ilvl w:val="0"/>
          <w:numId w:val="18"/>
        </w:numPr>
        <w:tabs>
          <w:tab w:val="clear" w:pos="720"/>
          <w:tab w:val="left" w:pos="0"/>
        </w:tabs>
        <w:spacing w:after="0"/>
      </w:pPr>
      <w:r>
        <w:rPr>
          <w:rStyle w:val="StrongEmphasis"/>
          <w:rFonts w:ascii="Arial" w:hAnsi="Arial" w:cs="Arial"/>
          <w:b w:val="0"/>
          <w:bCs w:val="0"/>
          <w:sz w:val="20"/>
          <w:szCs w:val="20"/>
        </w:rPr>
        <w:t>Streamlined release velocity</w:t>
      </w:r>
      <w:r>
        <w:rPr>
          <w:rFonts w:ascii="Arial" w:hAnsi="Arial" w:cs="Arial"/>
          <w:sz w:val="20"/>
          <w:szCs w:val="20"/>
        </w:rPr>
        <w:t xml:space="preserve"> by embedding automated testing workflows, cutting post-deployment defects by </w:t>
      </w:r>
      <w:r>
        <w:rPr>
          <w:rStyle w:val="StrongEmphasis"/>
          <w:rFonts w:ascii="Arial" w:hAnsi="Arial" w:cs="Arial"/>
          <w:b w:val="0"/>
          <w:bCs w:val="0"/>
          <w:sz w:val="20"/>
          <w:szCs w:val="20"/>
        </w:rPr>
        <w:t>30%</w:t>
      </w:r>
      <w:r>
        <w:rPr>
          <w:rFonts w:ascii="Arial" w:hAnsi="Arial" w:cs="Arial"/>
          <w:sz w:val="20"/>
          <w:szCs w:val="20"/>
        </w:rPr>
        <w:t>.</w:t>
      </w:r>
    </w:p>
    <w:p w14:paraId="7B356FD1" w14:textId="77777777" w:rsidR="00084080" w:rsidRDefault="00000000">
      <w:pPr>
        <w:pStyle w:val="BodyText"/>
        <w:numPr>
          <w:ilvl w:val="0"/>
          <w:numId w:val="19"/>
        </w:numPr>
        <w:tabs>
          <w:tab w:val="clear" w:pos="720"/>
          <w:tab w:val="left" w:pos="0"/>
        </w:tabs>
        <w:spacing w:after="0"/>
      </w:pPr>
      <w:r>
        <w:rPr>
          <w:rStyle w:val="StrongEmphasis"/>
          <w:rFonts w:ascii="Arial" w:hAnsi="Arial" w:cs="Arial"/>
          <w:b w:val="0"/>
          <w:bCs w:val="0"/>
          <w:sz w:val="20"/>
          <w:szCs w:val="20"/>
        </w:rPr>
        <w:t>Strengthened stakeholder alignment</w:t>
      </w:r>
      <w:r>
        <w:rPr>
          <w:rFonts w:ascii="Arial" w:hAnsi="Arial" w:cs="Arial"/>
          <w:sz w:val="20"/>
          <w:szCs w:val="20"/>
        </w:rPr>
        <w:t xml:space="preserve"> by partnering with the Product Owner to shape prioritized roadmaps and agile delivery cadences.</w:t>
      </w:r>
    </w:p>
    <w:p w14:paraId="4C0F9881" w14:textId="77777777" w:rsidR="00084080" w:rsidRDefault="00000000">
      <w:pPr>
        <w:pStyle w:val="BodyText"/>
        <w:numPr>
          <w:ilvl w:val="0"/>
          <w:numId w:val="20"/>
        </w:numPr>
        <w:tabs>
          <w:tab w:val="clear" w:pos="720"/>
          <w:tab w:val="left" w:pos="0"/>
        </w:tabs>
        <w:spacing w:after="0"/>
      </w:pPr>
      <w:r>
        <w:rPr>
          <w:rStyle w:val="StrongEmphasis"/>
          <w:rFonts w:ascii="Arial" w:hAnsi="Arial" w:cs="Arial"/>
          <w:b w:val="0"/>
          <w:bCs w:val="0"/>
          <w:sz w:val="20"/>
          <w:szCs w:val="20"/>
        </w:rPr>
        <w:t>Achieved perfect CSAT (7/7) for four consecutive quarters</w:t>
      </w:r>
      <w:r>
        <w:rPr>
          <w:rFonts w:ascii="Arial" w:hAnsi="Arial" w:cs="Arial"/>
          <w:sz w:val="20"/>
          <w:szCs w:val="20"/>
        </w:rPr>
        <w:t>, reflecting client trust and operational excellence.</w:t>
      </w:r>
    </w:p>
    <w:p w14:paraId="0D5A5A91" w14:textId="77777777" w:rsidR="00084080" w:rsidRDefault="00000000">
      <w:pPr>
        <w:pStyle w:val="BodyText"/>
        <w:numPr>
          <w:ilvl w:val="0"/>
          <w:numId w:val="21"/>
        </w:numPr>
        <w:tabs>
          <w:tab w:val="clear" w:pos="720"/>
          <w:tab w:val="left" w:pos="0"/>
        </w:tabs>
        <w:spacing w:after="0"/>
      </w:pPr>
      <w:r>
        <w:rPr>
          <w:rStyle w:val="StrongEmphasis"/>
          <w:rFonts w:ascii="Arial" w:hAnsi="Arial" w:cs="Arial"/>
          <w:b w:val="0"/>
          <w:bCs w:val="0"/>
          <w:sz w:val="20"/>
          <w:szCs w:val="20"/>
        </w:rPr>
        <w:t>Enabled digital capability uplift</w:t>
      </w:r>
      <w:r>
        <w:rPr>
          <w:rFonts w:ascii="Arial" w:hAnsi="Arial" w:cs="Arial"/>
          <w:sz w:val="20"/>
          <w:szCs w:val="20"/>
        </w:rPr>
        <w:t xml:space="preserve"> by mentoring 70+ team members toward certifications in React, Flutter, and modern UI frameworks within a single year.</w:t>
      </w:r>
    </w:p>
    <w:p w14:paraId="5E512E03" w14:textId="77777777" w:rsidR="00084080" w:rsidRDefault="00000000">
      <w:pPr>
        <w:pStyle w:val="PlainText"/>
        <w:rPr>
          <w:rFonts w:ascii="Arial" w:hAnsi="Arial" w:cs="Arial"/>
        </w:rPr>
      </w:pPr>
      <w:r>
        <w:rPr>
          <w:rFonts w:ascii="Arial" w:hAnsi="Arial" w:cs="Arial"/>
          <w:u w:val="single"/>
        </w:rPr>
        <w:t>Tech stack</w:t>
      </w:r>
      <w:r>
        <w:rPr>
          <w:rFonts w:ascii="Arial" w:hAnsi="Arial" w:cs="Arial"/>
          <w:b/>
          <w:bCs/>
          <w:u w:val="single"/>
        </w:rPr>
        <w:t>:</w:t>
      </w:r>
      <w:r>
        <w:rPr>
          <w:rFonts w:ascii="Arial" w:hAnsi="Arial" w:cs="Arial"/>
        </w:rPr>
        <w:t xml:space="preserve"> Microsoft.Net, Xamarin, C#, Visual Studio.Net.  Azure Devops, GitHub</w:t>
      </w:r>
    </w:p>
    <w:p w14:paraId="6B5F11EA" w14:textId="77777777" w:rsidR="00084080" w:rsidRDefault="00084080">
      <w:pPr>
        <w:pStyle w:val="PlainText"/>
        <w:rPr>
          <w:rFonts w:ascii="Arial" w:hAnsi="Arial" w:cs="Arial"/>
          <w:b/>
          <w:bCs/>
          <w:u w:val="single"/>
        </w:rPr>
      </w:pPr>
    </w:p>
    <w:p w14:paraId="393F1C45" w14:textId="77777777" w:rsidR="00084080" w:rsidRDefault="00000000">
      <w:pPr>
        <w:pStyle w:val="PlainText"/>
        <w:rPr>
          <w:rFonts w:ascii="Arial" w:hAnsi="Arial" w:cs="Arial"/>
        </w:rPr>
      </w:pPr>
      <w:r>
        <w:rPr>
          <w:rFonts w:ascii="Arial" w:hAnsi="Arial" w:cs="Arial"/>
          <w:b/>
          <w:bCs/>
          <w:u w:val="single"/>
        </w:rPr>
        <w:t>e) Project Manager (NGIS, Northwestern Mutual, USA)                                          04/2015 - 11/2019</w:t>
      </w:r>
    </w:p>
    <w:p w14:paraId="452C4A06" w14:textId="77777777" w:rsidR="00084080" w:rsidRDefault="00000000">
      <w:pPr>
        <w:pStyle w:val="PlainText"/>
        <w:rPr>
          <w:rFonts w:ascii="Arial" w:hAnsi="Arial" w:cs="Arial"/>
          <w:u w:val="single"/>
        </w:rPr>
      </w:pPr>
      <w:r>
        <w:rPr>
          <w:rFonts w:ascii="Arial" w:hAnsi="Arial" w:cs="Arial"/>
          <w:u w:val="single"/>
        </w:rPr>
        <w:t>Responsibilities/Achievements:</w:t>
      </w:r>
    </w:p>
    <w:p w14:paraId="4F20A28B" w14:textId="77777777" w:rsidR="00084080" w:rsidRDefault="00000000">
      <w:pPr>
        <w:pStyle w:val="BodyText"/>
        <w:numPr>
          <w:ilvl w:val="0"/>
          <w:numId w:val="4"/>
        </w:numPr>
        <w:spacing w:after="0"/>
        <w:jc w:val="both"/>
      </w:pPr>
      <w:r>
        <w:rPr>
          <w:rStyle w:val="StrongEmphasis"/>
          <w:rFonts w:ascii="Arial" w:hAnsi="Arial" w:cs="Arial"/>
          <w:b w:val="0"/>
          <w:sz w:val="20"/>
          <w:szCs w:val="20"/>
        </w:rPr>
        <w:t>Delivered multiple web modernization projects</w:t>
      </w:r>
      <w:r>
        <w:rPr>
          <w:rFonts w:ascii="Arial" w:hAnsi="Arial" w:cs="Arial"/>
          <w:bCs/>
          <w:sz w:val="20"/>
          <w:szCs w:val="20"/>
        </w:rPr>
        <w:t xml:space="preserve"> for the client by applying scalable UI frameworks (React, Angular), ensuring maintainability and performance gains.</w:t>
      </w:r>
    </w:p>
    <w:p w14:paraId="32088A96" w14:textId="77777777" w:rsidR="00084080" w:rsidRDefault="00000000">
      <w:pPr>
        <w:pStyle w:val="BodyText"/>
        <w:numPr>
          <w:ilvl w:val="0"/>
          <w:numId w:val="22"/>
        </w:numPr>
        <w:tabs>
          <w:tab w:val="clear" w:pos="720"/>
          <w:tab w:val="left" w:pos="0"/>
        </w:tabs>
        <w:spacing w:after="0"/>
      </w:pPr>
      <w:r>
        <w:rPr>
          <w:rStyle w:val="StrongEmphasis"/>
          <w:rFonts w:ascii="Arial" w:hAnsi="Arial" w:cs="Arial"/>
          <w:b w:val="0"/>
          <w:sz w:val="20"/>
          <w:szCs w:val="20"/>
        </w:rPr>
        <w:t>Boosted delivery efficiency by 15%</w:t>
      </w:r>
      <w:r>
        <w:rPr>
          <w:rFonts w:ascii="Arial" w:hAnsi="Arial" w:cs="Arial"/>
          <w:bCs/>
          <w:sz w:val="20"/>
          <w:szCs w:val="20"/>
        </w:rPr>
        <w:t xml:space="preserve"> through reusable UI component libraries and front-end best practice frameworks.</w:t>
      </w:r>
    </w:p>
    <w:p w14:paraId="0CB9590A" w14:textId="77777777" w:rsidR="00084080" w:rsidRDefault="00000000">
      <w:pPr>
        <w:pStyle w:val="BodyText"/>
        <w:numPr>
          <w:ilvl w:val="0"/>
          <w:numId w:val="23"/>
        </w:numPr>
        <w:tabs>
          <w:tab w:val="clear" w:pos="720"/>
          <w:tab w:val="left" w:pos="0"/>
        </w:tabs>
        <w:spacing w:after="0"/>
      </w:pPr>
      <w:r>
        <w:rPr>
          <w:rStyle w:val="StrongEmphasis"/>
          <w:rFonts w:ascii="Arial" w:hAnsi="Arial" w:cs="Arial"/>
          <w:b w:val="0"/>
          <w:sz w:val="20"/>
          <w:szCs w:val="20"/>
        </w:rPr>
        <w:t>Secured additional $500K in follow-on work</w:t>
      </w:r>
      <w:r>
        <w:rPr>
          <w:rFonts w:ascii="Arial" w:hAnsi="Arial" w:cs="Arial"/>
          <w:bCs/>
          <w:sz w:val="20"/>
          <w:szCs w:val="20"/>
        </w:rPr>
        <w:t xml:space="preserve"> by driving client confidence via consistent delivery quality and proactive stakeholder engagement.</w:t>
      </w:r>
    </w:p>
    <w:p w14:paraId="3D997F1E" w14:textId="77777777" w:rsidR="00084080" w:rsidRDefault="00000000">
      <w:pPr>
        <w:pStyle w:val="BodyText"/>
        <w:numPr>
          <w:ilvl w:val="0"/>
          <w:numId w:val="24"/>
        </w:numPr>
        <w:tabs>
          <w:tab w:val="clear" w:pos="720"/>
          <w:tab w:val="left" w:pos="0"/>
        </w:tabs>
        <w:spacing w:after="0"/>
      </w:pPr>
      <w:r>
        <w:rPr>
          <w:rStyle w:val="StrongEmphasis"/>
          <w:rFonts w:ascii="Arial" w:hAnsi="Arial" w:cs="Arial"/>
          <w:b w:val="0"/>
          <w:sz w:val="20"/>
          <w:szCs w:val="20"/>
        </w:rPr>
        <w:t>Institutionalized front-end governance standards</w:t>
      </w:r>
      <w:r>
        <w:rPr>
          <w:rFonts w:ascii="Arial" w:hAnsi="Arial" w:cs="Arial"/>
          <w:bCs/>
          <w:sz w:val="20"/>
          <w:szCs w:val="20"/>
        </w:rPr>
        <w:t xml:space="preserve"> (coding guidelines, TDD, best practices), enhancing code reliability.</w:t>
      </w:r>
    </w:p>
    <w:p w14:paraId="44AE7B5D" w14:textId="77777777" w:rsidR="00084080" w:rsidRDefault="00000000">
      <w:pPr>
        <w:pStyle w:val="PlainText"/>
        <w:rPr>
          <w:rFonts w:ascii="Arial" w:hAnsi="Arial" w:cs="Arial"/>
        </w:rPr>
      </w:pPr>
      <w:r>
        <w:rPr>
          <w:rFonts w:ascii="Arial" w:hAnsi="Arial" w:cs="Arial"/>
          <w:u w:val="single"/>
        </w:rPr>
        <w:t>Tech stack:</w:t>
      </w:r>
      <w:r>
        <w:rPr>
          <w:rFonts w:ascii="Arial" w:hAnsi="Arial" w:cs="Arial"/>
          <w:b/>
          <w:bCs/>
        </w:rPr>
        <w:t xml:space="preserve"> </w:t>
      </w:r>
      <w:r>
        <w:rPr>
          <w:rFonts w:ascii="Arial" w:hAnsi="Arial" w:cs="Arial"/>
        </w:rPr>
        <w:t xml:space="preserve">Node.js, npm, react.js, redux, jasmine, vs code, javascript, </w:t>
      </w:r>
      <w:r>
        <w:rPr>
          <w:rFonts w:ascii="Arial" w:hAnsi="Arial" w:cs="Arial"/>
          <w:bCs/>
        </w:rPr>
        <w:t>responsive web design (RWD)</w:t>
      </w:r>
      <w:r>
        <w:rPr>
          <w:rFonts w:ascii="Arial" w:hAnsi="Arial" w:cs="Arial"/>
        </w:rPr>
        <w:t>, TDD, github, postman</w:t>
      </w:r>
    </w:p>
    <w:p w14:paraId="74BF73FA" w14:textId="77777777" w:rsidR="00084080" w:rsidRDefault="00084080">
      <w:pPr>
        <w:pStyle w:val="PlainText"/>
        <w:rPr>
          <w:rFonts w:ascii="Arial" w:hAnsi="Arial" w:cs="Arial"/>
          <w:b/>
          <w:bCs/>
          <w:u w:val="single"/>
        </w:rPr>
      </w:pPr>
    </w:p>
    <w:p w14:paraId="6FD12BD0" w14:textId="77777777" w:rsidR="00084080" w:rsidRDefault="00000000">
      <w:pPr>
        <w:pStyle w:val="PlainText"/>
        <w:rPr>
          <w:rFonts w:ascii="Arial" w:hAnsi="Arial" w:cs="Arial"/>
        </w:rPr>
      </w:pPr>
      <w:r>
        <w:rPr>
          <w:rFonts w:ascii="Arial" w:hAnsi="Arial" w:cs="Arial"/>
          <w:b/>
          <w:bCs/>
          <w:u w:val="single"/>
        </w:rPr>
        <w:t>f) Project Manager – VOC, Harley Davidson, USA                                                     05/2012 - 01/2015</w:t>
      </w:r>
    </w:p>
    <w:p w14:paraId="468ABD47" w14:textId="77777777" w:rsidR="00084080" w:rsidRDefault="00000000">
      <w:pPr>
        <w:pStyle w:val="BodyText"/>
        <w:numPr>
          <w:ilvl w:val="0"/>
          <w:numId w:val="25"/>
        </w:numPr>
        <w:tabs>
          <w:tab w:val="clear" w:pos="720"/>
          <w:tab w:val="left" w:pos="0"/>
        </w:tabs>
        <w:spacing w:after="0"/>
      </w:pPr>
      <w:r>
        <w:rPr>
          <w:rStyle w:val="StrongEmphasis"/>
          <w:rFonts w:ascii="Arial" w:hAnsi="Arial" w:cs="Arial"/>
          <w:b w:val="0"/>
          <w:sz w:val="20"/>
          <w:szCs w:val="20"/>
        </w:rPr>
        <w:t>Led the roll-out of VOC for the client, successfully launching four functional modules that streamlined L1/L2 operations.</w:t>
      </w:r>
    </w:p>
    <w:p w14:paraId="538C2A3A" w14:textId="77777777" w:rsidR="00084080" w:rsidRDefault="00000000">
      <w:pPr>
        <w:pStyle w:val="BodyText"/>
        <w:numPr>
          <w:ilvl w:val="0"/>
          <w:numId w:val="25"/>
        </w:numPr>
        <w:tabs>
          <w:tab w:val="clear" w:pos="720"/>
          <w:tab w:val="left" w:pos="0"/>
        </w:tabs>
        <w:spacing w:after="0"/>
      </w:pPr>
      <w:r>
        <w:rPr>
          <w:rStyle w:val="StrongEmphasis"/>
          <w:rFonts w:ascii="Arial" w:hAnsi="Arial" w:cs="Arial"/>
          <w:b w:val="0"/>
          <w:sz w:val="20"/>
          <w:szCs w:val="20"/>
        </w:rPr>
        <w:t>On-boarded 100+ users</w:t>
      </w:r>
      <w:r>
        <w:rPr>
          <w:rFonts w:ascii="Arial" w:hAnsi="Arial" w:cs="Arial"/>
          <w:bCs/>
          <w:sz w:val="20"/>
          <w:szCs w:val="20"/>
        </w:rPr>
        <w:t xml:space="preserve"> through targeted enablement programs, accelerating adoption and operational readiness.</w:t>
      </w:r>
    </w:p>
    <w:p w14:paraId="433CE051" w14:textId="77777777" w:rsidR="00084080" w:rsidRDefault="00000000">
      <w:pPr>
        <w:pStyle w:val="BodyText"/>
        <w:numPr>
          <w:ilvl w:val="0"/>
          <w:numId w:val="26"/>
        </w:numPr>
        <w:tabs>
          <w:tab w:val="clear" w:pos="720"/>
          <w:tab w:val="left" w:pos="0"/>
        </w:tabs>
        <w:spacing w:after="0"/>
      </w:pPr>
      <w:r>
        <w:rPr>
          <w:rStyle w:val="StrongEmphasis"/>
          <w:rFonts w:ascii="Arial" w:hAnsi="Arial" w:cs="Arial"/>
          <w:b w:val="0"/>
          <w:sz w:val="20"/>
          <w:szCs w:val="20"/>
        </w:rPr>
        <w:t>Established foundational governance</w:t>
      </w:r>
      <w:r>
        <w:rPr>
          <w:rFonts w:ascii="Arial" w:hAnsi="Arial" w:cs="Arial"/>
          <w:bCs/>
          <w:sz w:val="20"/>
          <w:szCs w:val="20"/>
        </w:rPr>
        <w:t xml:space="preserve"> for VOC product evolution, aligning delivery teams and client stakeholders during the product evangelization phase.</w:t>
      </w:r>
    </w:p>
    <w:p w14:paraId="117656D3" w14:textId="77777777" w:rsidR="00084080" w:rsidRDefault="00000000">
      <w:pPr>
        <w:jc w:val="both"/>
        <w:rPr>
          <w:rFonts w:ascii="Arial" w:hAnsi="Arial" w:cs="Arial"/>
          <w:bCs/>
          <w:sz w:val="20"/>
          <w:szCs w:val="20"/>
        </w:rPr>
      </w:pPr>
      <w:r>
        <w:rPr>
          <w:rFonts w:ascii="Arial" w:hAnsi="Arial" w:cs="Arial"/>
          <w:bCs/>
          <w:sz w:val="20"/>
          <w:szCs w:val="20"/>
          <w:u w:val="single"/>
        </w:rPr>
        <w:t>Tech stack</w:t>
      </w:r>
      <w:r>
        <w:rPr>
          <w:rFonts w:ascii="Arial" w:hAnsi="Arial" w:cs="Arial"/>
          <w:bCs/>
          <w:sz w:val="20"/>
          <w:szCs w:val="20"/>
        </w:rPr>
        <w:t>: SharePoint, ASP.Net, C#, javascript, html/css</w:t>
      </w:r>
    </w:p>
    <w:p w14:paraId="03ED9680" w14:textId="77777777" w:rsidR="00084080" w:rsidRDefault="00084080">
      <w:pPr>
        <w:jc w:val="both"/>
        <w:rPr>
          <w:rFonts w:ascii="Arial" w:hAnsi="Arial" w:cs="Arial"/>
        </w:rPr>
      </w:pPr>
    </w:p>
    <w:p w14:paraId="4CB368AB" w14:textId="77777777" w:rsidR="00084080" w:rsidRDefault="00000000">
      <w:pPr>
        <w:pStyle w:val="Body"/>
        <w:rPr>
          <w:rStyle w:val="None"/>
          <w:rFonts w:cs="Arial"/>
          <w:b/>
          <w:bCs/>
          <w:sz w:val="24"/>
          <w:szCs w:val="24"/>
          <w:lang w:val="de-DE"/>
        </w:rPr>
      </w:pPr>
      <w:r>
        <w:rPr>
          <w:rStyle w:val="None"/>
          <w:rFonts w:cs="Arial"/>
          <w:b/>
          <w:bCs/>
          <w:sz w:val="24"/>
          <w:szCs w:val="24"/>
          <w:lang w:val="de-DE"/>
        </w:rPr>
        <w:t>Previous Employments</w:t>
      </w:r>
    </w:p>
    <w:p w14:paraId="19C33C7E" w14:textId="77777777" w:rsidR="00084080" w:rsidRDefault="00000000">
      <w:pPr>
        <w:pStyle w:val="PlainText"/>
        <w:numPr>
          <w:ilvl w:val="0"/>
          <w:numId w:val="5"/>
        </w:numPr>
        <w:rPr>
          <w:rFonts w:ascii="Arial" w:hAnsi="Arial" w:cs="Arial"/>
        </w:rPr>
      </w:pPr>
      <w:r>
        <w:rPr>
          <w:rFonts w:ascii="Arial" w:hAnsi="Arial" w:cs="Arial"/>
        </w:rPr>
        <w:t>Project Manager, Tech Mahindra Ltd. Pune, India (04/2005 to 12/2009)</w:t>
      </w:r>
    </w:p>
    <w:p w14:paraId="71F4757A" w14:textId="77777777" w:rsidR="00084080" w:rsidRDefault="00000000">
      <w:pPr>
        <w:pStyle w:val="PlainText"/>
        <w:numPr>
          <w:ilvl w:val="0"/>
          <w:numId w:val="5"/>
        </w:numPr>
        <w:rPr>
          <w:rFonts w:ascii="Arial" w:hAnsi="Arial" w:cs="Arial"/>
        </w:rPr>
      </w:pPr>
      <w:r>
        <w:rPr>
          <w:rFonts w:ascii="Arial" w:hAnsi="Arial" w:cs="Arial"/>
        </w:rPr>
        <w:t>Project Lead, Cyient (Infotech Enterprises), Hyderabad, India (02/2002 to 02/2005)</w:t>
      </w:r>
    </w:p>
    <w:p w14:paraId="4A4BC301" w14:textId="77777777" w:rsidR="00084080" w:rsidRDefault="00000000">
      <w:pPr>
        <w:pStyle w:val="PlainText"/>
        <w:numPr>
          <w:ilvl w:val="0"/>
          <w:numId w:val="5"/>
        </w:numPr>
        <w:rPr>
          <w:rFonts w:ascii="Arial" w:hAnsi="Arial" w:cs="Arial"/>
        </w:rPr>
      </w:pPr>
      <w:r>
        <w:rPr>
          <w:rFonts w:ascii="Arial" w:hAnsi="Arial" w:cs="Arial"/>
        </w:rPr>
        <w:t>Programmer Analyst, Concio Inc, CA, USA (01/2000 to 10/2001)</w:t>
      </w:r>
    </w:p>
    <w:p w14:paraId="5784D69A" w14:textId="77777777" w:rsidR="00084080" w:rsidRDefault="00084080">
      <w:pPr>
        <w:pStyle w:val="PlainText"/>
        <w:ind w:left="720"/>
        <w:jc w:val="both"/>
        <w:rPr>
          <w:rFonts w:ascii="Arial" w:hAnsi="Arial" w:cs="Arial"/>
        </w:rPr>
      </w:pPr>
    </w:p>
    <w:p w14:paraId="1E29B899" w14:textId="77777777" w:rsidR="00084080" w:rsidRDefault="00000000">
      <w:pPr>
        <w:pStyle w:val="Body"/>
        <w:rPr>
          <w:rStyle w:val="None"/>
          <w:rFonts w:cs="Arial"/>
          <w:b/>
          <w:bCs/>
          <w:sz w:val="24"/>
          <w:szCs w:val="24"/>
          <w:lang w:val="de-DE"/>
        </w:rPr>
      </w:pPr>
      <w:r>
        <w:rPr>
          <w:rStyle w:val="None"/>
          <w:rFonts w:cs="Arial"/>
          <w:b/>
          <w:bCs/>
          <w:sz w:val="24"/>
          <w:szCs w:val="24"/>
          <w:lang w:val="de-DE"/>
        </w:rPr>
        <w:t>Tools and Technical Skills</w:t>
      </w:r>
    </w:p>
    <w:p w14:paraId="419B9994" w14:textId="77777777" w:rsidR="00084080" w:rsidRDefault="00000000">
      <w:pPr>
        <w:pStyle w:val="PlainText"/>
        <w:numPr>
          <w:ilvl w:val="0"/>
          <w:numId w:val="5"/>
        </w:numPr>
        <w:rPr>
          <w:rFonts w:ascii="Arial" w:hAnsi="Arial" w:cs="Arial"/>
        </w:rPr>
      </w:pPr>
      <w:r>
        <w:rPr>
          <w:rFonts w:ascii="Arial" w:hAnsi="Arial" w:cs="Arial"/>
        </w:rPr>
        <w:t xml:space="preserve">MS Project, MS Office, Jira, Azure Devops, Visio, Windows, Linux, Ubuntu </w:t>
      </w:r>
    </w:p>
    <w:p w14:paraId="095F8DFF" w14:textId="1461639A" w:rsidR="00084080" w:rsidRDefault="00000000">
      <w:pPr>
        <w:pStyle w:val="PlainText"/>
        <w:numPr>
          <w:ilvl w:val="0"/>
          <w:numId w:val="5"/>
        </w:numPr>
        <w:rPr>
          <w:rFonts w:ascii="Arial" w:hAnsi="Arial" w:cs="Arial"/>
        </w:rPr>
      </w:pPr>
      <w:r>
        <w:rPr>
          <w:rFonts w:ascii="Arial" w:hAnsi="Arial" w:cs="Arial"/>
        </w:rPr>
        <w:t xml:space="preserve">Microsoft.Net, C# and VB.Net, dotnet core, WebAPI, ASPNET mvc, core java/j2ee, </w:t>
      </w:r>
      <w:r w:rsidR="00127640">
        <w:rPr>
          <w:rFonts w:ascii="Arial" w:hAnsi="Arial" w:cs="Arial"/>
        </w:rPr>
        <w:t>s</w:t>
      </w:r>
      <w:r>
        <w:rPr>
          <w:rFonts w:ascii="Arial" w:hAnsi="Arial" w:cs="Arial"/>
        </w:rPr>
        <w:t xml:space="preserve">pringboot, oracle, sql server, NoSQL (MongoDB), </w:t>
      </w:r>
      <w:r w:rsidR="00E835A2">
        <w:rPr>
          <w:rFonts w:ascii="Arial" w:hAnsi="Arial" w:cs="Arial"/>
        </w:rPr>
        <w:t>f</w:t>
      </w:r>
      <w:r>
        <w:rPr>
          <w:rFonts w:ascii="Arial" w:hAnsi="Arial" w:cs="Arial"/>
        </w:rPr>
        <w:t xml:space="preserve">ull-stack, </w:t>
      </w:r>
      <w:r w:rsidR="00B328D4">
        <w:rPr>
          <w:rFonts w:ascii="Arial" w:hAnsi="Arial" w:cs="Arial"/>
        </w:rPr>
        <w:t>e</w:t>
      </w:r>
      <w:r>
        <w:rPr>
          <w:rFonts w:ascii="Arial" w:hAnsi="Arial" w:cs="Arial"/>
        </w:rPr>
        <w:t xml:space="preserve">clipse, vss/tfs, apache + mysql + php,  wordpress, sitecore, headless CMS (Sanity, Contentful, etc.), search solutions, unix/bash </w:t>
      </w:r>
      <w:r w:rsidR="00E70722">
        <w:rPr>
          <w:rFonts w:ascii="Arial" w:hAnsi="Arial" w:cs="Arial"/>
        </w:rPr>
        <w:t>s</w:t>
      </w:r>
      <w:r>
        <w:rPr>
          <w:rFonts w:ascii="Arial" w:hAnsi="Arial" w:cs="Arial"/>
        </w:rPr>
        <w:t xml:space="preserve">hell, soap/xml, json, ajax, jquery, javascript, ES6, node.js + express, react.js/next.js, vue.js, angular, </w:t>
      </w:r>
      <w:r>
        <w:rPr>
          <w:rFonts w:ascii="Arial" w:hAnsi="Arial" w:cs="Arial"/>
        </w:rPr>
        <w:lastRenderedPageBreak/>
        <w:t xml:space="preserve">typescript, restful api, graphql, android, nunit, eslint, jasmine, docker + microservices, messaging &amp; queue systems, devops (CI/CD), fundamentals of AWS and Azure cloud, </w:t>
      </w:r>
    </w:p>
    <w:p w14:paraId="31D73133" w14:textId="77777777" w:rsidR="00084080" w:rsidRDefault="00000000">
      <w:pPr>
        <w:pStyle w:val="PlainText"/>
        <w:numPr>
          <w:ilvl w:val="0"/>
          <w:numId w:val="5"/>
        </w:numPr>
        <w:rPr>
          <w:rFonts w:ascii="Arial" w:hAnsi="Arial" w:cs="Arial"/>
        </w:rPr>
      </w:pPr>
      <w:r>
        <w:rPr>
          <w:rFonts w:ascii="Arial" w:hAnsi="Arial" w:cs="Arial"/>
        </w:rPr>
        <w:t>Domain knowledge: Banking &amp; Financial Services, Insurance, Healthcare, Retail, Education</w:t>
      </w:r>
    </w:p>
    <w:p w14:paraId="278748E5" w14:textId="77777777" w:rsidR="00084080" w:rsidRDefault="00084080">
      <w:pPr>
        <w:pStyle w:val="Body"/>
        <w:rPr>
          <w:rStyle w:val="None"/>
          <w:rFonts w:cs="Arial"/>
          <w:b/>
          <w:bCs/>
          <w:sz w:val="24"/>
          <w:szCs w:val="24"/>
          <w:lang w:val="de-DE"/>
        </w:rPr>
      </w:pPr>
    </w:p>
    <w:p w14:paraId="0C044B17" w14:textId="77777777" w:rsidR="00084080" w:rsidRDefault="00000000">
      <w:pPr>
        <w:pStyle w:val="Body"/>
        <w:rPr>
          <w:rStyle w:val="None"/>
          <w:rFonts w:cs="Arial"/>
          <w:b/>
          <w:bCs/>
          <w:sz w:val="24"/>
          <w:szCs w:val="24"/>
          <w:lang w:val="de-DE"/>
        </w:rPr>
      </w:pPr>
      <w:r>
        <w:rPr>
          <w:rStyle w:val="None"/>
          <w:rFonts w:cs="Arial"/>
          <w:b/>
          <w:bCs/>
          <w:sz w:val="24"/>
          <w:szCs w:val="24"/>
          <w:lang w:val="de-DE"/>
        </w:rPr>
        <w:t>Education, Trainings and Awards</w:t>
      </w:r>
    </w:p>
    <w:p w14:paraId="1BC1794A" w14:textId="77777777" w:rsidR="00084080" w:rsidRDefault="00000000">
      <w:pPr>
        <w:pStyle w:val="PlainText"/>
        <w:numPr>
          <w:ilvl w:val="0"/>
          <w:numId w:val="5"/>
        </w:numPr>
        <w:rPr>
          <w:rFonts w:ascii="Arial" w:hAnsi="Arial" w:cs="Arial"/>
        </w:rPr>
      </w:pPr>
      <w:r>
        <w:rPr>
          <w:rFonts w:ascii="Arial" w:hAnsi="Arial" w:cs="Arial"/>
        </w:rPr>
        <w:t>BE (Electronics &amp; Communications) – BVB College of Engineering, Hubli, Karnataka</w:t>
      </w:r>
    </w:p>
    <w:p w14:paraId="6856CDBE" w14:textId="2B6AE9B4" w:rsidR="00084080" w:rsidRDefault="00000000">
      <w:pPr>
        <w:pStyle w:val="PlainText"/>
        <w:numPr>
          <w:ilvl w:val="0"/>
          <w:numId w:val="5"/>
        </w:numPr>
        <w:rPr>
          <w:rFonts w:ascii="Arial" w:hAnsi="Arial" w:cs="Arial"/>
        </w:rPr>
      </w:pPr>
      <w:r>
        <w:rPr>
          <w:rFonts w:ascii="Arial" w:hAnsi="Arial" w:cs="Arial"/>
        </w:rPr>
        <w:t xml:space="preserve">ITIL Foundation Course and Brainbench </w:t>
      </w:r>
      <w:r w:rsidR="00816A58">
        <w:rPr>
          <w:rFonts w:ascii="Arial" w:hAnsi="Arial" w:cs="Arial"/>
        </w:rPr>
        <w:t>c</w:t>
      </w:r>
      <w:r>
        <w:rPr>
          <w:rFonts w:ascii="Arial" w:hAnsi="Arial" w:cs="Arial"/>
        </w:rPr>
        <w:t>ertified</w:t>
      </w:r>
      <w:r w:rsidR="00816A58">
        <w:rPr>
          <w:rFonts w:ascii="Arial" w:hAnsi="Arial" w:cs="Arial"/>
        </w:rPr>
        <w:t xml:space="preserve"> </w:t>
      </w:r>
      <w:r w:rsidR="00816A58">
        <w:rPr>
          <w:rFonts w:ascii="Arial" w:hAnsi="Arial" w:cs="Arial"/>
        </w:rPr>
        <w:t>ASP</w:t>
      </w:r>
      <w:r w:rsidR="00816A58">
        <w:rPr>
          <w:rFonts w:ascii="Arial" w:hAnsi="Arial" w:cs="Arial"/>
        </w:rPr>
        <w:t xml:space="preserve"> Developer</w:t>
      </w:r>
    </w:p>
    <w:p w14:paraId="651FE543" w14:textId="77777777" w:rsidR="00084080" w:rsidRDefault="00000000">
      <w:pPr>
        <w:pStyle w:val="PlainText"/>
        <w:numPr>
          <w:ilvl w:val="0"/>
          <w:numId w:val="5"/>
        </w:numPr>
        <w:rPr>
          <w:rFonts w:ascii="Arial" w:hAnsi="Arial" w:cs="Arial"/>
        </w:rPr>
      </w:pPr>
      <w:r>
        <w:rPr>
          <w:rFonts w:ascii="Arial" w:hAnsi="Arial" w:cs="Arial"/>
        </w:rPr>
        <w:t>Inspire (Pride) award - Infosys Ltd. (09/2015)</w:t>
      </w:r>
    </w:p>
    <w:p w14:paraId="13AB231E" w14:textId="77777777" w:rsidR="00084080" w:rsidRDefault="00000000">
      <w:pPr>
        <w:pStyle w:val="PlainText"/>
        <w:numPr>
          <w:ilvl w:val="0"/>
          <w:numId w:val="5"/>
        </w:numPr>
        <w:rPr>
          <w:rFonts w:ascii="Arial" w:hAnsi="Arial" w:cs="Arial"/>
        </w:rPr>
      </w:pPr>
      <w:r>
        <w:rPr>
          <w:rFonts w:ascii="Arial" w:hAnsi="Arial" w:cs="Arial"/>
        </w:rPr>
        <w:t>Best Team award - Tech Mahindra Ltd (06/2009)</w:t>
      </w:r>
    </w:p>
    <w:p w14:paraId="276EFF54" w14:textId="77777777" w:rsidR="00084080" w:rsidRDefault="00000000">
      <w:pPr>
        <w:pStyle w:val="PlainText"/>
        <w:numPr>
          <w:ilvl w:val="0"/>
          <w:numId w:val="5"/>
        </w:numPr>
        <w:rPr>
          <w:rFonts w:ascii="Arial" w:hAnsi="Arial" w:cs="Arial"/>
        </w:rPr>
      </w:pPr>
      <w:r>
        <w:rPr>
          <w:rFonts w:ascii="Arial" w:hAnsi="Arial" w:cs="Arial"/>
        </w:rPr>
        <w:t>Employee of the Month award - Infotech Enterprises Ltd. (04/2004)</w:t>
      </w:r>
    </w:p>
    <w:sectPr w:rsidR="00084080">
      <w:headerReference w:type="even" r:id="rId12"/>
      <w:headerReference w:type="default" r:id="rId13"/>
      <w:footerReference w:type="even" r:id="rId14"/>
      <w:footerReference w:type="default" r:id="rId15"/>
      <w:headerReference w:type="first" r:id="rId16"/>
      <w:footerReference w:type="first" r:id="rId17"/>
      <w:pgSz w:w="12240" w:h="15840"/>
      <w:pgMar w:top="720" w:right="1440" w:bottom="1157"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8088" w14:textId="77777777" w:rsidR="003A75C5" w:rsidRDefault="003A75C5">
      <w:r>
        <w:separator/>
      </w:r>
    </w:p>
  </w:endnote>
  <w:endnote w:type="continuationSeparator" w:id="0">
    <w:p w14:paraId="0B3616DE" w14:textId="77777777" w:rsidR="003A75C5" w:rsidRDefault="003A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Wingdings 2">
    <w:panose1 w:val="050201020105070707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61EB" w14:textId="77777777" w:rsidR="00084080" w:rsidRDefault="00084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412810"/>
      <w:docPartObj>
        <w:docPartGallery w:val="Page Numbers (Top of Page)"/>
        <w:docPartUnique/>
      </w:docPartObj>
    </w:sdtPr>
    <w:sdtContent>
      <w:p w14:paraId="4D3F2B85" w14:textId="77777777" w:rsidR="00084080" w:rsidRDefault="00000000">
        <w:pPr>
          <w:pStyle w:val="Footer"/>
        </w:pPr>
        <w:r>
          <w:rPr>
            <w:rFonts w:ascii="Arial" w:hAnsi="Arial" w:cs="Arial"/>
            <w:sz w:val="16"/>
            <w:szCs w:val="16"/>
          </w:rPr>
          <w:t xml:space="preserve">Page </w:t>
        </w:r>
        <w:r>
          <w:rPr>
            <w:rFonts w:ascii="Arial" w:hAnsi="Arial" w:cs="Arial"/>
            <w:b/>
            <w:bCs/>
            <w:sz w:val="16"/>
            <w:szCs w:val="16"/>
          </w:rPr>
          <w:fldChar w:fldCharType="begin"/>
        </w:r>
        <w:r>
          <w:rPr>
            <w:rFonts w:ascii="Arial" w:hAnsi="Arial" w:cs="Arial"/>
            <w:b/>
            <w:bCs/>
            <w:sz w:val="16"/>
            <w:szCs w:val="16"/>
          </w:rPr>
          <w:instrText xml:space="preserve"> PAGE </w:instrText>
        </w:r>
        <w:r>
          <w:rPr>
            <w:rFonts w:ascii="Arial" w:hAnsi="Arial" w:cs="Arial"/>
            <w:b/>
            <w:bCs/>
            <w:sz w:val="16"/>
            <w:szCs w:val="16"/>
          </w:rPr>
          <w:fldChar w:fldCharType="separate"/>
        </w:r>
        <w:r>
          <w:rPr>
            <w:rFonts w:ascii="Arial" w:hAnsi="Arial" w:cs="Arial"/>
            <w:b/>
            <w:bCs/>
            <w:sz w:val="16"/>
            <w:szCs w:val="16"/>
          </w:rPr>
          <w:t>4</w:t>
        </w:r>
        <w:r>
          <w:rPr>
            <w:rFonts w:ascii="Arial" w:hAnsi="Arial" w:cs="Arial"/>
            <w:b/>
            <w:bCs/>
            <w:sz w:val="16"/>
            <w:szCs w:val="16"/>
          </w:rPr>
          <w:fldChar w:fldCharType="end"/>
        </w:r>
        <w:r>
          <w:rPr>
            <w:rFonts w:ascii="Arial" w:hAnsi="Arial" w:cs="Arial"/>
            <w:sz w:val="16"/>
            <w:szCs w:val="16"/>
          </w:rPr>
          <w:t xml:space="preserve"> of </w:t>
        </w:r>
        <w:r>
          <w:rPr>
            <w:rFonts w:ascii="Arial" w:hAnsi="Arial" w:cs="Arial"/>
            <w:b/>
            <w:bCs/>
            <w:sz w:val="16"/>
            <w:szCs w:val="16"/>
          </w:rPr>
          <w:fldChar w:fldCharType="begin"/>
        </w:r>
        <w:r>
          <w:rPr>
            <w:rFonts w:ascii="Arial" w:hAnsi="Arial" w:cs="Arial"/>
            <w:b/>
            <w:bCs/>
            <w:sz w:val="16"/>
            <w:szCs w:val="16"/>
          </w:rPr>
          <w:instrText xml:space="preserve"> NUMPAGES </w:instrText>
        </w:r>
        <w:r>
          <w:rPr>
            <w:rFonts w:ascii="Arial" w:hAnsi="Arial" w:cs="Arial"/>
            <w:b/>
            <w:bCs/>
            <w:sz w:val="16"/>
            <w:szCs w:val="16"/>
          </w:rPr>
          <w:fldChar w:fldCharType="separate"/>
        </w:r>
        <w:r>
          <w:rPr>
            <w:rFonts w:ascii="Arial" w:hAnsi="Arial" w:cs="Arial"/>
            <w:b/>
            <w:bCs/>
            <w:sz w:val="16"/>
            <w:szCs w:val="16"/>
          </w:rPr>
          <w:t>4</w:t>
        </w:r>
        <w:r>
          <w:rPr>
            <w:rFonts w:ascii="Arial" w:hAnsi="Arial" w:cs="Arial"/>
            <w:b/>
            <w:bCs/>
            <w:sz w:val="16"/>
            <w:szCs w:val="16"/>
          </w:rPr>
          <w:fldChar w:fldCharType="end"/>
        </w:r>
      </w:p>
    </w:sdtContent>
  </w:sdt>
  <w:p w14:paraId="0B755CAB" w14:textId="77777777" w:rsidR="00084080" w:rsidRDefault="00084080">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768685"/>
      <w:docPartObj>
        <w:docPartGallery w:val="Page Numbers (Top of Page)"/>
        <w:docPartUnique/>
      </w:docPartObj>
    </w:sdtPr>
    <w:sdtContent>
      <w:p w14:paraId="50B8D6B2" w14:textId="77777777" w:rsidR="00084080" w:rsidRDefault="00000000">
        <w:pPr>
          <w:pStyle w:val="Footer"/>
        </w:pPr>
        <w:r>
          <w:rPr>
            <w:rFonts w:ascii="Arial" w:hAnsi="Arial" w:cs="Arial"/>
            <w:sz w:val="16"/>
            <w:szCs w:val="16"/>
          </w:rPr>
          <w:t xml:space="preserve">Page </w:t>
        </w:r>
        <w:r>
          <w:rPr>
            <w:rFonts w:ascii="Arial" w:hAnsi="Arial" w:cs="Arial"/>
            <w:b/>
            <w:bCs/>
            <w:sz w:val="16"/>
            <w:szCs w:val="16"/>
          </w:rPr>
          <w:fldChar w:fldCharType="begin"/>
        </w:r>
        <w:r>
          <w:rPr>
            <w:rFonts w:ascii="Arial" w:hAnsi="Arial" w:cs="Arial"/>
            <w:b/>
            <w:bCs/>
            <w:sz w:val="16"/>
            <w:szCs w:val="16"/>
          </w:rPr>
          <w:instrText xml:space="preserve"> PAGE </w:instrText>
        </w:r>
        <w:r>
          <w:rPr>
            <w:rFonts w:ascii="Arial" w:hAnsi="Arial" w:cs="Arial"/>
            <w:b/>
            <w:bCs/>
            <w:sz w:val="16"/>
            <w:szCs w:val="16"/>
          </w:rPr>
          <w:fldChar w:fldCharType="separate"/>
        </w:r>
        <w:r>
          <w:rPr>
            <w:rFonts w:ascii="Arial" w:hAnsi="Arial" w:cs="Arial"/>
            <w:b/>
            <w:bCs/>
            <w:sz w:val="16"/>
            <w:szCs w:val="16"/>
          </w:rPr>
          <w:t>4</w:t>
        </w:r>
        <w:r>
          <w:rPr>
            <w:rFonts w:ascii="Arial" w:hAnsi="Arial" w:cs="Arial"/>
            <w:b/>
            <w:bCs/>
            <w:sz w:val="16"/>
            <w:szCs w:val="16"/>
          </w:rPr>
          <w:fldChar w:fldCharType="end"/>
        </w:r>
        <w:r>
          <w:rPr>
            <w:rFonts w:ascii="Arial" w:hAnsi="Arial" w:cs="Arial"/>
            <w:sz w:val="16"/>
            <w:szCs w:val="16"/>
          </w:rPr>
          <w:t xml:space="preserve"> of </w:t>
        </w:r>
        <w:r>
          <w:rPr>
            <w:rFonts w:ascii="Arial" w:hAnsi="Arial" w:cs="Arial"/>
            <w:b/>
            <w:bCs/>
            <w:sz w:val="16"/>
            <w:szCs w:val="16"/>
          </w:rPr>
          <w:fldChar w:fldCharType="begin"/>
        </w:r>
        <w:r>
          <w:rPr>
            <w:rFonts w:ascii="Arial" w:hAnsi="Arial" w:cs="Arial"/>
            <w:b/>
            <w:bCs/>
            <w:sz w:val="16"/>
            <w:szCs w:val="16"/>
          </w:rPr>
          <w:instrText xml:space="preserve"> NUMPAGES </w:instrText>
        </w:r>
        <w:r>
          <w:rPr>
            <w:rFonts w:ascii="Arial" w:hAnsi="Arial" w:cs="Arial"/>
            <w:b/>
            <w:bCs/>
            <w:sz w:val="16"/>
            <w:szCs w:val="16"/>
          </w:rPr>
          <w:fldChar w:fldCharType="separate"/>
        </w:r>
        <w:r>
          <w:rPr>
            <w:rFonts w:ascii="Arial" w:hAnsi="Arial" w:cs="Arial"/>
            <w:b/>
            <w:bCs/>
            <w:sz w:val="16"/>
            <w:szCs w:val="16"/>
          </w:rPr>
          <w:t>4</w:t>
        </w:r>
        <w:r>
          <w:rPr>
            <w:rFonts w:ascii="Arial" w:hAnsi="Arial" w:cs="Arial"/>
            <w:b/>
            <w:bCs/>
            <w:sz w:val="16"/>
            <w:szCs w:val="16"/>
          </w:rPr>
          <w:fldChar w:fldCharType="end"/>
        </w:r>
      </w:p>
    </w:sdtContent>
  </w:sdt>
  <w:p w14:paraId="5E113E22" w14:textId="77777777" w:rsidR="00084080" w:rsidRDefault="0008408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9D56" w14:textId="77777777" w:rsidR="003A75C5" w:rsidRDefault="003A75C5">
      <w:r>
        <w:separator/>
      </w:r>
    </w:p>
  </w:footnote>
  <w:footnote w:type="continuationSeparator" w:id="0">
    <w:p w14:paraId="0992ED95" w14:textId="77777777" w:rsidR="003A75C5" w:rsidRDefault="003A7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5FA9" w14:textId="77777777" w:rsidR="00084080" w:rsidRDefault="00084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F35E" w14:textId="77777777" w:rsidR="00084080" w:rsidRDefault="00084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2A96" w14:textId="77777777" w:rsidR="00084080" w:rsidRDefault="00084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E82"/>
    <w:multiLevelType w:val="multilevel"/>
    <w:tmpl w:val="7954068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Symbol" w:hAnsi="Symbol" w:cs="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Symbol" w:hAnsi="Symbol" w:cs="Symbol" w:hint="default"/>
      </w:rPr>
    </w:lvl>
    <w:lvl w:ilvl="8">
      <w:start w:val="1"/>
      <w:numFmt w:val="bullet"/>
      <w:lvlText w:val=""/>
      <w:lvlJc w:val="left"/>
      <w:pPr>
        <w:tabs>
          <w:tab w:val="num" w:pos="0"/>
        </w:tabs>
        <w:ind w:left="6480" w:hanging="360"/>
      </w:pPr>
      <w:rPr>
        <w:rFonts w:ascii="Symbol" w:hAnsi="Symbol" w:cs="Symbol" w:hint="default"/>
      </w:rPr>
    </w:lvl>
  </w:abstractNum>
  <w:abstractNum w:abstractNumId="1" w15:restartNumberingAfterBreak="0">
    <w:nsid w:val="040E375D"/>
    <w:multiLevelType w:val="multilevel"/>
    <w:tmpl w:val="341A27B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8792885"/>
    <w:multiLevelType w:val="multilevel"/>
    <w:tmpl w:val="4E2EBA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C9324A1"/>
    <w:multiLevelType w:val="multilevel"/>
    <w:tmpl w:val="F59AD5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3A97679"/>
    <w:multiLevelType w:val="multilevel"/>
    <w:tmpl w:val="820472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847015D"/>
    <w:multiLevelType w:val="multilevel"/>
    <w:tmpl w:val="F118EC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12F4F55"/>
    <w:multiLevelType w:val="multilevel"/>
    <w:tmpl w:val="5D0E4BC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52117F9"/>
    <w:multiLevelType w:val="multilevel"/>
    <w:tmpl w:val="A086A77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5956E23"/>
    <w:multiLevelType w:val="multilevel"/>
    <w:tmpl w:val="0D3E6C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Symbol" w:hAnsi="Symbol" w:cs="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Symbol" w:hAnsi="Symbol" w:cs="Symbol" w:hint="default"/>
      </w:rPr>
    </w:lvl>
    <w:lvl w:ilvl="8">
      <w:start w:val="1"/>
      <w:numFmt w:val="bullet"/>
      <w:lvlText w:val=""/>
      <w:lvlJc w:val="left"/>
      <w:pPr>
        <w:tabs>
          <w:tab w:val="num" w:pos="0"/>
        </w:tabs>
        <w:ind w:left="6480" w:hanging="360"/>
      </w:pPr>
      <w:rPr>
        <w:rFonts w:ascii="Symbol" w:hAnsi="Symbol" w:cs="Symbol" w:hint="default"/>
      </w:rPr>
    </w:lvl>
  </w:abstractNum>
  <w:abstractNum w:abstractNumId="9" w15:restartNumberingAfterBreak="0">
    <w:nsid w:val="283C3101"/>
    <w:multiLevelType w:val="multilevel"/>
    <w:tmpl w:val="82F208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5D5401"/>
    <w:multiLevelType w:val="multilevel"/>
    <w:tmpl w:val="CB2270F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F743D8E"/>
    <w:multiLevelType w:val="multilevel"/>
    <w:tmpl w:val="4C60698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58D2975"/>
    <w:multiLevelType w:val="multilevel"/>
    <w:tmpl w:val="442CCD5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6366CB6"/>
    <w:multiLevelType w:val="multilevel"/>
    <w:tmpl w:val="93E895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DD9786E"/>
    <w:multiLevelType w:val="multilevel"/>
    <w:tmpl w:val="B2028F4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FB11AF7"/>
    <w:multiLevelType w:val="multilevel"/>
    <w:tmpl w:val="6C1862F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0536DAB"/>
    <w:multiLevelType w:val="multilevel"/>
    <w:tmpl w:val="1876D7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5624D9D"/>
    <w:multiLevelType w:val="multilevel"/>
    <w:tmpl w:val="7D3843A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Symbol" w:hAnsi="Symbol" w:cs="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Symbol" w:hAnsi="Symbol" w:cs="Symbol" w:hint="default"/>
      </w:rPr>
    </w:lvl>
    <w:lvl w:ilvl="8">
      <w:start w:val="1"/>
      <w:numFmt w:val="bullet"/>
      <w:lvlText w:val=""/>
      <w:lvlJc w:val="left"/>
      <w:pPr>
        <w:tabs>
          <w:tab w:val="num" w:pos="0"/>
        </w:tabs>
        <w:ind w:left="6480" w:hanging="360"/>
      </w:pPr>
      <w:rPr>
        <w:rFonts w:ascii="Symbol" w:hAnsi="Symbol" w:cs="Symbol" w:hint="default"/>
      </w:rPr>
    </w:lvl>
  </w:abstractNum>
  <w:abstractNum w:abstractNumId="18" w15:restartNumberingAfterBreak="0">
    <w:nsid w:val="57C56865"/>
    <w:multiLevelType w:val="multilevel"/>
    <w:tmpl w:val="9048BC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D4869B5"/>
    <w:multiLevelType w:val="multilevel"/>
    <w:tmpl w:val="2F2274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0031582"/>
    <w:multiLevelType w:val="multilevel"/>
    <w:tmpl w:val="C7E8C3B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0DA538C"/>
    <w:multiLevelType w:val="multilevel"/>
    <w:tmpl w:val="F5DA35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2D673EE"/>
    <w:multiLevelType w:val="multilevel"/>
    <w:tmpl w:val="9828D6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32C6D90"/>
    <w:multiLevelType w:val="multilevel"/>
    <w:tmpl w:val="03A05A2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D5778E4"/>
    <w:multiLevelType w:val="multilevel"/>
    <w:tmpl w:val="175682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Symbol" w:hAnsi="Symbol" w:cs="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Symbol" w:hAnsi="Symbol" w:cs="Symbol" w:hint="default"/>
      </w:rPr>
    </w:lvl>
    <w:lvl w:ilvl="8">
      <w:start w:val="1"/>
      <w:numFmt w:val="bullet"/>
      <w:lvlText w:val=""/>
      <w:lvlJc w:val="left"/>
      <w:pPr>
        <w:tabs>
          <w:tab w:val="num" w:pos="0"/>
        </w:tabs>
        <w:ind w:left="6480" w:hanging="360"/>
      </w:pPr>
      <w:rPr>
        <w:rFonts w:ascii="Symbol" w:hAnsi="Symbol" w:cs="Symbol" w:hint="default"/>
      </w:rPr>
    </w:lvl>
  </w:abstractNum>
  <w:abstractNum w:abstractNumId="25" w15:restartNumberingAfterBreak="0">
    <w:nsid w:val="6DAD47E4"/>
    <w:multiLevelType w:val="multilevel"/>
    <w:tmpl w:val="918AF52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18960FD"/>
    <w:multiLevelType w:val="multilevel"/>
    <w:tmpl w:val="246C9D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15:restartNumberingAfterBreak="0">
    <w:nsid w:val="7655797C"/>
    <w:multiLevelType w:val="multilevel"/>
    <w:tmpl w:val="A508ACF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OpenSymbol" w:hAnsi="OpenSymbol" w:cs="OpenSymbol" w:hint="default"/>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Wingdings" w:hAnsi="Wingdings" w:cs="Wingdings" w:hint="default"/>
        <w:caps w:val="0"/>
        <w:smallCaps w:val="0"/>
        <w:strike w:val="0"/>
        <w:dstrike w:val="0"/>
        <w:outline w:val="0"/>
        <w:emboss w:val="0"/>
        <w:imprint w:val="0"/>
        <w:spacing w:val="0"/>
        <w:w w:val="100"/>
        <w:kern w:val="0"/>
        <w:position w:val="0"/>
        <w:sz w:val="20"/>
        <w:vertAlign w:val="baseline"/>
      </w:rPr>
    </w:lvl>
    <w:lvl w:ilvl="4">
      <w:start w:val="1"/>
      <w:numFmt w:val="bullet"/>
      <w:lvlText w:val=""/>
      <w:lvlJc w:val="left"/>
      <w:pPr>
        <w:tabs>
          <w:tab w:val="num" w:pos="0"/>
        </w:tabs>
        <w:ind w:left="3600" w:hanging="360"/>
      </w:pPr>
      <w:rPr>
        <w:rFonts w:ascii="Wingdings 2" w:hAnsi="Wingdings 2" w:cs="Wingdings 2" w:hint="default"/>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OpenSymbol" w:hAnsi="OpenSymbol" w:cs="OpenSymbol" w:hint="default"/>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Wingdings" w:hAnsi="Wingdings" w:cs="Wingdings" w:hint="default"/>
        <w:caps w:val="0"/>
        <w:smallCaps w:val="0"/>
        <w:strike w:val="0"/>
        <w:dstrike w:val="0"/>
        <w:outline w:val="0"/>
        <w:emboss w:val="0"/>
        <w:imprint w:val="0"/>
        <w:spacing w:val="0"/>
        <w:w w:val="100"/>
        <w:kern w:val="0"/>
        <w:position w:val="0"/>
        <w:sz w:val="20"/>
        <w:vertAlign w:val="baseline"/>
      </w:rPr>
    </w:lvl>
    <w:lvl w:ilvl="7">
      <w:start w:val="1"/>
      <w:numFmt w:val="bullet"/>
      <w:lvlText w:val=""/>
      <w:lvlJc w:val="left"/>
      <w:pPr>
        <w:tabs>
          <w:tab w:val="num" w:pos="0"/>
        </w:tabs>
        <w:ind w:left="5760" w:hanging="360"/>
      </w:pPr>
      <w:rPr>
        <w:rFonts w:ascii="Wingdings 2" w:hAnsi="Wingdings 2" w:cs="Wingdings 2" w:hint="default"/>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OpenSymbol" w:hAnsi="OpenSymbol" w:cs="OpenSymbol" w:hint="default"/>
        <w:caps w:val="0"/>
        <w:smallCaps w:val="0"/>
        <w:strike w:val="0"/>
        <w:dstrike w:val="0"/>
        <w:outline w:val="0"/>
        <w:emboss w:val="0"/>
        <w:imprint w:val="0"/>
        <w:spacing w:val="0"/>
        <w:w w:val="100"/>
        <w:kern w:val="0"/>
        <w:position w:val="0"/>
        <w:sz w:val="20"/>
        <w:vertAlign w:val="baseline"/>
      </w:rPr>
    </w:lvl>
  </w:abstractNum>
  <w:abstractNum w:abstractNumId="28" w15:restartNumberingAfterBreak="0">
    <w:nsid w:val="77A11CEA"/>
    <w:multiLevelType w:val="multilevel"/>
    <w:tmpl w:val="0A245CA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42626859">
    <w:abstractNumId w:val="17"/>
  </w:num>
  <w:num w:numId="2" w16cid:durableId="715352805">
    <w:abstractNumId w:val="0"/>
  </w:num>
  <w:num w:numId="3" w16cid:durableId="1669865662">
    <w:abstractNumId w:val="24"/>
  </w:num>
  <w:num w:numId="4" w16cid:durableId="333996148">
    <w:abstractNumId w:val="8"/>
  </w:num>
  <w:num w:numId="5" w16cid:durableId="376125455">
    <w:abstractNumId w:val="27"/>
  </w:num>
  <w:num w:numId="6" w16cid:durableId="1209416640">
    <w:abstractNumId w:val="13"/>
  </w:num>
  <w:num w:numId="7" w16cid:durableId="1661762993">
    <w:abstractNumId w:val="28"/>
  </w:num>
  <w:num w:numId="8" w16cid:durableId="350029315">
    <w:abstractNumId w:val="20"/>
  </w:num>
  <w:num w:numId="9" w16cid:durableId="869033839">
    <w:abstractNumId w:val="18"/>
  </w:num>
  <w:num w:numId="10" w16cid:durableId="1362516844">
    <w:abstractNumId w:val="5"/>
  </w:num>
  <w:num w:numId="11" w16cid:durableId="588999341">
    <w:abstractNumId w:val="25"/>
  </w:num>
  <w:num w:numId="12" w16cid:durableId="1662350317">
    <w:abstractNumId w:val="10"/>
  </w:num>
  <w:num w:numId="13" w16cid:durableId="74981562">
    <w:abstractNumId w:val="9"/>
  </w:num>
  <w:num w:numId="14" w16cid:durableId="957831865">
    <w:abstractNumId w:val="4"/>
  </w:num>
  <w:num w:numId="15" w16cid:durableId="292247703">
    <w:abstractNumId w:val="15"/>
  </w:num>
  <w:num w:numId="16" w16cid:durableId="2081099519">
    <w:abstractNumId w:val="21"/>
  </w:num>
  <w:num w:numId="17" w16cid:durableId="1621496927">
    <w:abstractNumId w:val="6"/>
  </w:num>
  <w:num w:numId="18" w16cid:durableId="1457528856">
    <w:abstractNumId w:val="2"/>
  </w:num>
  <w:num w:numId="19" w16cid:durableId="1760716813">
    <w:abstractNumId w:val="12"/>
  </w:num>
  <w:num w:numId="20" w16cid:durableId="1206717435">
    <w:abstractNumId w:val="22"/>
  </w:num>
  <w:num w:numId="21" w16cid:durableId="50465366">
    <w:abstractNumId w:val="11"/>
  </w:num>
  <w:num w:numId="22" w16cid:durableId="1464421263">
    <w:abstractNumId w:val="7"/>
  </w:num>
  <w:num w:numId="23" w16cid:durableId="251285341">
    <w:abstractNumId w:val="19"/>
  </w:num>
  <w:num w:numId="24" w16cid:durableId="1323198262">
    <w:abstractNumId w:val="1"/>
  </w:num>
  <w:num w:numId="25" w16cid:durableId="1155145712">
    <w:abstractNumId w:val="14"/>
  </w:num>
  <w:num w:numId="26" w16cid:durableId="1749690948">
    <w:abstractNumId w:val="23"/>
  </w:num>
  <w:num w:numId="27" w16cid:durableId="637346363">
    <w:abstractNumId w:val="16"/>
  </w:num>
  <w:num w:numId="28" w16cid:durableId="81222264">
    <w:abstractNumId w:val="3"/>
  </w:num>
  <w:num w:numId="29" w16cid:durableId="4109276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080"/>
    <w:rsid w:val="00011633"/>
    <w:rsid w:val="00084080"/>
    <w:rsid w:val="000A35E2"/>
    <w:rsid w:val="000C1914"/>
    <w:rsid w:val="00122104"/>
    <w:rsid w:val="00125F5E"/>
    <w:rsid w:val="00127640"/>
    <w:rsid w:val="00133362"/>
    <w:rsid w:val="001352D6"/>
    <w:rsid w:val="00160ACB"/>
    <w:rsid w:val="001F698C"/>
    <w:rsid w:val="0029102F"/>
    <w:rsid w:val="002B177D"/>
    <w:rsid w:val="003A75C5"/>
    <w:rsid w:val="00524816"/>
    <w:rsid w:val="005B59B4"/>
    <w:rsid w:val="005E64D3"/>
    <w:rsid w:val="0063620D"/>
    <w:rsid w:val="00691594"/>
    <w:rsid w:val="00696506"/>
    <w:rsid w:val="006C1282"/>
    <w:rsid w:val="007524A2"/>
    <w:rsid w:val="007556DE"/>
    <w:rsid w:val="00816A58"/>
    <w:rsid w:val="008E7D2A"/>
    <w:rsid w:val="009763D5"/>
    <w:rsid w:val="009867FE"/>
    <w:rsid w:val="009F74DB"/>
    <w:rsid w:val="00A91896"/>
    <w:rsid w:val="00AB25E5"/>
    <w:rsid w:val="00AF6B59"/>
    <w:rsid w:val="00B328D4"/>
    <w:rsid w:val="00B55EA8"/>
    <w:rsid w:val="00C65383"/>
    <w:rsid w:val="00C91036"/>
    <w:rsid w:val="00CB611C"/>
    <w:rsid w:val="00D01735"/>
    <w:rsid w:val="00D903D6"/>
    <w:rsid w:val="00DB0C18"/>
    <w:rsid w:val="00DD112B"/>
    <w:rsid w:val="00E214DC"/>
    <w:rsid w:val="00E318C1"/>
    <w:rsid w:val="00E31C2F"/>
    <w:rsid w:val="00E54BA1"/>
    <w:rsid w:val="00E70722"/>
    <w:rsid w:val="00E835A2"/>
    <w:rsid w:val="00E9189B"/>
    <w:rsid w:val="00EB3A13"/>
    <w:rsid w:val="00ED0DD1"/>
    <w:rsid w:val="00F65FF3"/>
    <w:rsid w:val="00FC536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0BA"/>
  <w15:docId w15:val="{0A015B66-A5CF-4C79-9EF1-BD6FF58F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rPr>
      <w:sz w:val="24"/>
      <w:szCs w:val="24"/>
      <w:u w:color="FFFFFF"/>
      <w:lang w:val="en-US" w:eastAsia="en-US" w:bidi="ar-SA"/>
    </w:rPr>
  </w:style>
  <w:style w:type="paragraph" w:styleId="Heading4">
    <w:name w:val="heading 4"/>
    <w:next w:val="Body"/>
    <w:uiPriority w:val="9"/>
    <w:semiHidden/>
    <w:unhideWhenUsed/>
    <w:qFormat/>
    <w:pPr>
      <w:keepNext/>
      <w:keepLines/>
      <w:suppressAutoHyphens w:val="0"/>
      <w:spacing w:before="280" w:after="80"/>
      <w:outlineLvl w:val="3"/>
    </w:pPr>
    <w:rPr>
      <w:rFonts w:ascii="Arial" w:hAnsi="Arial" w:cs="Arial Unicode MS"/>
      <w:color w:val="666666"/>
      <w:sz w:val="24"/>
      <w:szCs w:val="24"/>
      <w:u w:color="66666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color="FFFFFF"/>
    </w:rPr>
  </w:style>
  <w:style w:type="character" w:customStyle="1" w:styleId="None">
    <w:name w:val="None"/>
    <w:qFormat/>
  </w:style>
  <w:style w:type="character" w:customStyle="1" w:styleId="Hyperlink0">
    <w:name w:val="Hyperlink.0"/>
    <w:basedOn w:val="None"/>
    <w:qFormat/>
    <w:rPr>
      <w:rFonts w:ascii="Arial" w:eastAsia="Arial" w:hAnsi="Arial" w:cs="Arial"/>
      <w:b/>
      <w:bCs/>
      <w:outline w:val="0"/>
      <w:color w:val="0563C1"/>
      <w:u w:val="single" w:color="0563C1"/>
      <w:lang w:val="fr-FR"/>
    </w:rPr>
  </w:style>
  <w:style w:type="character" w:customStyle="1" w:styleId="Hyperlink1">
    <w:name w:val="Hyperlink.1"/>
    <w:basedOn w:val="None"/>
    <w:qFormat/>
    <w:rPr>
      <w:rFonts w:ascii="Arial" w:eastAsia="Arial" w:hAnsi="Arial" w:cs="Arial"/>
      <w:i/>
      <w:iCs/>
      <w:outline w:val="0"/>
      <w:color w:val="0563C1"/>
      <w:u w:val="single" w:color="0563C1"/>
    </w:rPr>
  </w:style>
  <w:style w:type="character" w:customStyle="1" w:styleId="Hyperlink2">
    <w:name w:val="Hyperlink.2"/>
    <w:basedOn w:val="None"/>
    <w:qFormat/>
    <w:rPr>
      <w:rFonts w:ascii="Arial" w:eastAsia="Arial" w:hAnsi="Arial" w:cs="Arial"/>
      <w:i/>
      <w:iCs/>
      <w:outline w:val="0"/>
      <w:color w:val="0563C1"/>
      <w:u w:val="single" w:color="0563C1"/>
      <w:lang w:val="en-US"/>
    </w:rPr>
  </w:style>
  <w:style w:type="character" w:customStyle="1" w:styleId="Hyperlink3">
    <w:name w:val="Hyperlink.3"/>
    <w:basedOn w:val="None"/>
    <w:qFormat/>
    <w:rPr>
      <w:rFonts w:ascii="Arial" w:eastAsia="Arial" w:hAnsi="Arial" w:cs="Arial"/>
      <w:outline w:val="0"/>
      <w:color w:val="0563C1"/>
      <w:u w:val="single" w:color="0563C1"/>
      <w:lang w:val="fr-FR"/>
    </w:rPr>
  </w:style>
  <w:style w:type="character" w:customStyle="1" w:styleId="Hyperlink4">
    <w:name w:val="Hyperlink.4"/>
    <w:basedOn w:val="None"/>
    <w:qFormat/>
    <w:rPr>
      <w:outline w:val="0"/>
      <w:color w:val="1155CC"/>
      <w:sz w:val="20"/>
      <w:szCs w:val="20"/>
      <w:u w:val="single" w:color="1155CC"/>
    </w:rPr>
  </w:style>
  <w:style w:type="character" w:customStyle="1" w:styleId="Bullets">
    <w:name w:val="Bullets"/>
    <w:qFormat/>
    <w:rPr>
      <w:rFonts w:ascii="OpenSymbol" w:eastAsia="OpenSymbol" w:hAnsi="OpenSymbol" w:cs="OpenSymbol"/>
    </w:rPr>
  </w:style>
  <w:style w:type="character" w:customStyle="1" w:styleId="FooterChar">
    <w:name w:val="Footer Char"/>
    <w:basedOn w:val="DefaultParagraphFont"/>
    <w:link w:val="Footer"/>
    <w:uiPriority w:val="99"/>
    <w:qFormat/>
    <w:rsid w:val="00E863E6"/>
    <w:rPr>
      <w:sz w:val="24"/>
      <w:szCs w:val="24"/>
      <w:u w:val="none" w:color="FFFFFF"/>
      <w:lang w:val="en-US" w:eastAsia="en-US" w:bidi="ar-SA"/>
    </w:rPr>
  </w:style>
  <w:style w:type="character" w:styleId="UnresolvedMention">
    <w:name w:val="Unresolved Mention"/>
    <w:basedOn w:val="DefaultParagraphFont"/>
    <w:uiPriority w:val="99"/>
    <w:semiHidden/>
    <w:unhideWhenUsed/>
    <w:qFormat/>
    <w:rsid w:val="00507A61"/>
    <w:rPr>
      <w:color w:val="605E5C"/>
      <w:shd w:val="clear" w:color="auto" w:fill="E1DFDD"/>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Footer">
    <w:name w:val="Header &amp; Footer"/>
    <w:qFormat/>
    <w:pPr>
      <w:tabs>
        <w:tab w:val="right" w:pos="9020"/>
      </w:tabs>
      <w:suppressAutoHyphens w:val="0"/>
    </w:pPr>
    <w:rPr>
      <w:rFonts w:cs="Arial Unicode MS"/>
      <w:color w:val="000000"/>
      <w:sz w:val="24"/>
      <w:szCs w:val="24"/>
      <w:u w:color="FFFFFF"/>
      <w14:textOutline w14:w="0" w14:cap="flat" w14:cmpd="sng" w14:algn="ctr">
        <w14:noFill/>
        <w14:prstDash w14:val="solid"/>
        <w14:bevel/>
      </w14:textOutline>
    </w:rPr>
  </w:style>
  <w:style w:type="paragraph" w:customStyle="1" w:styleId="Body">
    <w:name w:val="Body"/>
    <w:qFormat/>
    <w:pPr>
      <w:suppressAutoHyphens w:val="0"/>
      <w:spacing w:line="276" w:lineRule="auto"/>
    </w:pPr>
    <w:rPr>
      <w:rFonts w:ascii="Arial" w:hAnsi="Arial" w:cs="Arial Unicode MS"/>
      <w:color w:val="000000"/>
      <w:sz w:val="22"/>
      <w:szCs w:val="22"/>
      <w:u w:color="000000"/>
      <w:lang w:val="en-US"/>
      <w14:textOutline w14:w="0" w14:cap="flat" w14:cmpd="sng" w14:algn="ctr">
        <w14:noFill/>
        <w14:prstDash w14:val="solid"/>
        <w14:bevel/>
      </w14:textOutline>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link w:val="FooterChar"/>
    <w:uiPriority w:val="99"/>
  </w:style>
  <w:style w:type="paragraph" w:styleId="PlainText">
    <w:name w:val="Plain Text"/>
    <w:basedOn w:val="Normal"/>
    <w:qFormat/>
    <w:rPr>
      <w:rFonts w:ascii="Courier New" w:hAnsi="Courier New" w:cs="Courier New"/>
      <w:sz w:val="20"/>
      <w:szCs w:val="20"/>
    </w:rPr>
  </w:style>
  <w:style w:type="paragraph" w:customStyle="1" w:styleId="yiv2876996887msoplaintext">
    <w:name w:val="yiv2876996887msoplaintext"/>
    <w:basedOn w:val="Normal"/>
    <w:qFormat/>
    <w:pPr>
      <w:spacing w:beforeAutospacing="1" w:afterAutospacing="1"/>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qFormat/>
    <w:pPr>
      <w:ind w:left="720"/>
      <w:contextualSpacing/>
    </w:pPr>
  </w:style>
  <w:style w:type="paragraph" w:customStyle="1" w:styleId="Default">
    <w:name w:val="Default"/>
    <w:qFormat/>
    <w:rPr>
      <w:rFonts w:ascii="Verdana" w:hAnsi="Verdana" w:cs="Verdana"/>
      <w:color w:val="000000"/>
      <w:sz w:val="24"/>
      <w:szCs w:val="24"/>
      <w:lang w:val="en-AU"/>
    </w:rPr>
  </w:style>
  <w:style w:type="numbering" w:customStyle="1" w:styleId="ImportedStyle1">
    <w:name w:val="Imported Style 1"/>
    <w:qFormat/>
  </w:style>
  <w:style w:type="numbering" w:customStyle="1" w:styleId="ImportedStyle2">
    <w:name w:val="Imported Style 2"/>
    <w:qFormat/>
  </w:style>
  <w:style w:type="numbering" w:customStyle="1" w:styleId="ImportedStyle3">
    <w:name w:val="Imported Style 3"/>
    <w:qFormat/>
  </w:style>
  <w:style w:type="numbering" w:customStyle="1" w:styleId="ImportedStyle4">
    <w:name w:val="Imported Style 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brayahegde@g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mple-ai-apps-using-python.streamlit.ap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ontract-analyzer-coral.vercel.ap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subrayahegd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16B7E-5F6E-4AA9-A3CD-6418FD4D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4</Pages>
  <Words>1655</Words>
  <Characters>9439</Characters>
  <Application>Microsoft Office Word</Application>
  <DocSecurity>0</DocSecurity>
  <Lines>78</Lines>
  <Paragraphs>22</Paragraphs>
  <ScaleCrop>false</ScaleCrop>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Hegde</dc:creator>
  <dc:description/>
  <cp:lastModifiedBy>Subraya Hegde</cp:lastModifiedBy>
  <cp:revision>1143</cp:revision>
  <cp:lastPrinted>2025-04-01T04:57:00Z</cp:lastPrinted>
  <dcterms:created xsi:type="dcterms:W3CDTF">2024-02-05T02:56:00Z</dcterms:created>
  <dcterms:modified xsi:type="dcterms:W3CDTF">2025-11-26T04:17:00Z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ActionId">
    <vt:lpwstr>0d8966d1-f5ca-4edc-892b-5ee090452749</vt:lpwstr>
  </property>
  <property fmtid="{D5CDD505-2E9C-101B-9397-08002B2CF9AE}" pid="3" name="MSIP_Label_a0819fa7-4367-4500-ba88-dd630d977609_ContentBits">
    <vt:lpwstr>0</vt:lpwstr>
  </property>
  <property fmtid="{D5CDD505-2E9C-101B-9397-08002B2CF9AE}" pid="4" name="MSIP_Label_a0819fa7-4367-4500-ba88-dd630d977609_Enabled">
    <vt:lpwstr>true</vt:lpwstr>
  </property>
  <property fmtid="{D5CDD505-2E9C-101B-9397-08002B2CF9AE}" pid="5" name="MSIP_Label_a0819fa7-4367-4500-ba88-dd630d977609_Method">
    <vt:lpwstr>Standard</vt:lpwstr>
  </property>
  <property fmtid="{D5CDD505-2E9C-101B-9397-08002B2CF9AE}" pid="6" name="MSIP_Label_a0819fa7-4367-4500-ba88-dd630d977609_Name">
    <vt:lpwstr>a0819fa7-4367-4500-ba88-dd630d977609</vt:lpwstr>
  </property>
  <property fmtid="{D5CDD505-2E9C-101B-9397-08002B2CF9AE}" pid="7" name="MSIP_Label_a0819fa7-4367-4500-ba88-dd630d977609_SetDate">
    <vt:lpwstr>2024-02-05T02:56:31Z</vt:lpwstr>
  </property>
  <property fmtid="{D5CDD505-2E9C-101B-9397-08002B2CF9AE}" pid="8" name="MSIP_Label_a0819fa7-4367-4500-ba88-dd630d977609_SiteId">
    <vt:lpwstr>63ce7d59-2f3e-42cd-a8cc-be764cff5eb6</vt:lpwstr>
  </property>
</Properties>
</file>