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Fonts w:ascii="Arial" w:cs="Arial" w:eastAsia="Arial" w:hAnsi="Arial"/>
          <w:b w:val="1"/>
          <w:bCs w:val="1"/>
          <w:rtl w:val="0"/>
        </w:rPr>
        <w:tab/>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rFonts w:ascii="Arial" w:cs="Arial" w:eastAsia="Arial" w:hAnsi="Arial"/>
                <w:b w:val="1"/>
                <w:bCs w:val="1"/>
                <w:color w:val="1f3864"/>
                <w:sz w:val="17"/>
                <w:szCs w:val="17"/>
                <w:rtl w:val="0"/>
              </w:rPr>
              <w:t xml:space="preserve">1. Antecedentes Personales</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3864"/>
                <w:sz w:val="17"/>
                <w:szCs w:val="17"/>
                <w:u w:val="none"/>
                <w:shd w:fill="auto" w:val="clear"/>
                <w:vertAlign w:val="baseline"/>
                <w:rtl w:val="0"/>
              </w:rPr>
              <w:t xml:space="preserve">A continuación, se presenta una tabla en la que debes completar la información solicitada. </w:t>
            </w:r>
            <w:r w:rsidDel="00000000" w:rsidR="00000000" w:rsidRPr="00000000">
              <w:rPr>
                <w:rtl w:val="0"/>
              </w:rPr>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Arial" w:cs="Arial" w:eastAsia="Arial" w:hAnsi="Arial"/>
                <w:color w:val="1f3864"/>
                <w:sz w:val="17"/>
                <w:szCs w:val="17"/>
                <w:rtl w:val="0"/>
              </w:rPr>
              <w:t xml:space="preserve">Nombre estudiante</w:t>
            </w:r>
            <w:r w:rsidDel="00000000" w:rsidR="00000000" w:rsidRPr="00000000">
              <w:rPr>
                <w:rtl w:val="0"/>
              </w:rPr>
            </w:r>
          </w:p>
        </w:tc>
        <w:tc>
          <w:tcPr>
            <w:vAlign w:val="center"/>
          </w:tcPr>
          <w:p w:rsidR="00000000" w:rsidDel="00000000" w:rsidP="00000000" w:rsidRDefault="00000000" w:rsidRPr="00000000" w14:paraId="0000000D">
            <w:pPr>
              <w:rPr/>
            </w:pPr>
            <w:r w:rsidDel="00000000" w:rsidR="00000000" w:rsidRPr="00000000">
              <w:rPr>
                <w:rFonts w:ascii="Arial" w:cs="Arial" w:eastAsia="Arial" w:hAnsi="Arial"/>
                <w:sz w:val="17"/>
                <w:szCs w:val="17"/>
                <w:rtl w:val="0"/>
              </w:rPr>
              <w:t xml:space="preserve">Raúl José Roa Astudillo/Benjamín Alonso Sandoval Vergara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Arial" w:cs="Arial" w:eastAsia="Arial" w:hAnsi="Arial"/>
                <w:color w:val="1f3864"/>
                <w:sz w:val="17"/>
                <w:szCs w:val="17"/>
                <w:rtl w:val="0"/>
              </w:rPr>
              <w:t xml:space="preserve">Rut</w:t>
            </w:r>
            <w:r w:rsidDel="00000000" w:rsidR="00000000" w:rsidRPr="00000000">
              <w:rPr>
                <w:rtl w:val="0"/>
              </w:rPr>
            </w:r>
          </w:p>
        </w:tc>
        <w:tc>
          <w:tcPr>
            <w:vAlign w:val="center"/>
          </w:tcPr>
          <w:p w:rsidR="00000000" w:rsidDel="00000000" w:rsidP="00000000" w:rsidRDefault="00000000" w:rsidRPr="00000000" w14:paraId="0000000F">
            <w:pPr>
              <w:rPr/>
            </w:pPr>
            <w:r w:rsidDel="00000000" w:rsidR="00000000" w:rsidRPr="00000000">
              <w:rPr>
                <w:rtl w:val="0"/>
              </w:rPr>
              <w:t xml:space="preserve">21.310.307-5/21.838.950-3</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Arial" w:cs="Arial" w:eastAsia="Arial" w:hAnsi="Arial"/>
                <w:color w:val="1f3864"/>
                <w:sz w:val="17"/>
                <w:szCs w:val="17"/>
                <w:rtl w:val="0"/>
              </w:rPr>
              <w:t xml:space="preserve">Carrera</w:t>
            </w:r>
            <w:r w:rsidDel="00000000" w:rsidR="00000000" w:rsidRPr="00000000">
              <w:rPr>
                <w:rtl w:val="0"/>
              </w:rPr>
            </w:r>
          </w:p>
        </w:tc>
        <w:tc>
          <w:tcPr>
            <w:vAlign w:val="center"/>
          </w:tcPr>
          <w:p w:rsidR="00000000" w:rsidDel="00000000" w:rsidP="00000000" w:rsidRDefault="00000000" w:rsidRPr="00000000" w14:paraId="00000011">
            <w:pPr>
              <w:rPr/>
            </w:pPr>
            <w:r w:rsidDel="00000000" w:rsidR="00000000" w:rsidRPr="00000000">
              <w:rPr>
                <w:rFonts w:ascii="Arial" w:cs="Arial" w:eastAsia="Arial" w:hAnsi="Arial"/>
                <w:sz w:val="17"/>
                <w:szCs w:val="17"/>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Arial" w:cs="Arial" w:eastAsia="Arial" w:hAnsi="Arial"/>
                <w:color w:val="1f3864"/>
                <w:sz w:val="17"/>
                <w:szCs w:val="17"/>
                <w:rtl w:val="0"/>
              </w:rPr>
              <w:t xml:space="preserve">Sede</w:t>
            </w:r>
            <w:r w:rsidDel="00000000" w:rsidR="00000000" w:rsidRPr="00000000">
              <w:rPr>
                <w:rtl w:val="0"/>
              </w:rPr>
            </w:r>
          </w:p>
        </w:tc>
        <w:tc>
          <w:tcPr>
            <w:vAlign w:val="center"/>
          </w:tcPr>
          <w:p w:rsidR="00000000" w:rsidDel="00000000" w:rsidP="00000000" w:rsidRDefault="00000000" w:rsidRPr="00000000" w14:paraId="00000013">
            <w:pPr>
              <w:rPr/>
            </w:pPr>
            <w:r w:rsidDel="00000000" w:rsidR="00000000" w:rsidRPr="00000000">
              <w:rPr>
                <w:rFonts w:ascii="Arial" w:cs="Arial" w:eastAsia="Arial" w:hAnsi="Arial"/>
                <w:sz w:val="17"/>
                <w:szCs w:val="17"/>
                <w:rtl w:val="0"/>
              </w:rPr>
              <w:t xml:space="preserve">Puerto Montt</w:t>
            </w:r>
            <w:r w:rsidDel="00000000" w:rsidR="00000000" w:rsidRPr="00000000">
              <w:rPr>
                <w:rtl w:val="0"/>
              </w:rPr>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rFonts w:ascii="Arial" w:cs="Arial" w:eastAsia="Arial" w:hAnsi="Arial"/>
                <w:b w:val="1"/>
                <w:bCs w:val="1"/>
                <w:color w:val="1f3864"/>
                <w:sz w:val="17"/>
                <w:szCs w:val="17"/>
                <w:rtl w:val="0"/>
              </w:rPr>
              <w:t xml:space="preserve">2. Descripción Proyecto APT</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3864"/>
                <w:sz w:val="17"/>
                <w:szCs w:val="17"/>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r w:rsidDel="00000000" w:rsidR="00000000" w:rsidRPr="00000000">
              <w:rPr>
                <w:rtl w:val="0"/>
              </w:rPr>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Arial" w:cs="Arial" w:eastAsia="Arial" w:hAnsi="Arial"/>
                <w:color w:val="1f3864"/>
                <w:sz w:val="17"/>
                <w:szCs w:val="17"/>
                <w:rtl w:val="0"/>
              </w:rPr>
              <w:t xml:space="preserve">Nombre del proyecto</w:t>
            </w:r>
            <w:r w:rsidDel="00000000" w:rsidR="00000000" w:rsidRPr="00000000">
              <w:rPr>
                <w:rtl w:val="0"/>
              </w:rPr>
            </w:r>
          </w:p>
        </w:tc>
        <w:tc>
          <w:tcPr>
            <w:vAlign w:val="center"/>
          </w:tcPr>
          <w:p w:rsidR="00000000" w:rsidDel="00000000" w:rsidP="00000000" w:rsidRDefault="00000000" w:rsidRPr="00000000" w14:paraId="00000019">
            <w:pPr>
              <w:rPr/>
            </w:pPr>
            <w:r w:rsidDel="00000000" w:rsidR="00000000" w:rsidRPr="00000000">
              <w:rPr>
                <w:rFonts w:ascii="Arial" w:cs="Arial" w:eastAsia="Arial" w:hAnsi="Arial"/>
                <w:sz w:val="17"/>
                <w:szCs w:val="17"/>
                <w:rtl w:val="0"/>
              </w:rPr>
              <w:t xml:space="preserve">Sistema Integral de Gestión y Seguimiento Logístico para Transportes Marexpress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Arial" w:cs="Arial" w:eastAsia="Arial" w:hAnsi="Arial"/>
                <w:color w:val="1f3864"/>
                <w:sz w:val="17"/>
                <w:szCs w:val="17"/>
                <w:rtl w:val="0"/>
              </w:rPr>
              <w:t xml:space="preserve">Área (s) de desempeño(s)</w:t>
            </w:r>
            <w:r w:rsidDel="00000000" w:rsidR="00000000" w:rsidRPr="00000000">
              <w:rPr>
                <w:rtl w:val="0"/>
              </w:rPr>
            </w:r>
          </w:p>
        </w:tc>
        <w:tc>
          <w:tcPr>
            <w:vAlign w:val="center"/>
          </w:tcPr>
          <w:p w:rsidR="00000000" w:rsidDel="00000000" w:rsidP="00000000" w:rsidRDefault="00000000" w:rsidRPr="00000000" w14:paraId="0000001B">
            <w:pPr>
              <w:rPr/>
            </w:pPr>
            <w:r w:rsidDel="00000000" w:rsidR="00000000" w:rsidRPr="00000000">
              <w:rPr>
                <w:rFonts w:ascii="Arial" w:cs="Arial" w:eastAsia="Arial" w:hAnsi="Arial"/>
                <w:sz w:val="17"/>
                <w:szCs w:val="17"/>
                <w:rtl w:val="0"/>
              </w:rPr>
              <w:t>Desarrollo de software; gestión de datos y bases de datos; análisis de datos e inteligencia de negocios; integración de servicios y desarrollo de aplicaciones web.</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Arial" w:cs="Arial" w:eastAsia="Arial" w:hAnsi="Arial"/>
                <w:color w:val="1f3864"/>
                <w:sz w:val="17"/>
                <w:szCs w:val="17"/>
                <w:rtl w:val="0"/>
              </w:rPr>
              <w:t xml:space="preserve">Competencias </w:t>
            </w:r>
            <w:r w:rsidDel="00000000" w:rsidR="00000000" w:rsidRPr="00000000">
              <w:rPr>
                <w:rtl w:val="0"/>
              </w:rPr>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pPr>
            <w:r w:rsidDel="00000000" w:rsidR="00000000" w:rsidRPr="00000000">
              <w:rPr>
                <w:rFonts w:ascii="Arial" w:cs="Arial" w:eastAsia="Arial" w:hAnsi="Arial"/>
                <w:sz w:val="17"/>
                <w:szCs w:val="17"/>
                <w:rtl w:val="0"/>
              </w:rPr>
              <w:t xml:space="preserve">1) Diseñar y generar soluciones de software innovadoras y de calidad, aplicando el ciclo de vida del software, buenas prácticas y estándares de calidad.</w:t>
              <w:br w:type="textWrapping"/>
              <w:t xml:space="preserve">2) Diseñar y generar soluciones para resolver requerimientos de información organizacionales, considerando bases de datos relacionales y no relacionales.</w:t>
              <w:br w:type="textWrapping"/>
              <w:t xml:space="preserve">3) Diseñar y adaptar procesos de ingeniería de requisitos mediante metodologías y estándares de la industria.</w:t>
              <w:br w:type="textWrapping"/>
              <w:t xml:space="preserve">4) Evaluar y gestionar proyectos durante su ciclo de vida, utilizando buenas prácticas, metodologías y herramientas de software.</w:t>
              <w:br w:type="textWrapping"/>
              <w:t xml:space="preserve">5) Diseñar soluciones de software de acuerdo con estándares, tecnologías y metodologías, con foco en calidad, seguridad y sostenibilidad.</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rFonts w:ascii="Arial" w:cs="Arial" w:eastAsia="Arial" w:hAnsi="Arial"/>
                <w:b w:val="1"/>
                <w:bCs w:val="1"/>
                <w:color w:val="1f3864"/>
                <w:sz w:val="17"/>
                <w:szCs w:val="17"/>
                <w:rtl w:val="0"/>
              </w:rPr>
              <w:t xml:space="preserve">3. Fundamentación Proyecto APT</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3864"/>
                <w:sz w:val="17"/>
                <w:szCs w:val="17"/>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r w:rsidDel="00000000" w:rsidR="00000000" w:rsidRPr="00000000">
              <w:rPr>
                <w:rtl w:val="0"/>
              </w:rPr>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Arial" w:cs="Arial" w:eastAsia="Arial" w:hAnsi="Arial"/>
                <w:color w:val="1f3864"/>
                <w:sz w:val="17"/>
                <w:szCs w:val="17"/>
                <w:rtl w:val="0"/>
              </w:rPr>
              <w:t xml:space="preserve">Relevancia del proyecto APT</w:t>
            </w:r>
            <w:r w:rsidDel="00000000" w:rsidR="00000000" w:rsidRPr="00000000">
              <w:rPr>
                <w:rtl w:val="0"/>
              </w:rPr>
            </w:r>
          </w:p>
        </w:tc>
        <w:tc>
          <w:tcPr>
            <w:vAlign w:val="center"/>
          </w:tcPr>
          <w:p w:rsidR="00000000" w:rsidDel="00000000" w:rsidP="00000000" w:rsidRDefault="00000000" w:rsidRPr="00000000" w14:paraId="00000025">
            <w:pPr>
              <w:rPr/>
            </w:pPr>
            <w:r w:rsidDel="00000000" w:rsidR="00000000" w:rsidRPr="00000000">
              <w:rPr>
                <w:rFonts w:ascii="Arial" w:cs="Arial" w:eastAsia="Arial" w:hAnsi="Arial"/>
                <w:sz w:val="17"/>
                <w:szCs w:val="17"/>
                <w:rtl w:val="0"/>
              </w:rPr>
              <w:t xml:space="preserve">Transportes Marexpress requiere modernizar una aplicación existente para centralizar la gestión de órdenes de transporte (OT), clientes, tarifas, pagos, carga, manifiestos, entregas y seguimiento. La situación genera una oportunidad de mejora en trazabilidad, control de información, gestión de morosidad, actualización del estado de los envíos y disponibilidad de información para la toma de decisiones. El proyecto se sitúa en el contexto de una empresa de transporte y distribución en Chile y beneficiará principalmente a personal administrativo, operadores de carga, conductores y responsables de gestión, además de mejorar la información disponible para los clientes.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Arial" w:cs="Arial" w:eastAsia="Arial" w:hAnsi="Arial"/>
                <w:color w:val="1f3864"/>
                <w:sz w:val="17"/>
                <w:szCs w:val="17"/>
                <w:rtl w:val="0"/>
              </w:rPr>
              <w:t xml:space="preserve">Descripción del Proyecto APT</w:t>
            </w:r>
            <w:r w:rsidDel="00000000" w:rsidR="00000000" w:rsidRPr="00000000">
              <w:rPr>
                <w:rtl w:val="0"/>
              </w:rPr>
            </w:r>
          </w:p>
        </w:tc>
        <w:tc>
          <w:tcPr>
            <w:vAlign w:val="center"/>
          </w:tcPr>
          <w:p w:rsidR="00000000" w:rsidDel="00000000" w:rsidP="00000000" w:rsidRDefault="00000000" w:rsidRPr="00000000" w14:paraId="00000027">
            <w:pPr>
              <w:rPr/>
            </w:pPr>
            <w:r w:rsidDel="00000000" w:rsidR="00000000" w:rsidRPr="00000000">
              <w:rPr>
                <w:rFonts w:ascii="Arial" w:cs="Arial" w:eastAsia="Arial" w:hAnsi="Arial"/>
                <w:sz w:val="17"/>
                <w:szCs w:val="17"/>
                <w:rtl w:val="0"/>
              </w:rPr>
              <w:t>Se desarrollará una aplicación web de gestión logística para Transportes Marexpress, renovando funcionalidades de una solución existente y creando una base de datos estructurada desde cero. El sistema permitirá registrar y administrar OT, remitentes y destinatarios, encomiendas, tarifas, recargos, pagos, clientes, ciudades, conductores, vehículos y manifiestos de carga. Incorporará seguimiento de envíos, observaciones con usuario, fecha, hora e identificador, alertas por pagos pendientes y entregas atrasadas, reportes de gestión y un componente de análisis predictivo mediante Machine Learning. Incluirá además un módulo de consulta de seguimiento accesible desde la propia web, que permitirá revisar el estado de un envío ingresando su número de orden, y una interfaz responsiva que se adapta a computador, tablet y teléfono.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Arial" w:cs="Arial" w:eastAsia="Arial" w:hAnsi="Arial"/>
                <w:color w:val="1f3864"/>
                <w:sz w:val="17"/>
                <w:szCs w:val="17"/>
                <w:rtl w:val="0"/>
              </w:rPr>
              <w:t xml:space="preserve">Pertinencia del proyecto con el perfil de egreso</w:t>
            </w:r>
            <w:r w:rsidDel="00000000" w:rsidR="00000000" w:rsidRPr="00000000">
              <w:rPr>
                <w:rtl w:val="0"/>
              </w:rPr>
            </w:r>
          </w:p>
        </w:tc>
        <w:tc>
          <w:tcPr>
            <w:vAlign w:val="center"/>
          </w:tcPr>
          <w:p w:rsidR="00000000" w:rsidDel="00000000" w:rsidP="00000000" w:rsidRDefault="00000000" w:rsidRPr="00000000" w14:paraId="00000029">
            <w:pPr>
              <w:rPr/>
            </w:pPr>
            <w:r w:rsidDel="00000000" w:rsidR="00000000" w:rsidRPr="00000000">
              <w:rPr>
                <w:rFonts w:ascii="Arial" w:cs="Arial" w:eastAsia="Arial" w:hAnsi="Arial"/>
                <w:sz w:val="17"/>
                <w:szCs w:val="17"/>
                <w:rtl w:val="0"/>
              </w:rPr>
              <w:t>El proyecto aplica directamente las competencias del perfil de egreso al integrar levantamiento de requerimientos, diseño de arquitectura, modelamiento de datos, desarrollo backend con Node.js, integración con servicios externos mediante APIs REST, seguridad y control de acceso, generación de reportes y construcción de una interfaz web responsiva. La construcción de la base de datos desde cero aborda los requerimientos de información de la organización, mientras que la integración de pagos, alertas, trazabilidad y Machine Learning permite desarrollar una solución TI completa orientada a la calidad y a la toma de decisiones.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Arial" w:cs="Arial" w:eastAsia="Arial" w:hAnsi="Arial"/>
                <w:color w:val="1f3864"/>
                <w:sz w:val="17"/>
                <w:szCs w:val="17"/>
                <w:rtl w:val="0"/>
              </w:rPr>
              <w:t xml:space="preserve">Relación con los intereses profesionales</w:t>
            </w:r>
            <w:r w:rsidDel="00000000" w:rsidR="00000000" w:rsidRPr="00000000">
              <w:rPr>
                <w:rtl w:val="0"/>
              </w:rPr>
            </w:r>
          </w:p>
        </w:tc>
        <w:tc>
          <w:tcPr>
            <w:vAlign w:val="center"/>
          </w:tcPr>
          <w:p w:rsidR="00000000" w:rsidDel="00000000" w:rsidP="00000000" w:rsidRDefault="00000000" w:rsidRPr="00000000" w14:paraId="0000002B">
            <w:pPr>
              <w:rPr/>
            </w:pPr>
            <w:r w:rsidDel="00000000" w:rsidR="00000000" w:rsidRPr="00000000">
              <w:rPr>
                <w:rFonts w:ascii="Arial" w:cs="Arial" w:eastAsia="Arial" w:hAnsi="Arial"/>
                <w:sz w:val="17"/>
                <w:szCs w:val="17"/>
                <w:rtl w:val="0"/>
              </w:rPr>
              <w:t>El proyecto se relaciona con los intereses profesionales en desarrollo de software, backend, bases de datos, integración de APIs, análisis de datos y Machine Learning. Permitirá fortalecer competencias técnicas en Node.js, Prisma, React, diseño de bases de datos MySQL, consumo de servicios externos, automatización, generación de reportes y aplicación de modelos de Machine Learning dentro de un sistema de producción.</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Arial" w:cs="Arial" w:eastAsia="Arial" w:hAnsi="Arial"/>
                <w:color w:val="1f3864"/>
                <w:sz w:val="17"/>
                <w:szCs w:val="17"/>
                <w:rtl w:val="0"/>
              </w:rPr>
              <w:t xml:space="preserve">Factibilidad de desarrollo del Proyecto APT</w:t>
            </w:r>
            <w:r w:rsidDel="00000000" w:rsidR="00000000" w:rsidRPr="00000000">
              <w:rPr>
                <w:rtl w:val="0"/>
              </w:rPr>
            </w:r>
          </w:p>
        </w:tc>
        <w:tc>
          <w:tcPr>
            <w:vAlign w:val="center"/>
          </w:tcPr>
          <w:p w:rsidR="00000000" w:rsidDel="00000000" w:rsidP="00000000" w:rsidRDefault="00000000" w:rsidRPr="00000000" w14:paraId="0000002D">
            <w:pPr>
              <w:rPr/>
            </w:pPr>
            <w:r w:rsidDel="00000000" w:rsidR="00000000" w:rsidRPr="00000000">
              <w:rPr>
                <w:rFonts w:ascii="Arial" w:cs="Arial" w:eastAsia="Arial" w:hAnsi="Arial"/>
                <w:sz w:val="17"/>
                <w:szCs w:val="17"/>
                <w:rtl w:val="0"/>
              </w:rPr>
              <w:t>El proyecto es factible si se delimita por etapas y se priorizan las funcionalidades principales. Se utilizará Node.js para el backend, con Prisma como ORM y APIs REST para la comunicación entre el servidor y la interfaz; MySQL como motor de base de datos y MySQL Workbench para su modelamiento y administración. Se incorporará React para construir una interfaz web responsiva, scikit-learn para el componente de Machine Learning y un mecanismo de tareas programadas para las alertas. Los principales factores externos son la disponibilidad de información de la empresa, el acceso a ambientes de prueba de Webpay y las condiciones de integración con servicios tributarios. Para reducir riesgos, las integraciones externas se desarrollarán inicialmente en ambientes de prueba y la facturación electrónica se dejará condicionada a la factibilidad técnica y autorización correspondiente.</w:t>
            </w:r>
            <w:r w:rsidDel="00000000" w:rsidR="00000000" w:rsidRPr="00000000">
              <w:rPr>
                <w:rtl w:val="0"/>
              </w:rPr>
            </w:r>
          </w:p>
        </w:tc>
      </w:tr>
    </w:tbl>
    <w:p w:rsidR="00000000" w:rsidDel="00000000" w:rsidP="00000000" w:rsidRDefault="00000000" w:rsidRPr="00000000" w14:paraId="0000002E">
      <w:pPr>
        <w:rPr>
          <w:b w:val="1"/>
          <w:bCs w:val="1"/>
          <w:color w:val="4472c4"/>
          <w:sz w:val="32"/>
          <w:szCs w:val="32"/>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1f3864"/>
                <w:sz w:val="28"/>
                <w:szCs w:val="28"/>
              </w:rPr>
            </w:pPr>
            <w:r w:rsidDel="00000000" w:rsidR="00000000" w:rsidRPr="00000000">
              <w:rPr>
                <w:rFonts w:ascii="Arial" w:cs="Arial" w:eastAsia="Arial" w:hAnsi="Arial"/>
                <w:b w:val="1"/>
                <w:bCs w:val="1"/>
                <w:color w:val="1f3864"/>
                <w:sz w:val="17"/>
                <w:szCs w:val="17"/>
                <w:rtl w:val="0"/>
              </w:rPr>
              <w:t xml:space="preserve">4. Objetivos</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3864"/>
                <w:sz w:val="17"/>
                <w:szCs w:val="17"/>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r w:rsidDel="00000000" w:rsidR="00000000" w:rsidRPr="00000000">
              <w:rPr>
                <w:rtl w:val="0"/>
              </w:rPr>
            </w:r>
          </w:p>
        </w:tc>
      </w:tr>
    </w:tbl>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Arial" w:cs="Arial" w:eastAsia="Arial" w:hAnsi="Arial"/>
                <w:color w:val="1f3864"/>
                <w:sz w:val="17"/>
                <w:szCs w:val="17"/>
                <w:rtl w:val="0"/>
              </w:rPr>
              <w:t xml:space="preserve">Objetivo general</w:t>
            </w:r>
            <w:r w:rsidDel="00000000" w:rsidR="00000000" w:rsidRPr="00000000">
              <w:rPr>
                <w:rtl w:val="0"/>
              </w:rPr>
            </w:r>
          </w:p>
        </w:tc>
        <w:tc>
          <w:tcPr>
            <w:vAlign w:val="center"/>
          </w:tcPr>
          <w:p w:rsidR="00000000" w:rsidDel="00000000" w:rsidP="00000000" w:rsidRDefault="00000000" w:rsidRPr="00000000" w14:paraId="00000034">
            <w:pPr>
              <w:rPr/>
            </w:pPr>
            <w:r w:rsidDel="00000000" w:rsidR="00000000" w:rsidRPr="00000000">
              <w:rPr>
                <w:rFonts w:ascii="Arial" w:cs="Arial" w:eastAsia="Arial" w:hAnsi="Arial"/>
                <w:sz w:val="17"/>
                <w:szCs w:val="17"/>
                <w:rtl w:val="0"/>
              </w:rPr>
              <w:t xml:space="preserve">Diseñar y desarrollar un sistema integral de gestión logística para Transportes Marexpress que permita administrar órdenes de transporte, carga, clientes, tarifas, pagos, manifiestos y entregas, incorporando trazabilidad, alertas, reportes, integración con servicios externos y análisis mediante Machine Learning para mejorar el control operativo y la toma de decisiones.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Arial" w:cs="Arial" w:eastAsia="Arial" w:hAnsi="Arial"/>
                <w:color w:val="1f3864"/>
                <w:sz w:val="17"/>
                <w:szCs w:val="17"/>
                <w:rtl w:val="0"/>
              </w:rPr>
              <w:t xml:space="preserve">Objetivos específicos</w:t>
            </w:r>
            <w:r w:rsidDel="00000000" w:rsidR="00000000" w:rsidRPr="00000000">
              <w:rPr>
                <w:rtl w:val="0"/>
              </w:rPr>
            </w:r>
          </w:p>
        </w:tc>
        <w:tc>
          <w:tcPr>
            <w:vAlign w:val="center"/>
          </w:tcPr>
          <w:p w:rsidR="00000000" w:rsidDel="00000000" w:rsidP="00000000" w:rsidRDefault="00000000" w:rsidRPr="00000000" w14:paraId="00000036">
            <w:pPr>
              <w:rPr/>
            </w:pPr>
            <w:r w:rsidDel="00000000" w:rsidR="00000000" w:rsidRPr="00000000">
              <w:rPr>
                <w:rFonts w:ascii="Arial" w:cs="Arial" w:eastAsia="Arial" w:hAnsi="Arial"/>
                <w:sz w:val="17"/>
                <w:szCs w:val="17"/>
                <w:rtl w:val="0"/>
              </w:rPr>
              <w:t>• Levantar y documentar los requerimientos funcionales y no funcionales de la solución.</w:t>
              <w:br/>
              <w:t>• Diseñar desde cero el modelo de datos para clientes, OT, cargas, tarifas, pagos, manifiestos, entregas, usuarios y auditoría.</w:t>
              <w:br/>
              <w:t>• Desarrollar el módulo de ingreso, modificación, búsqueda y recuperación de OT, manteniendo trazabilidad de las acciones realizadas.</w:t>
              <w:br/>
              <w:t>• Implementar la administración de tarifas, recargos, retiros, ciudades, clientes, conductores y vehículos.</w:t>
              <w:br/>
              <w:t>• Implementar manifiestos de carga, asignación de conductor y vehículo, lectura manual o por código de barras y control de carga.</w:t>
              <w:br/>
              <w:t>• Implementar un módulo de seguimiento de envíos accesible desde la web, que permita consultar el estado de un pedido mediante su número de orden.</w:t>
              <w:br/>
              <w:t>• Implementar alertas para OT impagas y entregas atrasadas según reglas de negocio definidas por la empresa.</w:t>
              <w:br/>
              <w:t>• Integrar un flujo de pago en línea mediante Webpay en ambiente de pruebas y registrar su resultado en el sistema.</w:t>
              <w:br/>
              <w:t>• Desarrollar reportes operacionales y comerciales sobre OT, cargas, kilos, bultos, clientes, ventas, pagos, ediciones y cuadraturas.</w:t>
              <w:br/>
              <w:t>• Incorporar un modelo de Machine Learning para apoyar el análisis de clientes y comportamiento de carga, generando reportes mensuales y anuales.</w:t>
            </w:r>
            <w:r w:rsidDel="00000000" w:rsidR="00000000" w:rsidRPr="00000000">
              <w:rPr>
                <w:rtl w:val="0"/>
              </w:rPr>
            </w:r>
          </w:p>
        </w:tc>
      </w:tr>
    </w:tbl>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9">
            <w:pPr>
              <w:rPr>
                <w:b w:val="1"/>
                <w:bCs w:val="1"/>
                <w:color w:val="1f3864"/>
                <w:sz w:val="28"/>
                <w:szCs w:val="28"/>
              </w:rPr>
            </w:pPr>
            <w:r w:rsidDel="00000000" w:rsidR="00000000" w:rsidRPr="00000000">
              <w:rPr>
                <w:rFonts w:ascii="Arial" w:cs="Arial" w:eastAsia="Arial" w:hAnsi="Arial"/>
                <w:b w:val="1"/>
                <w:bCs w:val="1"/>
                <w:color w:val="1f3864"/>
                <w:sz w:val="17"/>
                <w:szCs w:val="17"/>
                <w:rtl w:val="0"/>
              </w:rPr>
              <w:t xml:space="preserve">5. Metodología</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3864"/>
                <w:sz w:val="17"/>
                <w:szCs w:val="17"/>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r w:rsidDel="00000000" w:rsidR="00000000" w:rsidRPr="00000000">
              <w:rPr>
                <w:rtl w:val="0"/>
              </w:rPr>
            </w:r>
          </w:p>
        </w:tc>
      </w:tr>
    </w:tbl>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vAlign w:val="center"/>
          </w:tcPr>
          <w:p w:rsidR="00000000" w:rsidDel="00000000" w:rsidP="00000000" w:rsidRDefault="00000000" w:rsidRPr="00000000" w14:paraId="0000003C">
            <w:pPr>
              <w:jc w:val="center"/>
              <w:rPr>
                <w:rFonts w:ascii="Calibri" w:cs="Calibri" w:eastAsia="Calibri" w:hAnsi="Calibri"/>
                <w:color w:val="1f3864"/>
              </w:rPr>
            </w:pPr>
            <w:r w:rsidDel="00000000" w:rsidR="00000000" w:rsidRPr="00000000">
              <w:rPr>
                <w:rFonts w:ascii="Arial" w:cs="Arial" w:eastAsia="Arial" w:hAnsi="Arial"/>
                <w:color w:val="1f3864"/>
                <w:sz w:val="17"/>
                <w:szCs w:val="17"/>
                <w:rtl w:val="0"/>
              </w:rPr>
              <w:t xml:space="preserve">Descripción de la Metodología</w:t>
            </w:r>
            <w:r w:rsidDel="00000000" w:rsidR="00000000" w:rsidRPr="00000000">
              <w:rPr>
                <w:rtl w:val="0"/>
              </w:rPr>
            </w:r>
          </w:p>
        </w:tc>
      </w:tr>
      <w:tr>
        <w:trPr>
          <w:cantSplit w:val="0"/>
          <w:trHeight w:val="1920" w:hRule="atLeast"/>
          <w:tblHeader w:val="0"/>
        </w:trPr>
        <w:tc>
          <w:tcPr>
            <w:vAlign w:val="center"/>
          </w:tcPr>
          <w:p w:rsidR="00000000" w:rsidDel="00000000" w:rsidP="00000000" w:rsidRDefault="00000000" w:rsidRPr="00000000" w14:paraId="0000003D">
            <w:pPr>
              <w:rPr/>
            </w:pPr>
            <w:r w:rsidDel="00000000" w:rsidR="00000000" w:rsidRPr="00000000">
              <w:rPr>
                <w:rFonts w:ascii="Arial" w:cs="Arial" w:eastAsia="Arial" w:hAnsi="Arial"/>
                <w:sz w:val="17"/>
                <w:szCs w:val="17"/>
                <w:rtl w:val="0"/>
              </w:rPr>
              <w:t>Se utilizará una metodología de desarrollo iterativa e incremental, adecuada a un equipo de dos integrantes. El proyecto se dividirá en módulos funcionales que serán analizados, diseñados, desarrollados, probados y validados progresivamente. El trabajo comenzará con el levantamiento y análisis de requerimientos de Transportes Marexpress, seguido por el diseño de la arquitectura y de la base de datos. Posteriormente se implementarán de manera incremental los módulos de administración y maestros, órdenes de transporte, auditoría, carga y manifiestos, seguimiento de envíos por la web, pagos y alertas, reportes y Machine Learning. Cada incremento será sometido a pruebas y revisión antes de integrarse con los demás componentes, permitiendo detectar errores y realizar ajustes durante el semestre. Para la coordinación se utilizará un repositorio GitHub grupal, con ramas, commits e incidencias que permitan evidenciar el aporte individual de cada integrante. Finalmente se realizará la integración general, pruebas, documentación técnica, manual de usuario y preparación de las evidencias y presentación final.</w:t>
            </w:r>
            <w:r w:rsidDel="00000000" w:rsidR="00000000" w:rsidRPr="00000000">
              <w:rPr>
                <w:rtl w:val="0"/>
              </w:rPr>
            </w:r>
          </w:p>
        </w:tc>
      </w:tr>
    </w:tbl>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0">
            <w:pPr>
              <w:rPr>
                <w:b w:val="1"/>
                <w:bCs w:val="1"/>
                <w:color w:val="1f3864"/>
                <w:sz w:val="28"/>
                <w:szCs w:val="28"/>
              </w:rPr>
            </w:pPr>
            <w:r w:rsidDel="00000000" w:rsidR="00000000" w:rsidRPr="00000000">
              <w:rPr>
                <w:rFonts w:ascii="Arial" w:cs="Arial" w:eastAsia="Arial" w:hAnsi="Arial"/>
                <w:b w:val="1"/>
                <w:bCs w:val="1"/>
                <w:color w:val="1f3864"/>
                <w:sz w:val="17"/>
                <w:szCs w:val="17"/>
                <w:rtl w:val="0"/>
              </w:rPr>
              <w:t xml:space="preserve">6. Evidencias</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41">
            <w:pPr>
              <w:spacing w:after="0" w:lineRule="auto"/>
              <w:jc w:val="both"/>
              <w:rPr>
                <w:color w:val="595959"/>
              </w:rPr>
            </w:pPr>
            <w:r w:rsidDel="00000000" w:rsidR="00000000" w:rsidRPr="00000000">
              <w:rPr>
                <w:rFonts w:ascii="Arial" w:cs="Arial" w:eastAsia="Arial" w:hAnsi="Arial"/>
                <w:color w:val="1f3864"/>
                <w:sz w:val="17"/>
                <w:szCs w:val="17"/>
                <w:rtl w:val="0"/>
              </w:rPr>
              <w:t xml:space="preserve">A continuación, describe qué evidencias serán evaluadas en el informe de avance y en el informe final de tu proyecto APT. Estas evidencias deben ser acordadas con tu docente. </w:t>
            </w:r>
            <w:r w:rsidDel="00000000" w:rsidR="00000000" w:rsidRPr="00000000">
              <w:rPr>
                <w:rFonts w:ascii="Arial" w:cs="Arial" w:eastAsia="Arial" w:hAnsi="Arial"/>
                <w:sz w:val="17"/>
                <w:szCs w:val="17"/>
                <w:rtl w:val="0"/>
              </w:rPr>
              <w:t xml:space="preserve"> Se entenderá por evidencia los productos que se desarrollen durante el proyecto y cuyo propósito sea visibilizar o documentar cómo se ha implementado el trabajo. </w:t>
            </w:r>
            <w:r w:rsidDel="00000000" w:rsidR="00000000" w:rsidRPr="00000000">
              <w:rPr>
                <w:rFonts w:ascii="Arial" w:cs="Arial" w:eastAsia="Arial" w:hAnsi="Arial"/>
                <w:color w:val="595959"/>
                <w:sz w:val="17"/>
                <w:szCs w:val="17"/>
                <w:rtl w:val="0"/>
              </w:rPr>
              <w:t xml:space="preserve"> </w:t>
            </w:r>
            <w:r w:rsidDel="00000000" w:rsidR="00000000" w:rsidRPr="00000000">
              <w:rPr>
                <w:rtl w:val="0"/>
              </w:rPr>
            </w:r>
          </w:p>
        </w:tc>
      </w:tr>
    </w:tbl>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17"/>
                <w:szCs w:val="17"/>
                <w:u w:val="none"/>
                <w:shd w:fill="auto" w:val="clear"/>
                <w:vertAlign w:val="baseline"/>
                <w:rtl w:val="0"/>
              </w:rPr>
              <w:t xml:space="preserve">Tipo de evidencia </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17"/>
                <w:szCs w:val="17"/>
                <w:u w:val="none"/>
                <w:shd w:fill="auto" w:val="clear"/>
                <w:vertAlign w:val="baseline"/>
                <w:rtl w:val="0"/>
              </w:rPr>
              <w:t xml:space="preserve">(avance o final)</w:t>
            </w: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17"/>
                <w:szCs w:val="17"/>
                <w:u w:val="none"/>
                <w:shd w:fill="auto" w:val="clear"/>
                <w:vertAlign w:val="baseline"/>
                <w:rtl w:val="0"/>
              </w:rPr>
              <w:t xml:space="preserve">Nombre de la evidencia</w:t>
            </w:r>
            <w:r w:rsidDel="00000000" w:rsidR="00000000" w:rsidRPr="00000000">
              <w:rPr>
                <w:rtl w:val="0"/>
              </w:rPr>
            </w:r>
          </w:p>
        </w:tc>
        <w:tc>
          <w:tcP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17"/>
                <w:szCs w:val="17"/>
                <w:u w:val="none"/>
                <w:shd w:fill="auto" w:val="clear"/>
                <w:vertAlign w:val="baseline"/>
                <w:rtl w:val="0"/>
              </w:rPr>
              <w:t xml:space="preserve">Descripción</w:t>
            </w:r>
            <w:r w:rsidDel="00000000" w:rsidR="00000000" w:rsidRPr="00000000">
              <w:rPr>
                <w:rtl w:val="0"/>
              </w:rPr>
            </w:r>
          </w:p>
        </w:tc>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17"/>
                <w:szCs w:val="17"/>
                <w:u w:val="none"/>
                <w:shd w:fill="auto" w:val="clear"/>
                <w:vertAlign w:val="baseline"/>
                <w:rtl w:val="0"/>
              </w:rPr>
              <w:t xml:space="preserve">Justificación</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48">
            <w:pPr>
              <w:rPr/>
            </w:pPr>
            <w:r w:rsidDel="00000000" w:rsidR="00000000" w:rsidRPr="00000000">
              <w:rPr>
                <w:rFonts w:ascii="Arial" w:cs="Arial" w:eastAsia="Arial" w:hAnsi="Arial"/>
                <w:sz w:val="17"/>
                <w:szCs w:val="17"/>
                <w:rtl w:val="0"/>
              </w:rPr>
              <w:t xml:space="preserve">Avance</w:t>
            </w:r>
            <w:r w:rsidDel="00000000" w:rsidR="00000000" w:rsidRPr="00000000">
              <w:rPr>
                <w:rtl w:val="0"/>
              </w:rPr>
            </w:r>
          </w:p>
        </w:tc>
        <w:tc>
          <w:tcPr>
            <w:vAlign w:val="center"/>
          </w:tcPr>
          <w:p w:rsidR="00000000" w:rsidDel="00000000" w:rsidP="00000000" w:rsidRDefault="00000000" w:rsidRPr="00000000" w14:paraId="00000049">
            <w:pPr>
              <w:rPr/>
            </w:pPr>
            <w:r w:rsidDel="00000000" w:rsidR="00000000" w:rsidRPr="00000000">
              <w:rPr>
                <w:rFonts w:ascii="Arial" w:cs="Arial" w:eastAsia="Arial" w:hAnsi="Arial"/>
                <w:sz w:val="17"/>
                <w:szCs w:val="17"/>
                <w:rtl w:val="0"/>
              </w:rPr>
              <w:t xml:space="preserve">Documento de requerimientos</w:t>
            </w:r>
            <w:r w:rsidDel="00000000" w:rsidR="00000000" w:rsidRPr="00000000">
              <w:rPr>
                <w:rtl w:val="0"/>
              </w:rPr>
            </w:r>
          </w:p>
        </w:tc>
        <w:tc>
          <w:tcPr>
            <w:vAlign w:val="center"/>
          </w:tcPr>
          <w:p w:rsidR="00000000" w:rsidDel="00000000" w:rsidP="00000000" w:rsidRDefault="00000000" w:rsidRPr="00000000" w14:paraId="0000004A">
            <w:pPr>
              <w:rPr/>
            </w:pPr>
            <w:r w:rsidDel="00000000" w:rsidR="00000000" w:rsidRPr="00000000">
              <w:rPr>
                <w:rFonts w:ascii="Arial" w:cs="Arial" w:eastAsia="Arial" w:hAnsi="Arial"/>
                <w:sz w:val="17"/>
                <w:szCs w:val="17"/>
                <w:rtl w:val="0"/>
              </w:rPr>
              <w:t xml:space="preserve">Requerimientos funcionales y no funcionales, procesos principales, casos de uso o historias de usuario y validación de necesidades de Marexpress.</w:t>
            </w:r>
            <w:r w:rsidDel="00000000" w:rsidR="00000000" w:rsidRPr="00000000">
              <w:rPr>
                <w:rtl w:val="0"/>
              </w:rPr>
            </w:r>
          </w:p>
        </w:tc>
        <w:tc>
          <w:tcPr>
            <w:vAlign w:val="center"/>
          </w:tcPr>
          <w:p w:rsidR="00000000" w:rsidDel="00000000" w:rsidP="00000000" w:rsidRDefault="00000000" w:rsidRPr="00000000" w14:paraId="0000004B">
            <w:pPr>
              <w:rPr/>
            </w:pPr>
            <w:r w:rsidDel="00000000" w:rsidR="00000000" w:rsidRPr="00000000">
              <w:rPr>
                <w:rFonts w:ascii="Arial" w:cs="Arial" w:eastAsia="Arial" w:hAnsi="Arial"/>
                <w:sz w:val="17"/>
                <w:szCs w:val="17"/>
                <w:rtl w:val="0"/>
              </w:rPr>
              <w:t xml:space="preserve">Evidencia la aplicación de ingeniería de requisitos y la comprensión del problema empresarial.</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4C">
            <w:pPr>
              <w:rPr/>
            </w:pPr>
            <w:r w:rsidDel="00000000" w:rsidR="00000000" w:rsidRPr="00000000">
              <w:rPr>
                <w:rFonts w:ascii="Arial" w:cs="Arial" w:eastAsia="Arial" w:hAnsi="Arial"/>
                <w:sz w:val="17"/>
                <w:szCs w:val="17"/>
                <w:rtl w:val="0"/>
              </w:rPr>
              <w:t xml:space="preserve">Avance</w:t>
            </w:r>
            <w:r w:rsidDel="00000000" w:rsidR="00000000" w:rsidRPr="00000000">
              <w:rPr>
                <w:rtl w:val="0"/>
              </w:rPr>
            </w:r>
          </w:p>
        </w:tc>
        <w:tc>
          <w:tcPr>
            <w:vAlign w:val="center"/>
          </w:tcPr>
          <w:p w:rsidR="00000000" w:rsidDel="00000000" w:rsidP="00000000" w:rsidRDefault="00000000" w:rsidRPr="00000000" w14:paraId="0000004D">
            <w:pPr>
              <w:rPr/>
            </w:pPr>
            <w:r w:rsidDel="00000000" w:rsidR="00000000" w:rsidRPr="00000000">
              <w:rPr>
                <w:rFonts w:ascii="Arial" w:cs="Arial" w:eastAsia="Arial" w:hAnsi="Arial"/>
                <w:sz w:val="17"/>
                <w:szCs w:val="17"/>
                <w:rtl w:val="0"/>
              </w:rPr>
              <w:t xml:space="preserve">Modelo y diseño de base de datos</w:t>
            </w:r>
            <w:r w:rsidDel="00000000" w:rsidR="00000000" w:rsidRPr="00000000">
              <w:rPr>
                <w:rtl w:val="0"/>
              </w:rPr>
            </w:r>
          </w:p>
        </w:tc>
        <w:tc>
          <w:tcPr>
            <w:vAlign w:val="center"/>
          </w:tcPr>
          <w:p w:rsidR="00000000" w:rsidDel="00000000" w:rsidP="00000000" w:rsidRDefault="00000000" w:rsidRPr="00000000" w14:paraId="0000004E">
            <w:pPr>
              <w:rPr/>
            </w:pPr>
            <w:r w:rsidDel="00000000" w:rsidR="00000000" w:rsidRPr="00000000">
              <w:rPr>
                <w:rFonts w:ascii="Arial" w:cs="Arial" w:eastAsia="Arial" w:hAnsi="Arial"/>
                <w:sz w:val="17"/>
                <w:szCs w:val="17"/>
                <w:rtl w:val="0"/>
              </w:rPr>
              <w:t xml:space="preserve">Modelo entidad-relación, modelo lógico, diccionario de datos y scripts de creación de la base MySQL.</w:t>
            </w:r>
            <w:r w:rsidDel="00000000" w:rsidR="00000000" w:rsidRPr="00000000">
              <w:rPr>
                <w:rtl w:val="0"/>
              </w:rPr>
            </w:r>
          </w:p>
        </w:tc>
        <w:tc>
          <w:tcPr>
            <w:vAlign w:val="center"/>
          </w:tcPr>
          <w:p w:rsidR="00000000" w:rsidDel="00000000" w:rsidP="00000000" w:rsidRDefault="00000000" w:rsidRPr="00000000" w14:paraId="0000004F">
            <w:pPr>
              <w:rPr/>
            </w:pPr>
            <w:r w:rsidDel="00000000" w:rsidR="00000000" w:rsidRPr="00000000">
              <w:rPr>
                <w:rFonts w:ascii="Arial" w:cs="Arial" w:eastAsia="Arial" w:hAnsi="Arial"/>
                <w:sz w:val="17"/>
                <w:szCs w:val="17"/>
                <w:rtl w:val="0"/>
              </w:rPr>
              <w:t xml:space="preserve">Demuestra el diseño de una solución de información consistente para clientes, OT, cargas, tarifas, pagos y seguimiento.</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50">
            <w:pPr>
              <w:rPr/>
            </w:pPr>
            <w:r w:rsidDel="00000000" w:rsidR="00000000" w:rsidRPr="00000000">
              <w:rPr>
                <w:rFonts w:ascii="Arial" w:cs="Arial" w:eastAsia="Arial" w:hAnsi="Arial"/>
                <w:sz w:val="17"/>
                <w:szCs w:val="17"/>
                <w:rtl w:val="0"/>
              </w:rPr>
              <w:t xml:space="preserve">Avance</w:t>
            </w:r>
            <w:r w:rsidDel="00000000" w:rsidR="00000000" w:rsidRPr="00000000">
              <w:rPr>
                <w:rtl w:val="0"/>
              </w:rPr>
            </w:r>
          </w:p>
        </w:tc>
        <w:tc>
          <w:tcPr>
            <w:vAlign w:val="center"/>
          </w:tcPr>
          <w:p w:rsidR="00000000" w:rsidDel="00000000" w:rsidP="00000000" w:rsidRDefault="00000000" w:rsidRPr="00000000" w14:paraId="00000051">
            <w:pPr>
              <w:rPr/>
            </w:pPr>
            <w:r w:rsidDel="00000000" w:rsidR="00000000" w:rsidRPr="00000000">
              <w:rPr>
                <w:rFonts w:ascii="Arial" w:cs="Arial" w:eastAsia="Arial" w:hAnsi="Arial"/>
                <w:sz w:val="17"/>
                <w:szCs w:val="17"/>
                <w:rtl w:val="0"/>
              </w:rPr>
              <w:t xml:space="preserve">Prototipos y diseño de interfaces</w:t>
            </w:r>
            <w:r w:rsidDel="00000000" w:rsidR="00000000" w:rsidRPr="00000000">
              <w:rPr>
                <w:rtl w:val="0"/>
              </w:rPr>
            </w:r>
          </w:p>
        </w:tc>
        <w:tc>
          <w:tcPr>
            <w:vAlign w:val="center"/>
          </w:tcPr>
          <w:p w:rsidR="00000000" w:rsidDel="00000000" w:rsidP="00000000" w:rsidRDefault="00000000" w:rsidRPr="00000000" w14:paraId="00000052">
            <w:pPr>
              <w:rPr/>
            </w:pPr>
            <w:r w:rsidDel="00000000" w:rsidR="00000000" w:rsidRPr="00000000">
              <w:rPr>
                <w:rFonts w:ascii="Arial" w:cs="Arial" w:eastAsia="Arial" w:hAnsi="Arial"/>
                <w:sz w:val="17"/>
                <w:szCs w:val="17"/>
                <w:rtl w:val="0"/>
              </w:rPr>
              <w:t xml:space="preserve">Prototipos de las pantallas principales, flujo de navegación y diseño responsive del sistema.</w:t>
            </w:r>
            <w:r w:rsidDel="00000000" w:rsidR="00000000" w:rsidRPr="00000000">
              <w:rPr>
                <w:rtl w:val="0"/>
              </w:rPr>
            </w:r>
          </w:p>
        </w:tc>
        <w:tc>
          <w:tcPr>
            <w:vAlign w:val="center"/>
          </w:tcPr>
          <w:p w:rsidR="00000000" w:rsidDel="00000000" w:rsidP="00000000" w:rsidRDefault="00000000" w:rsidRPr="00000000" w14:paraId="00000053">
            <w:pPr>
              <w:rPr/>
            </w:pPr>
            <w:r w:rsidDel="00000000" w:rsidR="00000000" w:rsidRPr="00000000">
              <w:rPr>
                <w:rFonts w:ascii="Arial" w:cs="Arial" w:eastAsia="Arial" w:hAnsi="Arial"/>
                <w:sz w:val="17"/>
                <w:szCs w:val="17"/>
                <w:rtl w:val="0"/>
              </w:rPr>
              <w:t xml:space="preserve">Permite validar tempranamente la solución antes de completar el desarrollo.</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54">
            <w:pPr>
              <w:rPr/>
            </w:pPr>
            <w:r w:rsidDel="00000000" w:rsidR="00000000" w:rsidRPr="00000000">
              <w:rPr>
                <w:rFonts w:ascii="Arial" w:cs="Arial" w:eastAsia="Arial" w:hAnsi="Arial"/>
                <w:sz w:val="17"/>
                <w:szCs w:val="17"/>
                <w:rtl w:val="0"/>
              </w:rPr>
              <w:t xml:space="preserve">Avance</w:t>
            </w:r>
            <w:r w:rsidDel="00000000" w:rsidR="00000000" w:rsidRPr="00000000">
              <w:rPr>
                <w:rtl w:val="0"/>
              </w:rPr>
            </w:r>
          </w:p>
        </w:tc>
        <w:tc>
          <w:tcPr>
            <w:vAlign w:val="center"/>
          </w:tcPr>
          <w:p w:rsidR="00000000" w:rsidDel="00000000" w:rsidP="00000000" w:rsidRDefault="00000000" w:rsidRPr="00000000" w14:paraId="00000055">
            <w:pPr>
              <w:rPr/>
            </w:pPr>
            <w:r w:rsidDel="00000000" w:rsidR="00000000" w:rsidRPr="00000000">
              <w:rPr>
                <w:rFonts w:ascii="Arial" w:cs="Arial" w:eastAsia="Arial" w:hAnsi="Arial"/>
                <w:sz w:val="17"/>
                <w:szCs w:val="17"/>
                <w:rtl w:val="0"/>
              </w:rPr>
              <w:t>Sistema web funcional (Node.js, Prisma y React)</w:t>
            </w:r>
            <w:r w:rsidDel="00000000" w:rsidR="00000000" w:rsidRPr="00000000">
              <w:rPr>
                <w:rtl w:val="0"/>
              </w:rPr>
            </w:r>
          </w:p>
        </w:tc>
        <w:tc>
          <w:tcPr>
            <w:vAlign w:val="center"/>
          </w:tcPr>
          <w:p w:rsidR="00000000" w:rsidDel="00000000" w:rsidP="00000000" w:rsidRDefault="00000000" w:rsidRPr="00000000" w14:paraId="00000056">
            <w:pPr>
              <w:rPr/>
            </w:pPr>
            <w:r w:rsidDel="00000000" w:rsidR="00000000" w:rsidRPr="00000000">
              <w:rPr>
                <w:rFonts w:ascii="Arial" w:cs="Arial" w:eastAsia="Arial" w:hAnsi="Arial"/>
                <w:sz w:val="17"/>
                <w:szCs w:val="17"/>
                <w:rtl w:val="0"/>
              </w:rPr>
              <w:t>Autenticación, usuarios, maestros, clientes, tarifas y módulos principales implementados con Node.js, Prisma, MySQL y React.</w:t>
            </w:r>
            <w:r w:rsidDel="00000000" w:rsidR="00000000" w:rsidRPr="00000000">
              <w:rPr>
                <w:rtl w:val="0"/>
              </w:rPr>
            </w:r>
          </w:p>
        </w:tc>
        <w:tc>
          <w:tcPr>
            <w:vAlign w:val="center"/>
          </w:tcPr>
          <w:p w:rsidR="00000000" w:rsidDel="00000000" w:rsidP="00000000" w:rsidRDefault="00000000" w:rsidRPr="00000000" w14:paraId="00000057">
            <w:pPr>
              <w:rPr/>
            </w:pPr>
            <w:r w:rsidDel="00000000" w:rsidR="00000000" w:rsidRPr="00000000">
              <w:rPr>
                <w:rFonts w:ascii="Arial" w:cs="Arial" w:eastAsia="Arial" w:hAnsi="Arial"/>
                <w:sz w:val="17"/>
                <w:szCs w:val="17"/>
                <w:rtl w:val="0"/>
              </w:rPr>
              <w:t xml:space="preserve">Evidencia el desarrollo de una solución de software funcional e integrada.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8">
            <w:pPr>
              <w:rPr/>
            </w:pPr>
            <w:r w:rsidDel="00000000" w:rsidR="00000000" w:rsidRPr="00000000">
              <w:rPr>
                <w:rFonts w:ascii="Arial" w:cs="Arial" w:eastAsia="Arial" w:hAnsi="Arial"/>
                <w:sz w:val="17"/>
                <w:szCs w:val="17"/>
                <w:rtl w:val="0"/>
              </w:rPr>
              <w:t xml:space="preserve">Avance</w:t>
            </w:r>
            <w:r w:rsidDel="00000000" w:rsidR="00000000" w:rsidRPr="00000000">
              <w:rPr>
                <w:rtl w:val="0"/>
              </w:rPr>
            </w:r>
          </w:p>
        </w:tc>
        <w:tc>
          <w:tcPr>
            <w:vAlign w:val="center"/>
          </w:tcPr>
          <w:p w:rsidR="00000000" w:rsidDel="00000000" w:rsidP="00000000" w:rsidRDefault="00000000" w:rsidRPr="00000000" w14:paraId="00000059">
            <w:pPr>
              <w:rPr/>
            </w:pPr>
            <w:r w:rsidDel="00000000" w:rsidR="00000000" w:rsidRPr="00000000">
              <w:rPr>
                <w:rFonts w:ascii="Arial" w:cs="Arial" w:eastAsia="Arial" w:hAnsi="Arial"/>
                <w:sz w:val="17"/>
                <w:szCs w:val="17"/>
                <w:rtl w:val="0"/>
              </w:rPr>
              <w:t xml:space="preserve">Gestión, trazabilidad y auditoría de OT</w:t>
            </w:r>
            <w:r w:rsidDel="00000000" w:rsidR="00000000" w:rsidRPr="00000000">
              <w:rPr>
                <w:rtl w:val="0"/>
              </w:rPr>
            </w:r>
          </w:p>
        </w:tc>
        <w:tc>
          <w:tcPr>
            <w:vAlign w:val="center"/>
          </w:tcPr>
          <w:p w:rsidR="00000000" w:rsidDel="00000000" w:rsidP="00000000" w:rsidRDefault="00000000" w:rsidRPr="00000000" w14:paraId="0000005A">
            <w:pPr>
              <w:rPr/>
            </w:pPr>
            <w:r w:rsidDel="00000000" w:rsidR="00000000" w:rsidRPr="00000000">
              <w:rPr>
                <w:rFonts w:ascii="Arial" w:cs="Arial" w:eastAsia="Arial" w:hAnsi="Arial"/>
                <w:sz w:val="17"/>
                <w:szCs w:val="17"/>
                <w:rtl w:val="0"/>
              </w:rPr>
              <w:t xml:space="preserve">Creación, modificación, eliminación lógica, recuperación, observaciones y registro de usuario, ID, fecha y hora de las acciones sobre las OT.</w:t>
            </w:r>
            <w:r w:rsidDel="00000000" w:rsidR="00000000" w:rsidRPr="00000000">
              <w:rPr>
                <w:rtl w:val="0"/>
              </w:rPr>
            </w:r>
          </w:p>
        </w:tc>
        <w:tc>
          <w:tcPr>
            <w:vAlign w:val="center"/>
          </w:tcPr>
          <w:p w:rsidR="00000000" w:rsidDel="00000000" w:rsidP="00000000" w:rsidRDefault="00000000" w:rsidRPr="00000000" w14:paraId="0000005B">
            <w:pPr>
              <w:rPr/>
            </w:pPr>
            <w:r w:rsidDel="00000000" w:rsidR="00000000" w:rsidRPr="00000000">
              <w:rPr>
                <w:rFonts w:ascii="Arial" w:cs="Arial" w:eastAsia="Arial" w:hAnsi="Arial"/>
                <w:sz w:val="17"/>
                <w:szCs w:val="17"/>
                <w:rtl w:val="0"/>
              </w:rPr>
              <w:t xml:space="preserve">Demuestra control de trazabilidad, integridad y auditoría de la información.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8">
            <w:pPr>
              <w:rPr/>
            </w:pPr>
            <w:r w:rsidDel="00000000" w:rsidR="00000000" w:rsidRPr="00000000">
              <w:rPr>
                <w:rFonts w:ascii="Arial" w:cs="Arial" w:eastAsia="Arial" w:hAnsi="Arial"/>
                <w:sz w:val="17"/>
                <w:szCs w:val="17"/>
                <w:rtl w:val="0"/>
              </w:rPr>
              <w:t>Avance</w:t>
            </w:r>
            <w:r w:rsidDel="00000000" w:rsidR="00000000" w:rsidRPr="00000000">
              <w:rPr>
                <w:rtl w:val="0"/>
              </w:rPr>
            </w:r>
          </w:p>
        </w:tc>
        <w:tc>
          <w:tcPr>
            <w:vAlign w:val="center"/>
          </w:tcPr>
          <w:p w:rsidR="00000000" w:rsidDel="00000000" w:rsidP="00000000" w:rsidRDefault="00000000" w:rsidRPr="00000000" w14:paraId="00000059">
            <w:pPr>
              <w:rPr/>
            </w:pPr>
            <w:r w:rsidDel="00000000" w:rsidR="00000000" w:rsidRPr="00000000">
              <w:rPr>
                <w:rFonts w:ascii="Arial" w:cs="Arial" w:eastAsia="Arial" w:hAnsi="Arial"/>
                <w:sz w:val="17"/>
                <w:szCs w:val="17"/>
                <w:rtl w:val="0"/>
              </w:rPr>
              <w:t>Consulta de seguimiento de envíos</w:t>
            </w:r>
            <w:r w:rsidDel="00000000" w:rsidR="00000000" w:rsidRPr="00000000">
              <w:rPr>
                <w:rtl w:val="0"/>
              </w:rPr>
            </w:r>
          </w:p>
        </w:tc>
        <w:tc>
          <w:tcPr>
            <w:vAlign w:val="center"/>
          </w:tcPr>
          <w:p w:rsidR="00000000" w:rsidDel="00000000" w:rsidP="00000000" w:rsidRDefault="00000000" w:rsidRPr="00000000" w14:paraId="0000005A">
            <w:pPr>
              <w:rPr/>
            </w:pPr>
            <w:r w:rsidDel="00000000" w:rsidR="00000000" w:rsidRPr="00000000">
              <w:rPr>
                <w:rFonts w:ascii="Arial" w:cs="Arial" w:eastAsia="Arial" w:hAnsi="Arial"/>
                <w:sz w:val="17"/>
                <w:szCs w:val="17"/>
                <w:rtl w:val="0"/>
              </w:rPr>
              <w:t>Módulo web que permite consultar el estado de un envío ingresando su número de orden, con interfaz responsiva para computador, tablet y teléfono.</w:t>
            </w:r>
            <w:r w:rsidDel="00000000" w:rsidR="00000000" w:rsidRPr="00000000">
              <w:rPr>
                <w:rtl w:val="0"/>
              </w:rPr>
            </w:r>
          </w:p>
        </w:tc>
        <w:tc>
          <w:tcPr>
            <w:vAlign w:val="center"/>
          </w:tcPr>
          <w:p w:rsidR="00000000" w:rsidDel="00000000" w:rsidP="00000000" w:rsidRDefault="00000000" w:rsidRPr="00000000" w14:paraId="0000005B">
            <w:pPr>
              <w:rPr/>
            </w:pPr>
            <w:r w:rsidDel="00000000" w:rsidR="00000000" w:rsidRPr="00000000">
              <w:rPr>
                <w:rFonts w:ascii="Arial" w:cs="Arial" w:eastAsia="Arial" w:hAnsi="Arial"/>
                <w:sz w:val="17"/>
                <w:szCs w:val="17"/>
                <w:rtl w:val="0"/>
              </w:rPr>
              <w:t>Evidencia el desarrollo de funcionalidades orientadas al usuario final y la trazabilidad del envío dentro del sistema.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C">
            <w:pPr>
              <w:rPr/>
            </w:pPr>
            <w:r w:rsidDel="00000000" w:rsidR="00000000" w:rsidRPr="00000000">
              <w:rPr>
                <w:rFonts w:ascii="Arial" w:cs="Arial" w:eastAsia="Arial" w:hAnsi="Arial"/>
                <w:sz w:val="17"/>
                <w:szCs w:val="17"/>
                <w:rtl w:val="0"/>
              </w:rPr>
              <w:t xml:space="preserve">Avance</w:t>
            </w:r>
            <w:r w:rsidDel="00000000" w:rsidR="00000000" w:rsidRPr="00000000">
              <w:rPr>
                <w:rtl w:val="0"/>
              </w:rPr>
            </w:r>
          </w:p>
        </w:tc>
        <w:tc>
          <w:tcPr>
            <w:vAlign w:val="center"/>
          </w:tcPr>
          <w:p w:rsidR="00000000" w:rsidDel="00000000" w:rsidP="00000000" w:rsidRDefault="00000000" w:rsidRPr="00000000" w14:paraId="0000005D">
            <w:pPr>
              <w:rPr/>
            </w:pPr>
            <w:r w:rsidDel="00000000" w:rsidR="00000000" w:rsidRPr="00000000">
              <w:rPr>
                <w:rFonts w:ascii="Arial" w:cs="Arial" w:eastAsia="Arial" w:hAnsi="Arial"/>
                <w:sz w:val="17"/>
                <w:szCs w:val="17"/>
                <w:rtl w:val="0"/>
              </w:rPr>
              <w:t xml:space="preserve">Pagos y alertas automáticas</w:t>
            </w:r>
            <w:r w:rsidDel="00000000" w:rsidR="00000000" w:rsidRPr="00000000">
              <w:rPr>
                <w:rtl w:val="0"/>
              </w:rPr>
            </w:r>
          </w:p>
        </w:tc>
        <w:tc>
          <w:tcPr>
            <w:vAlign w:val="center"/>
          </w:tcPr>
          <w:p w:rsidR="00000000" w:rsidDel="00000000" w:rsidP="00000000" w:rsidRDefault="00000000" w:rsidRPr="00000000" w14:paraId="0000005E">
            <w:pPr>
              <w:rPr/>
            </w:pPr>
            <w:r w:rsidDel="00000000" w:rsidR="00000000" w:rsidRPr="00000000">
              <w:rPr>
                <w:rFonts w:ascii="Arial" w:cs="Arial" w:eastAsia="Arial" w:hAnsi="Arial"/>
                <w:sz w:val="17"/>
                <w:szCs w:val="17"/>
                <w:rtl w:val="0"/>
              </w:rPr>
              <w:t xml:space="preserve">Registro de estados de pago, integración Webpay en ambiente de pruebas y alertas de pagos o entregas atrasadas según reglas definidas.</w:t>
            </w:r>
            <w:r w:rsidDel="00000000" w:rsidR="00000000" w:rsidRPr="00000000">
              <w:rPr>
                <w:rtl w:val="0"/>
              </w:rPr>
            </w:r>
          </w:p>
        </w:tc>
        <w:tc>
          <w:tcPr>
            <w:vAlign w:val="center"/>
          </w:tcPr>
          <w:p w:rsidR="00000000" w:rsidDel="00000000" w:rsidP="00000000" w:rsidRDefault="00000000" w:rsidRPr="00000000" w14:paraId="0000005F">
            <w:pPr>
              <w:rPr/>
            </w:pPr>
            <w:r w:rsidDel="00000000" w:rsidR="00000000" w:rsidRPr="00000000">
              <w:rPr>
                <w:rFonts w:ascii="Arial" w:cs="Arial" w:eastAsia="Arial" w:hAnsi="Arial"/>
                <w:sz w:val="17"/>
                <w:szCs w:val="17"/>
                <w:rtl w:val="0"/>
              </w:rPr>
              <w:t xml:space="preserve">Demuestra integración de servicios externos y automatización de reglas de negocio.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0">
            <w:pPr>
              <w:rPr/>
            </w:pPr>
            <w:r w:rsidDel="00000000" w:rsidR="00000000" w:rsidRPr="00000000">
              <w:rPr>
                <w:rFonts w:ascii="Arial" w:cs="Arial" w:eastAsia="Arial" w:hAnsi="Arial"/>
                <w:sz w:val="17"/>
                <w:szCs w:val="17"/>
                <w:rtl w:val="0"/>
              </w:rPr>
              <w:t xml:space="preserve">Final</w:t>
            </w:r>
            <w:r w:rsidDel="00000000" w:rsidR="00000000" w:rsidRPr="00000000">
              <w:rPr>
                <w:rtl w:val="0"/>
              </w:rPr>
            </w:r>
          </w:p>
        </w:tc>
        <w:tc>
          <w:tcPr>
            <w:vAlign w:val="center"/>
          </w:tcPr>
          <w:p w:rsidR="00000000" w:rsidDel="00000000" w:rsidP="00000000" w:rsidRDefault="00000000" w:rsidRPr="00000000" w14:paraId="00000061">
            <w:pPr>
              <w:rPr/>
            </w:pPr>
            <w:r w:rsidDel="00000000" w:rsidR="00000000" w:rsidRPr="00000000">
              <w:rPr>
                <w:rFonts w:ascii="Arial" w:cs="Arial" w:eastAsia="Arial" w:hAnsi="Arial"/>
                <w:sz w:val="17"/>
                <w:szCs w:val="17"/>
                <w:rtl w:val="0"/>
              </w:rPr>
              <w:t xml:space="preserve">Reportes operacionales y administrativos</w:t>
            </w:r>
            <w:r w:rsidDel="00000000" w:rsidR="00000000" w:rsidRPr="00000000">
              <w:rPr>
                <w:rtl w:val="0"/>
              </w:rPr>
            </w:r>
          </w:p>
        </w:tc>
        <w:tc>
          <w:tcPr>
            <w:vAlign w:val="center"/>
          </w:tcPr>
          <w:p w:rsidR="00000000" w:rsidDel="00000000" w:rsidP="00000000" w:rsidRDefault="00000000" w:rsidRPr="00000000" w14:paraId="00000062">
            <w:pPr>
              <w:rPr/>
            </w:pPr>
            <w:r w:rsidDel="00000000" w:rsidR="00000000" w:rsidRPr="00000000">
              <w:rPr>
                <w:rFonts w:ascii="Arial" w:cs="Arial" w:eastAsia="Arial" w:hAnsi="Arial"/>
                <w:sz w:val="17"/>
                <w:szCs w:val="17"/>
                <w:rtl w:val="0"/>
              </w:rPr>
              <w:t xml:space="preserve">Reportes de OT, carga, entregas, clientes, ventas, pagos, cuadraturas, kilos, morosidad y análisis mensual/anual.</w:t>
            </w:r>
            <w:r w:rsidDel="00000000" w:rsidR="00000000" w:rsidRPr="00000000">
              <w:rPr>
                <w:rtl w:val="0"/>
              </w:rPr>
            </w:r>
          </w:p>
        </w:tc>
        <w:tc>
          <w:tcPr>
            <w:vAlign w:val="center"/>
          </w:tcPr>
          <w:p w:rsidR="00000000" w:rsidDel="00000000" w:rsidP="00000000" w:rsidRDefault="00000000" w:rsidRPr="00000000" w14:paraId="00000063">
            <w:pPr>
              <w:rPr/>
            </w:pPr>
            <w:r w:rsidDel="00000000" w:rsidR="00000000" w:rsidRPr="00000000">
              <w:rPr>
                <w:rFonts w:ascii="Arial" w:cs="Arial" w:eastAsia="Arial" w:hAnsi="Arial"/>
                <w:sz w:val="17"/>
                <w:szCs w:val="17"/>
                <w:rtl w:val="0"/>
              </w:rPr>
              <w:t xml:space="preserve">Evidencia el uso de los datos para control operacional y apoyo a decisiones.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4">
            <w:pPr>
              <w:rPr/>
            </w:pPr>
            <w:r w:rsidDel="00000000" w:rsidR="00000000" w:rsidRPr="00000000">
              <w:rPr>
                <w:rFonts w:ascii="Arial" w:cs="Arial" w:eastAsia="Arial" w:hAnsi="Arial"/>
                <w:sz w:val="17"/>
                <w:szCs w:val="17"/>
                <w:rtl w:val="0"/>
              </w:rPr>
              <w:t xml:space="preserve">Final</w:t>
            </w:r>
            <w:r w:rsidDel="00000000" w:rsidR="00000000" w:rsidRPr="00000000">
              <w:rPr>
                <w:rtl w:val="0"/>
              </w:rPr>
            </w:r>
          </w:p>
        </w:tc>
        <w:tc>
          <w:tcPr>
            <w:vAlign w:val="center"/>
          </w:tcPr>
          <w:p w:rsidR="00000000" w:rsidDel="00000000" w:rsidP="00000000" w:rsidRDefault="00000000" w:rsidRPr="00000000" w14:paraId="00000065">
            <w:pPr>
              <w:rPr/>
            </w:pPr>
            <w:r w:rsidDel="00000000" w:rsidR="00000000" w:rsidRPr="00000000">
              <w:rPr>
                <w:rFonts w:ascii="Arial" w:cs="Arial" w:eastAsia="Arial" w:hAnsi="Arial"/>
                <w:sz w:val="17"/>
                <w:szCs w:val="17"/>
                <w:rtl w:val="0"/>
              </w:rPr>
              <w:t xml:space="preserve">Modelo de Machine Learning</w:t>
            </w:r>
            <w:r w:rsidDel="00000000" w:rsidR="00000000" w:rsidRPr="00000000">
              <w:rPr>
                <w:rtl w:val="0"/>
              </w:rPr>
            </w:r>
          </w:p>
        </w:tc>
        <w:tc>
          <w:tcPr>
            <w:vAlign w:val="center"/>
          </w:tcPr>
          <w:p w:rsidR="00000000" w:rsidDel="00000000" w:rsidP="00000000" w:rsidRDefault="00000000" w:rsidRPr="00000000" w14:paraId="00000066">
            <w:pPr>
              <w:rPr/>
            </w:pPr>
            <w:r w:rsidDel="00000000" w:rsidR="00000000" w:rsidRPr="00000000">
              <w:rPr>
                <w:rFonts w:ascii="Arial" w:cs="Arial" w:eastAsia="Arial" w:hAnsi="Arial"/>
                <w:sz w:val="17"/>
                <w:szCs w:val="17"/>
                <w:rtl w:val="0"/>
              </w:rPr>
              <w:t xml:space="preserve">Dataset preparado, variables, entrenamiento, métricas y análisis de clientes/carga para apoyar la identificación de clientes estratégicos.</w:t>
            </w:r>
            <w:r w:rsidDel="00000000" w:rsidR="00000000" w:rsidRPr="00000000">
              <w:rPr>
                <w:rtl w:val="0"/>
              </w:rPr>
            </w:r>
          </w:p>
        </w:tc>
        <w:tc>
          <w:tcPr>
            <w:vAlign w:val="center"/>
          </w:tcPr>
          <w:p w:rsidR="00000000" w:rsidDel="00000000" w:rsidP="00000000" w:rsidRDefault="00000000" w:rsidRPr="00000000" w14:paraId="00000067">
            <w:pPr>
              <w:rPr/>
            </w:pPr>
            <w:r w:rsidDel="00000000" w:rsidR="00000000" w:rsidRPr="00000000">
              <w:rPr>
                <w:rFonts w:ascii="Arial" w:cs="Arial" w:eastAsia="Arial" w:hAnsi="Arial"/>
                <w:sz w:val="17"/>
                <w:szCs w:val="17"/>
                <w:rtl w:val="0"/>
              </w:rPr>
              <w:t xml:space="preserve">Demuestra aplicación de análisis de datos y Machine Learning dentro de la solución.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8">
            <w:pPr>
              <w:rPr/>
            </w:pPr>
            <w:r w:rsidDel="00000000" w:rsidR="00000000" w:rsidRPr="00000000">
              <w:rPr>
                <w:rFonts w:ascii="Arial" w:cs="Arial" w:eastAsia="Arial" w:hAnsi="Arial"/>
                <w:sz w:val="17"/>
                <w:szCs w:val="17"/>
                <w:rtl w:val="0"/>
              </w:rPr>
              <w:t xml:space="preserve">Avance y final</w:t>
            </w:r>
            <w:r w:rsidDel="00000000" w:rsidR="00000000" w:rsidRPr="00000000">
              <w:rPr>
                <w:rtl w:val="0"/>
              </w:rPr>
            </w:r>
          </w:p>
        </w:tc>
        <w:tc>
          <w:tcPr>
            <w:vAlign w:val="center"/>
          </w:tcPr>
          <w:p w:rsidR="00000000" w:rsidDel="00000000" w:rsidP="00000000" w:rsidRDefault="00000000" w:rsidRPr="00000000" w14:paraId="00000069">
            <w:pPr>
              <w:rPr/>
            </w:pPr>
            <w:r w:rsidDel="00000000" w:rsidR="00000000" w:rsidRPr="00000000">
              <w:rPr>
                <w:rFonts w:ascii="Arial" w:cs="Arial" w:eastAsia="Arial" w:hAnsi="Arial"/>
                <w:sz w:val="17"/>
                <w:szCs w:val="17"/>
                <w:rtl w:val="0"/>
              </w:rPr>
              <w:t xml:space="preserve">Repositorio GitHub grupal</w:t>
            </w:r>
            <w:r w:rsidDel="00000000" w:rsidR="00000000" w:rsidRPr="00000000">
              <w:rPr>
                <w:rtl w:val="0"/>
              </w:rPr>
            </w:r>
          </w:p>
        </w:tc>
        <w:tc>
          <w:tcPr>
            <w:vAlign w:val="center"/>
          </w:tcPr>
          <w:p w:rsidR="00000000" w:rsidDel="00000000" w:rsidP="00000000" w:rsidRDefault="00000000" w:rsidRPr="00000000" w14:paraId="0000006A">
            <w:pPr>
              <w:rPr/>
            </w:pPr>
            <w:r w:rsidDel="00000000" w:rsidR="00000000" w:rsidRPr="00000000">
              <w:rPr>
                <w:rFonts w:ascii="Arial" w:cs="Arial" w:eastAsia="Arial" w:hAnsi="Arial"/>
                <w:sz w:val="17"/>
                <w:szCs w:val="17"/>
                <w:rtl w:val="0"/>
              </w:rPr>
              <w:t xml:space="preserve">Repositorio compartido con ramas, commits, issues y documentación que registre el trabajo del equipo y el aporte individual.</w:t>
            </w:r>
            <w:r w:rsidDel="00000000" w:rsidR="00000000" w:rsidRPr="00000000">
              <w:rPr>
                <w:rtl w:val="0"/>
              </w:rPr>
            </w:r>
          </w:p>
        </w:tc>
        <w:tc>
          <w:tcPr>
            <w:vAlign w:val="center"/>
          </w:tcPr>
          <w:p w:rsidR="00000000" w:rsidDel="00000000" w:rsidP="00000000" w:rsidRDefault="00000000" w:rsidRPr="00000000" w14:paraId="0000006B">
            <w:pPr>
              <w:rPr/>
            </w:pPr>
            <w:r w:rsidDel="00000000" w:rsidR="00000000" w:rsidRPr="00000000">
              <w:rPr>
                <w:rFonts w:ascii="Arial" w:cs="Arial" w:eastAsia="Arial" w:hAnsi="Arial"/>
                <w:sz w:val="17"/>
                <w:szCs w:val="17"/>
                <w:rtl w:val="0"/>
              </w:rPr>
              <w:t xml:space="preserve">Permite evidenciar colaboración, control de versiones y trazabilidad del trabajo individual.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C">
            <w:pPr>
              <w:rPr/>
            </w:pPr>
            <w:r w:rsidDel="00000000" w:rsidR="00000000" w:rsidRPr="00000000">
              <w:rPr>
                <w:rFonts w:ascii="Arial" w:cs="Arial" w:eastAsia="Arial" w:hAnsi="Arial"/>
                <w:sz w:val="17"/>
                <w:szCs w:val="17"/>
                <w:rtl w:val="0"/>
              </w:rPr>
              <w:t xml:space="preserve">Final</w:t>
            </w:r>
            <w:r w:rsidDel="00000000" w:rsidR="00000000" w:rsidRPr="00000000">
              <w:rPr>
                <w:rtl w:val="0"/>
              </w:rPr>
            </w:r>
          </w:p>
        </w:tc>
        <w:tc>
          <w:tcPr>
            <w:vAlign w:val="center"/>
          </w:tcPr>
          <w:p w:rsidR="00000000" w:rsidDel="00000000" w:rsidP="00000000" w:rsidRDefault="00000000" w:rsidRPr="00000000" w14:paraId="0000006D">
            <w:pPr>
              <w:rPr/>
            </w:pPr>
            <w:r w:rsidDel="00000000" w:rsidR="00000000" w:rsidRPr="00000000">
              <w:rPr>
                <w:rFonts w:ascii="Arial" w:cs="Arial" w:eastAsia="Arial" w:hAnsi="Arial"/>
                <w:sz w:val="17"/>
                <w:szCs w:val="17"/>
                <w:rtl w:val="0"/>
              </w:rPr>
              <w:t xml:space="preserve">Pruebas y documentación</w:t>
            </w:r>
            <w:r w:rsidDel="00000000" w:rsidR="00000000" w:rsidRPr="00000000">
              <w:rPr>
                <w:rtl w:val="0"/>
              </w:rPr>
            </w:r>
          </w:p>
        </w:tc>
        <w:tc>
          <w:tcPr>
            <w:vAlign w:val="center"/>
          </w:tcPr>
          <w:p w:rsidR="00000000" w:rsidDel="00000000" w:rsidP="00000000" w:rsidRDefault="00000000" w:rsidRPr="00000000" w14:paraId="0000006E">
            <w:pPr>
              <w:rPr/>
            </w:pPr>
            <w:r w:rsidDel="00000000" w:rsidR="00000000" w:rsidRPr="00000000">
              <w:rPr>
                <w:rFonts w:ascii="Arial" w:cs="Arial" w:eastAsia="Arial" w:hAnsi="Arial"/>
                <w:sz w:val="17"/>
                <w:szCs w:val="17"/>
                <w:rtl w:val="0"/>
              </w:rPr>
              <w:t xml:space="preserve">Casos de prueba funcionales y de integración, registro de correcciones, documentación técnica y manual de usuario.</w:t>
            </w:r>
            <w:r w:rsidDel="00000000" w:rsidR="00000000" w:rsidRPr="00000000">
              <w:rPr>
                <w:rtl w:val="0"/>
              </w:rPr>
            </w:r>
          </w:p>
        </w:tc>
        <w:tc>
          <w:tcPr>
            <w:vAlign w:val="center"/>
          </w:tcPr>
          <w:p w:rsidR="00000000" w:rsidDel="00000000" w:rsidP="00000000" w:rsidRDefault="00000000" w:rsidRPr="00000000" w14:paraId="0000006F">
            <w:pPr>
              <w:rPr/>
            </w:pPr>
            <w:r w:rsidDel="00000000" w:rsidR="00000000" w:rsidRPr="00000000">
              <w:rPr>
                <w:rFonts w:ascii="Arial" w:cs="Arial" w:eastAsia="Arial" w:hAnsi="Arial"/>
                <w:sz w:val="17"/>
                <w:szCs w:val="17"/>
                <w:rtl w:val="0"/>
              </w:rPr>
              <w:t xml:space="preserve">Permite verificar calidad, funcionamiento y mantenibilidad del sistema.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0">
            <w:pPr>
              <w:rPr/>
            </w:pPr>
            <w:r w:rsidDel="00000000" w:rsidR="00000000" w:rsidRPr="00000000">
              <w:rPr>
                <w:rFonts w:ascii="Arial" w:cs="Arial" w:eastAsia="Arial" w:hAnsi="Arial"/>
                <w:sz w:val="17"/>
                <w:szCs w:val="17"/>
                <w:rtl w:val="0"/>
              </w:rPr>
              <w:t xml:space="preserve">Final</w:t>
            </w:r>
            <w:r w:rsidDel="00000000" w:rsidR="00000000" w:rsidRPr="00000000">
              <w:rPr>
                <w:rtl w:val="0"/>
              </w:rPr>
            </w:r>
          </w:p>
        </w:tc>
        <w:tc>
          <w:tcPr>
            <w:vAlign w:val="center"/>
          </w:tcPr>
          <w:p w:rsidR="00000000" w:rsidDel="00000000" w:rsidP="00000000" w:rsidRDefault="00000000" w:rsidRPr="00000000" w14:paraId="00000071">
            <w:pPr>
              <w:rPr/>
            </w:pPr>
            <w:r w:rsidDel="00000000" w:rsidR="00000000" w:rsidRPr="00000000">
              <w:rPr>
                <w:rFonts w:ascii="Arial" w:cs="Arial" w:eastAsia="Arial" w:hAnsi="Arial"/>
                <w:sz w:val="17"/>
                <w:szCs w:val="17"/>
                <w:rtl w:val="0"/>
              </w:rPr>
              <w:t xml:space="preserve">Video demostrativo y presentación final</w:t>
            </w:r>
            <w:r w:rsidDel="00000000" w:rsidR="00000000" w:rsidRPr="00000000">
              <w:rPr>
                <w:rtl w:val="0"/>
              </w:rPr>
            </w:r>
          </w:p>
        </w:tc>
        <w:tc>
          <w:tcPr>
            <w:vAlign w:val="center"/>
          </w:tcPr>
          <w:p w:rsidR="00000000" w:rsidDel="00000000" w:rsidP="00000000" w:rsidRDefault="00000000" w:rsidRPr="00000000" w14:paraId="00000072">
            <w:pPr>
              <w:rPr/>
            </w:pPr>
            <w:r w:rsidDel="00000000" w:rsidR="00000000" w:rsidRPr="00000000">
              <w:rPr>
                <w:rFonts w:ascii="Arial" w:cs="Arial" w:eastAsia="Arial" w:hAnsi="Arial"/>
                <w:sz w:val="17"/>
                <w:szCs w:val="17"/>
                <w:rtl w:val="0"/>
              </w:rPr>
              <w:t xml:space="preserve">Video del sistema funcionando y presentación de problema, solución, competencias, metodología, resultados y conclusiones.</w:t>
            </w:r>
            <w:r w:rsidDel="00000000" w:rsidR="00000000" w:rsidRPr="00000000">
              <w:rPr>
                <w:rtl w:val="0"/>
              </w:rPr>
            </w:r>
          </w:p>
        </w:tc>
        <w:tc>
          <w:tcPr>
            <w:vAlign w:val="center"/>
          </w:tcPr>
          <w:p w:rsidR="00000000" w:rsidDel="00000000" w:rsidP="00000000" w:rsidRDefault="00000000" w:rsidRPr="00000000" w14:paraId="00000073">
            <w:pPr>
              <w:rPr/>
            </w:pPr>
            <w:r w:rsidDel="00000000" w:rsidR="00000000" w:rsidRPr="00000000">
              <w:rPr>
                <w:rFonts w:ascii="Arial" w:cs="Arial" w:eastAsia="Arial" w:hAnsi="Arial"/>
                <w:sz w:val="17"/>
                <w:szCs w:val="17"/>
                <w:rtl w:val="0"/>
              </w:rPr>
              <w:t xml:space="preserve">Sintetiza y demuestra el resultado final del Proyecto APT.</w:t>
            </w:r>
            <w:r w:rsidDel="00000000" w:rsidR="00000000" w:rsidRPr="00000000">
              <w:rPr>
                <w:rtl w:val="0"/>
              </w:rPr>
            </w:r>
          </w:p>
        </w:tc>
      </w:tr>
    </w:tbl>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5">
            <w:pPr>
              <w:rPr>
                <w:b w:val="1"/>
                <w:bCs w:val="1"/>
                <w:color w:val="1f3864"/>
                <w:sz w:val="28"/>
                <w:szCs w:val="28"/>
              </w:rPr>
            </w:pPr>
            <w:r w:rsidDel="00000000" w:rsidR="00000000" w:rsidRPr="00000000">
              <w:rPr>
                <w:rFonts w:ascii="Arial" w:cs="Arial" w:eastAsia="Arial" w:hAnsi="Arial"/>
                <w:b w:val="1"/>
                <w:bCs w:val="1"/>
                <w:color w:val="1f3864"/>
                <w:sz w:val="17"/>
                <w:szCs w:val="17"/>
                <w:rtl w:val="0"/>
              </w:rPr>
              <w:t xml:space="preserve">7. Plan de Trabajo</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3864"/>
                <w:sz w:val="17"/>
                <w:szCs w:val="17"/>
                <w:u w:val="none"/>
                <w:shd w:fill="auto" w:val="clear"/>
                <w:vertAlign w:val="baseline"/>
                <w:rtl w:val="0"/>
              </w:rPr>
              <w:t>En la siguiente tabla define la planificación de tu Proyecto APT de acuerdo a lo requerido. Nota: la distribución de responsabilidades entre Raúl Roa y Benjamín Sandoval podrá ajustarse según sus fortalezas, manteniendo evidencias individuales en GitHub.</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r>
            <w:r w:rsidDel="00000000" w:rsidR="00000000" w:rsidRPr="00000000">
              <w:rPr>
                <w:rtl w:val="0"/>
              </w:rPr>
            </w:r>
          </w:p>
        </w:tc>
      </w:tr>
    </w:tbl>
    <w:p w:rsidR="00000000" w:rsidDel="00000000" w:rsidP="00000000" w:rsidRDefault="00000000" w:rsidRPr="00000000" w14:paraId="00000077">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vAlign w:val="center"/>
          </w:tcPr>
          <w:p w:rsidR="00000000" w:rsidDel="00000000" w:rsidP="00000000" w:rsidRDefault="00000000" w:rsidRPr="00000000" w14:paraId="00000078">
            <w:pPr>
              <w:jc w:val="center"/>
              <w:rPr>
                <w:rFonts w:ascii="Calibri" w:cs="Calibri" w:eastAsia="Calibri" w:hAnsi="Calibri"/>
                <w:color w:val="1f3864"/>
              </w:rPr>
            </w:pPr>
            <w:r w:rsidDel="00000000" w:rsidR="00000000" w:rsidRPr="00000000">
              <w:rPr>
                <w:rFonts w:ascii="Arial" w:cs="Arial" w:eastAsia="Arial" w:hAnsi="Arial"/>
                <w:b w:val="1"/>
                <w:bCs w:val="1"/>
                <w:color w:val="1f3864"/>
                <w:sz w:val="17"/>
                <w:szCs w:val="17"/>
                <w:rtl w:val="0"/>
              </w:rPr>
              <w:t xml:space="preserve">Plan de Trabajo Proyecto APT</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7F">
            <w:pPr>
              <w:jc w:val="center"/>
              <w:rPr>
                <w:rFonts w:ascii="Calibri" w:cs="Calibri" w:eastAsia="Calibri" w:hAnsi="Calibri"/>
                <w:color w:val="1f3864"/>
                <w:sz w:val="18"/>
                <w:szCs w:val="18"/>
              </w:rPr>
            </w:pPr>
            <w:r w:rsidDel="00000000" w:rsidR="00000000" w:rsidRPr="00000000">
              <w:rPr>
                <w:rFonts w:ascii="Arial" w:cs="Arial" w:eastAsia="Arial" w:hAnsi="Arial"/>
                <w:color w:val="1f3864"/>
                <w:sz w:val="17"/>
                <w:szCs w:val="17"/>
                <w:rtl w:val="0"/>
              </w:rPr>
              <w:t xml:space="preserve">Competencia o unidades de competencias</w:t>
            </w:r>
            <w:r w:rsidDel="00000000" w:rsidR="00000000" w:rsidRPr="00000000">
              <w:rPr>
                <w:rtl w:val="0"/>
              </w:rPr>
            </w:r>
          </w:p>
        </w:tc>
        <w:tc>
          <w:tcPr>
            <w:shd w:fill="d9eaf7" w:val="clear"/>
            <w:vAlign w:val="center"/>
          </w:tcPr>
          <w:p w:rsidR="00000000" w:rsidDel="00000000" w:rsidP="00000000" w:rsidRDefault="00000000" w:rsidRPr="00000000" w14:paraId="00000080">
            <w:pPr>
              <w:jc w:val="center"/>
              <w:rPr>
                <w:rFonts w:ascii="Calibri" w:cs="Calibri" w:eastAsia="Calibri" w:hAnsi="Calibri"/>
                <w:color w:val="1f3864"/>
              </w:rPr>
            </w:pPr>
            <w:r w:rsidDel="00000000" w:rsidR="00000000" w:rsidRPr="00000000">
              <w:rPr>
                <w:rFonts w:ascii="Arial" w:cs="Arial" w:eastAsia="Arial" w:hAnsi="Arial"/>
                <w:color w:val="1f3864"/>
                <w:sz w:val="17"/>
                <w:szCs w:val="17"/>
                <w:rtl w:val="0"/>
              </w:rPr>
              <w:t xml:space="preserve">Nombre de  Actividades/Tareas</w:t>
            </w:r>
            <w:r w:rsidDel="00000000" w:rsidR="00000000" w:rsidRPr="00000000">
              <w:rPr>
                <w:rtl w:val="0"/>
              </w:rPr>
            </w:r>
          </w:p>
        </w:tc>
        <w:tc>
          <w:tcPr>
            <w:shd w:fill="d9eaf7" w:val="clear"/>
            <w:vAlign w:val="center"/>
          </w:tcPr>
          <w:p w:rsidR="00000000" w:rsidDel="00000000" w:rsidP="00000000" w:rsidRDefault="00000000" w:rsidRPr="00000000" w14:paraId="00000081">
            <w:pPr>
              <w:jc w:val="center"/>
              <w:rPr>
                <w:rFonts w:ascii="Calibri" w:cs="Calibri" w:eastAsia="Calibri" w:hAnsi="Calibri"/>
                <w:color w:val="1f3864"/>
              </w:rPr>
            </w:pPr>
            <w:r w:rsidDel="00000000" w:rsidR="00000000" w:rsidRPr="00000000">
              <w:rPr>
                <w:rFonts w:ascii="Arial" w:cs="Arial" w:eastAsia="Arial" w:hAnsi="Arial"/>
                <w:color w:val="1f3864"/>
                <w:sz w:val="17"/>
                <w:szCs w:val="17"/>
                <w:rtl w:val="0"/>
              </w:rPr>
              <w:t xml:space="preserve">Descripción Actividades/Tareas</w:t>
            </w:r>
            <w:r w:rsidDel="00000000" w:rsidR="00000000" w:rsidRPr="00000000">
              <w:rPr>
                <w:rtl w:val="0"/>
              </w:rPr>
            </w:r>
          </w:p>
        </w:tc>
        <w:tc>
          <w:tcPr>
            <w:shd w:fill="d9eaf7" w:val="clear"/>
            <w:vAlign w:val="center"/>
          </w:tcPr>
          <w:p w:rsidR="00000000" w:rsidDel="00000000" w:rsidP="00000000" w:rsidRDefault="00000000" w:rsidRPr="00000000" w14:paraId="00000082">
            <w:pPr>
              <w:jc w:val="center"/>
              <w:rPr>
                <w:rFonts w:ascii="Calibri" w:cs="Calibri" w:eastAsia="Calibri" w:hAnsi="Calibri"/>
                <w:color w:val="1f3864"/>
              </w:rPr>
            </w:pPr>
            <w:r w:rsidDel="00000000" w:rsidR="00000000" w:rsidRPr="00000000">
              <w:rPr>
                <w:rFonts w:ascii="Arial" w:cs="Arial" w:eastAsia="Arial" w:hAnsi="Arial"/>
                <w:color w:val="1f3864"/>
                <w:sz w:val="17"/>
                <w:szCs w:val="17"/>
                <w:rtl w:val="0"/>
              </w:rPr>
              <w:t xml:space="preserve">Recursos</w:t>
            </w:r>
            <w:r w:rsidDel="00000000" w:rsidR="00000000" w:rsidRPr="00000000">
              <w:rPr>
                <w:rtl w:val="0"/>
              </w:rPr>
            </w:r>
          </w:p>
        </w:tc>
        <w:tc>
          <w:tcPr>
            <w:tcBorders>
              <w:right w:color="ffffff" w:space="0" w:sz="4" w:val="single"/>
            </w:tcBorders>
            <w:shd w:fill="d9eaf7" w:val="clear"/>
            <w:vAlign w:val="center"/>
          </w:tcPr>
          <w:p w:rsidR="00000000" w:rsidDel="00000000" w:rsidP="00000000" w:rsidRDefault="00000000" w:rsidRPr="00000000" w14:paraId="00000083">
            <w:pPr>
              <w:jc w:val="center"/>
              <w:rPr>
                <w:rFonts w:ascii="Calibri" w:cs="Calibri" w:eastAsia="Calibri" w:hAnsi="Calibri"/>
                <w:color w:val="1f3864"/>
              </w:rPr>
            </w:pPr>
            <w:r w:rsidDel="00000000" w:rsidR="00000000" w:rsidRPr="00000000">
              <w:rPr>
                <w:rFonts w:ascii="Arial" w:cs="Arial" w:eastAsia="Arial" w:hAnsi="Arial"/>
                <w:color w:val="1f3864"/>
                <w:sz w:val="17"/>
                <w:szCs w:val="17"/>
                <w:rtl w:val="0"/>
              </w:rPr>
              <w:t xml:space="preserve">Duración de la actividad</w:t>
            </w:r>
            <w:r w:rsidDel="00000000" w:rsidR="00000000" w:rsidRPr="00000000">
              <w:rPr>
                <w:rtl w:val="0"/>
              </w:rPr>
            </w:r>
          </w:p>
          <w:p w:rsidR="00000000" w:rsidDel="00000000" w:rsidP="00000000" w:rsidRDefault="00000000" w:rsidRPr="00000000" w14:paraId="00000084">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eaf7" w:val="clear"/>
            <w:vAlign w:val="center"/>
          </w:tcPr>
          <w:p w:rsidR="00000000" w:rsidDel="00000000" w:rsidP="00000000" w:rsidRDefault="00000000" w:rsidRPr="00000000" w14:paraId="00000085">
            <w:pPr>
              <w:jc w:val="center"/>
              <w:rPr>
                <w:rFonts w:ascii="Calibri" w:cs="Calibri" w:eastAsia="Calibri" w:hAnsi="Calibri"/>
                <w:color w:val="1f3864"/>
              </w:rPr>
            </w:pPr>
            <w:r w:rsidDel="00000000" w:rsidR="00000000" w:rsidRPr="00000000">
              <w:rPr>
                <w:rFonts w:ascii="Arial" w:cs="Arial" w:eastAsia="Arial" w:hAnsi="Arial"/>
                <w:color w:val="1f3864"/>
                <w:sz w:val="17"/>
                <w:szCs w:val="17"/>
                <w:rtl w:val="0"/>
              </w:rPr>
              <w:t xml:space="preserve">Responsable</w:t>
            </w:r>
            <w:r w:rsidDel="00000000" w:rsidR="00000000" w:rsidRPr="00000000">
              <w:rPr>
                <w:rFonts w:ascii="Arial" w:cs="Arial" w:eastAsia="Arial" w:hAnsi="Arial"/>
                <w:color w:val="1f3864"/>
                <w:sz w:val="17"/>
                <w:szCs w:val="17"/>
                <w:vertAlign w:val="superscript"/>
              </w:rPr>
              <w:footnoteReference w:customMarkFollows="0" w:id="0"/>
            </w:r>
            <w:r w:rsidDel="00000000" w:rsidR="00000000" w:rsidRPr="00000000">
              <w:rPr>
                <w:rtl w:val="0"/>
              </w:rPr>
            </w:r>
          </w:p>
        </w:tc>
        <w:tc>
          <w:tcPr>
            <w:shd w:fill="d9eaf7" w:val="clear"/>
            <w:vAlign w:val="center"/>
          </w:tcPr>
          <w:p w:rsidR="00000000" w:rsidDel="00000000" w:rsidP="00000000" w:rsidRDefault="00000000" w:rsidRPr="00000000" w14:paraId="00000086">
            <w:pPr>
              <w:jc w:val="center"/>
              <w:rPr>
                <w:rFonts w:ascii="Calibri" w:cs="Calibri" w:eastAsia="Calibri" w:hAnsi="Calibri"/>
                <w:color w:val="1f3864"/>
              </w:rPr>
            </w:pPr>
            <w:r w:rsidDel="00000000" w:rsidR="00000000" w:rsidRPr="00000000">
              <w:rPr>
                <w:rFonts w:ascii="Arial" w:cs="Arial" w:eastAsia="Arial" w:hAnsi="Arial"/>
                <w:color w:val="1f3864"/>
                <w:sz w:val="17"/>
                <w:szCs w:val="17"/>
                <w:rtl w:val="0"/>
              </w:rPr>
              <w:t xml:space="preserve">Observaciones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7">
            <w:pPr>
              <w:jc w:val="both"/>
              <w:rPr>
                <w:rFonts w:ascii="Calibri" w:cs="Calibri" w:eastAsia="Calibri" w:hAnsi="Calibri"/>
                <w:i w:val="1"/>
                <w:iCs w:val="1"/>
                <w:color w:val="548dd4"/>
                <w:sz w:val="18"/>
                <w:szCs w:val="18"/>
              </w:rPr>
            </w:pPr>
            <w:r w:rsidDel="00000000" w:rsidR="00000000" w:rsidRPr="00000000">
              <w:rPr>
                <w:rFonts w:ascii="Arial" w:cs="Arial" w:eastAsia="Arial" w:hAnsi="Arial"/>
                <w:i w:val="1"/>
                <w:iCs w:val="1"/>
                <w:color w:val="548dd4"/>
                <w:sz w:val="17"/>
                <w:szCs w:val="17"/>
                <w:rtl w:val="0"/>
              </w:rPr>
              <w:t xml:space="preserve">Nombra las competencias o unidades de competencias que se relacionan con las diferentes actividades requeridas para el desarrollo de la actividad.</w:t>
            </w:r>
            <w:r w:rsidDel="00000000" w:rsidR="00000000" w:rsidRPr="00000000">
              <w:rPr>
                <w:rtl w:val="0"/>
              </w:rPr>
            </w:r>
          </w:p>
        </w:tc>
        <w:tc>
          <w:tcPr>
            <w:vAlign w:val="center"/>
          </w:tcPr>
          <w:p w:rsidR="00000000" w:rsidDel="00000000" w:rsidP="00000000" w:rsidRDefault="00000000" w:rsidRPr="00000000" w14:paraId="00000088">
            <w:pPr>
              <w:jc w:val="both"/>
              <w:rPr>
                <w:b w:val="1"/>
                <w:bCs w:val="1"/>
                <w:sz w:val="18"/>
                <w:szCs w:val="18"/>
              </w:rPr>
            </w:pPr>
            <w:r w:rsidDel="00000000" w:rsidR="00000000" w:rsidRPr="00000000">
              <w:rPr>
                <w:rFonts w:ascii="Arial" w:cs="Arial" w:eastAsia="Arial" w:hAnsi="Arial"/>
                <w:i w:val="1"/>
                <w:iCs w:val="1"/>
                <w:color w:val="548dd4"/>
                <w:sz w:val="17"/>
                <w:szCs w:val="17"/>
                <w:rtl w:val="0"/>
              </w:rPr>
              <w:t xml:space="preserve">Señale el nombre de la tarea o actividad.</w:t>
            </w:r>
            <w:r w:rsidDel="00000000" w:rsidR="00000000" w:rsidRPr="00000000">
              <w:rPr>
                <w:rtl w:val="0"/>
              </w:rPr>
            </w:r>
          </w:p>
        </w:tc>
        <w:tc>
          <w:tcPr>
            <w:vAlign w:val="center"/>
          </w:tcPr>
          <w:p w:rsidR="00000000" w:rsidDel="00000000" w:rsidP="00000000" w:rsidRDefault="00000000" w:rsidRPr="00000000" w14:paraId="00000089">
            <w:pPr>
              <w:jc w:val="both"/>
              <w:rPr>
                <w:b w:val="1"/>
                <w:bCs w:val="1"/>
                <w:sz w:val="18"/>
                <w:szCs w:val="18"/>
              </w:rPr>
            </w:pPr>
            <w:r w:rsidDel="00000000" w:rsidR="00000000" w:rsidRPr="00000000">
              <w:rPr>
                <w:rFonts w:ascii="Arial" w:cs="Arial" w:eastAsia="Arial" w:hAnsi="Arial"/>
                <w:i w:val="1"/>
                <w:iCs w:val="1"/>
                <w:color w:val="548dd4"/>
                <w:sz w:val="17"/>
                <w:szCs w:val="17"/>
                <w:rtl w:val="0"/>
              </w:rPr>
              <w:t xml:space="preserve">Describe la tarea o actividad.</w:t>
            </w:r>
            <w:r w:rsidDel="00000000" w:rsidR="00000000" w:rsidRPr="00000000">
              <w:rPr>
                <w:rtl w:val="0"/>
              </w:rPr>
            </w:r>
          </w:p>
        </w:tc>
        <w:tc>
          <w:tcPr>
            <w:vAlign w:val="center"/>
          </w:tcPr>
          <w:p w:rsidR="00000000" w:rsidDel="00000000" w:rsidP="00000000" w:rsidRDefault="00000000" w:rsidRPr="00000000" w14:paraId="0000008A">
            <w:pPr>
              <w:jc w:val="both"/>
              <w:rPr>
                <w:rFonts w:ascii="Calibri" w:cs="Calibri" w:eastAsia="Calibri" w:hAnsi="Calibri"/>
                <w:i w:val="1"/>
                <w:iCs w:val="1"/>
                <w:color w:val="548dd4"/>
                <w:sz w:val="18"/>
                <w:szCs w:val="18"/>
              </w:rPr>
            </w:pPr>
            <w:r w:rsidDel="00000000" w:rsidR="00000000" w:rsidRPr="00000000">
              <w:rPr>
                <w:rFonts w:ascii="Arial" w:cs="Arial" w:eastAsia="Arial" w:hAnsi="Arial"/>
                <w:i w:val="1"/>
                <w:iCs w:val="1"/>
                <w:color w:val="548dd4"/>
                <w:sz w:val="17"/>
                <w:szCs w:val="17"/>
                <w:rtl w:val="0"/>
              </w:rPr>
              <w:t xml:space="preserve">Nombra los recursos necesarios para llevar a cabo las actividades definidas.</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8B">
            <w:pPr>
              <w:jc w:val="both"/>
              <w:rPr>
                <w:rFonts w:ascii="Calibri" w:cs="Calibri" w:eastAsia="Calibri" w:hAnsi="Calibri"/>
                <w:i w:val="1"/>
                <w:iCs w:val="1"/>
                <w:color w:val="548dd4"/>
                <w:sz w:val="18"/>
                <w:szCs w:val="18"/>
              </w:rPr>
            </w:pPr>
            <w:r w:rsidDel="00000000" w:rsidR="00000000" w:rsidRPr="00000000">
              <w:rPr>
                <w:rFonts w:ascii="Arial" w:cs="Arial" w:eastAsia="Arial" w:hAnsi="Arial"/>
                <w:i w:val="1"/>
                <w:iCs w:val="1"/>
                <w:color w:val="548dd4"/>
                <w:sz w:val="17"/>
                <w:szCs w:val="17"/>
                <w:rtl w:val="0"/>
              </w:rPr>
              <w:t xml:space="preserve">Escribe la duración de actividades o tarea.</w:t>
            </w:r>
            <w:r w:rsidDel="00000000" w:rsidR="00000000" w:rsidRPr="00000000">
              <w:rPr>
                <w:rtl w:val="0"/>
              </w:rPr>
            </w:r>
          </w:p>
          <w:p w:rsidR="00000000" w:rsidDel="00000000" w:rsidP="00000000" w:rsidRDefault="00000000" w:rsidRPr="00000000" w14:paraId="0000008C">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D">
            <w:pPr>
              <w:jc w:val="both"/>
              <w:rPr>
                <w:b w:val="1"/>
                <w:bCs w:val="1"/>
                <w:sz w:val="18"/>
                <w:szCs w:val="18"/>
              </w:rPr>
            </w:pPr>
            <w:r w:rsidDel="00000000" w:rsidR="00000000" w:rsidRPr="00000000">
              <w:rPr>
                <w:rFonts w:ascii="Arial" w:cs="Arial" w:eastAsia="Arial" w:hAnsi="Arial"/>
                <w:i w:val="1"/>
                <w:iCs w:val="1"/>
                <w:color w:val="548dd4"/>
                <w:sz w:val="17"/>
                <w:szCs w:val="17"/>
                <w:rtl w:val="0"/>
              </w:rPr>
              <w:t xml:space="preserve">Escribe el nombre del integrante del equipo responsable de la actividad y tareas asociadas.</w:t>
            </w:r>
            <w:r w:rsidDel="00000000" w:rsidR="00000000" w:rsidRPr="00000000">
              <w:rPr>
                <w:rtl w:val="0"/>
              </w:rPr>
            </w:r>
          </w:p>
        </w:tc>
        <w:tc>
          <w:tcPr>
            <w:vAlign w:val="center"/>
          </w:tcPr>
          <w:p w:rsidR="00000000" w:rsidDel="00000000" w:rsidP="00000000" w:rsidRDefault="00000000" w:rsidRPr="00000000" w14:paraId="0000008E">
            <w:pPr>
              <w:jc w:val="both"/>
              <w:rPr>
                <w:b w:val="1"/>
                <w:bCs w:val="1"/>
                <w:sz w:val="18"/>
                <w:szCs w:val="18"/>
              </w:rPr>
            </w:pPr>
            <w:r w:rsidDel="00000000" w:rsidR="00000000" w:rsidRPr="00000000">
              <w:rPr>
                <w:rFonts w:ascii="Arial" w:cs="Arial" w:eastAsia="Arial" w:hAnsi="Arial"/>
                <w:i w:val="1"/>
                <w:iCs w:val="1"/>
                <w:color w:val="548dd4"/>
                <w:sz w:val="17"/>
                <w:szCs w:val="17"/>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F">
            <w:pPr>
              <w:rPr/>
            </w:pPr>
            <w:r w:rsidDel="00000000" w:rsidR="00000000" w:rsidRPr="00000000">
              <w:rPr>
                <w:rFonts w:ascii="Arial" w:cs="Arial" w:eastAsia="Arial" w:hAnsi="Arial"/>
                <w:sz w:val="17"/>
                <w:szCs w:val="17"/>
                <w:rtl w:val="0"/>
              </w:rPr>
              <w:t xml:space="preserve">Competencias 1, 3, 4, 5</w:t>
            </w:r>
            <w:r w:rsidDel="00000000" w:rsidR="00000000" w:rsidRPr="00000000">
              <w:rPr>
                <w:rtl w:val="0"/>
              </w:rPr>
            </w:r>
          </w:p>
        </w:tc>
        <w:tc>
          <w:tcPr>
            <w:vAlign w:val="center"/>
          </w:tcPr>
          <w:p w:rsidR="00000000" w:rsidDel="00000000" w:rsidP="00000000" w:rsidRDefault="00000000" w:rsidRPr="00000000" w14:paraId="00000090">
            <w:pPr>
              <w:rPr/>
            </w:pPr>
            <w:r w:rsidDel="00000000" w:rsidR="00000000" w:rsidRPr="00000000">
              <w:rPr>
                <w:rFonts w:ascii="Arial" w:cs="Arial" w:eastAsia="Arial" w:hAnsi="Arial"/>
                <w:sz w:val="17"/>
                <w:szCs w:val="17"/>
                <w:rtl w:val="0"/>
              </w:rPr>
              <w:t xml:space="preserve">Levantamiento y validación de requerimientos</w:t>
            </w:r>
            <w:r w:rsidDel="00000000" w:rsidR="00000000" w:rsidRPr="00000000">
              <w:rPr>
                <w:rtl w:val="0"/>
              </w:rPr>
            </w:r>
          </w:p>
        </w:tc>
        <w:tc>
          <w:tcPr>
            <w:vAlign w:val="center"/>
          </w:tcPr>
          <w:p w:rsidR="00000000" w:rsidDel="00000000" w:rsidP="00000000" w:rsidRDefault="00000000" w:rsidRPr="00000000" w14:paraId="00000091">
            <w:pPr>
              <w:rPr/>
            </w:pPr>
            <w:r w:rsidDel="00000000" w:rsidR="00000000" w:rsidRPr="00000000">
              <w:rPr>
                <w:rFonts w:ascii="Arial" w:cs="Arial" w:eastAsia="Arial" w:hAnsi="Arial"/>
                <w:sz w:val="17"/>
                <w:szCs w:val="17"/>
                <w:rtl w:val="0"/>
              </w:rPr>
              <w:t xml:space="preserve">Analizar la aplicación existente, documentar procesos y definir requisitos funcionales y no funcionales.</w:t>
            </w:r>
            <w:r w:rsidDel="00000000" w:rsidR="00000000" w:rsidRPr="00000000">
              <w:rPr>
                <w:rtl w:val="0"/>
              </w:rPr>
            </w:r>
          </w:p>
        </w:tc>
        <w:tc>
          <w:tcPr>
            <w:vAlign w:val="center"/>
          </w:tcPr>
          <w:p w:rsidR="00000000" w:rsidDel="00000000" w:rsidP="00000000" w:rsidRDefault="00000000" w:rsidRPr="00000000" w14:paraId="00000092">
            <w:pPr>
              <w:rPr/>
            </w:pPr>
            <w:r w:rsidDel="00000000" w:rsidR="00000000" w:rsidRPr="00000000">
              <w:rPr>
                <w:rFonts w:ascii="Arial" w:cs="Arial" w:eastAsia="Arial" w:hAnsi="Arial"/>
                <w:sz w:val="17"/>
                <w:szCs w:val="17"/>
                <w:rtl w:val="0"/>
              </w:rPr>
              <w:t xml:space="preserve">Reuniones, documentación, diagramas, GitHub</w:t>
            </w:r>
            <w:r w:rsidDel="00000000" w:rsidR="00000000" w:rsidRPr="00000000">
              <w:rPr>
                <w:rtl w:val="0"/>
              </w:rPr>
            </w:r>
          </w:p>
        </w:tc>
        <w:tc>
          <w:tcPr>
            <w:vAlign w:val="center"/>
          </w:tcPr>
          <w:p w:rsidR="00000000" w:rsidDel="00000000" w:rsidP="00000000" w:rsidRDefault="00000000" w:rsidRPr="00000000" w14:paraId="00000093">
            <w:pPr>
              <w:rPr/>
            </w:pPr>
            <w:r w:rsidDel="00000000" w:rsidR="00000000" w:rsidRPr="00000000">
              <w:rPr>
                <w:rFonts w:ascii="Arial" w:cs="Arial" w:eastAsia="Arial" w:hAnsi="Arial"/>
                <w:sz w:val="17"/>
                <w:szCs w:val="17"/>
                <w:rtl w:val="0"/>
              </w:rPr>
              <w:t xml:space="preserve">1 semana</w:t>
            </w:r>
            <w:r w:rsidDel="00000000" w:rsidR="00000000" w:rsidRPr="00000000">
              <w:rPr>
                <w:rtl w:val="0"/>
              </w:rPr>
            </w:r>
          </w:p>
        </w:tc>
        <w:tc>
          <w:tcPr>
            <w:vAlign w:val="center"/>
          </w:tcPr>
          <w:p w:rsidR="00000000" w:rsidDel="00000000" w:rsidP="00000000" w:rsidRDefault="00000000" w:rsidRPr="00000000" w14:paraId="00000094">
            <w:pPr>
              <w:rPr/>
            </w:pPr>
            <w:r w:rsidDel="00000000" w:rsidR="00000000" w:rsidRPr="00000000">
              <w:rPr>
                <w:rFonts w:ascii="Arial" w:cs="Arial" w:eastAsia="Arial" w:hAnsi="Arial"/>
                <w:sz w:val="17"/>
                <w:szCs w:val="17"/>
                <w:rtl w:val="0"/>
              </w:rPr>
              <w:t xml:space="preserve">Raúl + Benjamín</w:t>
            </w:r>
            <w:r w:rsidDel="00000000" w:rsidR="00000000" w:rsidRPr="00000000">
              <w:rPr>
                <w:rtl w:val="0"/>
              </w:rPr>
            </w:r>
          </w:p>
        </w:tc>
        <w:tc>
          <w:tcPr>
            <w:vAlign w:val="center"/>
          </w:tcPr>
          <w:p w:rsidR="00000000" w:rsidDel="00000000" w:rsidP="00000000" w:rsidRDefault="00000000" w:rsidRPr="00000000" w14:paraId="00000095">
            <w:pPr>
              <w:rPr/>
            </w:pPr>
            <w:r w:rsidDel="00000000" w:rsidR="00000000" w:rsidRPr="00000000">
              <w:rPr>
                <w:rFonts w:ascii="Arial" w:cs="Arial" w:eastAsia="Arial" w:hAnsi="Arial"/>
                <w:sz w:val="17"/>
                <w:szCs w:val="17"/>
                <w:rtl w:val="0"/>
              </w:rPr>
              <w:t xml:space="preserve">Actividad conjunta. Validar alcance para evitar cambios tardíos.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6">
            <w:pPr>
              <w:rPr/>
            </w:pPr>
            <w:r w:rsidDel="00000000" w:rsidR="00000000" w:rsidRPr="00000000">
              <w:rPr>
                <w:rFonts w:ascii="Arial" w:cs="Arial" w:eastAsia="Arial" w:hAnsi="Arial"/>
                <w:sz w:val="17"/>
                <w:szCs w:val="17"/>
                <w:rtl w:val="0"/>
              </w:rPr>
              <w:t xml:space="preserve">Competencias 1, 2, 3, 5</w:t>
            </w:r>
            <w:r w:rsidDel="00000000" w:rsidR="00000000" w:rsidRPr="00000000">
              <w:rPr>
                <w:rtl w:val="0"/>
              </w:rPr>
            </w:r>
          </w:p>
        </w:tc>
        <w:tc>
          <w:tcPr>
            <w:vAlign w:val="center"/>
          </w:tcPr>
          <w:p w:rsidR="00000000" w:rsidDel="00000000" w:rsidP="00000000" w:rsidRDefault="00000000" w:rsidRPr="00000000" w14:paraId="00000097">
            <w:pPr>
              <w:rPr/>
            </w:pPr>
            <w:r w:rsidDel="00000000" w:rsidR="00000000" w:rsidRPr="00000000">
              <w:rPr>
                <w:rFonts w:ascii="Arial" w:cs="Arial" w:eastAsia="Arial" w:hAnsi="Arial"/>
                <w:sz w:val="17"/>
                <w:szCs w:val="17"/>
                <w:rtl w:val="0"/>
              </w:rPr>
              <w:t xml:space="preserve">Arquitectura y base de datos</w:t>
            </w:r>
            <w:r w:rsidDel="00000000" w:rsidR="00000000" w:rsidRPr="00000000">
              <w:rPr>
                <w:rtl w:val="0"/>
              </w:rPr>
            </w:r>
          </w:p>
        </w:tc>
        <w:tc>
          <w:tcPr>
            <w:vAlign w:val="center"/>
          </w:tcPr>
          <w:p w:rsidR="00000000" w:rsidDel="00000000" w:rsidP="00000000" w:rsidRDefault="00000000" w:rsidRPr="00000000" w14:paraId="00000098">
            <w:pPr>
              <w:rPr/>
            </w:pPr>
            <w:r w:rsidDel="00000000" w:rsidR="00000000" w:rsidRPr="00000000">
              <w:rPr>
                <w:rFonts w:ascii="Arial" w:cs="Arial" w:eastAsia="Arial" w:hAnsi="Arial"/>
                <w:sz w:val="17"/>
                <w:szCs w:val="17"/>
                <w:rtl w:val="0"/>
              </w:rPr>
              <w:t xml:space="preserve">Definir arquitectura, entidades, relaciones, restricciones, usuarios, permisos y auditoría. Crear modelo de datos desde cero.</w:t>
            </w:r>
            <w:r w:rsidDel="00000000" w:rsidR="00000000" w:rsidRPr="00000000">
              <w:rPr>
                <w:rtl w:val="0"/>
              </w:rPr>
            </w:r>
          </w:p>
        </w:tc>
        <w:tc>
          <w:tcPr>
            <w:vAlign w:val="center"/>
          </w:tcPr>
          <w:p w:rsidR="00000000" w:rsidDel="00000000" w:rsidP="00000000" w:rsidRDefault="00000000" w:rsidRPr="00000000" w14:paraId="00000099">
            <w:pPr>
              <w:rPr/>
            </w:pPr>
            <w:r w:rsidDel="00000000" w:rsidR="00000000" w:rsidRPr="00000000">
              <w:rPr>
                <w:rFonts w:ascii="Arial" w:cs="Arial" w:eastAsia="Arial" w:hAnsi="Arial"/>
                <w:sz w:val="17"/>
                <w:szCs w:val="17"/>
                <w:rtl w:val="0"/>
              </w:rPr>
              <w:t>MySQL, MySQL Workbench, Prisma, Node.js</w:t>
            </w:r>
            <w:r w:rsidDel="00000000" w:rsidR="00000000" w:rsidRPr="00000000">
              <w:rPr>
                <w:rtl w:val="0"/>
              </w:rPr>
            </w:r>
          </w:p>
        </w:tc>
        <w:tc>
          <w:tcPr>
            <w:vAlign w:val="center"/>
          </w:tcPr>
          <w:p w:rsidR="00000000" w:rsidDel="00000000" w:rsidP="00000000" w:rsidRDefault="00000000" w:rsidRPr="00000000" w14:paraId="0000009A">
            <w:pPr>
              <w:rPr/>
            </w:pPr>
            <w:r w:rsidDel="00000000" w:rsidR="00000000" w:rsidRPr="00000000">
              <w:rPr>
                <w:rFonts w:ascii="Arial" w:cs="Arial" w:eastAsia="Arial" w:hAnsi="Arial"/>
                <w:sz w:val="17"/>
                <w:szCs w:val="17"/>
                <w:rtl w:val="0"/>
              </w:rPr>
              <w:t>1 semana</w:t>
            </w:r>
            <w:r w:rsidDel="00000000" w:rsidR="00000000" w:rsidRPr="00000000">
              <w:rPr>
                <w:rtl w:val="0"/>
              </w:rPr>
            </w:r>
          </w:p>
        </w:tc>
        <w:tc>
          <w:tcPr>
            <w:vAlign w:val="center"/>
          </w:tcPr>
          <w:p w:rsidR="00000000" w:rsidDel="00000000" w:rsidP="00000000" w:rsidRDefault="00000000" w:rsidRPr="00000000" w14:paraId="0000009B">
            <w:pPr>
              <w:rPr/>
            </w:pPr>
            <w:r w:rsidDel="00000000" w:rsidR="00000000" w:rsidRPr="00000000">
              <w:rPr>
                <w:rFonts w:ascii="Arial" w:cs="Arial" w:eastAsia="Arial" w:hAnsi="Arial"/>
                <w:sz w:val="17"/>
                <w:szCs w:val="17"/>
                <w:rtl w:val="0"/>
              </w:rPr>
              <w:t xml:space="preserve">Raúl (principal) / Benjamín Sandoval (revisión)</w:t>
            </w:r>
            <w:r w:rsidDel="00000000" w:rsidR="00000000" w:rsidRPr="00000000">
              <w:rPr>
                <w:rtl w:val="0"/>
              </w:rPr>
            </w:r>
          </w:p>
        </w:tc>
        <w:tc>
          <w:tcPr>
            <w:vAlign w:val="center"/>
          </w:tcPr>
          <w:p w:rsidR="00000000" w:rsidDel="00000000" w:rsidP="00000000" w:rsidRDefault="00000000" w:rsidRPr="00000000" w14:paraId="0000009C">
            <w:pPr>
              <w:rPr/>
            </w:pPr>
            <w:r w:rsidDel="00000000" w:rsidR="00000000" w:rsidRPr="00000000">
              <w:rPr>
                <w:rFonts w:ascii="Arial" w:cs="Arial" w:eastAsia="Arial" w:hAnsi="Arial"/>
                <w:sz w:val="17"/>
                <w:szCs w:val="17"/>
                <w:rtl w:val="0"/>
              </w:rPr>
              <w:t>Validar reglas de negocio y datos maestros antes de implementar.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D">
            <w:pPr>
              <w:rPr/>
            </w:pPr>
            <w:r w:rsidDel="00000000" w:rsidR="00000000" w:rsidRPr="00000000">
              <w:rPr>
                <w:rFonts w:ascii="Arial" w:cs="Arial" w:eastAsia="Arial" w:hAnsi="Arial"/>
                <w:sz w:val="17"/>
                <w:szCs w:val="17"/>
                <w:rtl w:val="0"/>
              </w:rPr>
              <w:t xml:space="preserve">Competencias 1, 2, 5</w:t>
            </w:r>
            <w:r w:rsidDel="00000000" w:rsidR="00000000" w:rsidRPr="00000000">
              <w:rPr>
                <w:rtl w:val="0"/>
              </w:rPr>
            </w:r>
          </w:p>
        </w:tc>
        <w:tc>
          <w:tcPr>
            <w:vAlign w:val="center"/>
          </w:tcPr>
          <w:p w:rsidR="00000000" w:rsidDel="00000000" w:rsidP="00000000" w:rsidRDefault="00000000" w:rsidRPr="00000000" w14:paraId="0000009E">
            <w:pPr>
              <w:rPr/>
            </w:pPr>
            <w:r w:rsidDel="00000000" w:rsidR="00000000" w:rsidRPr="00000000">
              <w:rPr>
                <w:rFonts w:ascii="Arial" w:cs="Arial" w:eastAsia="Arial" w:hAnsi="Arial"/>
                <w:sz w:val="17"/>
                <w:szCs w:val="17"/>
                <w:rtl w:val="0"/>
              </w:rPr>
              <w:t xml:space="preserve">Prototipos, interfaz y navegación</w:t>
            </w:r>
            <w:r w:rsidDel="00000000" w:rsidR="00000000" w:rsidRPr="00000000">
              <w:rPr>
                <w:rtl w:val="0"/>
              </w:rPr>
            </w:r>
          </w:p>
        </w:tc>
        <w:tc>
          <w:tcPr>
            <w:vAlign w:val="center"/>
          </w:tcPr>
          <w:p w:rsidR="00000000" w:rsidDel="00000000" w:rsidP="00000000" w:rsidRDefault="00000000" w:rsidRPr="00000000" w14:paraId="0000009F">
            <w:pPr>
              <w:rPr/>
            </w:pPr>
            <w:r w:rsidDel="00000000" w:rsidR="00000000" w:rsidRPr="00000000">
              <w:rPr>
                <w:rFonts w:ascii="Arial" w:cs="Arial" w:eastAsia="Arial" w:hAnsi="Arial"/>
                <w:sz w:val="17"/>
                <w:szCs w:val="17"/>
                <w:rtl w:val="0"/>
              </w:rPr>
              <w:t>Diseñar pantallas, navegación, formularios y comportamiento responsivo del sistema web.</w:t>
            </w:r>
            <w:r w:rsidDel="00000000" w:rsidR="00000000" w:rsidRPr="00000000">
              <w:rPr>
                <w:rtl w:val="0"/>
              </w:rPr>
            </w:r>
          </w:p>
        </w:tc>
        <w:tc>
          <w:tcPr>
            <w:vAlign w:val="center"/>
          </w:tcPr>
          <w:p w:rsidR="00000000" w:rsidDel="00000000" w:rsidP="00000000" w:rsidRDefault="00000000" w:rsidRPr="00000000" w14:paraId="000000A0">
            <w:pPr>
              <w:rPr/>
            </w:pPr>
            <w:r w:rsidDel="00000000" w:rsidR="00000000" w:rsidRPr="00000000">
              <w:rPr>
                <w:rFonts w:ascii="Arial" w:cs="Arial" w:eastAsia="Arial" w:hAnsi="Arial"/>
                <w:sz w:val="17"/>
                <w:szCs w:val="17"/>
                <w:rtl w:val="0"/>
              </w:rPr>
              <w:t>HTML, CSS, React, JavaScript</w:t>
            </w:r>
            <w:r w:rsidDel="00000000" w:rsidR="00000000" w:rsidRPr="00000000">
              <w:rPr>
                <w:rtl w:val="0"/>
              </w:rPr>
            </w:r>
          </w:p>
        </w:tc>
        <w:tc>
          <w:tcPr>
            <w:vAlign w:val="center"/>
          </w:tcPr>
          <w:p w:rsidR="00000000" w:rsidDel="00000000" w:rsidP="00000000" w:rsidRDefault="00000000" w:rsidRPr="00000000" w14:paraId="000000A1">
            <w:pPr>
              <w:rPr/>
            </w:pPr>
            <w:r w:rsidDel="00000000" w:rsidR="00000000" w:rsidRPr="00000000">
              <w:rPr>
                <w:rFonts w:ascii="Arial" w:cs="Arial" w:eastAsia="Arial" w:hAnsi="Arial"/>
                <w:sz w:val="17"/>
                <w:szCs w:val="17"/>
                <w:rtl w:val="0"/>
              </w:rPr>
              <w:t xml:space="preserve">1 semana</w:t>
            </w:r>
            <w:r w:rsidDel="00000000" w:rsidR="00000000" w:rsidRPr="00000000">
              <w:rPr>
                <w:rtl w:val="0"/>
              </w:rPr>
            </w:r>
          </w:p>
        </w:tc>
        <w:tc>
          <w:tcPr>
            <w:vAlign w:val="center"/>
          </w:tcPr>
          <w:p w:rsidR="00000000" w:rsidDel="00000000" w:rsidP="00000000" w:rsidRDefault="00000000" w:rsidRPr="00000000" w14:paraId="000000A2">
            <w:pPr>
              <w:rPr/>
            </w:pPr>
            <w:r w:rsidDel="00000000" w:rsidR="00000000" w:rsidRPr="00000000">
              <w:rPr>
                <w:rFonts w:ascii="Arial" w:cs="Arial" w:eastAsia="Arial" w:hAnsi="Arial"/>
                <w:sz w:val="17"/>
                <w:szCs w:val="17"/>
                <w:rtl w:val="0"/>
              </w:rPr>
              <w:t xml:space="preserve">Benjamín (principal) / Raúl (apoyo)</w:t>
            </w:r>
            <w:r w:rsidDel="00000000" w:rsidR="00000000" w:rsidRPr="00000000">
              <w:rPr>
                <w:rtl w:val="0"/>
              </w:rPr>
            </w:r>
          </w:p>
        </w:tc>
        <w:tc>
          <w:tcPr>
            <w:vAlign w:val="center"/>
          </w:tcPr>
          <w:p w:rsidR="00000000" w:rsidDel="00000000" w:rsidP="00000000" w:rsidRDefault="00000000" w:rsidRPr="00000000" w14:paraId="000000A3">
            <w:pPr>
              <w:rPr/>
            </w:pPr>
            <w:r w:rsidDel="00000000" w:rsidR="00000000" w:rsidRPr="00000000">
              <w:rPr>
                <w:rFonts w:ascii="Arial" w:cs="Arial" w:eastAsia="Arial" w:hAnsi="Arial"/>
                <w:sz w:val="17"/>
                <w:szCs w:val="17"/>
                <w:rtl w:val="0"/>
              </w:rPr>
              <w:t xml:space="preserve">Mantener coherencia visual y facilidad de uso.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4">
            <w:pPr>
              <w:rPr/>
            </w:pPr>
            <w:r w:rsidDel="00000000" w:rsidR="00000000" w:rsidRPr="00000000">
              <w:rPr>
                <w:rFonts w:ascii="Arial" w:cs="Arial" w:eastAsia="Arial" w:hAnsi="Arial"/>
                <w:sz w:val="17"/>
                <w:szCs w:val="17"/>
                <w:rtl w:val="0"/>
              </w:rPr>
              <w:t xml:space="preserve">Competencias 1, 2, 5</w:t>
            </w:r>
            <w:r w:rsidDel="00000000" w:rsidR="00000000" w:rsidRPr="00000000">
              <w:rPr>
                <w:rtl w:val="0"/>
              </w:rPr>
            </w:r>
          </w:p>
        </w:tc>
        <w:tc>
          <w:tcPr>
            <w:vAlign w:val="center"/>
          </w:tcPr>
          <w:p w:rsidR="00000000" w:rsidDel="00000000" w:rsidP="00000000" w:rsidRDefault="00000000" w:rsidRPr="00000000" w14:paraId="000000A5">
            <w:pPr>
              <w:rPr/>
            </w:pPr>
            <w:r w:rsidDel="00000000" w:rsidR="00000000" w:rsidRPr="00000000">
              <w:rPr>
                <w:rFonts w:ascii="Arial" w:cs="Arial" w:eastAsia="Arial" w:hAnsi="Arial"/>
                <w:sz w:val="17"/>
                <w:szCs w:val="17"/>
                <w:rtl w:val="0"/>
              </w:rPr>
              <w:t xml:space="preserve">Autenticación y maestros</w:t>
            </w:r>
            <w:r w:rsidDel="00000000" w:rsidR="00000000" w:rsidRPr="00000000">
              <w:rPr>
                <w:rtl w:val="0"/>
              </w:rPr>
            </w:r>
          </w:p>
        </w:tc>
        <w:tc>
          <w:tcPr>
            <w:vAlign w:val="center"/>
          </w:tcPr>
          <w:p w:rsidR="00000000" w:rsidDel="00000000" w:rsidP="00000000" w:rsidRDefault="00000000" w:rsidRPr="00000000" w14:paraId="000000A6">
            <w:pPr>
              <w:rPr/>
            </w:pPr>
            <w:r w:rsidDel="00000000" w:rsidR="00000000" w:rsidRPr="00000000">
              <w:rPr>
                <w:rFonts w:ascii="Arial" w:cs="Arial" w:eastAsia="Arial" w:hAnsi="Arial"/>
                <w:sz w:val="17"/>
                <w:szCs w:val="17"/>
                <w:rtl w:val="0"/>
              </w:rPr>
              <w:t xml:space="preserve">Implementar usuarios, roles, clientes, ciudades, tarifas, recargos, retiros, conductores y vehículos.</w:t>
            </w:r>
            <w:r w:rsidDel="00000000" w:rsidR="00000000" w:rsidRPr="00000000">
              <w:rPr>
                <w:rtl w:val="0"/>
              </w:rPr>
            </w:r>
          </w:p>
        </w:tc>
        <w:tc>
          <w:tcPr>
            <w:vAlign w:val="center"/>
          </w:tcPr>
          <w:p w:rsidR="00000000" w:rsidDel="00000000" w:rsidP="00000000" w:rsidRDefault="00000000" w:rsidRPr="00000000" w14:paraId="000000A7">
            <w:pPr>
              <w:rPr/>
            </w:pPr>
            <w:r w:rsidDel="00000000" w:rsidR="00000000" w:rsidRPr="00000000">
              <w:rPr>
                <w:rFonts w:ascii="Arial" w:cs="Arial" w:eastAsia="Arial" w:hAnsi="Arial"/>
                <w:sz w:val="17"/>
                <w:szCs w:val="17"/>
                <w:rtl w:val="0"/>
              </w:rPr>
              <w:t>Node.js, Prisma, MySQL, React</w:t>
            </w:r>
            <w:r w:rsidDel="00000000" w:rsidR="00000000" w:rsidRPr="00000000">
              <w:rPr>
                <w:rtl w:val="0"/>
              </w:rPr>
            </w:r>
          </w:p>
        </w:tc>
        <w:tc>
          <w:tcPr>
            <w:vAlign w:val="center"/>
          </w:tcPr>
          <w:p w:rsidR="00000000" w:rsidDel="00000000" w:rsidP="00000000" w:rsidRDefault="00000000" w:rsidRPr="00000000" w14:paraId="000000A8">
            <w:pPr>
              <w:rPr/>
            </w:pPr>
            <w:r w:rsidDel="00000000" w:rsidR="00000000" w:rsidRPr="00000000">
              <w:rPr>
                <w:rFonts w:ascii="Arial" w:cs="Arial" w:eastAsia="Arial" w:hAnsi="Arial"/>
                <w:sz w:val="17"/>
                <w:szCs w:val="17"/>
                <w:rtl w:val="0"/>
              </w:rPr>
              <w:t xml:space="preserve">1 semana</w:t>
            </w:r>
            <w:r w:rsidDel="00000000" w:rsidR="00000000" w:rsidRPr="00000000">
              <w:rPr>
                <w:rtl w:val="0"/>
              </w:rPr>
            </w:r>
          </w:p>
        </w:tc>
        <w:tc>
          <w:tcPr>
            <w:vAlign w:val="center"/>
          </w:tcPr>
          <w:p w:rsidR="00000000" w:rsidDel="00000000" w:rsidP="00000000" w:rsidRDefault="00000000" w:rsidRPr="00000000" w14:paraId="000000A9">
            <w:pPr>
              <w:rPr/>
            </w:pPr>
            <w:r w:rsidDel="00000000" w:rsidR="00000000" w:rsidRPr="00000000">
              <w:rPr>
                <w:rFonts w:ascii="Arial" w:cs="Arial" w:eastAsia="Arial" w:hAnsi="Arial"/>
                <w:sz w:val="17"/>
                <w:szCs w:val="17"/>
                <w:rtl w:val="0"/>
              </w:rPr>
              <w:t xml:space="preserve">Raúl + Benjamín</w:t>
            </w:r>
            <w:r w:rsidDel="00000000" w:rsidR="00000000" w:rsidRPr="00000000">
              <w:rPr>
                <w:rtl w:val="0"/>
              </w:rPr>
            </w:r>
          </w:p>
        </w:tc>
        <w:tc>
          <w:tcPr>
            <w:vAlign w:val="center"/>
          </w:tcPr>
          <w:p w:rsidR="00000000" w:rsidDel="00000000" w:rsidP="00000000" w:rsidRDefault="00000000" w:rsidRPr="00000000" w14:paraId="000000AA">
            <w:pPr>
              <w:rPr/>
            </w:pPr>
            <w:r w:rsidDel="00000000" w:rsidR="00000000" w:rsidRPr="00000000">
              <w:rPr>
                <w:rFonts w:ascii="Arial" w:cs="Arial" w:eastAsia="Arial" w:hAnsi="Arial"/>
                <w:sz w:val="17"/>
                <w:szCs w:val="17"/>
                <w:rtl w:val="0"/>
              </w:rPr>
              <w:t xml:space="preserve">Separar tareas backend/interfaz y revisar integración.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B">
            <w:pPr>
              <w:rPr/>
            </w:pPr>
            <w:r w:rsidDel="00000000" w:rsidR="00000000" w:rsidRPr="00000000">
              <w:rPr>
                <w:rFonts w:ascii="Arial" w:cs="Arial" w:eastAsia="Arial" w:hAnsi="Arial"/>
                <w:sz w:val="17"/>
                <w:szCs w:val="17"/>
                <w:rtl w:val="0"/>
              </w:rPr>
              <w:t xml:space="preserve">Competencias 1, 2, 3, 5</w:t>
            </w:r>
            <w:r w:rsidDel="00000000" w:rsidR="00000000" w:rsidRPr="00000000">
              <w:rPr>
                <w:rtl w:val="0"/>
              </w:rPr>
            </w:r>
          </w:p>
        </w:tc>
        <w:tc>
          <w:tcPr>
            <w:vAlign w:val="center"/>
          </w:tcPr>
          <w:p w:rsidR="00000000" w:rsidDel="00000000" w:rsidP="00000000" w:rsidRDefault="00000000" w:rsidRPr="00000000" w14:paraId="000000AC">
            <w:pPr>
              <w:rPr/>
            </w:pPr>
            <w:r w:rsidDel="00000000" w:rsidR="00000000" w:rsidRPr="00000000">
              <w:rPr>
                <w:rFonts w:ascii="Arial" w:cs="Arial" w:eastAsia="Arial" w:hAnsi="Arial"/>
                <w:sz w:val="17"/>
                <w:szCs w:val="17"/>
                <w:rtl w:val="0"/>
              </w:rPr>
              <w:t xml:space="preserve">Módulo de Orden de Transporte</w:t>
            </w:r>
            <w:r w:rsidDel="00000000" w:rsidR="00000000" w:rsidRPr="00000000">
              <w:rPr>
                <w:rtl w:val="0"/>
              </w:rPr>
            </w:r>
          </w:p>
        </w:tc>
        <w:tc>
          <w:tcPr>
            <w:vAlign w:val="center"/>
          </w:tcPr>
          <w:p w:rsidR="00000000" w:rsidDel="00000000" w:rsidP="00000000" w:rsidRDefault="00000000" w:rsidRPr="00000000" w14:paraId="000000AD">
            <w:pPr>
              <w:rPr/>
            </w:pPr>
            <w:r w:rsidDel="00000000" w:rsidR="00000000" w:rsidRPr="00000000">
              <w:rPr>
                <w:rFonts w:ascii="Arial" w:cs="Arial" w:eastAsia="Arial" w:hAnsi="Arial"/>
                <w:sz w:val="17"/>
                <w:szCs w:val="17"/>
                <w:rtl w:val="0"/>
              </w:rPr>
              <w:t xml:space="preserve">Implementar OT, remitente/destinatario, encomienda, tarifas, descuentos, recargos, IVA, pagos y validaciones.</w:t>
            </w:r>
            <w:r w:rsidDel="00000000" w:rsidR="00000000" w:rsidRPr="00000000">
              <w:rPr>
                <w:rtl w:val="0"/>
              </w:rPr>
            </w:r>
          </w:p>
        </w:tc>
        <w:tc>
          <w:tcPr>
            <w:vAlign w:val="center"/>
          </w:tcPr>
          <w:p w:rsidR="00000000" w:rsidDel="00000000" w:rsidP="00000000" w:rsidRDefault="00000000" w:rsidRPr="00000000" w14:paraId="000000AE">
            <w:pPr>
              <w:rPr/>
            </w:pPr>
            <w:r w:rsidDel="00000000" w:rsidR="00000000" w:rsidRPr="00000000">
              <w:rPr>
                <w:rFonts w:ascii="Arial" w:cs="Arial" w:eastAsia="Arial" w:hAnsi="Arial"/>
                <w:sz w:val="17"/>
                <w:szCs w:val="17"/>
                <w:rtl w:val="0"/>
              </w:rPr>
              <w:t>Node.js, Prisma, MySQL, React</w:t>
            </w:r>
            <w:r w:rsidDel="00000000" w:rsidR="00000000" w:rsidRPr="00000000">
              <w:rPr>
                <w:rtl w:val="0"/>
              </w:rPr>
            </w:r>
          </w:p>
        </w:tc>
        <w:tc>
          <w:tcPr>
            <w:vAlign w:val="center"/>
          </w:tcPr>
          <w:p w:rsidR="00000000" w:rsidDel="00000000" w:rsidP="00000000" w:rsidRDefault="00000000" w:rsidRPr="00000000" w14:paraId="000000AF">
            <w:pPr>
              <w:rPr/>
            </w:pPr>
            <w:r w:rsidDel="00000000" w:rsidR="00000000" w:rsidRPr="00000000">
              <w:rPr>
                <w:rFonts w:ascii="Arial" w:cs="Arial" w:eastAsia="Arial" w:hAnsi="Arial"/>
                <w:sz w:val="17"/>
                <w:szCs w:val="17"/>
                <w:rtl w:val="0"/>
              </w:rPr>
              <w:t xml:space="preserve">2 semanas</w:t>
            </w:r>
            <w:r w:rsidDel="00000000" w:rsidR="00000000" w:rsidRPr="00000000">
              <w:rPr>
                <w:rtl w:val="0"/>
              </w:rPr>
            </w:r>
          </w:p>
        </w:tc>
        <w:tc>
          <w:tcPr>
            <w:vAlign w:val="center"/>
          </w:tcPr>
          <w:p w:rsidR="00000000" w:rsidDel="00000000" w:rsidP="00000000" w:rsidRDefault="00000000" w:rsidRPr="00000000" w14:paraId="000000B0">
            <w:pPr>
              <w:rPr/>
            </w:pPr>
            <w:r w:rsidDel="00000000" w:rsidR="00000000" w:rsidRPr="00000000">
              <w:rPr>
                <w:rFonts w:ascii="Arial" w:cs="Arial" w:eastAsia="Arial" w:hAnsi="Arial"/>
                <w:sz w:val="17"/>
                <w:szCs w:val="17"/>
                <w:rtl w:val="0"/>
              </w:rPr>
              <w:t xml:space="preserve">Raúl (backend/BD) + Benjamín (interfaz)</w:t>
            </w:r>
            <w:r w:rsidDel="00000000" w:rsidR="00000000" w:rsidRPr="00000000">
              <w:rPr>
                <w:rtl w:val="0"/>
              </w:rPr>
            </w:r>
          </w:p>
        </w:tc>
        <w:tc>
          <w:tcPr>
            <w:vAlign w:val="center"/>
          </w:tcPr>
          <w:p w:rsidR="00000000" w:rsidDel="00000000" w:rsidP="00000000" w:rsidRDefault="00000000" w:rsidRPr="00000000" w14:paraId="000000B1">
            <w:pPr>
              <w:rPr/>
            </w:pPr>
            <w:r w:rsidDel="00000000" w:rsidR="00000000" w:rsidRPr="00000000">
              <w:rPr>
                <w:rFonts w:ascii="Arial" w:cs="Arial" w:eastAsia="Arial" w:hAnsi="Arial"/>
                <w:sz w:val="17"/>
                <w:szCs w:val="17"/>
                <w:rtl w:val="0"/>
              </w:rPr>
              <w:t xml:space="preserve">Es el módulo central; priorizar reglas de negocio y validaciones.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2">
            <w:pPr>
              <w:rPr/>
            </w:pPr>
            <w:r w:rsidDel="00000000" w:rsidR="00000000" w:rsidRPr="00000000">
              <w:rPr>
                <w:rFonts w:ascii="Arial" w:cs="Arial" w:eastAsia="Arial" w:hAnsi="Arial"/>
                <w:sz w:val="17"/>
                <w:szCs w:val="17"/>
                <w:rtl w:val="0"/>
              </w:rPr>
              <w:t xml:space="preserve">Competencias 1, 2, 5</w:t>
            </w:r>
            <w:r w:rsidDel="00000000" w:rsidR="00000000" w:rsidRPr="00000000">
              <w:rPr>
                <w:rtl w:val="0"/>
              </w:rPr>
            </w:r>
          </w:p>
        </w:tc>
        <w:tc>
          <w:tcPr>
            <w:vAlign w:val="center"/>
          </w:tcPr>
          <w:p w:rsidR="00000000" w:rsidDel="00000000" w:rsidP="00000000" w:rsidRDefault="00000000" w:rsidRPr="00000000" w14:paraId="000000B3">
            <w:pPr>
              <w:rPr/>
            </w:pPr>
            <w:r w:rsidDel="00000000" w:rsidR="00000000" w:rsidRPr="00000000">
              <w:rPr>
                <w:rFonts w:ascii="Arial" w:cs="Arial" w:eastAsia="Arial" w:hAnsi="Arial"/>
                <w:sz w:val="17"/>
                <w:szCs w:val="17"/>
                <w:rtl w:val="0"/>
              </w:rPr>
              <w:t xml:space="preserve">Auditoría y recuperación de OT</w:t>
            </w:r>
            <w:r w:rsidDel="00000000" w:rsidR="00000000" w:rsidRPr="00000000">
              <w:rPr>
                <w:rtl w:val="0"/>
              </w:rPr>
            </w:r>
          </w:p>
        </w:tc>
        <w:tc>
          <w:tcPr>
            <w:vAlign w:val="center"/>
          </w:tcPr>
          <w:p w:rsidR="00000000" w:rsidDel="00000000" w:rsidP="00000000" w:rsidRDefault="00000000" w:rsidRPr="00000000" w14:paraId="000000B4">
            <w:pPr>
              <w:rPr/>
            </w:pPr>
            <w:r w:rsidDel="00000000" w:rsidR="00000000" w:rsidRPr="00000000">
              <w:rPr>
                <w:rFonts w:ascii="Arial" w:cs="Arial" w:eastAsia="Arial" w:hAnsi="Arial"/>
                <w:sz w:val="17"/>
                <w:szCs w:val="17"/>
                <w:rtl w:val="0"/>
              </w:rPr>
              <w:t xml:space="preserve">Implementar modificación autorizada, eliminación lógica, recuperación y registro de usuario, fecha, hora e ID.</w:t>
            </w:r>
            <w:r w:rsidDel="00000000" w:rsidR="00000000" w:rsidRPr="00000000">
              <w:rPr>
                <w:rtl w:val="0"/>
              </w:rPr>
            </w:r>
          </w:p>
        </w:tc>
        <w:tc>
          <w:tcPr>
            <w:vAlign w:val="center"/>
          </w:tcPr>
          <w:p w:rsidR="00000000" w:rsidDel="00000000" w:rsidP="00000000" w:rsidRDefault="00000000" w:rsidRPr="00000000" w14:paraId="000000B5">
            <w:pPr>
              <w:rPr/>
            </w:pPr>
            <w:r w:rsidDel="00000000" w:rsidR="00000000" w:rsidRPr="00000000">
              <w:rPr>
                <w:rFonts w:ascii="Arial" w:cs="Arial" w:eastAsia="Arial" w:hAnsi="Arial"/>
                <w:sz w:val="17"/>
                <w:szCs w:val="17"/>
                <w:rtl w:val="0"/>
              </w:rPr>
              <w:t>Node.js, Prisma, MySQL, GitHub</w:t>
            </w:r>
            <w:r w:rsidDel="00000000" w:rsidR="00000000" w:rsidRPr="00000000">
              <w:rPr>
                <w:rtl w:val="0"/>
              </w:rPr>
            </w:r>
          </w:p>
        </w:tc>
        <w:tc>
          <w:tcPr>
            <w:vAlign w:val="center"/>
          </w:tcPr>
          <w:p w:rsidR="00000000" w:rsidDel="00000000" w:rsidP="00000000" w:rsidRDefault="00000000" w:rsidRPr="00000000" w14:paraId="000000B6">
            <w:pPr>
              <w:rPr/>
            </w:pPr>
            <w:r w:rsidDel="00000000" w:rsidR="00000000" w:rsidRPr="00000000">
              <w:rPr>
                <w:rFonts w:ascii="Arial" w:cs="Arial" w:eastAsia="Arial" w:hAnsi="Arial"/>
                <w:sz w:val="17"/>
                <w:szCs w:val="17"/>
                <w:rtl w:val="0"/>
              </w:rPr>
              <w:t xml:space="preserve">1 semana</w:t>
            </w:r>
            <w:r w:rsidDel="00000000" w:rsidR="00000000" w:rsidRPr="00000000">
              <w:rPr>
                <w:rtl w:val="0"/>
              </w:rPr>
            </w:r>
          </w:p>
        </w:tc>
        <w:tc>
          <w:tcPr>
            <w:vAlign w:val="center"/>
          </w:tcPr>
          <w:p w:rsidR="00000000" w:rsidDel="00000000" w:rsidP="00000000" w:rsidRDefault="00000000" w:rsidRPr="00000000" w14:paraId="000000B7">
            <w:pPr>
              <w:rPr/>
            </w:pPr>
            <w:r w:rsidDel="00000000" w:rsidR="00000000" w:rsidRPr="00000000">
              <w:rPr>
                <w:rFonts w:ascii="Arial" w:cs="Arial" w:eastAsia="Arial" w:hAnsi="Arial"/>
                <w:sz w:val="17"/>
                <w:szCs w:val="17"/>
                <w:rtl w:val="0"/>
              </w:rPr>
              <w:t xml:space="preserve">Raúl (principal) / Benjamín (pruebas)</w:t>
            </w:r>
            <w:r w:rsidDel="00000000" w:rsidR="00000000" w:rsidRPr="00000000">
              <w:rPr>
                <w:rtl w:val="0"/>
              </w:rPr>
            </w:r>
          </w:p>
        </w:tc>
        <w:tc>
          <w:tcPr>
            <w:vAlign w:val="center"/>
          </w:tcPr>
          <w:p w:rsidR="00000000" w:rsidDel="00000000" w:rsidP="00000000" w:rsidRDefault="00000000" w:rsidRPr="00000000" w14:paraId="000000B8">
            <w:pPr>
              <w:rPr/>
            </w:pPr>
            <w:r w:rsidDel="00000000" w:rsidR="00000000" w:rsidRPr="00000000">
              <w:rPr>
                <w:rFonts w:ascii="Arial" w:cs="Arial" w:eastAsia="Arial" w:hAnsi="Arial"/>
                <w:sz w:val="17"/>
                <w:szCs w:val="17"/>
                <w:rtl w:val="0"/>
              </w:rPr>
              <w:t xml:space="preserve">Proteger datos que no pueden modificarse y conservar historial.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9">
            <w:pPr>
              <w:rPr/>
            </w:pPr>
            <w:r w:rsidDel="00000000" w:rsidR="00000000" w:rsidRPr="00000000">
              <w:rPr>
                <w:rFonts w:ascii="Arial" w:cs="Arial" w:eastAsia="Arial" w:hAnsi="Arial"/>
                <w:sz w:val="17"/>
                <w:szCs w:val="17"/>
                <w:rtl w:val="0"/>
              </w:rPr>
              <w:t>Competencias 1, 2, 5</w:t>
            </w:r>
            <w:r w:rsidDel="00000000" w:rsidR="00000000" w:rsidRPr="00000000">
              <w:rPr>
                <w:rtl w:val="0"/>
              </w:rPr>
            </w:r>
          </w:p>
        </w:tc>
        <w:tc>
          <w:tcPr>
            <w:vAlign w:val="center"/>
          </w:tcPr>
          <w:p w:rsidR="00000000" w:rsidDel="00000000" w:rsidP="00000000" w:rsidRDefault="00000000" w:rsidRPr="00000000" w14:paraId="000000BA">
            <w:pPr>
              <w:rPr/>
            </w:pPr>
            <w:r w:rsidDel="00000000" w:rsidR="00000000" w:rsidRPr="00000000">
              <w:rPr>
                <w:rFonts w:ascii="Arial" w:cs="Arial" w:eastAsia="Arial" w:hAnsi="Arial"/>
                <w:sz w:val="17"/>
                <w:szCs w:val="17"/>
                <w:rtl w:val="0"/>
              </w:rPr>
              <w:t>Manifiesto y control de carga</w:t>
            </w:r>
            <w:r w:rsidDel="00000000" w:rsidR="00000000" w:rsidRPr="00000000">
              <w:rPr>
                <w:rtl w:val="0"/>
              </w:rPr>
            </w:r>
          </w:p>
        </w:tc>
        <w:tc>
          <w:tcPr>
            <w:vAlign w:val="center"/>
          </w:tcPr>
          <w:p w:rsidR="00000000" w:rsidDel="00000000" w:rsidP="00000000" w:rsidRDefault="00000000" w:rsidRPr="00000000" w14:paraId="000000BB">
            <w:pPr>
              <w:rPr/>
            </w:pPr>
            <w:r w:rsidDel="00000000" w:rsidR="00000000" w:rsidRPr="00000000">
              <w:rPr>
                <w:rFonts w:ascii="Arial" w:cs="Arial" w:eastAsia="Arial" w:hAnsi="Arial"/>
                <w:sz w:val="17"/>
                <w:szCs w:val="17"/>
                <w:rtl w:val="0"/>
              </w:rPr>
              <w:t>Implementar manifiestos, conductor, vehículo, ruta, kilometraje, agencias, OT, bultos, kilos y lectura o ingreso de OT.</w:t>
            </w:r>
            <w:r w:rsidDel="00000000" w:rsidR="00000000" w:rsidRPr="00000000">
              <w:rPr>
                <w:rtl w:val="0"/>
              </w:rPr>
            </w:r>
          </w:p>
        </w:tc>
        <w:tc>
          <w:tcPr>
            <w:vAlign w:val="center"/>
          </w:tcPr>
          <w:p w:rsidR="00000000" w:rsidDel="00000000" w:rsidP="00000000" w:rsidRDefault="00000000" w:rsidRPr="00000000" w14:paraId="000000BC">
            <w:pPr>
              <w:rPr/>
            </w:pPr>
            <w:r w:rsidDel="00000000" w:rsidR="00000000" w:rsidRPr="00000000">
              <w:rPr>
                <w:rFonts w:ascii="Arial" w:cs="Arial" w:eastAsia="Arial" w:hAnsi="Arial"/>
                <w:sz w:val="17"/>
                <w:szCs w:val="17"/>
                <w:rtl w:val="0"/>
              </w:rPr>
              <w:t>APIs REST, MySQL, lector de código de barras</w:t>
            </w:r>
            <w:r w:rsidDel="00000000" w:rsidR="00000000" w:rsidRPr="00000000">
              <w:rPr>
                <w:rtl w:val="0"/>
              </w:rPr>
            </w:r>
          </w:p>
        </w:tc>
        <w:tc>
          <w:tcPr>
            <w:vAlign w:val="center"/>
          </w:tcPr>
          <w:p w:rsidR="00000000" w:rsidDel="00000000" w:rsidP="00000000" w:rsidRDefault="00000000" w:rsidRPr="00000000" w14:paraId="000000BD">
            <w:pPr>
              <w:rPr/>
            </w:pPr>
            <w:r w:rsidDel="00000000" w:rsidR="00000000" w:rsidRPr="00000000">
              <w:rPr>
                <w:rFonts w:ascii="Arial" w:cs="Arial" w:eastAsia="Arial" w:hAnsi="Arial"/>
                <w:sz w:val="17"/>
                <w:szCs w:val="17"/>
                <w:rtl w:val="0"/>
              </w:rPr>
              <w:t xml:space="preserve">2 semanas</w:t>
            </w:r>
            <w:r w:rsidDel="00000000" w:rsidR="00000000" w:rsidRPr="00000000">
              <w:rPr>
                <w:rtl w:val="0"/>
              </w:rPr>
            </w:r>
          </w:p>
        </w:tc>
        <w:tc>
          <w:tcPr>
            <w:vAlign w:val="center"/>
          </w:tcPr>
          <w:p w:rsidR="00000000" w:rsidDel="00000000" w:rsidP="00000000" w:rsidRDefault="00000000" w:rsidRPr="00000000" w14:paraId="000000BE">
            <w:pPr>
              <w:rPr/>
            </w:pPr>
            <w:r w:rsidDel="00000000" w:rsidR="00000000" w:rsidRPr="00000000">
              <w:rPr>
                <w:rFonts w:ascii="Arial" w:cs="Arial" w:eastAsia="Arial" w:hAnsi="Arial"/>
                <w:sz w:val="17"/>
                <w:szCs w:val="17"/>
                <w:rtl w:val="0"/>
              </w:rPr>
              <w:t xml:space="preserve">Raúl + Benjamín </w:t>
            </w:r>
            <w:r w:rsidDel="00000000" w:rsidR="00000000" w:rsidRPr="00000000">
              <w:rPr>
                <w:rtl w:val="0"/>
              </w:rPr>
            </w:r>
          </w:p>
        </w:tc>
        <w:tc>
          <w:tcPr>
            <w:vAlign w:val="center"/>
          </w:tcPr>
          <w:p w:rsidR="00000000" w:rsidDel="00000000" w:rsidP="00000000" w:rsidRDefault="00000000" w:rsidRPr="00000000" w14:paraId="000000BF">
            <w:pPr>
              <w:rPr/>
            </w:pPr>
            <w:r w:rsidDel="00000000" w:rsidR="00000000" w:rsidRPr="00000000">
              <w:rPr>
                <w:rFonts w:ascii="Arial" w:cs="Arial" w:eastAsia="Arial" w:hAnsi="Arial"/>
                <w:sz w:val="17"/>
                <w:szCs w:val="17"/>
                <w:rtl w:val="0"/>
              </w:rPr>
              <w:t xml:space="preserve">Dividir backend y pantallas; validar datos de rutas y carga.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9">
            <w:pPr>
              <w:rPr/>
            </w:pPr>
            <w:r w:rsidDel="00000000" w:rsidR="00000000" w:rsidRPr="00000000">
              <w:rPr>
                <w:rFonts w:ascii="Arial" w:cs="Arial" w:eastAsia="Arial" w:hAnsi="Arial"/>
                <w:sz w:val="17"/>
                <w:szCs w:val="17"/>
                <w:rtl w:val="0"/>
              </w:rPr>
              <w:t>Competencias 1, 2, 5</w:t>
            </w:r>
            <w:r w:rsidDel="00000000" w:rsidR="00000000" w:rsidRPr="00000000">
              <w:rPr>
                <w:rtl w:val="0"/>
              </w:rPr>
            </w:r>
          </w:p>
        </w:tc>
        <w:tc>
          <w:tcPr>
            <w:vAlign w:val="center"/>
          </w:tcPr>
          <w:p w:rsidR="00000000" w:rsidDel="00000000" w:rsidP="00000000" w:rsidRDefault="00000000" w:rsidRPr="00000000" w14:paraId="000000BA">
            <w:pPr>
              <w:rPr/>
            </w:pPr>
            <w:r w:rsidDel="00000000" w:rsidR="00000000" w:rsidRPr="00000000">
              <w:rPr>
                <w:rFonts w:ascii="Arial" w:cs="Arial" w:eastAsia="Arial" w:hAnsi="Arial"/>
                <w:sz w:val="17"/>
                <w:szCs w:val="17"/>
                <w:rtl w:val="0"/>
              </w:rPr>
              <w:t>Seguimiento de envíos por la web</w:t>
            </w:r>
            <w:r w:rsidDel="00000000" w:rsidR="00000000" w:rsidRPr="00000000">
              <w:rPr>
                <w:rtl w:val="0"/>
              </w:rPr>
            </w:r>
          </w:p>
        </w:tc>
        <w:tc>
          <w:tcPr>
            <w:vAlign w:val="center"/>
          </w:tcPr>
          <w:p w:rsidR="00000000" w:rsidDel="00000000" w:rsidP="00000000" w:rsidRDefault="00000000" w:rsidRPr="00000000" w14:paraId="000000BB">
            <w:pPr>
              <w:rPr/>
            </w:pPr>
            <w:r w:rsidDel="00000000" w:rsidR="00000000" w:rsidRPr="00000000">
              <w:rPr>
                <w:rFonts w:ascii="Arial" w:cs="Arial" w:eastAsia="Arial" w:hAnsi="Arial"/>
                <w:sz w:val="17"/>
                <w:szCs w:val="17"/>
                <w:rtl w:val="0"/>
              </w:rPr>
              <w:t>Implementar la consulta de estado de un envío mediante su número de orden, el registro de estados, fechas, horas y observaciones de entrega, y el comportamiento responsivo de la interfaz.</w:t>
            </w:r>
            <w:r w:rsidDel="00000000" w:rsidR="00000000" w:rsidRPr="00000000">
              <w:rPr>
                <w:rtl w:val="0"/>
              </w:rPr>
            </w:r>
          </w:p>
        </w:tc>
        <w:tc>
          <w:tcPr>
            <w:vAlign w:val="center"/>
          </w:tcPr>
          <w:p w:rsidR="00000000" w:rsidDel="00000000" w:rsidP="00000000" w:rsidRDefault="00000000" w:rsidRPr="00000000" w14:paraId="000000BC">
            <w:pPr>
              <w:rPr/>
            </w:pPr>
            <w:r w:rsidDel="00000000" w:rsidR="00000000" w:rsidRPr="00000000">
              <w:rPr>
                <w:rFonts w:ascii="Arial" w:cs="Arial" w:eastAsia="Arial" w:hAnsi="Arial"/>
                <w:sz w:val="17"/>
                <w:szCs w:val="17"/>
                <w:rtl w:val="0"/>
              </w:rPr>
              <w:t>React, APIs REST, MySQL</w:t>
            </w:r>
            <w:r w:rsidDel="00000000" w:rsidR="00000000" w:rsidRPr="00000000">
              <w:rPr>
                <w:rtl w:val="0"/>
              </w:rPr>
            </w:r>
          </w:p>
        </w:tc>
        <w:tc>
          <w:tcPr>
            <w:vAlign w:val="center"/>
          </w:tcPr>
          <w:p w:rsidR="00000000" w:rsidDel="00000000" w:rsidP="00000000" w:rsidRDefault="00000000" w:rsidRPr="00000000" w14:paraId="000000BD">
            <w:pPr>
              <w:rPr/>
            </w:pPr>
            <w:r w:rsidDel="00000000" w:rsidR="00000000" w:rsidRPr="00000000">
              <w:rPr>
                <w:rFonts w:ascii="Arial" w:cs="Arial" w:eastAsia="Arial" w:hAnsi="Arial"/>
                <w:sz w:val="17"/>
                <w:szCs w:val="17"/>
                <w:rtl w:val="0"/>
              </w:rPr>
              <w:t>1 semana</w:t>
            </w:r>
            <w:r w:rsidDel="00000000" w:rsidR="00000000" w:rsidRPr="00000000">
              <w:rPr>
                <w:rtl w:val="0"/>
              </w:rPr>
            </w:r>
          </w:p>
        </w:tc>
        <w:tc>
          <w:tcPr>
            <w:vAlign w:val="center"/>
          </w:tcPr>
          <w:p w:rsidR="00000000" w:rsidDel="00000000" w:rsidP="00000000" w:rsidRDefault="00000000" w:rsidRPr="00000000" w14:paraId="000000BE">
            <w:pPr>
              <w:rPr/>
            </w:pPr>
            <w:r w:rsidDel="00000000" w:rsidR="00000000" w:rsidRPr="00000000">
              <w:rPr>
                <w:rFonts w:ascii="Arial" w:cs="Arial" w:eastAsia="Arial" w:hAnsi="Arial"/>
                <w:sz w:val="17"/>
                <w:szCs w:val="17"/>
                <w:rtl w:val="0"/>
              </w:rPr>
              <w:t>Benjamín (principal) / Raúl (APIs)</w:t>
            </w:r>
            <w:r w:rsidDel="00000000" w:rsidR="00000000" w:rsidRPr="00000000">
              <w:rPr>
                <w:rtl w:val="0"/>
              </w:rPr>
            </w:r>
          </w:p>
        </w:tc>
        <w:tc>
          <w:tcPr>
            <w:vAlign w:val="center"/>
          </w:tcPr>
          <w:p w:rsidR="00000000" w:rsidDel="00000000" w:rsidP="00000000" w:rsidRDefault="00000000" w:rsidRPr="00000000" w14:paraId="000000BF">
            <w:pPr>
              <w:rPr/>
            </w:pPr>
            <w:r w:rsidDel="00000000" w:rsidR="00000000" w:rsidRPr="00000000">
              <w:rPr>
                <w:rFonts w:ascii="Arial" w:cs="Arial" w:eastAsia="Arial" w:hAnsi="Arial"/>
                <w:sz w:val="17"/>
                <w:szCs w:val="17"/>
                <w:rtl w:val="0"/>
              </w:rPr>
              <w:t>Validar la consulta en distintos tamaños de pantalla y su sincronización con el estado real de la OT.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0">
            <w:pPr>
              <w:rPr/>
            </w:pPr>
            <w:r w:rsidDel="00000000" w:rsidR="00000000" w:rsidRPr="00000000">
              <w:rPr>
                <w:rFonts w:ascii="Arial" w:cs="Arial" w:eastAsia="Arial" w:hAnsi="Arial"/>
                <w:sz w:val="17"/>
                <w:szCs w:val="17"/>
                <w:rtl w:val="0"/>
              </w:rPr>
              <w:t xml:space="preserve">Competencias 1, 2, 5</w:t>
            </w:r>
            <w:r w:rsidDel="00000000" w:rsidR="00000000" w:rsidRPr="00000000">
              <w:rPr>
                <w:rtl w:val="0"/>
              </w:rPr>
            </w:r>
          </w:p>
        </w:tc>
        <w:tc>
          <w:tcPr>
            <w:vAlign w:val="center"/>
          </w:tcPr>
          <w:p w:rsidR="00000000" w:rsidDel="00000000" w:rsidP="00000000" w:rsidRDefault="00000000" w:rsidRPr="00000000" w14:paraId="000000C1">
            <w:pPr>
              <w:rPr/>
            </w:pPr>
            <w:r w:rsidDel="00000000" w:rsidR="00000000" w:rsidRPr="00000000">
              <w:rPr>
                <w:rFonts w:ascii="Arial" w:cs="Arial" w:eastAsia="Arial" w:hAnsi="Arial"/>
                <w:sz w:val="17"/>
                <w:szCs w:val="17"/>
                <w:rtl w:val="0"/>
              </w:rPr>
              <w:t xml:space="preserve">Pagos y alertas</w:t>
            </w:r>
            <w:r w:rsidDel="00000000" w:rsidR="00000000" w:rsidRPr="00000000">
              <w:rPr>
                <w:rtl w:val="0"/>
              </w:rPr>
            </w:r>
          </w:p>
        </w:tc>
        <w:tc>
          <w:tcPr>
            <w:vAlign w:val="center"/>
          </w:tcPr>
          <w:p w:rsidR="00000000" w:rsidDel="00000000" w:rsidP="00000000" w:rsidRDefault="00000000" w:rsidRPr="00000000" w14:paraId="000000C2">
            <w:pPr>
              <w:rPr/>
            </w:pPr>
            <w:r w:rsidDel="00000000" w:rsidR="00000000" w:rsidRPr="00000000">
              <w:rPr>
                <w:rFonts w:ascii="Arial" w:cs="Arial" w:eastAsia="Arial" w:hAnsi="Arial"/>
                <w:sz w:val="17"/>
                <w:szCs w:val="17"/>
                <w:rtl w:val="0"/>
              </w:rPr>
              <w:t xml:space="preserve">Registrar estados de pago, integrar Webpay en pruebas y automatizar alertas de morosidad y entregas atrasadas.</w:t>
            </w:r>
            <w:r w:rsidDel="00000000" w:rsidR="00000000" w:rsidRPr="00000000">
              <w:rPr>
                <w:rtl w:val="0"/>
              </w:rPr>
            </w:r>
          </w:p>
        </w:tc>
        <w:tc>
          <w:tcPr>
            <w:vAlign w:val="center"/>
          </w:tcPr>
          <w:p w:rsidR="00000000" w:rsidDel="00000000" w:rsidP="00000000" w:rsidRDefault="00000000" w:rsidRPr="00000000" w14:paraId="000000C3">
            <w:pPr>
              <w:rPr/>
            </w:pPr>
            <w:r w:rsidDel="00000000" w:rsidR="00000000" w:rsidRPr="00000000">
              <w:rPr>
                <w:rFonts w:ascii="Arial" w:cs="Arial" w:eastAsia="Arial" w:hAnsi="Arial"/>
                <w:sz w:val="17"/>
                <w:szCs w:val="17"/>
                <w:rtl w:val="0"/>
              </w:rPr>
              <w:t>Node.js, Webpay, MySQL, tareas programadas</w:t>
            </w:r>
            <w:r w:rsidDel="00000000" w:rsidR="00000000" w:rsidRPr="00000000">
              <w:rPr>
                <w:rtl w:val="0"/>
              </w:rPr>
            </w:r>
          </w:p>
        </w:tc>
        <w:tc>
          <w:tcPr>
            <w:vAlign w:val="center"/>
          </w:tcPr>
          <w:p w:rsidR="00000000" w:rsidDel="00000000" w:rsidP="00000000" w:rsidRDefault="00000000" w:rsidRPr="00000000" w14:paraId="000000C4">
            <w:pPr>
              <w:rPr/>
            </w:pPr>
            <w:r w:rsidDel="00000000" w:rsidR="00000000" w:rsidRPr="00000000">
              <w:rPr>
                <w:rFonts w:ascii="Arial" w:cs="Arial" w:eastAsia="Arial" w:hAnsi="Arial"/>
                <w:sz w:val="17"/>
                <w:szCs w:val="17"/>
                <w:rtl w:val="0"/>
              </w:rPr>
              <w:t xml:space="preserve">1 semana</w:t>
            </w:r>
            <w:r w:rsidDel="00000000" w:rsidR="00000000" w:rsidRPr="00000000">
              <w:rPr>
                <w:rtl w:val="0"/>
              </w:rPr>
            </w:r>
          </w:p>
        </w:tc>
        <w:tc>
          <w:tcPr>
            <w:vAlign w:val="center"/>
          </w:tcPr>
          <w:p w:rsidR="00000000" w:rsidDel="00000000" w:rsidP="00000000" w:rsidRDefault="00000000" w:rsidRPr="00000000" w14:paraId="000000C5">
            <w:pPr>
              <w:rPr/>
            </w:pPr>
            <w:r w:rsidDel="00000000" w:rsidR="00000000" w:rsidRPr="00000000">
              <w:rPr>
                <w:rFonts w:ascii="Arial" w:cs="Arial" w:eastAsia="Arial" w:hAnsi="Arial"/>
                <w:sz w:val="17"/>
                <w:szCs w:val="17"/>
                <w:rtl w:val="0"/>
              </w:rPr>
              <w:t xml:space="preserve">Raúl (principal) / Benjamín (interfaz/pruebas)</w:t>
            </w:r>
            <w:r w:rsidDel="00000000" w:rsidR="00000000" w:rsidRPr="00000000">
              <w:rPr>
                <w:rtl w:val="0"/>
              </w:rPr>
            </w:r>
          </w:p>
        </w:tc>
        <w:tc>
          <w:tcPr>
            <w:vAlign w:val="center"/>
          </w:tcPr>
          <w:p w:rsidR="00000000" w:rsidDel="00000000" w:rsidP="00000000" w:rsidRDefault="00000000" w:rsidRPr="00000000" w14:paraId="000000C6">
            <w:pPr>
              <w:rPr/>
            </w:pPr>
            <w:r w:rsidDel="00000000" w:rsidR="00000000" w:rsidRPr="00000000">
              <w:rPr>
                <w:rFonts w:ascii="Arial" w:cs="Arial" w:eastAsia="Arial" w:hAnsi="Arial"/>
                <w:sz w:val="17"/>
                <w:szCs w:val="17"/>
                <w:rtl w:val="0"/>
              </w:rPr>
              <w:t xml:space="preserve">Integración productiva depende de credenciales; trabajar inicialmente en pruebas.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7">
            <w:pPr>
              <w:rPr/>
            </w:pPr>
            <w:r w:rsidDel="00000000" w:rsidR="00000000" w:rsidRPr="00000000">
              <w:rPr>
                <w:rFonts w:ascii="Arial" w:cs="Arial" w:eastAsia="Arial" w:hAnsi="Arial"/>
                <w:sz w:val="17"/>
                <w:szCs w:val="17"/>
                <w:rtl w:val="0"/>
              </w:rPr>
              <w:t xml:space="preserve">Competencias 1, 2, 4, 5</w:t>
            </w:r>
            <w:r w:rsidDel="00000000" w:rsidR="00000000" w:rsidRPr="00000000">
              <w:rPr>
                <w:rtl w:val="0"/>
              </w:rPr>
            </w:r>
          </w:p>
        </w:tc>
        <w:tc>
          <w:tcPr>
            <w:vAlign w:val="center"/>
          </w:tcPr>
          <w:p w:rsidR="00000000" w:rsidDel="00000000" w:rsidP="00000000" w:rsidRDefault="00000000" w:rsidRPr="00000000" w14:paraId="000000C8">
            <w:pPr>
              <w:rPr/>
            </w:pPr>
            <w:r w:rsidDel="00000000" w:rsidR="00000000" w:rsidRPr="00000000">
              <w:rPr>
                <w:rFonts w:ascii="Arial" w:cs="Arial" w:eastAsia="Arial" w:hAnsi="Arial"/>
                <w:sz w:val="17"/>
                <w:szCs w:val="17"/>
                <w:rtl w:val="0"/>
              </w:rPr>
              <w:t xml:space="preserve">Reportes y Machine Learning</w:t>
            </w:r>
            <w:r w:rsidDel="00000000" w:rsidR="00000000" w:rsidRPr="00000000">
              <w:rPr>
                <w:rtl w:val="0"/>
              </w:rPr>
            </w:r>
          </w:p>
        </w:tc>
        <w:tc>
          <w:tcPr>
            <w:vAlign w:val="center"/>
          </w:tcPr>
          <w:p w:rsidR="00000000" w:rsidDel="00000000" w:rsidP="00000000" w:rsidRDefault="00000000" w:rsidRPr="00000000" w14:paraId="000000C9">
            <w:pPr>
              <w:rPr/>
            </w:pPr>
            <w:r w:rsidDel="00000000" w:rsidR="00000000" w:rsidRPr="00000000">
              <w:rPr>
                <w:rFonts w:ascii="Arial" w:cs="Arial" w:eastAsia="Arial" w:hAnsi="Arial"/>
                <w:sz w:val="17"/>
                <w:szCs w:val="17"/>
                <w:rtl w:val="0"/>
              </w:rPr>
              <w:t xml:space="preserve">Generar reportes operacionales y administrativos; preparar datos y modelo para análisis de clientes y carga.</w:t>
            </w:r>
            <w:r w:rsidDel="00000000" w:rsidR="00000000" w:rsidRPr="00000000">
              <w:rPr>
                <w:rtl w:val="0"/>
              </w:rPr>
            </w:r>
          </w:p>
        </w:tc>
        <w:tc>
          <w:tcPr>
            <w:vAlign w:val="center"/>
          </w:tcPr>
          <w:p w:rsidR="00000000" w:rsidDel="00000000" w:rsidP="00000000" w:rsidRDefault="00000000" w:rsidRPr="00000000" w14:paraId="000000CA">
            <w:pPr>
              <w:rPr/>
            </w:pPr>
            <w:r w:rsidDel="00000000" w:rsidR="00000000" w:rsidRPr="00000000">
              <w:rPr>
                <w:rFonts w:ascii="Arial" w:cs="Arial" w:eastAsia="Arial" w:hAnsi="Arial"/>
                <w:sz w:val="17"/>
                <w:szCs w:val="17"/>
                <w:rtl w:val="0"/>
              </w:rPr>
              <w:t>SQL, pandas, scikit-learn, APIs REST, gráficos</w:t>
            </w:r>
            <w:r w:rsidDel="00000000" w:rsidR="00000000" w:rsidRPr="00000000">
              <w:rPr>
                <w:rtl w:val="0"/>
              </w:rPr>
            </w:r>
          </w:p>
        </w:tc>
        <w:tc>
          <w:tcPr>
            <w:vAlign w:val="center"/>
          </w:tcPr>
          <w:p w:rsidR="00000000" w:rsidDel="00000000" w:rsidP="00000000" w:rsidRDefault="00000000" w:rsidRPr="00000000" w14:paraId="000000CB">
            <w:pPr>
              <w:rPr/>
            </w:pPr>
            <w:r w:rsidDel="00000000" w:rsidR="00000000" w:rsidRPr="00000000">
              <w:rPr>
                <w:rFonts w:ascii="Arial" w:cs="Arial" w:eastAsia="Arial" w:hAnsi="Arial"/>
                <w:sz w:val="17"/>
                <w:szCs w:val="17"/>
                <w:rtl w:val="0"/>
              </w:rPr>
              <w:t xml:space="preserve">2 semanas</w:t>
            </w:r>
            <w:r w:rsidDel="00000000" w:rsidR="00000000" w:rsidRPr="00000000">
              <w:rPr>
                <w:rtl w:val="0"/>
              </w:rPr>
            </w:r>
          </w:p>
        </w:tc>
        <w:tc>
          <w:tcPr>
            <w:vAlign w:val="center"/>
          </w:tcPr>
          <w:p w:rsidR="00000000" w:rsidDel="00000000" w:rsidP="00000000" w:rsidRDefault="00000000" w:rsidRPr="00000000" w14:paraId="000000CC">
            <w:pPr>
              <w:rPr/>
            </w:pPr>
            <w:r w:rsidDel="00000000" w:rsidR="00000000" w:rsidRPr="00000000">
              <w:rPr>
                <w:rFonts w:ascii="Arial" w:cs="Arial" w:eastAsia="Arial" w:hAnsi="Arial"/>
                <w:sz w:val="17"/>
                <w:szCs w:val="17"/>
                <w:rtl w:val="0"/>
              </w:rPr>
              <w:t xml:space="preserve">Raúl (ML/datos) + Benjamín (reportes/interfaz)</w:t>
            </w:r>
            <w:r w:rsidDel="00000000" w:rsidR="00000000" w:rsidRPr="00000000">
              <w:rPr>
                <w:rtl w:val="0"/>
              </w:rPr>
            </w:r>
          </w:p>
        </w:tc>
        <w:tc>
          <w:tcPr>
            <w:vAlign w:val="center"/>
          </w:tcPr>
          <w:p w:rsidR="00000000" w:rsidDel="00000000" w:rsidP="00000000" w:rsidRDefault="00000000" w:rsidRPr="00000000" w14:paraId="000000CD">
            <w:pPr>
              <w:rPr/>
            </w:pPr>
            <w:r w:rsidDel="00000000" w:rsidR="00000000" w:rsidRPr="00000000">
              <w:rPr>
                <w:rFonts w:ascii="Arial" w:cs="Arial" w:eastAsia="Arial" w:hAnsi="Arial"/>
                <w:sz w:val="17"/>
                <w:szCs w:val="17"/>
                <w:rtl w:val="0"/>
              </w:rPr>
              <w:t xml:space="preserve">La calidad del modelo dependerá del histórico disponible; usar enfoque simple y medible.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E">
            <w:pPr>
              <w:rPr/>
            </w:pPr>
            <w:r w:rsidDel="00000000" w:rsidR="00000000" w:rsidRPr="00000000">
              <w:rPr>
                <w:rFonts w:ascii="Arial" w:cs="Arial" w:eastAsia="Arial" w:hAnsi="Arial"/>
                <w:sz w:val="17"/>
                <w:szCs w:val="17"/>
                <w:rtl w:val="0"/>
              </w:rPr>
              <w:t xml:space="preserve">Competencias 1, 2, 4, 5</w:t>
            </w:r>
            <w:r w:rsidDel="00000000" w:rsidR="00000000" w:rsidRPr="00000000">
              <w:rPr>
                <w:rtl w:val="0"/>
              </w:rPr>
            </w:r>
          </w:p>
        </w:tc>
        <w:tc>
          <w:tcPr>
            <w:vAlign w:val="center"/>
          </w:tcPr>
          <w:p w:rsidR="00000000" w:rsidDel="00000000" w:rsidP="00000000" w:rsidRDefault="00000000" w:rsidRPr="00000000" w14:paraId="000000CF">
            <w:pPr>
              <w:rPr/>
            </w:pPr>
            <w:r w:rsidDel="00000000" w:rsidR="00000000" w:rsidRPr="00000000">
              <w:rPr>
                <w:rFonts w:ascii="Arial" w:cs="Arial" w:eastAsia="Arial" w:hAnsi="Arial"/>
                <w:sz w:val="17"/>
                <w:szCs w:val="17"/>
                <w:rtl w:val="0"/>
              </w:rPr>
              <w:t xml:space="preserve">Pruebas e integración general</w:t>
            </w:r>
            <w:r w:rsidDel="00000000" w:rsidR="00000000" w:rsidRPr="00000000">
              <w:rPr>
                <w:rtl w:val="0"/>
              </w:rPr>
            </w:r>
          </w:p>
        </w:tc>
        <w:tc>
          <w:tcPr>
            <w:vAlign w:val="center"/>
          </w:tcPr>
          <w:p w:rsidR="00000000" w:rsidDel="00000000" w:rsidP="00000000" w:rsidRDefault="00000000" w:rsidRPr="00000000" w14:paraId="000000D0">
            <w:pPr>
              <w:rPr/>
            </w:pPr>
            <w:r w:rsidDel="00000000" w:rsidR="00000000" w:rsidRPr="00000000">
              <w:rPr>
                <w:rFonts w:ascii="Arial" w:cs="Arial" w:eastAsia="Arial" w:hAnsi="Arial"/>
                <w:sz w:val="17"/>
                <w:szCs w:val="17"/>
                <w:rtl w:val="0"/>
              </w:rPr>
              <w:t xml:space="preserve">Ejecutar pruebas funcionales e integración, registrar errores y corregir inconsistencias.</w:t>
            </w:r>
            <w:r w:rsidDel="00000000" w:rsidR="00000000" w:rsidRPr="00000000">
              <w:rPr>
                <w:rtl w:val="0"/>
              </w:rPr>
            </w:r>
          </w:p>
        </w:tc>
        <w:tc>
          <w:tcPr>
            <w:vAlign w:val="center"/>
          </w:tcPr>
          <w:p w:rsidR="00000000" w:rsidDel="00000000" w:rsidP="00000000" w:rsidRDefault="00000000" w:rsidRPr="00000000" w14:paraId="000000D1">
            <w:pPr>
              <w:rPr/>
            </w:pPr>
            <w:r w:rsidDel="00000000" w:rsidR="00000000" w:rsidRPr="00000000">
              <w:rPr>
                <w:rFonts w:ascii="Arial" w:cs="Arial" w:eastAsia="Arial" w:hAnsi="Arial"/>
                <w:sz w:val="17"/>
                <w:szCs w:val="17"/>
                <w:rtl w:val="0"/>
              </w:rPr>
              <w:t>Pruebas funcionales, GitHub Issues, navegadores y dispositivos de prueba</w:t>
            </w:r>
            <w:r w:rsidDel="00000000" w:rsidR="00000000" w:rsidRPr="00000000">
              <w:rPr>
                <w:rtl w:val="0"/>
              </w:rPr>
            </w:r>
          </w:p>
        </w:tc>
        <w:tc>
          <w:tcPr>
            <w:vAlign w:val="center"/>
          </w:tcPr>
          <w:p w:rsidR="00000000" w:rsidDel="00000000" w:rsidP="00000000" w:rsidRDefault="00000000" w:rsidRPr="00000000" w14:paraId="000000D2">
            <w:pPr>
              <w:rPr/>
            </w:pPr>
            <w:r w:rsidDel="00000000" w:rsidR="00000000" w:rsidRPr="00000000">
              <w:rPr>
                <w:rFonts w:ascii="Arial" w:cs="Arial" w:eastAsia="Arial" w:hAnsi="Arial"/>
                <w:sz w:val="17"/>
                <w:szCs w:val="17"/>
                <w:rtl w:val="0"/>
              </w:rPr>
              <w:t xml:space="preserve">2 semanas</w:t>
            </w:r>
            <w:r w:rsidDel="00000000" w:rsidR="00000000" w:rsidRPr="00000000">
              <w:rPr>
                <w:rtl w:val="0"/>
              </w:rPr>
            </w:r>
          </w:p>
        </w:tc>
        <w:tc>
          <w:tcPr>
            <w:vAlign w:val="center"/>
          </w:tcPr>
          <w:p w:rsidR="00000000" w:rsidDel="00000000" w:rsidP="00000000" w:rsidRDefault="00000000" w:rsidRPr="00000000" w14:paraId="000000D3">
            <w:pPr>
              <w:rPr/>
            </w:pPr>
            <w:r w:rsidDel="00000000" w:rsidR="00000000" w:rsidRPr="00000000">
              <w:rPr>
                <w:rFonts w:ascii="Arial" w:cs="Arial" w:eastAsia="Arial" w:hAnsi="Arial"/>
                <w:sz w:val="17"/>
                <w:szCs w:val="17"/>
                <w:rtl w:val="0"/>
              </w:rPr>
              <w:t xml:space="preserve">Raúl + Benjamín</w:t>
            </w:r>
            <w:r w:rsidDel="00000000" w:rsidR="00000000" w:rsidRPr="00000000">
              <w:rPr>
                <w:rtl w:val="0"/>
              </w:rPr>
            </w:r>
          </w:p>
        </w:tc>
        <w:tc>
          <w:tcPr>
            <w:vAlign w:val="center"/>
          </w:tcPr>
          <w:p w:rsidR="00000000" w:rsidDel="00000000" w:rsidP="00000000" w:rsidRDefault="00000000" w:rsidRPr="00000000" w14:paraId="000000D4">
            <w:pPr>
              <w:rPr/>
            </w:pPr>
            <w:r w:rsidDel="00000000" w:rsidR="00000000" w:rsidRPr="00000000">
              <w:rPr>
                <w:rFonts w:ascii="Arial" w:cs="Arial" w:eastAsia="Arial" w:hAnsi="Arial"/>
                <w:sz w:val="17"/>
                <w:szCs w:val="17"/>
                <w:rtl w:val="0"/>
              </w:rPr>
              <w:t xml:space="preserve">Cada integrante prueba módulos del otro y documenta resultados.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5">
            <w:pPr>
              <w:rPr/>
            </w:pPr>
            <w:r w:rsidDel="00000000" w:rsidR="00000000" w:rsidRPr="00000000">
              <w:rPr>
                <w:rFonts w:ascii="Arial" w:cs="Arial" w:eastAsia="Arial" w:hAnsi="Arial"/>
                <w:sz w:val="17"/>
                <w:szCs w:val="17"/>
                <w:rtl w:val="0"/>
              </w:rPr>
              <w:t xml:space="preserve">Competencias 1, 4, 5</w:t>
            </w:r>
            <w:r w:rsidDel="00000000" w:rsidR="00000000" w:rsidRPr="00000000">
              <w:rPr>
                <w:rtl w:val="0"/>
              </w:rPr>
            </w:r>
          </w:p>
        </w:tc>
        <w:tc>
          <w:tcPr>
            <w:vAlign w:val="center"/>
          </w:tcPr>
          <w:p w:rsidR="00000000" w:rsidDel="00000000" w:rsidP="00000000" w:rsidRDefault="00000000" w:rsidRPr="00000000" w14:paraId="000000D6">
            <w:pPr>
              <w:rPr/>
            </w:pPr>
            <w:r w:rsidDel="00000000" w:rsidR="00000000" w:rsidRPr="00000000">
              <w:rPr>
                <w:rFonts w:ascii="Arial" w:cs="Arial" w:eastAsia="Arial" w:hAnsi="Arial"/>
                <w:sz w:val="17"/>
                <w:szCs w:val="17"/>
                <w:rtl w:val="0"/>
              </w:rPr>
              <w:t xml:space="preserve">Documentación, evidencias y presentación</w:t>
            </w:r>
            <w:r w:rsidDel="00000000" w:rsidR="00000000" w:rsidRPr="00000000">
              <w:rPr>
                <w:rtl w:val="0"/>
              </w:rPr>
            </w:r>
          </w:p>
        </w:tc>
        <w:tc>
          <w:tcPr>
            <w:vAlign w:val="center"/>
          </w:tcPr>
          <w:p w:rsidR="00000000" w:rsidDel="00000000" w:rsidP="00000000" w:rsidRDefault="00000000" w:rsidRPr="00000000" w14:paraId="000000D7">
            <w:pPr>
              <w:rPr/>
            </w:pPr>
            <w:r w:rsidDel="00000000" w:rsidR="00000000" w:rsidRPr="00000000">
              <w:rPr>
                <w:rFonts w:ascii="Arial" w:cs="Arial" w:eastAsia="Arial" w:hAnsi="Arial"/>
                <w:sz w:val="17"/>
                <w:szCs w:val="17"/>
                <w:rtl w:val="0"/>
              </w:rPr>
              <w:t xml:space="preserve">Preparar documentación técnica, manual, video, evidencias individuales y presentación final.</w:t>
            </w:r>
            <w:r w:rsidDel="00000000" w:rsidR="00000000" w:rsidRPr="00000000">
              <w:rPr>
                <w:rtl w:val="0"/>
              </w:rPr>
            </w:r>
          </w:p>
        </w:tc>
        <w:tc>
          <w:tcPr>
            <w:vAlign w:val="center"/>
          </w:tcPr>
          <w:p w:rsidR="00000000" w:rsidDel="00000000" w:rsidP="00000000" w:rsidRDefault="00000000" w:rsidRPr="00000000" w14:paraId="000000D8">
            <w:pPr>
              <w:rPr/>
            </w:pPr>
            <w:r w:rsidDel="00000000" w:rsidR="00000000" w:rsidRPr="00000000">
              <w:rPr>
                <w:rFonts w:ascii="Arial" w:cs="Arial" w:eastAsia="Arial" w:hAnsi="Arial"/>
                <w:sz w:val="17"/>
                <w:szCs w:val="17"/>
                <w:rtl w:val="0"/>
              </w:rPr>
              <w:t xml:space="preserve">Word, PowerPoint, GitHub, grabación de pantalla</w:t>
            </w:r>
            <w:r w:rsidDel="00000000" w:rsidR="00000000" w:rsidRPr="00000000">
              <w:rPr>
                <w:rtl w:val="0"/>
              </w:rPr>
            </w:r>
          </w:p>
        </w:tc>
        <w:tc>
          <w:tcPr>
            <w:vAlign w:val="center"/>
          </w:tcPr>
          <w:p w:rsidR="00000000" w:rsidDel="00000000" w:rsidP="00000000" w:rsidRDefault="00000000" w:rsidRPr="00000000" w14:paraId="000000D9">
            <w:pPr>
              <w:rPr/>
            </w:pPr>
            <w:r w:rsidDel="00000000" w:rsidR="00000000" w:rsidRPr="00000000">
              <w:rPr>
                <w:rFonts w:ascii="Arial" w:cs="Arial" w:eastAsia="Arial" w:hAnsi="Arial"/>
                <w:sz w:val="17"/>
                <w:szCs w:val="17"/>
                <w:rtl w:val="0"/>
              </w:rPr>
              <w:t xml:space="preserve">2 semanas</w:t>
            </w:r>
            <w:r w:rsidDel="00000000" w:rsidR="00000000" w:rsidRPr="00000000">
              <w:rPr>
                <w:rtl w:val="0"/>
              </w:rPr>
            </w:r>
          </w:p>
        </w:tc>
        <w:tc>
          <w:tcPr>
            <w:vAlign w:val="center"/>
          </w:tcPr>
          <w:p w:rsidR="00000000" w:rsidDel="00000000" w:rsidP="00000000" w:rsidRDefault="00000000" w:rsidRPr="00000000" w14:paraId="000000DA">
            <w:pPr>
              <w:rPr/>
            </w:pPr>
            <w:r w:rsidDel="00000000" w:rsidR="00000000" w:rsidRPr="00000000">
              <w:rPr>
                <w:rFonts w:ascii="Arial" w:cs="Arial" w:eastAsia="Arial" w:hAnsi="Arial"/>
                <w:sz w:val="17"/>
                <w:szCs w:val="17"/>
                <w:rtl w:val="0"/>
              </w:rPr>
              <w:t xml:space="preserve">Raúl + Benjamín</w:t>
            </w:r>
            <w:r w:rsidDel="00000000" w:rsidR="00000000" w:rsidRPr="00000000">
              <w:rPr>
                <w:rtl w:val="0"/>
              </w:rPr>
            </w:r>
          </w:p>
        </w:tc>
        <w:tc>
          <w:tcPr>
            <w:vAlign w:val="center"/>
          </w:tcPr>
          <w:p w:rsidR="00000000" w:rsidDel="00000000" w:rsidP="00000000" w:rsidRDefault="00000000" w:rsidRPr="00000000" w14:paraId="000000DB">
            <w:pPr>
              <w:rPr/>
            </w:pPr>
            <w:r w:rsidDel="00000000" w:rsidR="00000000" w:rsidRPr="00000000">
              <w:rPr>
                <w:rFonts w:ascii="Arial" w:cs="Arial" w:eastAsia="Arial" w:hAnsi="Arial"/>
                <w:sz w:val="17"/>
                <w:szCs w:val="17"/>
                <w:rtl w:val="0"/>
              </w:rPr>
              <w:t xml:space="preserve">Identificar claramente el aporte individual de ambos integrantes.</w:t>
            </w:r>
            <w:r w:rsidDel="00000000" w:rsidR="00000000" w:rsidRPr="00000000">
              <w:rPr>
                <w:rtl w:val="0"/>
              </w:rPr>
            </w:r>
          </w:p>
        </w:tc>
      </w:tr>
    </w:tbl>
    <w:p w:rsidR="00000000" w:rsidDel="00000000" w:rsidP="00000000" w:rsidRDefault="00000000" w:rsidRPr="00000000" w14:paraId="000000DC">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D">
            <w:pPr>
              <w:rPr>
                <w:b w:val="1"/>
                <w:bCs w:val="1"/>
                <w:color w:val="1f3864"/>
                <w:sz w:val="28"/>
                <w:szCs w:val="28"/>
              </w:rPr>
            </w:pPr>
            <w:r w:rsidDel="00000000" w:rsidR="00000000" w:rsidRPr="00000000">
              <w:rPr>
                <w:rFonts w:ascii="Arial" w:cs="Arial" w:eastAsia="Arial" w:hAnsi="Arial"/>
                <w:b w:val="1"/>
                <w:bCs w:val="1"/>
                <w:color w:val="1f3864"/>
                <w:sz w:val="17"/>
                <w:szCs w:val="17"/>
                <w:rtl w:val="0"/>
              </w:rPr>
              <w:t xml:space="preserve">8. Carta Gantt </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3864"/>
                <w:sz w:val="17"/>
                <w:szCs w:val="17"/>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r w:rsidDel="00000000" w:rsidR="00000000" w:rsidRPr="00000000">
              <w:rPr>
                <w:rtl w:val="0"/>
              </w:rPr>
            </w:r>
          </w:p>
        </w:tc>
      </w:tr>
    </w:tbl>
    <w:p w:rsidR="00000000" w:rsidDel="00000000" w:rsidP="00000000" w:rsidRDefault="00000000" w:rsidRPr="00000000" w14:paraId="000000D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Fonts w:ascii="Arial" w:cs="Arial" w:eastAsia="Arial" w:hAnsi="Arial"/>
          <w:b w:val="1"/>
          <w:bCs w:val="1"/>
          <w:sz w:val="22"/>
          <w:szCs w:val="22"/>
          <w:rtl w:val="0"/>
        </w:rPr>
        <w:t xml:space="preserve">Consideraciones técnicas para integraciones externas</w:t>
      </w:r>
      <w:r w:rsidDel="00000000" w:rsidR="00000000" w:rsidRPr="00000000">
        <w:rPr>
          <w:rtl w:val="0"/>
        </w:rPr>
      </w:r>
    </w:p>
    <w:p w:rsidR="00000000" w:rsidDel="00000000" w:rsidP="00000000" w:rsidRDefault="00000000" w:rsidRPr="00000000" w14:paraId="000000E3">
      <w:pPr>
        <w:rPr/>
      </w:pPr>
      <w:r w:rsidDel="00000000" w:rsidR="00000000" w:rsidRPr="00000000">
        <w:rPr>
          <w:rFonts w:ascii="Arial" w:cs="Arial" w:eastAsia="Arial" w:hAnsi="Arial"/>
          <w:sz w:val="18"/>
          <w:szCs w:val="18"/>
          <w:rtl w:val="0"/>
        </w:rPr>
        <w:t xml:space="preserve">Webpay: se contempla utilizar el SDK oficial de Transbank para Node.js en ambiente de integración, mediante creación de transacción, redirección al formulario de pago y consulta del estado de la transacción. Para producción se deberán utilizar las credenciales y condiciones entregadas por Transbank. </w:t>
      </w:r>
      <w:r w:rsidDel="00000000" w:rsidR="00000000" w:rsidRPr="00000000">
        <w:rPr>
          <w:rtl w:val="0"/>
        </w:rPr>
      </w:r>
    </w:p>
    <w:p w:rsidR="00000000" w:rsidDel="00000000" w:rsidP="00000000" w:rsidRDefault="00000000" w:rsidRPr="00000000" w14:paraId="000000E4">
      <w:pPr>
        <w:rPr/>
      </w:pPr>
      <w:r w:rsidDel="00000000" w:rsidR="00000000" w:rsidRPr="00000000">
        <w:rPr>
          <w:rFonts w:ascii="Arial" w:cs="Arial" w:eastAsia="Arial" w:hAnsi="Arial"/>
          <w:b w:val="1"/>
          <w:bCs w:val="1"/>
          <w:sz w:val="28"/>
          <w:szCs w:val="28"/>
          <w:rtl w:val="0"/>
        </w:rPr>
        <w:t xml:space="preserve">9. Organización del trabajo y GitHub grupal</w:t>
      </w:r>
      <w:r w:rsidDel="00000000" w:rsidR="00000000" w:rsidRPr="00000000">
        <w:rPr>
          <w:rtl w:val="0"/>
        </w:rPr>
      </w:r>
    </w:p>
    <w:p w:rsidR="00000000" w:rsidDel="00000000" w:rsidP="00000000" w:rsidRDefault="00000000" w:rsidRPr="00000000" w14:paraId="000000E5">
      <w:pPr>
        <w:rPr/>
      </w:pPr>
      <w:r w:rsidDel="00000000" w:rsidR="00000000" w:rsidRPr="00000000">
        <w:rPr>
          <w:rFonts w:ascii="Arial" w:cs="Arial" w:eastAsia="Arial" w:hAnsi="Arial"/>
          <w:rtl w:val="0"/>
        </w:rPr>
        <w:t xml:space="preserve">Se creará un repositorio GitHub grupal para centralizar el código, documentación y seguimiento del proyecto. Se propone utilizar una organización o repositorio compartido denominado “Proyecto-APT-Marexpress”, con ramas de trabajo por funcionalidad y participación de ambos integrantes. Los commits, pull requests e issues servirán como evidencia del aporte individual.</w:t>
      </w:r>
      <w:r w:rsidDel="00000000" w:rsidR="00000000" w:rsidRPr="00000000">
        <w:rPr>
          <w:rtl w:val="0"/>
        </w:rPr>
      </w:r>
    </w:p>
    <w:p w:rsidR="00000000" w:rsidDel="00000000" w:rsidP="00000000" w:rsidRDefault="00000000" w:rsidRPr="00000000" w14:paraId="000000E6">
      <w:pPr>
        <w:rPr/>
      </w:pPr>
      <w:r w:rsidDel="00000000" w:rsidR="00000000" w:rsidRPr="00000000">
        <w:rPr>
          <w:rFonts w:ascii="Arial" w:cs="Arial" w:eastAsia="Arial" w:hAnsi="Arial"/>
          <w:rtl w:val="0"/>
        </w:rPr>
        <w:t xml:space="preserve">Estructura propuesta: backend/, frontend/, database/, machine-learning/, docs/ y tests/. Ramas sugeridas: main, develop y feature/&lt;funcionalidad&gt;.</w:t>
      </w:r>
      <w:r w:rsidDel="00000000" w:rsidR="00000000" w:rsidRPr="00000000">
        <w:rPr>
          <w:rtl w:val="0"/>
        </w:rPr>
      </w:r>
    </w:p>
    <w:p w:rsidR="00000000" w:rsidDel="00000000" w:rsidP="00000000" w:rsidRDefault="00000000" w:rsidRPr="00000000" w14:paraId="000000E7">
      <w:pPr>
        <w:rPr/>
      </w:pPr>
      <w:r w:rsidDel="00000000" w:rsidR="00000000" w:rsidRPr="00000000">
        <w:rPr>
          <w:rFonts w:ascii="Arial" w:cs="Arial" w:eastAsia="Arial" w:hAnsi="Arial"/>
          <w:b w:val="1"/>
          <w:bCs w:val="1"/>
          <w:sz w:val="28"/>
          <w:szCs w:val="28"/>
          <w:rtl w:val="0"/>
        </w:rPr>
        <w:t xml:space="preserve">10. Cronograma individual</w:t>
      </w:r>
      <w:r w:rsidDel="00000000" w:rsidR="00000000" w:rsidRPr="00000000">
        <w:rPr>
          <w:rtl w:val="0"/>
        </w:rPr>
      </w:r>
    </w:p>
    <w:tbl>
      <w:tblPr>
        <w:tblStyle w:val="Table16"/>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2125"/>
        <w:gridCol w:w="2123"/>
        <w:gridCol w:w="2124"/>
        <w:tblGridChange w:id="0">
          <w:tblGrid>
            <w:gridCol w:w="2122"/>
            <w:gridCol w:w="2125"/>
            <w:gridCol w:w="2123"/>
            <w:gridCol w:w="2124"/>
          </w:tblGrid>
        </w:tblGridChange>
      </w:tblGrid>
      <w:tr>
        <w:trPr>
          <w:cantSplit w:val="0"/>
          <w:tblHeader w:val="0"/>
        </w:trPr>
        <w:tc>
          <w:tcPr>
            <w:vAlign w:val="center"/>
          </w:tcPr>
          <w:p w:rsidR="00000000" w:rsidDel="00000000" w:rsidP="00000000" w:rsidRDefault="00000000" w:rsidRPr="00000000" w14:paraId="000000E8">
            <w:pPr>
              <w:rPr/>
            </w:pPr>
            <w:r w:rsidDel="00000000" w:rsidR="00000000" w:rsidRPr="00000000">
              <w:rPr>
                <w:rFonts w:ascii="Arial" w:cs="Arial" w:eastAsia="Arial" w:hAnsi="Arial"/>
                <w:sz w:val="17"/>
                <w:szCs w:val="17"/>
                <w:rtl w:val="0"/>
              </w:rPr>
              <w:t xml:space="preserve">Integrante</w:t>
            </w:r>
            <w:r w:rsidDel="00000000" w:rsidR="00000000" w:rsidRPr="00000000">
              <w:rPr>
                <w:rtl w:val="0"/>
              </w:rPr>
            </w:r>
          </w:p>
        </w:tc>
        <w:tc>
          <w:tcPr>
            <w:vAlign w:val="center"/>
          </w:tcPr>
          <w:p w:rsidR="00000000" w:rsidDel="00000000" w:rsidP="00000000" w:rsidRDefault="00000000" w:rsidRPr="00000000" w14:paraId="000000E9">
            <w:pPr>
              <w:rPr/>
            </w:pPr>
            <w:r w:rsidDel="00000000" w:rsidR="00000000" w:rsidRPr="00000000">
              <w:rPr>
                <w:rFonts w:ascii="Arial" w:cs="Arial" w:eastAsia="Arial" w:hAnsi="Arial"/>
                <w:sz w:val="17"/>
                <w:szCs w:val="17"/>
                <w:rtl w:val="0"/>
              </w:rPr>
              <w:t xml:space="preserve">Responsabilidades principales</w:t>
            </w:r>
            <w:r w:rsidDel="00000000" w:rsidR="00000000" w:rsidRPr="00000000">
              <w:rPr>
                <w:rtl w:val="0"/>
              </w:rPr>
            </w:r>
          </w:p>
        </w:tc>
        <w:tc>
          <w:tcPr>
            <w:vAlign w:val="center"/>
          </w:tcPr>
          <w:p w:rsidR="00000000" w:rsidDel="00000000" w:rsidP="00000000" w:rsidRDefault="00000000" w:rsidRPr="00000000" w14:paraId="000000EA">
            <w:pPr>
              <w:rPr/>
            </w:pPr>
            <w:r w:rsidDel="00000000" w:rsidR="00000000" w:rsidRPr="00000000">
              <w:rPr>
                <w:rFonts w:ascii="Arial" w:cs="Arial" w:eastAsia="Arial" w:hAnsi="Arial"/>
                <w:sz w:val="17"/>
                <w:szCs w:val="17"/>
                <w:rtl w:val="0"/>
              </w:rPr>
              <w:t xml:space="preserve">Semanas de mayor participación</w:t>
            </w:r>
            <w:r w:rsidDel="00000000" w:rsidR="00000000" w:rsidRPr="00000000">
              <w:rPr>
                <w:rtl w:val="0"/>
              </w:rPr>
            </w:r>
          </w:p>
        </w:tc>
        <w:tc>
          <w:tcPr>
            <w:vAlign w:val="center"/>
          </w:tcPr>
          <w:p w:rsidR="00000000" w:rsidDel="00000000" w:rsidP="00000000" w:rsidRDefault="00000000" w:rsidRPr="00000000" w14:paraId="000000EB">
            <w:pPr>
              <w:rPr/>
            </w:pPr>
            <w:r w:rsidDel="00000000" w:rsidR="00000000" w:rsidRPr="00000000">
              <w:rPr>
                <w:rFonts w:ascii="Arial" w:cs="Arial" w:eastAsia="Arial" w:hAnsi="Arial"/>
                <w:sz w:val="17"/>
                <w:szCs w:val="17"/>
                <w:rtl w:val="0"/>
              </w:rPr>
              <w:t xml:space="preserve">Evidencia individual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C">
            <w:pPr>
              <w:rPr/>
            </w:pPr>
            <w:r w:rsidDel="00000000" w:rsidR="00000000" w:rsidRPr="00000000">
              <w:rPr>
                <w:rFonts w:ascii="Arial" w:cs="Arial" w:eastAsia="Arial" w:hAnsi="Arial"/>
                <w:sz w:val="17"/>
                <w:szCs w:val="17"/>
                <w:rtl w:val="0"/>
              </w:rPr>
              <w:t xml:space="preserve">Raúl José Roa Astudillo</w:t>
            </w:r>
            <w:r w:rsidDel="00000000" w:rsidR="00000000" w:rsidRPr="00000000">
              <w:rPr>
                <w:rtl w:val="0"/>
              </w:rPr>
            </w:r>
          </w:p>
        </w:tc>
        <w:tc>
          <w:tcPr>
            <w:vAlign w:val="center"/>
          </w:tcPr>
          <w:p w:rsidR="00000000" w:rsidDel="00000000" w:rsidP="00000000" w:rsidRDefault="00000000" w:rsidRPr="00000000" w14:paraId="000000ED">
            <w:pPr>
              <w:rPr/>
            </w:pPr>
            <w:r w:rsidDel="00000000" w:rsidR="00000000" w:rsidRPr="00000000">
              <w:rPr>
                <w:rFonts w:ascii="Arial" w:cs="Arial" w:eastAsia="Arial" w:hAnsi="Arial"/>
                <w:sz w:val="17"/>
                <w:szCs w:val="17"/>
                <w:rtl w:val="0"/>
              </w:rPr>
              <w:t>Arquitectura y base de datos; backend Node.js con Prisma; reglas de negocio de OT; auditoría; APIs REST; pagos y alertas; datos y Machine Learning.</w:t>
            </w:r>
            <w:r w:rsidDel="00000000" w:rsidR="00000000" w:rsidRPr="00000000">
              <w:rPr>
                <w:rtl w:val="0"/>
              </w:rPr>
            </w:r>
          </w:p>
        </w:tc>
        <w:tc>
          <w:tcPr>
            <w:vAlign w:val="center"/>
          </w:tcPr>
          <w:p w:rsidR="00000000" w:rsidDel="00000000" w:rsidP="00000000" w:rsidRDefault="00000000" w:rsidRPr="00000000" w14:paraId="000000EE">
            <w:pPr>
              <w:rPr/>
            </w:pPr>
            <w:r w:rsidDel="00000000" w:rsidR="00000000" w:rsidRPr="00000000">
              <w:rPr>
                <w:rFonts w:ascii="Arial" w:cs="Arial" w:eastAsia="Arial" w:hAnsi="Arial"/>
                <w:sz w:val="17"/>
                <w:szCs w:val="17"/>
                <w:rtl w:val="0"/>
              </w:rPr>
              <w:t>S2-S15</w:t>
            </w:r>
            <w:r w:rsidDel="00000000" w:rsidR="00000000" w:rsidRPr="00000000">
              <w:rPr>
                <w:rtl w:val="0"/>
              </w:rPr>
            </w:r>
          </w:p>
        </w:tc>
        <w:tc>
          <w:tcPr>
            <w:vAlign w:val="center"/>
          </w:tcPr>
          <w:p w:rsidR="00000000" w:rsidDel="00000000" w:rsidP="00000000" w:rsidRDefault="00000000" w:rsidRPr="00000000" w14:paraId="000000EF">
            <w:pPr>
              <w:rPr/>
            </w:pPr>
            <w:r w:rsidDel="00000000" w:rsidR="00000000" w:rsidRPr="00000000">
              <w:rPr>
                <w:rFonts w:ascii="Arial" w:cs="Arial" w:eastAsia="Arial" w:hAnsi="Arial"/>
                <w:sz w:val="17"/>
                <w:szCs w:val="17"/>
                <w:rtl w:val="0"/>
              </w:rPr>
              <w:t>Commits, ramas, modelos de datos, APIs, módulos backend, pruebas, notebook y modelo de ML, y documentación técnica.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0">
            <w:pPr>
              <w:rPr/>
            </w:pPr>
            <w:r w:rsidDel="00000000" w:rsidR="00000000" w:rsidRPr="00000000">
              <w:rPr>
                <w:rFonts w:ascii="Arial" w:cs="Arial" w:eastAsia="Arial" w:hAnsi="Arial"/>
                <w:sz w:val="17"/>
                <w:szCs w:val="17"/>
                <w:rtl w:val="0"/>
              </w:rPr>
              <w:t>Benjamín Sandoval Vergara</w:t>
            </w:r>
            <w:r w:rsidDel="00000000" w:rsidR="00000000" w:rsidRPr="00000000">
              <w:rPr>
                <w:rtl w:val="0"/>
              </w:rPr>
            </w:r>
          </w:p>
        </w:tc>
        <w:tc>
          <w:tcPr>
            <w:vAlign w:val="center"/>
          </w:tcPr>
          <w:p w:rsidR="00000000" w:rsidDel="00000000" w:rsidP="00000000" w:rsidRDefault="00000000" w:rsidRPr="00000000" w14:paraId="000000F1">
            <w:pPr>
              <w:rPr/>
            </w:pPr>
            <w:r w:rsidDel="00000000" w:rsidR="00000000" w:rsidRPr="00000000">
              <w:rPr>
                <w:rFonts w:ascii="Arial" w:cs="Arial" w:eastAsia="Arial" w:hAnsi="Arial"/>
                <w:sz w:val="17"/>
                <w:szCs w:val="17"/>
                <w:rtl w:val="0"/>
              </w:rPr>
              <w:t>Prototipos e interfaz; frontend en React; apoyo en OT y manifiestos; seguimiento de envíos por la web; reportes visuales; pruebas y documentación.</w:t>
            </w:r>
            <w:r w:rsidDel="00000000" w:rsidR="00000000" w:rsidRPr="00000000">
              <w:rPr>
                <w:rtl w:val="0"/>
              </w:rPr>
            </w:r>
          </w:p>
        </w:tc>
        <w:tc>
          <w:tcPr>
            <w:vAlign w:val="center"/>
          </w:tcPr>
          <w:p w:rsidR="00000000" w:rsidDel="00000000" w:rsidP="00000000" w:rsidRDefault="00000000" w:rsidRPr="00000000" w14:paraId="000000F2">
            <w:pPr>
              <w:rPr/>
            </w:pPr>
            <w:r w:rsidDel="00000000" w:rsidR="00000000" w:rsidRPr="00000000">
              <w:rPr>
                <w:rFonts w:ascii="Arial" w:cs="Arial" w:eastAsia="Arial" w:hAnsi="Arial"/>
                <w:sz w:val="17"/>
                <w:szCs w:val="17"/>
                <w:rtl w:val="0"/>
              </w:rPr>
              <w:t>S3-S17</w:t>
            </w:r>
            <w:r w:rsidDel="00000000" w:rsidR="00000000" w:rsidRPr="00000000">
              <w:rPr>
                <w:rtl w:val="0"/>
              </w:rPr>
            </w:r>
          </w:p>
        </w:tc>
        <w:tc>
          <w:tcPr>
            <w:vAlign w:val="center"/>
          </w:tcPr>
          <w:p w:rsidR="00000000" w:rsidDel="00000000" w:rsidP="00000000" w:rsidRDefault="00000000" w:rsidRPr="00000000" w14:paraId="000000F3">
            <w:pPr>
              <w:rPr/>
            </w:pPr>
            <w:r w:rsidDel="00000000" w:rsidR="00000000" w:rsidRPr="00000000">
              <w:rPr>
                <w:rFonts w:ascii="Arial" w:cs="Arial" w:eastAsia="Arial" w:hAnsi="Arial"/>
                <w:sz w:val="17"/>
                <w:szCs w:val="17"/>
                <w:rtl w:val="0"/>
              </w:rPr>
              <w:t>Commits, ramas, prototipos, pantallas, módulo de seguimiento web, reportes, casos de prueba y documentación.</w:t>
            </w:r>
            <w:r w:rsidDel="00000000" w:rsidR="00000000" w:rsidRPr="00000000">
              <w:rPr>
                <w:rtl w:val="0"/>
              </w:rPr>
            </w:r>
          </w:p>
        </w:tc>
      </w:tr>
    </w:tbl>
    <w:p w:rsidR="00000000" w:rsidDel="00000000" w:rsidP="00000000" w:rsidRDefault="00000000" w:rsidRPr="00000000" w14:paraId="000000F4">
      <w:pPr>
        <w:rPr/>
      </w:pPr>
      <w:r w:rsidDel="00000000" w:rsidR="00000000" w:rsidRPr="00000000">
        <w:rPr>
          <w:rFonts w:ascii="Arial" w:cs="Arial" w:eastAsia="Arial" w:hAnsi="Arial"/>
          <w:b w:val="1"/>
          <w:bCs w:val="1"/>
          <w:sz w:val="28"/>
          <w:szCs w:val="28"/>
          <w:rtl w:val="0"/>
        </w:rPr>
        <w:t xml:space="preserve">11. Presentación preliminar del proyecto (PPT)</w:t>
      </w:r>
      <w:r w:rsidDel="00000000" w:rsidR="00000000" w:rsidRPr="00000000">
        <w:rPr>
          <w:rtl w:val="0"/>
        </w:rPr>
      </w:r>
    </w:p>
    <w:p w:rsidR="00000000" w:rsidDel="00000000" w:rsidP="00000000" w:rsidRDefault="00000000" w:rsidRPr="00000000" w14:paraId="000000F5">
      <w:pPr>
        <w:rPr/>
      </w:pPr>
      <w:r w:rsidDel="00000000" w:rsidR="00000000" w:rsidRPr="00000000">
        <w:rPr>
          <w:rFonts w:ascii="Arial" w:cs="Arial" w:eastAsia="Arial" w:hAnsi="Arial"/>
          <w:rtl w:val="0"/>
        </w:rPr>
        <w:t xml:space="preserve">• 1. Portada: Sistema Integral de Gestión y Seguimiento Logístico para Transportes Marexpress; integrantes y asignatura.</w:t>
      </w:r>
      <w:r w:rsidDel="00000000" w:rsidR="00000000" w:rsidRPr="00000000">
        <w:rPr>
          <w:rtl w:val="0"/>
        </w:rPr>
      </w:r>
    </w:p>
    <w:p w:rsidR="00000000" w:rsidDel="00000000" w:rsidP="00000000" w:rsidRDefault="00000000" w:rsidRPr="00000000" w14:paraId="000000F6">
      <w:pPr>
        <w:rPr/>
      </w:pPr>
      <w:r w:rsidDel="00000000" w:rsidR="00000000" w:rsidRPr="00000000">
        <w:rPr>
          <w:rFonts w:ascii="Arial" w:cs="Arial" w:eastAsia="Arial" w:hAnsi="Arial"/>
          <w:rtl w:val="0"/>
        </w:rPr>
        <w:t xml:space="preserve">• 2. Contexto y problemática actual de la empresa.</w:t>
      </w:r>
      <w:r w:rsidDel="00000000" w:rsidR="00000000" w:rsidRPr="00000000">
        <w:rPr>
          <w:rtl w:val="0"/>
        </w:rPr>
      </w:r>
    </w:p>
    <w:p w:rsidR="00000000" w:rsidDel="00000000" w:rsidP="00000000" w:rsidRDefault="00000000" w:rsidRPr="00000000" w14:paraId="000000F7">
      <w:pPr>
        <w:rPr/>
      </w:pPr>
      <w:r w:rsidDel="00000000" w:rsidR="00000000" w:rsidRPr="00000000">
        <w:rPr>
          <w:rFonts w:ascii="Arial" w:cs="Arial" w:eastAsia="Arial" w:hAnsi="Arial"/>
          <w:rtl w:val="0"/>
        </w:rPr>
        <w:t xml:space="preserve">• 3. Propuesta de solución y objetivo general.</w:t>
      </w:r>
      <w:r w:rsidDel="00000000" w:rsidR="00000000" w:rsidRPr="00000000">
        <w:rPr>
          <w:rtl w:val="0"/>
        </w:rPr>
      </w:r>
    </w:p>
    <w:p w:rsidR="00000000" w:rsidDel="00000000" w:rsidP="00000000" w:rsidRDefault="00000000" w:rsidRPr="00000000" w14:paraId="000000F8">
      <w:pPr>
        <w:rPr/>
      </w:pPr>
      <w:r w:rsidDel="00000000" w:rsidR="00000000" w:rsidRPr="00000000">
        <w:rPr>
          <w:rFonts w:ascii="Arial" w:cs="Arial" w:eastAsia="Arial" w:hAnsi="Arial"/>
          <w:rtl w:val="0"/>
        </w:rPr>
        <w:t xml:space="preserve">• 4. Funcionalidades principales: OT, clientes, carga, manifiestos, tarifas, pagos, seguimiento, alertas y reportes.</w:t>
      </w:r>
      <w:r w:rsidDel="00000000" w:rsidR="00000000" w:rsidRPr="00000000">
        <w:rPr>
          <w:rtl w:val="0"/>
        </w:rPr>
      </w:r>
    </w:p>
    <w:p w:rsidR="00000000" w:rsidDel="00000000" w:rsidP="00000000" w:rsidRDefault="00000000" w:rsidRPr="00000000" w14:paraId="000000F9">
      <w:pPr>
        <w:rPr/>
      </w:pPr>
      <w:r w:rsidDel="00000000" w:rsidR="00000000" w:rsidRPr="00000000">
        <w:rPr>
          <w:rFonts w:ascii="Arial" w:cs="Arial" w:eastAsia="Arial" w:hAnsi="Arial"/>
          <w:rtl w:val="0"/>
        </w:rPr>
        <w:t>• 5. Seguimiento de envíos por la web y trazabilidad de entregas.</w:t>
      </w:r>
      <w:r w:rsidDel="00000000" w:rsidR="00000000" w:rsidRPr="00000000">
        <w:rPr>
          <w:rtl w:val="0"/>
        </w:rPr>
      </w:r>
    </w:p>
    <w:p w:rsidR="00000000" w:rsidDel="00000000" w:rsidP="00000000" w:rsidRDefault="00000000" w:rsidRPr="00000000" w14:paraId="000000FA">
      <w:pPr>
        <w:rPr/>
      </w:pPr>
      <w:r w:rsidDel="00000000" w:rsidR="00000000" w:rsidRPr="00000000">
        <w:rPr>
          <w:rFonts w:ascii="Arial" w:cs="Arial" w:eastAsia="Arial" w:hAnsi="Arial"/>
          <w:rtl w:val="0"/>
        </w:rPr>
        <w:t>• 6. Tecnologías: Node.js, Prisma, MySQL, MySQL Workbench, React, APIs REST, Webpay y scikit-learn.</w:t>
      </w:r>
      <w:r w:rsidDel="00000000" w:rsidR="00000000" w:rsidRPr="00000000">
        <w:rPr>
          <w:rtl w:val="0"/>
        </w:rPr>
      </w:r>
    </w:p>
    <w:p w:rsidR="00000000" w:rsidDel="00000000" w:rsidP="00000000" w:rsidRDefault="00000000" w:rsidRPr="00000000" w14:paraId="000000FB">
      <w:pPr>
        <w:rPr/>
      </w:pPr>
      <w:r w:rsidDel="00000000" w:rsidR="00000000" w:rsidRPr="00000000">
        <w:rPr>
          <w:rFonts w:ascii="Arial" w:cs="Arial" w:eastAsia="Arial" w:hAnsi="Arial"/>
          <w:rtl w:val="0"/>
        </w:rPr>
        <w:t xml:space="preserve">• 7. Componente de Machine Learning y valor para la toma de decisiones.</w:t>
      </w:r>
      <w:r w:rsidDel="00000000" w:rsidR="00000000" w:rsidRPr="00000000">
        <w:rPr>
          <w:rtl w:val="0"/>
        </w:rPr>
      </w:r>
    </w:p>
    <w:p w:rsidR="00000000" w:rsidDel="00000000" w:rsidP="00000000" w:rsidRDefault="00000000" w:rsidRPr="00000000" w14:paraId="000000FC">
      <w:pPr>
        <w:rPr/>
      </w:pPr>
      <w:r w:rsidDel="00000000" w:rsidR="00000000" w:rsidRPr="00000000">
        <w:rPr>
          <w:rFonts w:ascii="Arial" w:cs="Arial" w:eastAsia="Arial" w:hAnsi="Arial"/>
          <w:rtl w:val="0"/>
        </w:rPr>
        <w:t xml:space="preserve">• 8. Competencias del perfil de egreso abordadas por el proyecto.</w:t>
      </w:r>
      <w:r w:rsidDel="00000000" w:rsidR="00000000" w:rsidRPr="00000000">
        <w:rPr>
          <w:rtl w:val="0"/>
        </w:rPr>
      </w:r>
    </w:p>
    <w:p w:rsidR="00000000" w:rsidDel="00000000" w:rsidP="00000000" w:rsidRDefault="00000000" w:rsidRPr="00000000" w14:paraId="000000FD">
      <w:pPr>
        <w:rPr/>
      </w:pPr>
      <w:r w:rsidDel="00000000" w:rsidR="00000000" w:rsidRPr="00000000">
        <w:rPr>
          <w:rFonts w:ascii="Arial" w:cs="Arial" w:eastAsia="Arial" w:hAnsi="Arial"/>
          <w:rtl w:val="0"/>
        </w:rPr>
        <w:t xml:space="preserve">• 9. Metodología iterativa e incremental para equipo de dos integrantes.</w:t>
      </w:r>
      <w:r w:rsidDel="00000000" w:rsidR="00000000" w:rsidRPr="00000000">
        <w:rPr>
          <w:rtl w:val="0"/>
        </w:rPr>
      </w:r>
    </w:p>
    <w:p w:rsidR="00000000" w:rsidDel="00000000" w:rsidP="00000000" w:rsidRDefault="00000000" w:rsidRPr="00000000" w14:paraId="000000FE">
      <w:pPr>
        <w:rPr/>
        <w:sectPr>
          <w:headerReference r:id="rId9" w:type="default"/>
          <w:pgSz w:h="16838" w:w="11906" w:orient="portrait"/>
          <w:pgMar w:bottom="1417" w:top="1417" w:left="1701" w:right="1701" w:header="708" w:footer="708"/>
          <w:pgNumType w:start="1"/>
        </w:sectPr>
      </w:pPr>
      <w:r w:rsidDel="00000000" w:rsidR="00000000" w:rsidRPr="00000000">
        <w:rPr>
          <w:rFonts w:ascii="Arial" w:cs="Arial" w:eastAsia="Arial" w:hAnsi="Arial"/>
          <w:rtl w:val="0"/>
        </w:rPr>
        <w:t>• 10. Cronograma de 17 semanas, distribución del trabajo y próximos pasos.</w:t>
      </w:r>
      <w:r w:rsidDel="00000000" w:rsidR="00000000" w:rsidRPr="00000000">
        <w:rPr>
          <w:rtl w:val="0"/>
        </w:rPr>
      </w:r>
    </w:p>
    <w:p w:rsidR="00000000" w:rsidDel="00000000" w:rsidP="00000000" w:rsidRDefault="00000000" w:rsidRPr="00000000" w14:paraId="000000FF">
      <w:pPr>
        <w:rPr/>
      </w:pPr>
      <w:r w:rsidDel="00000000" w:rsidR="00000000" w:rsidRPr="00000000">
        <w:rPr>
          <w:b w:val="1"/>
          <w:bCs w:val="1"/>
          <w:sz w:val="28"/>
          <w:szCs w:val="28"/>
          <w:rtl w:val="0"/>
        </w:rPr>
        <w:t>12. Carta Gantt consolidada - 17 semanas</w:t>
      </w:r>
      <w:r w:rsidDel="00000000" w:rsidR="00000000" w:rsidRPr="00000000">
        <w:rPr>
          <w:rtl w:val="0"/>
        </w:rPr>
      </w:r>
    </w:p>
    <w:tbl>
      <w:tblPr>
        <w:tblStyle w:val="Table17"/>
        <w:tblW w:w="155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7"/>
        <w:gridCol w:w="790"/>
        <w:gridCol w:w="790"/>
        <w:gridCol w:w="790"/>
        <w:gridCol w:w="790"/>
        <w:gridCol w:w="790"/>
        <w:gridCol w:w="790"/>
        <w:gridCol w:w="790"/>
        <w:gridCol w:w="790"/>
        <w:gridCol w:w="790"/>
        <w:gridCol w:w="795"/>
        <w:gridCol w:w="795"/>
        <w:gridCol w:w="795"/>
        <w:gridCol w:w="795"/>
        <w:gridCol w:w="795"/>
        <w:gridCol w:w="795"/>
        <w:gridCol w:w="795"/>
        <w:gridCol w:w="795"/>
        <w:tblGridChange w:id="0">
          <w:tblGrid>
            <w:gridCol w:w="1267"/>
            <w:gridCol w:w="790"/>
            <w:gridCol w:w="790"/>
            <w:gridCol w:w="790"/>
            <w:gridCol w:w="790"/>
            <w:gridCol w:w="790"/>
            <w:gridCol w:w="790"/>
            <w:gridCol w:w="790"/>
            <w:gridCol w:w="790"/>
            <w:gridCol w:w="790"/>
            <w:gridCol w:w="795"/>
            <w:gridCol w:w="795"/>
            <w:gridCol w:w="795"/>
            <w:gridCol w:w="795"/>
            <w:gridCol w:w="795"/>
            <w:gridCol w:w="795"/>
            <w:gridCol w:w="795"/>
            <w:gridCol w:w="795"/>
            <w:gridCol w:w="795"/>
          </w:tblGrid>
        </w:tblGridChange>
      </w:tblGrid>
      <w:tr>
        <w:trPr>
          <w:cantSplit w:val="0"/>
          <w:tblHeader w:val="1"/>
        </w:trPr>
        <w:tc>
          <w:tcPr>
            <w:vAlign w:val="center"/>
          </w:tcPr>
          <w:p w:rsidR="00000000" w:rsidDel="00000000" w:rsidP="00000000" w:rsidRDefault="00000000" w:rsidRPr="00000000" w14:paraId="00000100">
            <w:pPr>
              <w:jc w:val="center"/>
              <w:rPr/>
            </w:pPr>
            <w:r w:rsidDel="00000000" w:rsidR="00000000" w:rsidRPr="00000000">
              <w:rPr>
                <w:rFonts w:ascii="Arial" w:cs="Arial" w:eastAsia="Arial" w:hAnsi="Arial"/>
                <w:sz w:val="15"/>
                <w:szCs w:val="15"/>
                <w:rtl w:val="0"/>
              </w:rPr>
              <w:t>Actividad</w:t>
            </w:r>
            <w:r w:rsidDel="00000000" w:rsidR="00000000" w:rsidRPr="00000000">
              <w:rPr>
                <w:rtl w:val="0"/>
              </w:rPr>
            </w:r>
          </w:p>
        </w:tc>
        <w:tc>
          <w:tcPr>
            <w:vAlign w:val="center"/>
          </w:tcPr>
          <w:p w:rsidR="00000000" w:rsidDel="00000000" w:rsidP="00000000" w:rsidRDefault="00000000" w:rsidRPr="00000000" w14:paraId="00000101">
            <w:pPr>
              <w:jc w:val="center"/>
              <w:rPr/>
            </w:pPr>
            <w:r w:rsidDel="00000000" w:rsidR="00000000" w:rsidRPr="00000000">
              <w:rPr>
                <w:rFonts w:ascii="Arial" w:cs="Arial" w:eastAsia="Arial" w:hAnsi="Arial"/>
                <w:sz w:val="13"/>
                <w:szCs w:val="13"/>
                <w:rtl w:val="0"/>
              </w:rPr>
              <w:t>F1</w:t>
            </w:r>
            <w:r w:rsidDel="00000000" w:rsidR="00000000" w:rsidRPr="00000000">
              <w:rPr>
                <w:rtl w:val="0"/>
              </w:rPr>
            </w:r>
          </w:p>
        </w:tc>
        <w:tc>
          <w:tcPr>
            <w:vAlign w:val="center"/>
          </w:tcPr>
          <w:p w:rsidR="00000000" w:rsidDel="00000000" w:rsidP="00000000" w:rsidRDefault="00000000" w:rsidRPr="00000000" w14:paraId="00000102">
            <w:pPr>
              <w:jc w:val="center"/>
              <w:rPr/>
            </w:pPr>
            <w:r w:rsidDel="00000000" w:rsidR="00000000" w:rsidRPr="00000000">
              <w:rPr>
                <w:rFonts w:ascii="Arial" w:cs="Arial" w:eastAsia="Arial" w:hAnsi="Arial"/>
                <w:sz w:val="13"/>
                <w:szCs w:val="13"/>
                <w:rtl w:val="0"/>
              </w:rPr>
              <w:t>F1</w:t>
            </w:r>
            <w:r w:rsidDel="00000000" w:rsidR="00000000" w:rsidRPr="00000000">
              <w:rPr>
                <w:rtl w:val="0"/>
              </w:rPr>
            </w:r>
          </w:p>
        </w:tc>
        <w:tc>
          <w:tcPr>
            <w:vAlign w:val="center"/>
          </w:tcPr>
          <w:p w:rsidR="00000000" w:rsidDel="00000000" w:rsidP="00000000" w:rsidRDefault="00000000" w:rsidRPr="00000000" w14:paraId="00000103">
            <w:pPr>
              <w:jc w:val="center"/>
              <w:rPr/>
            </w:pPr>
            <w:r w:rsidDel="00000000" w:rsidR="00000000" w:rsidRPr="00000000">
              <w:rPr>
                <w:rFonts w:ascii="Arial" w:cs="Arial" w:eastAsia="Arial" w:hAnsi="Arial"/>
                <w:sz w:val="13"/>
                <w:szCs w:val="13"/>
                <w:rtl w:val="0"/>
              </w:rPr>
              <w:t>F1</w:t>
            </w:r>
            <w:r w:rsidDel="00000000" w:rsidR="00000000" w:rsidRPr="00000000">
              <w:rPr>
                <w:rtl w:val="0"/>
              </w:rPr>
            </w:r>
          </w:p>
        </w:tc>
        <w:tc>
          <w:tcPr>
            <w:vAlign w:val="center"/>
          </w:tcPr>
          <w:p w:rsidR="00000000" w:rsidDel="00000000" w:rsidP="00000000" w:rsidRDefault="00000000" w:rsidRPr="00000000" w14:paraId="00000104">
            <w:pPr>
              <w:jc w:val="center"/>
              <w:rPr/>
            </w:pPr>
            <w:r w:rsidDel="00000000" w:rsidR="00000000" w:rsidRPr="00000000">
              <w:rPr>
                <w:rFonts w:ascii="Arial" w:cs="Arial" w:eastAsia="Arial" w:hAnsi="Arial"/>
                <w:sz w:val="13"/>
                <w:szCs w:val="13"/>
                <w:rtl w:val="0"/>
              </w:rPr>
              <w:t>F1</w:t>
            </w:r>
            <w:r w:rsidDel="00000000" w:rsidR="00000000" w:rsidRPr="00000000">
              <w:rPr>
                <w:rtl w:val="0"/>
              </w:rPr>
            </w:r>
          </w:p>
        </w:tc>
        <w:tc>
          <w:tcPr>
            <w:vAlign w:val="center"/>
          </w:tcPr>
          <w:p w:rsidR="00000000" w:rsidDel="00000000" w:rsidP="00000000" w:rsidRDefault="00000000" w:rsidRPr="00000000" w14:paraId="00000105">
            <w:pPr>
              <w:jc w:val="center"/>
              <w:rPr/>
            </w:pPr>
            <w:r w:rsidDel="00000000" w:rsidR="00000000" w:rsidRPr="00000000">
              <w:rPr>
                <w:rFonts w:ascii="Arial" w:cs="Arial" w:eastAsia="Arial" w:hAnsi="Arial"/>
                <w:sz w:val="13"/>
                <w:szCs w:val="13"/>
                <w:rtl w:val="0"/>
              </w:rPr>
              <w:t>F2</w:t>
            </w:r>
            <w:r w:rsidDel="00000000" w:rsidR="00000000" w:rsidRPr="00000000">
              <w:rPr>
                <w:rtl w:val="0"/>
              </w:rPr>
            </w:r>
          </w:p>
        </w:tc>
        <w:tc>
          <w:tcPr>
            <w:vAlign w:val="center"/>
          </w:tcPr>
          <w:p w:rsidR="00000000" w:rsidDel="00000000" w:rsidP="00000000" w:rsidRDefault="00000000" w:rsidRPr="00000000" w14:paraId="00000106">
            <w:pPr>
              <w:jc w:val="center"/>
              <w:rPr/>
            </w:pPr>
            <w:r w:rsidDel="00000000" w:rsidR="00000000" w:rsidRPr="00000000">
              <w:rPr>
                <w:rFonts w:ascii="Arial" w:cs="Arial" w:eastAsia="Arial" w:hAnsi="Arial"/>
                <w:sz w:val="13"/>
                <w:szCs w:val="13"/>
                <w:rtl w:val="0"/>
              </w:rPr>
              <w:t>F2</w:t>
            </w:r>
            <w:r w:rsidDel="00000000" w:rsidR="00000000" w:rsidRPr="00000000">
              <w:rPr>
                <w:rtl w:val="0"/>
              </w:rPr>
            </w:r>
          </w:p>
        </w:tc>
        <w:tc>
          <w:tcPr>
            <w:vAlign w:val="center"/>
          </w:tcPr>
          <w:p w:rsidR="00000000" w:rsidDel="00000000" w:rsidP="00000000" w:rsidRDefault="00000000" w:rsidRPr="00000000" w14:paraId="00000107">
            <w:pPr>
              <w:jc w:val="center"/>
              <w:rPr/>
            </w:pPr>
            <w:r w:rsidDel="00000000" w:rsidR="00000000" w:rsidRPr="00000000">
              <w:rPr>
                <w:rFonts w:ascii="Arial" w:cs="Arial" w:eastAsia="Arial" w:hAnsi="Arial"/>
                <w:sz w:val="13"/>
                <w:szCs w:val="13"/>
                <w:rtl w:val="0"/>
              </w:rPr>
              <w:t>F2</w:t>
            </w:r>
            <w:r w:rsidDel="00000000" w:rsidR="00000000" w:rsidRPr="00000000">
              <w:rPr>
                <w:rtl w:val="0"/>
              </w:rPr>
            </w:r>
          </w:p>
        </w:tc>
        <w:tc>
          <w:tcPr>
            <w:vAlign w:val="center"/>
          </w:tcPr>
          <w:p w:rsidR="00000000" w:rsidDel="00000000" w:rsidP="00000000" w:rsidRDefault="00000000" w:rsidRPr="00000000" w14:paraId="00000108">
            <w:pPr>
              <w:jc w:val="center"/>
              <w:rPr/>
            </w:pPr>
            <w:r w:rsidDel="00000000" w:rsidR="00000000" w:rsidRPr="00000000">
              <w:rPr>
                <w:rFonts w:ascii="Arial" w:cs="Arial" w:eastAsia="Arial" w:hAnsi="Arial"/>
                <w:sz w:val="13"/>
                <w:szCs w:val="13"/>
                <w:rtl w:val="0"/>
              </w:rPr>
              <w:t>F2</w:t>
            </w:r>
            <w:r w:rsidDel="00000000" w:rsidR="00000000" w:rsidRPr="00000000">
              <w:rPr>
                <w:rtl w:val="0"/>
              </w:rPr>
            </w:r>
          </w:p>
        </w:tc>
        <w:tc>
          <w:tcPr>
            <w:vAlign w:val="center"/>
          </w:tcPr>
          <w:p w:rsidR="00000000" w:rsidDel="00000000" w:rsidP="00000000" w:rsidRDefault="00000000" w:rsidRPr="00000000" w14:paraId="00000109">
            <w:pPr>
              <w:jc w:val="center"/>
              <w:rPr/>
            </w:pPr>
            <w:r w:rsidDel="00000000" w:rsidR="00000000" w:rsidRPr="00000000">
              <w:rPr>
                <w:rFonts w:ascii="Arial" w:cs="Arial" w:eastAsia="Arial" w:hAnsi="Arial"/>
                <w:sz w:val="13"/>
                <w:szCs w:val="13"/>
                <w:rtl w:val="0"/>
              </w:rPr>
              <w:t>F2</w:t>
            </w:r>
            <w:r w:rsidDel="00000000" w:rsidR="00000000" w:rsidRPr="00000000">
              <w:rPr>
                <w:rtl w:val="0"/>
              </w:rPr>
            </w:r>
          </w:p>
        </w:tc>
        <w:tc>
          <w:tcPr>
            <w:vAlign w:val="center"/>
          </w:tcPr>
          <w:p w:rsidR="00000000" w:rsidDel="00000000" w:rsidP="00000000" w:rsidRDefault="00000000" w:rsidRPr="00000000" w14:paraId="0000010A">
            <w:pPr>
              <w:jc w:val="center"/>
              <w:rPr/>
            </w:pPr>
            <w:r w:rsidDel="00000000" w:rsidR="00000000" w:rsidRPr="00000000">
              <w:rPr>
                <w:rFonts w:ascii="Arial" w:cs="Arial" w:eastAsia="Arial" w:hAnsi="Arial"/>
                <w:sz w:val="13"/>
                <w:szCs w:val="13"/>
                <w:rtl w:val="0"/>
              </w:rPr>
              <w:t>F2</w:t>
            </w:r>
            <w:r w:rsidDel="00000000" w:rsidR="00000000" w:rsidRPr="00000000">
              <w:rPr>
                <w:rtl w:val="0"/>
              </w:rPr>
            </w:r>
          </w:p>
        </w:tc>
        <w:tc>
          <w:tcPr>
            <w:vAlign w:val="center"/>
          </w:tcPr>
          <w:p w:rsidR="00000000" w:rsidDel="00000000" w:rsidP="00000000" w:rsidRDefault="00000000" w:rsidRPr="00000000" w14:paraId="0000010B">
            <w:pPr>
              <w:jc w:val="center"/>
              <w:rPr/>
            </w:pPr>
            <w:r w:rsidDel="00000000" w:rsidR="00000000" w:rsidRPr="00000000">
              <w:rPr>
                <w:rFonts w:ascii="Arial" w:cs="Arial" w:eastAsia="Arial" w:hAnsi="Arial"/>
                <w:sz w:val="13"/>
                <w:szCs w:val="13"/>
                <w:rtl w:val="0"/>
              </w:rPr>
              <w:t>F2</w:t>
            </w:r>
            <w:r w:rsidDel="00000000" w:rsidR="00000000" w:rsidRPr="00000000">
              <w:rPr>
                <w:rtl w:val="0"/>
              </w:rPr>
            </w:r>
          </w:p>
        </w:tc>
        <w:tc>
          <w:tcPr>
            <w:vAlign w:val="center"/>
          </w:tcPr>
          <w:p w:rsidR="00000000" w:rsidDel="00000000" w:rsidP="00000000" w:rsidRDefault="00000000" w:rsidRPr="00000000" w14:paraId="0000010C">
            <w:pPr>
              <w:jc w:val="center"/>
              <w:rPr/>
            </w:pPr>
            <w:r w:rsidDel="00000000" w:rsidR="00000000" w:rsidRPr="00000000">
              <w:rPr>
                <w:rFonts w:ascii="Arial" w:cs="Arial" w:eastAsia="Arial" w:hAnsi="Arial"/>
                <w:sz w:val="13"/>
                <w:szCs w:val="13"/>
                <w:rtl w:val="0"/>
              </w:rPr>
              <w:t>F2</w:t>
            </w:r>
            <w:r w:rsidDel="00000000" w:rsidR="00000000" w:rsidRPr="00000000">
              <w:rPr>
                <w:rtl w:val="0"/>
              </w:rPr>
            </w:r>
          </w:p>
        </w:tc>
        <w:tc>
          <w:tcPr>
            <w:vAlign w:val="center"/>
          </w:tcPr>
          <w:p w:rsidR="00000000" w:rsidDel="00000000" w:rsidP="00000000" w:rsidRDefault="00000000" w:rsidRPr="00000000" w14:paraId="0000010D">
            <w:pPr>
              <w:jc w:val="center"/>
              <w:rPr/>
            </w:pPr>
            <w:r w:rsidDel="00000000" w:rsidR="00000000" w:rsidRPr="00000000">
              <w:rPr>
                <w:rFonts w:ascii="Arial" w:cs="Arial" w:eastAsia="Arial" w:hAnsi="Arial"/>
                <w:sz w:val="13"/>
                <w:szCs w:val="13"/>
                <w:rtl w:val="0"/>
              </w:rPr>
              <w:t>F2</w:t>
            </w:r>
            <w:r w:rsidDel="00000000" w:rsidR="00000000" w:rsidRPr="00000000">
              <w:rPr>
                <w:rtl w:val="0"/>
              </w:rPr>
            </w:r>
          </w:p>
        </w:tc>
        <w:tc>
          <w:tcPr>
            <w:vAlign w:val="center"/>
          </w:tcPr>
          <w:p w:rsidR="00000000" w:rsidDel="00000000" w:rsidP="00000000" w:rsidRDefault="00000000" w:rsidRPr="00000000" w14:paraId="0000010E">
            <w:pPr>
              <w:jc w:val="center"/>
              <w:rPr/>
            </w:pPr>
            <w:r w:rsidDel="00000000" w:rsidR="00000000" w:rsidRPr="00000000">
              <w:rPr>
                <w:rFonts w:ascii="Arial" w:cs="Arial" w:eastAsia="Arial" w:hAnsi="Arial"/>
                <w:sz w:val="13"/>
                <w:szCs w:val="13"/>
                <w:rtl w:val="0"/>
              </w:rPr>
              <w:t>F2</w:t>
            </w:r>
            <w:r w:rsidDel="00000000" w:rsidR="00000000" w:rsidRPr="00000000">
              <w:rPr>
                <w:rtl w:val="0"/>
              </w:rPr>
            </w:r>
          </w:p>
        </w:tc>
        <w:tc>
          <w:tcPr>
            <w:vAlign w:val="center"/>
          </w:tcPr>
          <w:p w:rsidR="00000000" w:rsidDel="00000000" w:rsidP="00000000" w:rsidRDefault="00000000" w:rsidRPr="00000000" w14:paraId="0000010F">
            <w:pPr>
              <w:jc w:val="center"/>
              <w:rPr/>
            </w:pPr>
            <w:r w:rsidDel="00000000" w:rsidR="00000000" w:rsidRPr="00000000">
              <w:rPr>
                <w:rFonts w:ascii="Arial" w:cs="Arial" w:eastAsia="Arial" w:hAnsi="Arial"/>
                <w:sz w:val="13"/>
                <w:szCs w:val="13"/>
                <w:rtl w:val="0"/>
              </w:rPr>
              <w:t>F2</w:t>
            </w:r>
            <w:r w:rsidDel="00000000" w:rsidR="00000000" w:rsidRPr="00000000">
              <w:rPr>
                <w:rtl w:val="0"/>
              </w:rPr>
            </w:r>
          </w:p>
        </w:tc>
        <w:tc>
          <w:tcPr>
            <w:vAlign w:val="center"/>
          </w:tcPr>
          <w:p w:rsidR="00000000" w:rsidDel="00000000" w:rsidP="00000000" w:rsidRDefault="00000000" w:rsidRPr="00000000" w14:paraId="00000110">
            <w:pPr>
              <w:jc w:val="center"/>
              <w:rPr/>
            </w:pPr>
            <w:r w:rsidDel="00000000" w:rsidR="00000000" w:rsidRPr="00000000">
              <w:rPr>
                <w:rFonts w:ascii="Arial" w:cs="Arial" w:eastAsia="Arial" w:hAnsi="Arial"/>
                <w:sz w:val="13"/>
                <w:szCs w:val="13"/>
                <w:rtl w:val="0"/>
              </w:rPr>
              <w:t>F3</w:t>
            </w:r>
            <w:r w:rsidDel="00000000" w:rsidR="00000000" w:rsidRPr="00000000">
              <w:rPr>
                <w:rtl w:val="0"/>
              </w:rPr>
            </w:r>
          </w:p>
        </w:tc>
        <w:tc>
          <w:tcPr>
            <w:vAlign w:val="center"/>
          </w:tcPr>
          <w:p w:rsidR="00000000" w:rsidDel="00000000" w:rsidP="00000000" w:rsidRDefault="00000000" w:rsidRPr="00000000" w14:paraId="00000111">
            <w:pPr>
              <w:jc w:val="center"/>
              <w:rPr/>
            </w:pPr>
            <w:r w:rsidDel="00000000" w:rsidR="00000000" w:rsidRPr="00000000">
              <w:rPr>
                <w:rFonts w:ascii="Arial" w:cs="Arial" w:eastAsia="Arial" w:hAnsi="Arial"/>
                <w:sz w:val="13"/>
                <w:szCs w:val="13"/>
                <w:rtl w:val="0"/>
              </w:rPr>
              <w:t>F3</w:t>
            </w:r>
            <w:r w:rsidDel="00000000" w:rsidR="00000000" w:rsidRPr="00000000">
              <w:rPr>
                <w:rtl w:val="0"/>
              </w:rPr>
            </w:r>
          </w:p>
        </w:tc>
      </w:tr>
      <w:tr>
        <w:trPr>
          <w:cantSplit w:val="0"/>
          <w:tblHeader w:val="1"/>
        </w:trPr>
        <w:tc>
          <w:tcPr>
            <w:vAlign w:val="center"/>
          </w:tcPr>
          <w:p w:rsidR="00000000" w:rsidDel="00000000" w:rsidP="00000000" w:rsidRDefault="00000000" w:rsidRPr="00000000" w14:paraId="00000113">
            <w:pPr>
              <w:jc w:val="center"/>
              <w:rPr/>
            </w:pPr>
            <w:r w:rsidDel="00000000" w:rsidR="00000000" w:rsidRPr="00000000">
              <w:rPr>
                <w:rtl w:val="0"/>
              </w:rPr>
            </w:r>
          </w:p>
        </w:tc>
        <w:tc>
          <w:tcPr>
            <w:vAlign w:val="center"/>
          </w:tcPr>
          <w:p w:rsidR="00000000" w:rsidDel="00000000" w:rsidP="00000000" w:rsidRDefault="00000000" w:rsidRPr="00000000" w14:paraId="00000114">
            <w:pPr>
              <w:jc w:val="center"/>
              <w:rPr/>
            </w:pPr>
            <w:r w:rsidDel="00000000" w:rsidR="00000000" w:rsidRPr="00000000">
              <w:rPr>
                <w:rFonts w:ascii="Arial" w:cs="Arial" w:eastAsia="Arial" w:hAnsi="Arial"/>
                <w:sz w:val="13"/>
                <w:szCs w:val="13"/>
                <w:rtl w:val="0"/>
              </w:rPr>
              <w:t>S1</w:t>
            </w:r>
            <w:r w:rsidDel="00000000" w:rsidR="00000000" w:rsidRPr="00000000">
              <w:rPr>
                <w:rtl w:val="0"/>
              </w:rPr>
            </w:r>
          </w:p>
        </w:tc>
        <w:tc>
          <w:tcPr>
            <w:vAlign w:val="center"/>
          </w:tcPr>
          <w:p w:rsidR="00000000" w:rsidDel="00000000" w:rsidP="00000000" w:rsidRDefault="00000000" w:rsidRPr="00000000" w14:paraId="00000115">
            <w:pPr>
              <w:jc w:val="center"/>
              <w:rPr/>
            </w:pPr>
            <w:r w:rsidDel="00000000" w:rsidR="00000000" w:rsidRPr="00000000">
              <w:rPr>
                <w:rFonts w:ascii="Arial" w:cs="Arial" w:eastAsia="Arial" w:hAnsi="Arial"/>
                <w:sz w:val="13"/>
                <w:szCs w:val="13"/>
                <w:rtl w:val="0"/>
              </w:rPr>
              <w:t>S2</w:t>
            </w:r>
            <w:r w:rsidDel="00000000" w:rsidR="00000000" w:rsidRPr="00000000">
              <w:rPr>
                <w:rtl w:val="0"/>
              </w:rPr>
            </w:r>
          </w:p>
        </w:tc>
        <w:tc>
          <w:tcPr>
            <w:vAlign w:val="center"/>
          </w:tcPr>
          <w:p w:rsidR="00000000" w:rsidDel="00000000" w:rsidP="00000000" w:rsidRDefault="00000000" w:rsidRPr="00000000" w14:paraId="00000116">
            <w:pPr>
              <w:jc w:val="center"/>
              <w:rPr/>
            </w:pPr>
            <w:r w:rsidDel="00000000" w:rsidR="00000000" w:rsidRPr="00000000">
              <w:rPr>
                <w:rFonts w:ascii="Arial" w:cs="Arial" w:eastAsia="Arial" w:hAnsi="Arial"/>
                <w:sz w:val="13"/>
                <w:szCs w:val="13"/>
                <w:rtl w:val="0"/>
              </w:rPr>
              <w:t>S3</w:t>
            </w:r>
            <w:r w:rsidDel="00000000" w:rsidR="00000000" w:rsidRPr="00000000">
              <w:rPr>
                <w:rtl w:val="0"/>
              </w:rPr>
            </w:r>
          </w:p>
        </w:tc>
        <w:tc>
          <w:tcPr>
            <w:vAlign w:val="center"/>
          </w:tcPr>
          <w:p w:rsidR="00000000" w:rsidDel="00000000" w:rsidP="00000000" w:rsidRDefault="00000000" w:rsidRPr="00000000" w14:paraId="00000117">
            <w:pPr>
              <w:jc w:val="center"/>
              <w:rPr/>
            </w:pPr>
            <w:r w:rsidDel="00000000" w:rsidR="00000000" w:rsidRPr="00000000">
              <w:rPr>
                <w:rFonts w:ascii="Arial" w:cs="Arial" w:eastAsia="Arial" w:hAnsi="Arial"/>
                <w:sz w:val="13"/>
                <w:szCs w:val="13"/>
                <w:rtl w:val="0"/>
              </w:rPr>
              <w:t>S4</w:t>
            </w:r>
            <w:r w:rsidDel="00000000" w:rsidR="00000000" w:rsidRPr="00000000">
              <w:rPr>
                <w:rtl w:val="0"/>
              </w:rPr>
            </w:r>
          </w:p>
        </w:tc>
        <w:tc>
          <w:tcPr>
            <w:vAlign w:val="center"/>
          </w:tcPr>
          <w:p w:rsidR="00000000" w:rsidDel="00000000" w:rsidP="00000000" w:rsidRDefault="00000000" w:rsidRPr="00000000" w14:paraId="00000118">
            <w:pPr>
              <w:jc w:val="center"/>
              <w:rPr/>
            </w:pPr>
            <w:r w:rsidDel="00000000" w:rsidR="00000000" w:rsidRPr="00000000">
              <w:rPr>
                <w:rFonts w:ascii="Arial" w:cs="Arial" w:eastAsia="Arial" w:hAnsi="Arial"/>
                <w:sz w:val="13"/>
                <w:szCs w:val="13"/>
                <w:rtl w:val="0"/>
              </w:rPr>
              <w:t>S5</w:t>
            </w:r>
            <w:r w:rsidDel="00000000" w:rsidR="00000000" w:rsidRPr="00000000">
              <w:rPr>
                <w:rtl w:val="0"/>
              </w:rPr>
            </w:r>
          </w:p>
        </w:tc>
        <w:tc>
          <w:tcPr>
            <w:vAlign w:val="center"/>
          </w:tcPr>
          <w:p w:rsidR="00000000" w:rsidDel="00000000" w:rsidP="00000000" w:rsidRDefault="00000000" w:rsidRPr="00000000" w14:paraId="00000119">
            <w:pPr>
              <w:jc w:val="center"/>
              <w:rPr/>
            </w:pPr>
            <w:r w:rsidDel="00000000" w:rsidR="00000000" w:rsidRPr="00000000">
              <w:rPr>
                <w:rFonts w:ascii="Arial" w:cs="Arial" w:eastAsia="Arial" w:hAnsi="Arial"/>
                <w:sz w:val="13"/>
                <w:szCs w:val="13"/>
                <w:rtl w:val="0"/>
              </w:rPr>
              <w:t>S6</w:t>
            </w:r>
            <w:r w:rsidDel="00000000" w:rsidR="00000000" w:rsidRPr="00000000">
              <w:rPr>
                <w:rtl w:val="0"/>
              </w:rPr>
            </w:r>
          </w:p>
        </w:tc>
        <w:tc>
          <w:tcPr>
            <w:vAlign w:val="center"/>
          </w:tcPr>
          <w:p w:rsidR="00000000" w:rsidDel="00000000" w:rsidP="00000000" w:rsidRDefault="00000000" w:rsidRPr="00000000" w14:paraId="0000011A">
            <w:pPr>
              <w:jc w:val="center"/>
              <w:rPr/>
            </w:pPr>
            <w:r w:rsidDel="00000000" w:rsidR="00000000" w:rsidRPr="00000000">
              <w:rPr>
                <w:rFonts w:ascii="Arial" w:cs="Arial" w:eastAsia="Arial" w:hAnsi="Arial"/>
                <w:sz w:val="13"/>
                <w:szCs w:val="13"/>
                <w:rtl w:val="0"/>
              </w:rPr>
              <w:t>S7</w:t>
            </w:r>
            <w:r w:rsidDel="00000000" w:rsidR="00000000" w:rsidRPr="00000000">
              <w:rPr>
                <w:rtl w:val="0"/>
              </w:rPr>
            </w:r>
          </w:p>
        </w:tc>
        <w:tc>
          <w:tcPr>
            <w:vAlign w:val="center"/>
          </w:tcPr>
          <w:p w:rsidR="00000000" w:rsidDel="00000000" w:rsidP="00000000" w:rsidRDefault="00000000" w:rsidRPr="00000000" w14:paraId="0000011B">
            <w:pPr>
              <w:jc w:val="center"/>
              <w:rPr/>
            </w:pPr>
            <w:r w:rsidDel="00000000" w:rsidR="00000000" w:rsidRPr="00000000">
              <w:rPr>
                <w:rFonts w:ascii="Arial" w:cs="Arial" w:eastAsia="Arial" w:hAnsi="Arial"/>
                <w:sz w:val="13"/>
                <w:szCs w:val="13"/>
                <w:rtl w:val="0"/>
              </w:rPr>
              <w:t>S8</w:t>
            </w:r>
            <w:r w:rsidDel="00000000" w:rsidR="00000000" w:rsidRPr="00000000">
              <w:rPr>
                <w:rtl w:val="0"/>
              </w:rPr>
            </w:r>
          </w:p>
        </w:tc>
        <w:tc>
          <w:tcPr>
            <w:vAlign w:val="center"/>
          </w:tcPr>
          <w:p w:rsidR="00000000" w:rsidDel="00000000" w:rsidP="00000000" w:rsidRDefault="00000000" w:rsidRPr="00000000" w14:paraId="0000011C">
            <w:pPr>
              <w:jc w:val="center"/>
              <w:rPr/>
            </w:pPr>
            <w:r w:rsidDel="00000000" w:rsidR="00000000" w:rsidRPr="00000000">
              <w:rPr>
                <w:rFonts w:ascii="Arial" w:cs="Arial" w:eastAsia="Arial" w:hAnsi="Arial"/>
                <w:sz w:val="13"/>
                <w:szCs w:val="13"/>
                <w:rtl w:val="0"/>
              </w:rPr>
              <w:t>S9</w:t>
            </w:r>
            <w:r w:rsidDel="00000000" w:rsidR="00000000" w:rsidRPr="00000000">
              <w:rPr>
                <w:rtl w:val="0"/>
              </w:rPr>
            </w:r>
          </w:p>
        </w:tc>
        <w:tc>
          <w:tcPr>
            <w:vAlign w:val="center"/>
          </w:tcPr>
          <w:p w:rsidR="00000000" w:rsidDel="00000000" w:rsidP="00000000" w:rsidRDefault="00000000" w:rsidRPr="00000000" w14:paraId="0000011D">
            <w:pPr>
              <w:jc w:val="center"/>
              <w:rPr/>
            </w:pPr>
            <w:r w:rsidDel="00000000" w:rsidR="00000000" w:rsidRPr="00000000">
              <w:rPr>
                <w:rFonts w:ascii="Arial" w:cs="Arial" w:eastAsia="Arial" w:hAnsi="Arial"/>
                <w:sz w:val="13"/>
                <w:szCs w:val="13"/>
                <w:rtl w:val="0"/>
              </w:rPr>
              <w:t>S10</w:t>
            </w:r>
            <w:r w:rsidDel="00000000" w:rsidR="00000000" w:rsidRPr="00000000">
              <w:rPr>
                <w:rtl w:val="0"/>
              </w:rPr>
            </w:r>
          </w:p>
        </w:tc>
        <w:tc>
          <w:tcPr>
            <w:vAlign w:val="center"/>
          </w:tcPr>
          <w:p w:rsidR="00000000" w:rsidDel="00000000" w:rsidP="00000000" w:rsidRDefault="00000000" w:rsidRPr="00000000" w14:paraId="0000011E">
            <w:pPr>
              <w:jc w:val="center"/>
              <w:rPr/>
            </w:pPr>
            <w:r w:rsidDel="00000000" w:rsidR="00000000" w:rsidRPr="00000000">
              <w:rPr>
                <w:rFonts w:ascii="Arial" w:cs="Arial" w:eastAsia="Arial" w:hAnsi="Arial"/>
                <w:sz w:val="13"/>
                <w:szCs w:val="13"/>
                <w:rtl w:val="0"/>
              </w:rPr>
              <w:t>S11</w:t>
            </w:r>
            <w:r w:rsidDel="00000000" w:rsidR="00000000" w:rsidRPr="00000000">
              <w:rPr>
                <w:rtl w:val="0"/>
              </w:rPr>
            </w:r>
          </w:p>
        </w:tc>
        <w:tc>
          <w:tcPr>
            <w:vAlign w:val="center"/>
          </w:tcPr>
          <w:p w:rsidR="00000000" w:rsidDel="00000000" w:rsidP="00000000" w:rsidRDefault="00000000" w:rsidRPr="00000000" w14:paraId="0000011F">
            <w:pPr>
              <w:jc w:val="center"/>
              <w:rPr/>
            </w:pPr>
            <w:r w:rsidDel="00000000" w:rsidR="00000000" w:rsidRPr="00000000">
              <w:rPr>
                <w:rFonts w:ascii="Arial" w:cs="Arial" w:eastAsia="Arial" w:hAnsi="Arial"/>
                <w:sz w:val="13"/>
                <w:szCs w:val="13"/>
                <w:rtl w:val="0"/>
              </w:rPr>
              <w:t>S12</w:t>
            </w:r>
            <w:r w:rsidDel="00000000" w:rsidR="00000000" w:rsidRPr="00000000">
              <w:rPr>
                <w:rtl w:val="0"/>
              </w:rPr>
            </w:r>
          </w:p>
        </w:tc>
        <w:tc>
          <w:tcPr>
            <w:vAlign w:val="center"/>
          </w:tcPr>
          <w:p w:rsidR="00000000" w:rsidDel="00000000" w:rsidP="00000000" w:rsidRDefault="00000000" w:rsidRPr="00000000" w14:paraId="00000120">
            <w:pPr>
              <w:jc w:val="center"/>
              <w:rPr/>
            </w:pPr>
            <w:r w:rsidDel="00000000" w:rsidR="00000000" w:rsidRPr="00000000">
              <w:rPr>
                <w:rFonts w:ascii="Arial" w:cs="Arial" w:eastAsia="Arial" w:hAnsi="Arial"/>
                <w:sz w:val="13"/>
                <w:szCs w:val="13"/>
                <w:rtl w:val="0"/>
              </w:rPr>
              <w:t>S13</w:t>
            </w:r>
            <w:r w:rsidDel="00000000" w:rsidR="00000000" w:rsidRPr="00000000">
              <w:rPr>
                <w:rtl w:val="0"/>
              </w:rPr>
            </w:r>
          </w:p>
        </w:tc>
        <w:tc>
          <w:tcPr>
            <w:vAlign w:val="center"/>
          </w:tcPr>
          <w:p w:rsidR="00000000" w:rsidDel="00000000" w:rsidP="00000000" w:rsidRDefault="00000000" w:rsidRPr="00000000" w14:paraId="00000121">
            <w:pPr>
              <w:jc w:val="center"/>
              <w:rPr/>
            </w:pPr>
            <w:r w:rsidDel="00000000" w:rsidR="00000000" w:rsidRPr="00000000">
              <w:rPr>
                <w:rFonts w:ascii="Arial" w:cs="Arial" w:eastAsia="Arial" w:hAnsi="Arial"/>
                <w:sz w:val="13"/>
                <w:szCs w:val="13"/>
                <w:rtl w:val="0"/>
              </w:rPr>
              <w:t>S14</w:t>
            </w:r>
            <w:r w:rsidDel="00000000" w:rsidR="00000000" w:rsidRPr="00000000">
              <w:rPr>
                <w:rtl w:val="0"/>
              </w:rPr>
            </w:r>
          </w:p>
        </w:tc>
        <w:tc>
          <w:tcPr>
            <w:vAlign w:val="center"/>
          </w:tcPr>
          <w:p w:rsidR="00000000" w:rsidDel="00000000" w:rsidP="00000000" w:rsidRDefault="00000000" w:rsidRPr="00000000" w14:paraId="00000122">
            <w:pPr>
              <w:jc w:val="center"/>
              <w:rPr/>
            </w:pPr>
            <w:r w:rsidDel="00000000" w:rsidR="00000000" w:rsidRPr="00000000">
              <w:rPr>
                <w:rFonts w:ascii="Arial" w:cs="Arial" w:eastAsia="Arial" w:hAnsi="Arial"/>
                <w:sz w:val="13"/>
                <w:szCs w:val="13"/>
                <w:rtl w:val="0"/>
              </w:rPr>
              <w:t>S15</w:t>
            </w:r>
            <w:r w:rsidDel="00000000" w:rsidR="00000000" w:rsidRPr="00000000">
              <w:rPr>
                <w:rtl w:val="0"/>
              </w:rPr>
            </w:r>
          </w:p>
        </w:tc>
        <w:tc>
          <w:tcPr>
            <w:vAlign w:val="center"/>
          </w:tcPr>
          <w:p w:rsidR="00000000" w:rsidDel="00000000" w:rsidP="00000000" w:rsidRDefault="00000000" w:rsidRPr="00000000" w14:paraId="00000123">
            <w:pPr>
              <w:jc w:val="center"/>
              <w:rPr/>
            </w:pPr>
            <w:r w:rsidDel="00000000" w:rsidR="00000000" w:rsidRPr="00000000">
              <w:rPr>
                <w:rFonts w:ascii="Arial" w:cs="Arial" w:eastAsia="Arial" w:hAnsi="Arial"/>
                <w:sz w:val="13"/>
                <w:szCs w:val="13"/>
                <w:rtl w:val="0"/>
              </w:rPr>
              <w:t>S16</w:t>
            </w:r>
            <w:r w:rsidDel="00000000" w:rsidR="00000000" w:rsidRPr="00000000">
              <w:rPr>
                <w:rtl w:val="0"/>
              </w:rPr>
            </w:r>
          </w:p>
        </w:tc>
        <w:tc>
          <w:tcPr>
            <w:vAlign w:val="center"/>
          </w:tcPr>
          <w:p w:rsidR="00000000" w:rsidDel="00000000" w:rsidP="00000000" w:rsidRDefault="00000000" w:rsidRPr="00000000" w14:paraId="00000124">
            <w:pPr>
              <w:jc w:val="center"/>
              <w:rPr/>
            </w:pPr>
            <w:r w:rsidDel="00000000" w:rsidR="00000000" w:rsidRPr="00000000">
              <w:rPr>
                <w:rFonts w:ascii="Arial" w:cs="Arial" w:eastAsia="Arial" w:hAnsi="Arial"/>
                <w:sz w:val="13"/>
                <w:szCs w:val="13"/>
                <w:rtl w:val="0"/>
              </w:rPr>
              <w:t>S17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6">
            <w:pPr>
              <w:jc w:val="center"/>
              <w:rPr/>
            </w:pPr>
            <w:r w:rsidDel="00000000" w:rsidR="00000000" w:rsidRPr="00000000">
              <w:rPr>
                <w:rFonts w:ascii="Arial" w:cs="Arial" w:eastAsia="Arial" w:hAnsi="Arial"/>
                <w:sz w:val="15"/>
                <w:szCs w:val="15"/>
                <w:rtl w:val="0"/>
              </w:rPr>
              <w:t>Requerimientos</w:t>
            </w:r>
            <w:r w:rsidDel="00000000" w:rsidR="00000000" w:rsidRPr="00000000">
              <w:rPr>
                <w:rtl w:val="0"/>
              </w:rPr>
            </w:r>
          </w:p>
        </w:tc>
        <w:tc>
          <w:tcPr>
            <w:vAlign w:val="center"/>
          </w:tcPr>
          <w:p w:rsidR="00000000" w:rsidDel="00000000" w:rsidP="00000000" w:rsidRDefault="00000000" w:rsidRPr="00000000" w14:paraId="00000127">
            <w:pPr>
              <w:jc w:val="center"/>
              <w:rPr/>
            </w:pPr>
            <w:r w:rsidDel="00000000" w:rsidR="00000000" w:rsidRPr="00000000">
              <w:rPr>
                <w:rFonts w:ascii="Arial" w:cs="Arial" w:eastAsia="Arial" w:hAnsi="Arial"/>
                <w:sz w:val="13"/>
                <w:szCs w:val="13"/>
                <w:rtl w:val="0"/>
              </w:rPr>
              <w:t>X</w:t>
            </w:r>
            <w:r w:rsidDel="00000000" w:rsidR="00000000" w:rsidRPr="00000000">
              <w:rPr>
                <w:rtl w:val="0"/>
              </w:rPr>
            </w:r>
          </w:p>
        </w:tc>
        <w:tc>
          <w:tcPr>
            <w:vAlign w:val="center"/>
          </w:tcPr>
          <w:p w:rsidR="00000000" w:rsidDel="00000000" w:rsidP="00000000" w:rsidRDefault="00000000" w:rsidRPr="00000000" w14:paraId="00000128">
            <w:pPr>
              <w:jc w:val="center"/>
              <w:rPr/>
            </w:pPr>
            <w:r w:rsidDel="00000000" w:rsidR="00000000" w:rsidRPr="00000000">
              <w:rPr>
                <w:rtl w:val="0"/>
              </w:rPr>
            </w:r>
          </w:p>
        </w:tc>
        <w:tc>
          <w:tcPr>
            <w:vAlign w:val="center"/>
          </w:tcPr>
          <w:p w:rsidR="00000000" w:rsidDel="00000000" w:rsidP="00000000" w:rsidRDefault="00000000" w:rsidRPr="00000000" w14:paraId="00000129">
            <w:pPr>
              <w:jc w:val="center"/>
              <w:rPr/>
            </w:pPr>
            <w:r w:rsidDel="00000000" w:rsidR="00000000" w:rsidRPr="00000000">
              <w:rPr>
                <w:rtl w:val="0"/>
              </w:rPr>
            </w:r>
          </w:p>
        </w:tc>
        <w:tc>
          <w:tcPr>
            <w:vAlign w:val="center"/>
          </w:tcPr>
          <w:p w:rsidR="00000000" w:rsidDel="00000000" w:rsidP="00000000" w:rsidRDefault="00000000" w:rsidRPr="00000000" w14:paraId="0000012A">
            <w:pPr>
              <w:jc w:val="center"/>
              <w:rPr/>
            </w:pPr>
            <w:r w:rsidDel="00000000" w:rsidR="00000000" w:rsidRPr="00000000">
              <w:rPr>
                <w:rtl w:val="0"/>
              </w:rPr>
            </w:r>
          </w:p>
        </w:tc>
        <w:tc>
          <w:tcPr>
            <w:vAlign w:val="center"/>
          </w:tcPr>
          <w:p w:rsidR="00000000" w:rsidDel="00000000" w:rsidP="00000000" w:rsidRDefault="00000000" w:rsidRPr="00000000" w14:paraId="0000012B">
            <w:pPr>
              <w:jc w:val="center"/>
              <w:rPr/>
            </w:pPr>
            <w:r w:rsidDel="00000000" w:rsidR="00000000" w:rsidRPr="00000000">
              <w:rPr>
                <w:rtl w:val="0"/>
              </w:rPr>
            </w:r>
          </w:p>
        </w:tc>
        <w:tc>
          <w:tcPr>
            <w:vAlign w:val="center"/>
          </w:tcPr>
          <w:p w:rsidR="00000000" w:rsidDel="00000000" w:rsidP="00000000" w:rsidRDefault="00000000" w:rsidRPr="00000000" w14:paraId="0000012C">
            <w:pPr>
              <w:jc w:val="center"/>
              <w:rPr/>
            </w:pPr>
            <w:r w:rsidDel="00000000" w:rsidR="00000000" w:rsidRPr="00000000">
              <w:rPr>
                <w:rtl w:val="0"/>
              </w:rPr>
            </w:r>
          </w:p>
        </w:tc>
        <w:tc>
          <w:tcPr>
            <w:vAlign w:val="center"/>
          </w:tcPr>
          <w:p w:rsidR="00000000" w:rsidDel="00000000" w:rsidP="00000000" w:rsidRDefault="00000000" w:rsidRPr="00000000" w14:paraId="0000012D">
            <w:pPr>
              <w:jc w:val="center"/>
              <w:rPr/>
            </w:pPr>
            <w:r w:rsidDel="00000000" w:rsidR="00000000" w:rsidRPr="00000000">
              <w:rPr>
                <w:rtl w:val="0"/>
              </w:rPr>
            </w:r>
          </w:p>
        </w:tc>
        <w:tc>
          <w:tcPr>
            <w:vAlign w:val="center"/>
          </w:tcPr>
          <w:p w:rsidR="00000000" w:rsidDel="00000000" w:rsidP="00000000" w:rsidRDefault="00000000" w:rsidRPr="00000000" w14:paraId="0000012E">
            <w:pPr>
              <w:jc w:val="center"/>
              <w:rPr/>
            </w:pPr>
            <w:r w:rsidDel="00000000" w:rsidR="00000000" w:rsidRPr="00000000">
              <w:rPr>
                <w:rtl w:val="0"/>
              </w:rPr>
            </w:r>
          </w:p>
        </w:tc>
        <w:tc>
          <w:tcPr>
            <w:vAlign w:val="center"/>
          </w:tcPr>
          <w:p w:rsidR="00000000" w:rsidDel="00000000" w:rsidP="00000000" w:rsidRDefault="00000000" w:rsidRPr="00000000" w14:paraId="0000012F">
            <w:pPr>
              <w:jc w:val="center"/>
              <w:rPr/>
            </w:pPr>
            <w:r w:rsidDel="00000000" w:rsidR="00000000" w:rsidRPr="00000000">
              <w:rPr>
                <w:rtl w:val="0"/>
              </w:rPr>
            </w:r>
          </w:p>
        </w:tc>
        <w:tc>
          <w:tcPr>
            <w:vAlign w:val="center"/>
          </w:tcPr>
          <w:p w:rsidR="00000000" w:rsidDel="00000000" w:rsidP="00000000" w:rsidRDefault="00000000" w:rsidRPr="00000000" w14:paraId="00000130">
            <w:pPr>
              <w:jc w:val="center"/>
              <w:rPr/>
            </w:pPr>
            <w:r w:rsidDel="00000000" w:rsidR="00000000" w:rsidRPr="00000000">
              <w:rPr>
                <w:rtl w:val="0"/>
              </w:rPr>
            </w:r>
          </w:p>
        </w:tc>
        <w:tc>
          <w:tcPr>
            <w:vAlign w:val="center"/>
          </w:tcPr>
          <w:p w:rsidR="00000000" w:rsidDel="00000000" w:rsidP="00000000" w:rsidRDefault="00000000" w:rsidRPr="00000000" w14:paraId="00000131">
            <w:pPr>
              <w:jc w:val="center"/>
              <w:rPr/>
            </w:pPr>
            <w:r w:rsidDel="00000000" w:rsidR="00000000" w:rsidRPr="00000000">
              <w:rPr>
                <w:rtl w:val="0"/>
              </w:rPr>
            </w:r>
          </w:p>
        </w:tc>
        <w:tc>
          <w:tcPr>
            <w:vAlign w:val="center"/>
          </w:tcPr>
          <w:p w:rsidR="00000000" w:rsidDel="00000000" w:rsidP="00000000" w:rsidRDefault="00000000" w:rsidRPr="00000000" w14:paraId="00000132">
            <w:pPr>
              <w:jc w:val="center"/>
              <w:rPr/>
            </w:pPr>
            <w:r w:rsidDel="00000000" w:rsidR="00000000" w:rsidRPr="00000000">
              <w:rPr>
                <w:rtl w:val="0"/>
              </w:rPr>
            </w:r>
          </w:p>
        </w:tc>
        <w:tc>
          <w:tcPr>
            <w:vAlign w:val="center"/>
          </w:tcPr>
          <w:p w:rsidR="00000000" w:rsidDel="00000000" w:rsidP="00000000" w:rsidRDefault="00000000" w:rsidRPr="00000000" w14:paraId="00000133">
            <w:pPr>
              <w:jc w:val="center"/>
              <w:rPr/>
            </w:pPr>
            <w:r w:rsidDel="00000000" w:rsidR="00000000" w:rsidRPr="00000000">
              <w:rPr>
                <w:rtl w:val="0"/>
              </w:rPr>
            </w:r>
          </w:p>
        </w:tc>
        <w:tc>
          <w:tcPr>
            <w:vAlign w:val="center"/>
          </w:tcPr>
          <w:p w:rsidR="00000000" w:rsidDel="00000000" w:rsidP="00000000" w:rsidRDefault="00000000" w:rsidRPr="00000000" w14:paraId="00000134">
            <w:pPr>
              <w:jc w:val="center"/>
              <w:rPr/>
            </w:pPr>
            <w:r w:rsidDel="00000000" w:rsidR="00000000" w:rsidRPr="00000000">
              <w:rPr>
                <w:rtl w:val="0"/>
              </w:rPr>
            </w:r>
          </w:p>
        </w:tc>
        <w:tc>
          <w:tcPr>
            <w:vAlign w:val="center"/>
          </w:tcPr>
          <w:p w:rsidR="00000000" w:rsidDel="00000000" w:rsidP="00000000" w:rsidRDefault="00000000" w:rsidRPr="00000000" w14:paraId="00000135">
            <w:pPr>
              <w:jc w:val="center"/>
              <w:rPr/>
            </w:pPr>
            <w:r w:rsidDel="00000000" w:rsidR="00000000" w:rsidRPr="00000000">
              <w:rPr>
                <w:rtl w:val="0"/>
              </w:rPr>
            </w:r>
          </w:p>
        </w:tc>
        <w:tc>
          <w:tcPr>
            <w:vAlign w:val="center"/>
          </w:tcPr>
          <w:p w:rsidR="00000000" w:rsidDel="00000000" w:rsidP="00000000" w:rsidRDefault="00000000" w:rsidRPr="00000000" w14:paraId="00000136">
            <w:pPr>
              <w:jc w:val="center"/>
              <w:rPr/>
            </w:pPr>
            <w:r w:rsidDel="00000000" w:rsidR="00000000" w:rsidRPr="00000000">
              <w:rPr>
                <w:rtl w:val="0"/>
              </w:rPr>
            </w:r>
          </w:p>
        </w:tc>
        <w:tc>
          <w:tcPr>
            <w:vAlign w:val="center"/>
          </w:tcPr>
          <w:p w:rsidR="00000000" w:rsidDel="00000000" w:rsidP="00000000" w:rsidRDefault="00000000" w:rsidRPr="00000000" w14:paraId="00000137">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39">
            <w:pPr>
              <w:jc w:val="center"/>
              <w:rPr/>
            </w:pPr>
            <w:r w:rsidDel="00000000" w:rsidR="00000000" w:rsidRPr="00000000">
              <w:rPr>
                <w:rFonts w:ascii="Arial" w:cs="Arial" w:eastAsia="Arial" w:hAnsi="Arial"/>
                <w:sz w:val="15"/>
                <w:szCs w:val="15"/>
                <w:rtl w:val="0"/>
              </w:rPr>
              <w:t>Arquitectura y BD</w:t>
            </w:r>
            <w:r w:rsidDel="00000000" w:rsidR="00000000" w:rsidRPr="00000000">
              <w:rPr>
                <w:rtl w:val="0"/>
              </w:rPr>
            </w:r>
          </w:p>
        </w:tc>
        <w:tc>
          <w:tcPr>
            <w:vAlign w:val="center"/>
          </w:tcPr>
          <w:p w:rsidR="00000000" w:rsidDel="00000000" w:rsidP="00000000" w:rsidRDefault="00000000" w:rsidRPr="00000000" w14:paraId="0000013A">
            <w:pPr>
              <w:jc w:val="center"/>
              <w:rPr/>
            </w:pPr>
            <w:r w:rsidDel="00000000" w:rsidR="00000000" w:rsidRPr="00000000">
              <w:rPr>
                <w:rtl w:val="0"/>
              </w:rPr>
            </w:r>
          </w:p>
        </w:tc>
        <w:tc>
          <w:tcPr>
            <w:vAlign w:val="center"/>
          </w:tcPr>
          <w:p w:rsidR="00000000" w:rsidDel="00000000" w:rsidP="00000000" w:rsidRDefault="00000000" w:rsidRPr="00000000" w14:paraId="0000013B">
            <w:pPr>
              <w:jc w:val="center"/>
              <w:rPr/>
            </w:pPr>
            <w:r w:rsidDel="00000000" w:rsidR="00000000" w:rsidRPr="00000000">
              <w:rPr>
                <w:rFonts w:ascii="Arial" w:cs="Arial" w:eastAsia="Arial" w:hAnsi="Arial"/>
                <w:sz w:val="13"/>
                <w:szCs w:val="13"/>
                <w:rtl w:val="0"/>
              </w:rPr>
              <w:t>X</w:t>
            </w:r>
            <w:r w:rsidDel="00000000" w:rsidR="00000000" w:rsidRPr="00000000">
              <w:rPr>
                <w:rtl w:val="0"/>
              </w:rPr>
            </w:r>
          </w:p>
        </w:tc>
        <w:tc>
          <w:tcPr>
            <w:vAlign w:val="center"/>
          </w:tcPr>
          <w:p w:rsidR="00000000" w:rsidDel="00000000" w:rsidP="00000000" w:rsidRDefault="00000000" w:rsidRPr="00000000" w14:paraId="0000013C">
            <w:pPr>
              <w:jc w:val="center"/>
              <w:rPr/>
            </w:pPr>
            <w:r w:rsidDel="00000000" w:rsidR="00000000" w:rsidRPr="00000000">
              <w:rPr>
                <w:rtl w:val="0"/>
              </w:rPr>
            </w:r>
          </w:p>
        </w:tc>
        <w:tc>
          <w:tcPr>
            <w:vAlign w:val="center"/>
          </w:tcPr>
          <w:p w:rsidR="00000000" w:rsidDel="00000000" w:rsidP="00000000" w:rsidRDefault="00000000" w:rsidRPr="00000000" w14:paraId="0000013D">
            <w:pPr>
              <w:jc w:val="center"/>
              <w:rPr/>
            </w:pPr>
            <w:r w:rsidDel="00000000" w:rsidR="00000000" w:rsidRPr="00000000">
              <w:rPr>
                <w:rtl w:val="0"/>
              </w:rPr>
            </w:r>
          </w:p>
        </w:tc>
        <w:tc>
          <w:tcPr>
            <w:vAlign w:val="center"/>
          </w:tcPr>
          <w:p w:rsidR="00000000" w:rsidDel="00000000" w:rsidP="00000000" w:rsidRDefault="00000000" w:rsidRPr="00000000" w14:paraId="0000013E">
            <w:pPr>
              <w:jc w:val="center"/>
              <w:rPr/>
            </w:pPr>
            <w:r w:rsidDel="00000000" w:rsidR="00000000" w:rsidRPr="00000000">
              <w:rPr>
                <w:rtl w:val="0"/>
              </w:rPr>
            </w:r>
          </w:p>
        </w:tc>
        <w:tc>
          <w:tcPr>
            <w:vAlign w:val="center"/>
          </w:tcPr>
          <w:p w:rsidR="00000000" w:rsidDel="00000000" w:rsidP="00000000" w:rsidRDefault="00000000" w:rsidRPr="00000000" w14:paraId="0000013F">
            <w:pPr>
              <w:jc w:val="center"/>
              <w:rPr/>
            </w:pPr>
            <w:r w:rsidDel="00000000" w:rsidR="00000000" w:rsidRPr="00000000">
              <w:rPr>
                <w:rtl w:val="0"/>
              </w:rPr>
            </w:r>
          </w:p>
        </w:tc>
        <w:tc>
          <w:tcPr>
            <w:vAlign w:val="center"/>
          </w:tcPr>
          <w:p w:rsidR="00000000" w:rsidDel="00000000" w:rsidP="00000000" w:rsidRDefault="00000000" w:rsidRPr="00000000" w14:paraId="00000140">
            <w:pPr>
              <w:jc w:val="center"/>
              <w:rPr/>
            </w:pPr>
            <w:r w:rsidDel="00000000" w:rsidR="00000000" w:rsidRPr="00000000">
              <w:rPr>
                <w:rtl w:val="0"/>
              </w:rPr>
            </w:r>
          </w:p>
        </w:tc>
        <w:tc>
          <w:tcPr>
            <w:vAlign w:val="center"/>
          </w:tcPr>
          <w:p w:rsidR="00000000" w:rsidDel="00000000" w:rsidP="00000000" w:rsidRDefault="00000000" w:rsidRPr="00000000" w14:paraId="00000141">
            <w:pPr>
              <w:jc w:val="center"/>
              <w:rPr/>
            </w:pPr>
            <w:r w:rsidDel="00000000" w:rsidR="00000000" w:rsidRPr="00000000">
              <w:rPr>
                <w:rtl w:val="0"/>
              </w:rPr>
            </w:r>
          </w:p>
        </w:tc>
        <w:tc>
          <w:tcPr>
            <w:vAlign w:val="center"/>
          </w:tcPr>
          <w:p w:rsidR="00000000" w:rsidDel="00000000" w:rsidP="00000000" w:rsidRDefault="00000000" w:rsidRPr="00000000" w14:paraId="00000142">
            <w:pPr>
              <w:jc w:val="center"/>
              <w:rPr/>
            </w:pPr>
            <w:r w:rsidDel="00000000" w:rsidR="00000000" w:rsidRPr="00000000">
              <w:rPr>
                <w:rtl w:val="0"/>
              </w:rPr>
            </w:r>
          </w:p>
        </w:tc>
        <w:tc>
          <w:tcPr>
            <w:vAlign w:val="center"/>
          </w:tcPr>
          <w:p w:rsidR="00000000" w:rsidDel="00000000" w:rsidP="00000000" w:rsidRDefault="00000000" w:rsidRPr="00000000" w14:paraId="00000143">
            <w:pPr>
              <w:jc w:val="center"/>
              <w:rPr/>
            </w:pPr>
            <w:r w:rsidDel="00000000" w:rsidR="00000000" w:rsidRPr="00000000">
              <w:rPr>
                <w:rtl w:val="0"/>
              </w:rPr>
            </w:r>
          </w:p>
        </w:tc>
        <w:tc>
          <w:tcPr>
            <w:vAlign w:val="center"/>
          </w:tcPr>
          <w:p w:rsidR="00000000" w:rsidDel="00000000" w:rsidP="00000000" w:rsidRDefault="00000000" w:rsidRPr="00000000" w14:paraId="00000144">
            <w:pPr>
              <w:jc w:val="center"/>
              <w:rPr/>
            </w:pPr>
            <w:r w:rsidDel="00000000" w:rsidR="00000000" w:rsidRPr="00000000">
              <w:rPr>
                <w:rtl w:val="0"/>
              </w:rPr>
            </w:r>
          </w:p>
        </w:tc>
        <w:tc>
          <w:tcPr>
            <w:vAlign w:val="center"/>
          </w:tcPr>
          <w:p w:rsidR="00000000" w:rsidDel="00000000" w:rsidP="00000000" w:rsidRDefault="00000000" w:rsidRPr="00000000" w14:paraId="00000145">
            <w:pPr>
              <w:jc w:val="center"/>
              <w:rPr/>
            </w:pPr>
            <w:r w:rsidDel="00000000" w:rsidR="00000000" w:rsidRPr="00000000">
              <w:rPr>
                <w:rtl w:val="0"/>
              </w:rPr>
            </w:r>
          </w:p>
        </w:tc>
        <w:tc>
          <w:tcPr>
            <w:vAlign w:val="center"/>
          </w:tcPr>
          <w:p w:rsidR="00000000" w:rsidDel="00000000" w:rsidP="00000000" w:rsidRDefault="00000000" w:rsidRPr="00000000" w14:paraId="00000146">
            <w:pPr>
              <w:jc w:val="center"/>
              <w:rPr/>
            </w:pPr>
            <w:r w:rsidDel="00000000" w:rsidR="00000000" w:rsidRPr="00000000">
              <w:rPr>
                <w:rtl w:val="0"/>
              </w:rPr>
            </w:r>
          </w:p>
        </w:tc>
        <w:tc>
          <w:tcPr>
            <w:vAlign w:val="center"/>
          </w:tcPr>
          <w:p w:rsidR="00000000" w:rsidDel="00000000" w:rsidP="00000000" w:rsidRDefault="00000000" w:rsidRPr="00000000" w14:paraId="00000147">
            <w:pPr>
              <w:jc w:val="center"/>
              <w:rPr/>
            </w:pPr>
            <w:r w:rsidDel="00000000" w:rsidR="00000000" w:rsidRPr="00000000">
              <w:rPr>
                <w:rtl w:val="0"/>
              </w:rPr>
            </w:r>
          </w:p>
        </w:tc>
        <w:tc>
          <w:tcPr>
            <w:vAlign w:val="center"/>
          </w:tcPr>
          <w:p w:rsidR="00000000" w:rsidDel="00000000" w:rsidP="00000000" w:rsidRDefault="00000000" w:rsidRPr="00000000" w14:paraId="00000148">
            <w:pPr>
              <w:jc w:val="center"/>
              <w:rPr/>
            </w:pPr>
            <w:r w:rsidDel="00000000" w:rsidR="00000000" w:rsidRPr="00000000">
              <w:rPr>
                <w:rtl w:val="0"/>
              </w:rPr>
            </w:r>
          </w:p>
        </w:tc>
        <w:tc>
          <w:tcPr>
            <w:vAlign w:val="center"/>
          </w:tcPr>
          <w:p w:rsidR="00000000" w:rsidDel="00000000" w:rsidP="00000000" w:rsidRDefault="00000000" w:rsidRPr="00000000" w14:paraId="00000149">
            <w:pPr>
              <w:jc w:val="center"/>
              <w:rPr/>
            </w:pPr>
            <w:r w:rsidDel="00000000" w:rsidR="00000000" w:rsidRPr="00000000">
              <w:rPr>
                <w:rtl w:val="0"/>
              </w:rPr>
            </w:r>
          </w:p>
        </w:tc>
        <w:tc>
          <w:tcPr>
            <w:vAlign w:val="center"/>
          </w:tcPr>
          <w:p w:rsidR="00000000" w:rsidDel="00000000" w:rsidP="00000000" w:rsidRDefault="00000000" w:rsidRPr="00000000" w14:paraId="0000014A">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4C">
            <w:pPr>
              <w:jc w:val="center"/>
              <w:rPr/>
            </w:pPr>
            <w:r w:rsidDel="00000000" w:rsidR="00000000" w:rsidRPr="00000000">
              <w:rPr>
                <w:rFonts w:ascii="Arial" w:cs="Arial" w:eastAsia="Arial" w:hAnsi="Arial"/>
                <w:sz w:val="15"/>
                <w:szCs w:val="15"/>
                <w:rtl w:val="0"/>
              </w:rPr>
              <w:t>Prototipos e interfaz</w:t>
            </w:r>
            <w:r w:rsidDel="00000000" w:rsidR="00000000" w:rsidRPr="00000000">
              <w:rPr>
                <w:rtl w:val="0"/>
              </w:rPr>
            </w:r>
          </w:p>
        </w:tc>
        <w:tc>
          <w:tcPr>
            <w:vAlign w:val="center"/>
          </w:tcPr>
          <w:p w:rsidR="00000000" w:rsidDel="00000000" w:rsidP="00000000" w:rsidRDefault="00000000" w:rsidRPr="00000000" w14:paraId="0000014D">
            <w:pPr>
              <w:jc w:val="center"/>
              <w:rPr/>
            </w:pPr>
            <w:r w:rsidDel="00000000" w:rsidR="00000000" w:rsidRPr="00000000">
              <w:rPr>
                <w:rtl w:val="0"/>
              </w:rPr>
            </w:r>
          </w:p>
        </w:tc>
        <w:tc>
          <w:tcPr>
            <w:vAlign w:val="center"/>
          </w:tcPr>
          <w:p w:rsidR="00000000" w:rsidDel="00000000" w:rsidP="00000000" w:rsidRDefault="00000000" w:rsidRPr="00000000" w14:paraId="0000014E">
            <w:pPr>
              <w:jc w:val="center"/>
              <w:rPr/>
            </w:pPr>
            <w:r w:rsidDel="00000000" w:rsidR="00000000" w:rsidRPr="00000000">
              <w:rPr>
                <w:rtl w:val="0"/>
              </w:rPr>
            </w:r>
          </w:p>
        </w:tc>
        <w:tc>
          <w:tcPr>
            <w:vAlign w:val="center"/>
          </w:tcPr>
          <w:p w:rsidR="00000000" w:rsidDel="00000000" w:rsidP="00000000" w:rsidRDefault="00000000" w:rsidRPr="00000000" w14:paraId="0000014F">
            <w:pPr>
              <w:jc w:val="center"/>
              <w:rPr/>
            </w:pPr>
            <w:r w:rsidDel="00000000" w:rsidR="00000000" w:rsidRPr="00000000">
              <w:rPr>
                <w:rFonts w:ascii="Arial" w:cs="Arial" w:eastAsia="Arial" w:hAnsi="Arial"/>
                <w:sz w:val="13"/>
                <w:szCs w:val="13"/>
                <w:rtl w:val="0"/>
              </w:rPr>
              <w:t>X</w:t>
            </w:r>
            <w:r w:rsidDel="00000000" w:rsidR="00000000" w:rsidRPr="00000000">
              <w:rPr>
                <w:rtl w:val="0"/>
              </w:rPr>
            </w:r>
          </w:p>
        </w:tc>
        <w:tc>
          <w:tcPr>
            <w:vAlign w:val="center"/>
          </w:tcPr>
          <w:p w:rsidR="00000000" w:rsidDel="00000000" w:rsidP="00000000" w:rsidRDefault="00000000" w:rsidRPr="00000000" w14:paraId="00000150">
            <w:pPr>
              <w:jc w:val="center"/>
              <w:rPr/>
            </w:pPr>
            <w:r w:rsidDel="00000000" w:rsidR="00000000" w:rsidRPr="00000000">
              <w:rPr>
                <w:rtl w:val="0"/>
              </w:rPr>
            </w:r>
          </w:p>
        </w:tc>
        <w:tc>
          <w:tcPr>
            <w:vAlign w:val="center"/>
          </w:tcPr>
          <w:p w:rsidR="00000000" w:rsidDel="00000000" w:rsidP="00000000" w:rsidRDefault="00000000" w:rsidRPr="00000000" w14:paraId="00000151">
            <w:pPr>
              <w:jc w:val="center"/>
              <w:rPr/>
            </w:pPr>
            <w:r w:rsidDel="00000000" w:rsidR="00000000" w:rsidRPr="00000000">
              <w:rPr>
                <w:rtl w:val="0"/>
              </w:rPr>
            </w:r>
          </w:p>
        </w:tc>
        <w:tc>
          <w:tcPr>
            <w:vAlign w:val="center"/>
          </w:tcPr>
          <w:p w:rsidR="00000000" w:rsidDel="00000000" w:rsidP="00000000" w:rsidRDefault="00000000" w:rsidRPr="00000000" w14:paraId="00000152">
            <w:pPr>
              <w:jc w:val="center"/>
              <w:rPr/>
            </w:pPr>
            <w:r w:rsidDel="00000000" w:rsidR="00000000" w:rsidRPr="00000000">
              <w:rPr>
                <w:rtl w:val="0"/>
              </w:rPr>
            </w:r>
          </w:p>
        </w:tc>
        <w:tc>
          <w:tcPr>
            <w:vAlign w:val="center"/>
          </w:tcPr>
          <w:p w:rsidR="00000000" w:rsidDel="00000000" w:rsidP="00000000" w:rsidRDefault="00000000" w:rsidRPr="00000000" w14:paraId="00000153">
            <w:pPr>
              <w:jc w:val="center"/>
              <w:rPr/>
            </w:pPr>
            <w:r w:rsidDel="00000000" w:rsidR="00000000" w:rsidRPr="00000000">
              <w:rPr>
                <w:rtl w:val="0"/>
              </w:rPr>
            </w:r>
          </w:p>
        </w:tc>
        <w:tc>
          <w:tcPr>
            <w:vAlign w:val="center"/>
          </w:tcPr>
          <w:p w:rsidR="00000000" w:rsidDel="00000000" w:rsidP="00000000" w:rsidRDefault="00000000" w:rsidRPr="00000000" w14:paraId="00000154">
            <w:pPr>
              <w:jc w:val="center"/>
              <w:rPr/>
            </w:pPr>
            <w:r w:rsidDel="00000000" w:rsidR="00000000" w:rsidRPr="00000000">
              <w:rPr>
                <w:rtl w:val="0"/>
              </w:rPr>
            </w:r>
          </w:p>
        </w:tc>
        <w:tc>
          <w:tcPr>
            <w:vAlign w:val="center"/>
          </w:tcPr>
          <w:p w:rsidR="00000000" w:rsidDel="00000000" w:rsidP="00000000" w:rsidRDefault="00000000" w:rsidRPr="00000000" w14:paraId="00000155">
            <w:pPr>
              <w:jc w:val="center"/>
              <w:rPr/>
            </w:pPr>
            <w:r w:rsidDel="00000000" w:rsidR="00000000" w:rsidRPr="00000000">
              <w:rPr>
                <w:rtl w:val="0"/>
              </w:rPr>
            </w:r>
          </w:p>
        </w:tc>
        <w:tc>
          <w:tcPr>
            <w:vAlign w:val="center"/>
          </w:tcPr>
          <w:p w:rsidR="00000000" w:rsidDel="00000000" w:rsidP="00000000" w:rsidRDefault="00000000" w:rsidRPr="00000000" w14:paraId="00000156">
            <w:pPr>
              <w:jc w:val="center"/>
              <w:rPr/>
            </w:pPr>
            <w:r w:rsidDel="00000000" w:rsidR="00000000" w:rsidRPr="00000000">
              <w:rPr>
                <w:rtl w:val="0"/>
              </w:rPr>
            </w:r>
          </w:p>
        </w:tc>
        <w:tc>
          <w:tcPr>
            <w:vAlign w:val="center"/>
          </w:tcPr>
          <w:p w:rsidR="00000000" w:rsidDel="00000000" w:rsidP="00000000" w:rsidRDefault="00000000" w:rsidRPr="00000000" w14:paraId="00000157">
            <w:pPr>
              <w:jc w:val="center"/>
              <w:rPr/>
            </w:pPr>
            <w:r w:rsidDel="00000000" w:rsidR="00000000" w:rsidRPr="00000000">
              <w:rPr>
                <w:rtl w:val="0"/>
              </w:rPr>
            </w:r>
          </w:p>
        </w:tc>
        <w:tc>
          <w:tcPr>
            <w:vAlign w:val="center"/>
          </w:tcPr>
          <w:p w:rsidR="00000000" w:rsidDel="00000000" w:rsidP="00000000" w:rsidRDefault="00000000" w:rsidRPr="00000000" w14:paraId="00000158">
            <w:pPr>
              <w:jc w:val="center"/>
              <w:rPr/>
            </w:pPr>
            <w:r w:rsidDel="00000000" w:rsidR="00000000" w:rsidRPr="00000000">
              <w:rPr>
                <w:rtl w:val="0"/>
              </w:rPr>
            </w:r>
          </w:p>
        </w:tc>
        <w:tc>
          <w:tcPr>
            <w:vAlign w:val="center"/>
          </w:tcPr>
          <w:p w:rsidR="00000000" w:rsidDel="00000000" w:rsidP="00000000" w:rsidRDefault="00000000" w:rsidRPr="00000000" w14:paraId="00000159">
            <w:pPr>
              <w:jc w:val="center"/>
              <w:rPr/>
            </w:pPr>
            <w:r w:rsidDel="00000000" w:rsidR="00000000" w:rsidRPr="00000000">
              <w:rPr>
                <w:rtl w:val="0"/>
              </w:rPr>
            </w:r>
          </w:p>
        </w:tc>
        <w:tc>
          <w:tcPr>
            <w:vAlign w:val="center"/>
          </w:tcPr>
          <w:p w:rsidR="00000000" w:rsidDel="00000000" w:rsidP="00000000" w:rsidRDefault="00000000" w:rsidRPr="00000000" w14:paraId="0000015A">
            <w:pPr>
              <w:jc w:val="center"/>
              <w:rPr/>
            </w:pPr>
            <w:r w:rsidDel="00000000" w:rsidR="00000000" w:rsidRPr="00000000">
              <w:rPr>
                <w:rtl w:val="0"/>
              </w:rPr>
            </w:r>
          </w:p>
        </w:tc>
        <w:tc>
          <w:tcPr>
            <w:vAlign w:val="center"/>
          </w:tcPr>
          <w:p w:rsidR="00000000" w:rsidDel="00000000" w:rsidP="00000000" w:rsidRDefault="00000000" w:rsidRPr="00000000" w14:paraId="0000015B">
            <w:pPr>
              <w:jc w:val="center"/>
              <w:rPr/>
            </w:pPr>
            <w:r w:rsidDel="00000000" w:rsidR="00000000" w:rsidRPr="00000000">
              <w:rPr>
                <w:rtl w:val="0"/>
              </w:rPr>
            </w:r>
          </w:p>
        </w:tc>
        <w:tc>
          <w:tcPr>
            <w:vAlign w:val="center"/>
          </w:tcPr>
          <w:p w:rsidR="00000000" w:rsidDel="00000000" w:rsidP="00000000" w:rsidRDefault="00000000" w:rsidRPr="00000000" w14:paraId="0000015C">
            <w:pPr>
              <w:jc w:val="center"/>
              <w:rPr/>
            </w:pPr>
            <w:r w:rsidDel="00000000" w:rsidR="00000000" w:rsidRPr="00000000">
              <w:rPr>
                <w:rtl w:val="0"/>
              </w:rPr>
            </w:r>
          </w:p>
        </w:tc>
        <w:tc>
          <w:tcPr>
            <w:vAlign w:val="center"/>
          </w:tcPr>
          <w:p w:rsidR="00000000" w:rsidDel="00000000" w:rsidP="00000000" w:rsidRDefault="00000000" w:rsidRPr="00000000" w14:paraId="0000015D">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5F">
            <w:pPr>
              <w:jc w:val="center"/>
              <w:rPr/>
            </w:pPr>
            <w:r w:rsidDel="00000000" w:rsidR="00000000" w:rsidRPr="00000000">
              <w:rPr>
                <w:rFonts w:ascii="Arial" w:cs="Arial" w:eastAsia="Arial" w:hAnsi="Arial"/>
                <w:sz w:val="15"/>
                <w:szCs w:val="15"/>
                <w:rtl w:val="0"/>
              </w:rPr>
              <w:t>Autenticación y maestros</w:t>
            </w:r>
            <w:r w:rsidDel="00000000" w:rsidR="00000000" w:rsidRPr="00000000">
              <w:rPr>
                <w:rtl w:val="0"/>
              </w:rPr>
            </w:r>
          </w:p>
        </w:tc>
        <w:tc>
          <w:tcPr>
            <w:vAlign w:val="center"/>
          </w:tcPr>
          <w:p w:rsidR="00000000" w:rsidDel="00000000" w:rsidP="00000000" w:rsidRDefault="00000000" w:rsidRPr="00000000" w14:paraId="00000160">
            <w:pPr>
              <w:jc w:val="center"/>
              <w:rPr/>
            </w:pPr>
            <w:r w:rsidDel="00000000" w:rsidR="00000000" w:rsidRPr="00000000">
              <w:rPr>
                <w:rtl w:val="0"/>
              </w:rPr>
            </w:r>
          </w:p>
        </w:tc>
        <w:tc>
          <w:tcPr>
            <w:vAlign w:val="center"/>
          </w:tcPr>
          <w:p w:rsidR="00000000" w:rsidDel="00000000" w:rsidP="00000000" w:rsidRDefault="00000000" w:rsidRPr="00000000" w14:paraId="00000161">
            <w:pPr>
              <w:jc w:val="center"/>
              <w:rPr/>
            </w:pPr>
            <w:r w:rsidDel="00000000" w:rsidR="00000000" w:rsidRPr="00000000">
              <w:rPr>
                <w:rtl w:val="0"/>
              </w:rPr>
            </w:r>
          </w:p>
        </w:tc>
        <w:tc>
          <w:tcPr>
            <w:vAlign w:val="center"/>
          </w:tcPr>
          <w:p w:rsidR="00000000" w:rsidDel="00000000" w:rsidP="00000000" w:rsidRDefault="00000000" w:rsidRPr="00000000" w14:paraId="00000162">
            <w:pPr>
              <w:jc w:val="center"/>
              <w:rPr/>
            </w:pPr>
            <w:r w:rsidDel="00000000" w:rsidR="00000000" w:rsidRPr="00000000">
              <w:rPr>
                <w:rtl w:val="0"/>
              </w:rPr>
            </w:r>
          </w:p>
        </w:tc>
        <w:tc>
          <w:tcPr>
            <w:vAlign w:val="center"/>
          </w:tcPr>
          <w:p w:rsidR="00000000" w:rsidDel="00000000" w:rsidP="00000000" w:rsidRDefault="00000000" w:rsidRPr="00000000" w14:paraId="00000163">
            <w:pPr>
              <w:jc w:val="center"/>
              <w:rPr/>
            </w:pPr>
            <w:r w:rsidDel="00000000" w:rsidR="00000000" w:rsidRPr="00000000">
              <w:rPr>
                <w:rFonts w:ascii="Arial" w:cs="Arial" w:eastAsia="Arial" w:hAnsi="Arial"/>
                <w:sz w:val="13"/>
                <w:szCs w:val="13"/>
                <w:rtl w:val="0"/>
              </w:rPr>
              <w:t>X</w:t>
            </w:r>
            <w:r w:rsidDel="00000000" w:rsidR="00000000" w:rsidRPr="00000000">
              <w:rPr>
                <w:rtl w:val="0"/>
              </w:rPr>
            </w:r>
          </w:p>
        </w:tc>
        <w:tc>
          <w:tcPr>
            <w:vAlign w:val="center"/>
          </w:tcPr>
          <w:p w:rsidR="00000000" w:rsidDel="00000000" w:rsidP="00000000" w:rsidRDefault="00000000" w:rsidRPr="00000000" w14:paraId="00000164">
            <w:pPr>
              <w:jc w:val="center"/>
              <w:rPr/>
            </w:pPr>
            <w:r w:rsidDel="00000000" w:rsidR="00000000" w:rsidRPr="00000000">
              <w:rPr>
                <w:rtl w:val="0"/>
              </w:rPr>
            </w:r>
          </w:p>
        </w:tc>
        <w:tc>
          <w:tcPr>
            <w:vAlign w:val="center"/>
          </w:tcPr>
          <w:p w:rsidR="00000000" w:rsidDel="00000000" w:rsidP="00000000" w:rsidRDefault="00000000" w:rsidRPr="00000000" w14:paraId="00000165">
            <w:pPr>
              <w:jc w:val="center"/>
              <w:rPr/>
            </w:pPr>
            <w:r w:rsidDel="00000000" w:rsidR="00000000" w:rsidRPr="00000000">
              <w:rPr>
                <w:rtl w:val="0"/>
              </w:rPr>
            </w:r>
          </w:p>
        </w:tc>
        <w:tc>
          <w:tcPr>
            <w:vAlign w:val="center"/>
          </w:tcPr>
          <w:p w:rsidR="00000000" w:rsidDel="00000000" w:rsidP="00000000" w:rsidRDefault="00000000" w:rsidRPr="00000000" w14:paraId="00000166">
            <w:pPr>
              <w:jc w:val="center"/>
              <w:rPr/>
            </w:pPr>
            <w:r w:rsidDel="00000000" w:rsidR="00000000" w:rsidRPr="00000000">
              <w:rPr>
                <w:rtl w:val="0"/>
              </w:rPr>
            </w:r>
          </w:p>
        </w:tc>
        <w:tc>
          <w:tcPr>
            <w:vAlign w:val="center"/>
          </w:tcPr>
          <w:p w:rsidR="00000000" w:rsidDel="00000000" w:rsidP="00000000" w:rsidRDefault="00000000" w:rsidRPr="00000000" w14:paraId="00000167">
            <w:pPr>
              <w:jc w:val="center"/>
              <w:rPr/>
            </w:pPr>
            <w:r w:rsidDel="00000000" w:rsidR="00000000" w:rsidRPr="00000000">
              <w:rPr>
                <w:rtl w:val="0"/>
              </w:rPr>
            </w:r>
          </w:p>
        </w:tc>
        <w:tc>
          <w:tcPr>
            <w:vAlign w:val="center"/>
          </w:tcPr>
          <w:p w:rsidR="00000000" w:rsidDel="00000000" w:rsidP="00000000" w:rsidRDefault="00000000" w:rsidRPr="00000000" w14:paraId="00000168">
            <w:pPr>
              <w:jc w:val="center"/>
              <w:rPr/>
            </w:pPr>
            <w:r w:rsidDel="00000000" w:rsidR="00000000" w:rsidRPr="00000000">
              <w:rPr>
                <w:rtl w:val="0"/>
              </w:rPr>
            </w:r>
          </w:p>
        </w:tc>
        <w:tc>
          <w:tcPr>
            <w:vAlign w:val="center"/>
          </w:tcPr>
          <w:p w:rsidR="00000000" w:rsidDel="00000000" w:rsidP="00000000" w:rsidRDefault="00000000" w:rsidRPr="00000000" w14:paraId="00000169">
            <w:pPr>
              <w:jc w:val="center"/>
              <w:rPr/>
            </w:pPr>
            <w:r w:rsidDel="00000000" w:rsidR="00000000" w:rsidRPr="00000000">
              <w:rPr>
                <w:rtl w:val="0"/>
              </w:rPr>
            </w:r>
          </w:p>
        </w:tc>
        <w:tc>
          <w:tcPr>
            <w:vAlign w:val="center"/>
          </w:tcPr>
          <w:p w:rsidR="00000000" w:rsidDel="00000000" w:rsidP="00000000" w:rsidRDefault="00000000" w:rsidRPr="00000000" w14:paraId="0000016A">
            <w:pPr>
              <w:jc w:val="center"/>
              <w:rPr/>
            </w:pPr>
            <w:r w:rsidDel="00000000" w:rsidR="00000000" w:rsidRPr="00000000">
              <w:rPr>
                <w:rtl w:val="0"/>
              </w:rPr>
            </w:r>
          </w:p>
        </w:tc>
        <w:tc>
          <w:tcPr>
            <w:vAlign w:val="center"/>
          </w:tcPr>
          <w:p w:rsidR="00000000" w:rsidDel="00000000" w:rsidP="00000000" w:rsidRDefault="00000000" w:rsidRPr="00000000" w14:paraId="0000016B">
            <w:pPr>
              <w:jc w:val="center"/>
              <w:rPr/>
            </w:pPr>
            <w:r w:rsidDel="00000000" w:rsidR="00000000" w:rsidRPr="00000000">
              <w:rPr>
                <w:rtl w:val="0"/>
              </w:rPr>
            </w:r>
          </w:p>
        </w:tc>
        <w:tc>
          <w:tcPr>
            <w:vAlign w:val="center"/>
          </w:tcPr>
          <w:p w:rsidR="00000000" w:rsidDel="00000000" w:rsidP="00000000" w:rsidRDefault="00000000" w:rsidRPr="00000000" w14:paraId="0000016C">
            <w:pPr>
              <w:jc w:val="center"/>
              <w:rPr/>
            </w:pPr>
            <w:r w:rsidDel="00000000" w:rsidR="00000000" w:rsidRPr="00000000">
              <w:rPr>
                <w:rtl w:val="0"/>
              </w:rPr>
            </w:r>
          </w:p>
        </w:tc>
        <w:tc>
          <w:tcPr>
            <w:vAlign w:val="center"/>
          </w:tcPr>
          <w:p w:rsidR="00000000" w:rsidDel="00000000" w:rsidP="00000000" w:rsidRDefault="00000000" w:rsidRPr="00000000" w14:paraId="0000016D">
            <w:pPr>
              <w:jc w:val="center"/>
              <w:rPr/>
            </w:pPr>
            <w:r w:rsidDel="00000000" w:rsidR="00000000" w:rsidRPr="00000000">
              <w:rPr>
                <w:rtl w:val="0"/>
              </w:rPr>
            </w:r>
          </w:p>
        </w:tc>
        <w:tc>
          <w:tcPr>
            <w:vAlign w:val="center"/>
          </w:tcPr>
          <w:p w:rsidR="00000000" w:rsidDel="00000000" w:rsidP="00000000" w:rsidRDefault="00000000" w:rsidRPr="00000000" w14:paraId="0000016E">
            <w:pPr>
              <w:jc w:val="center"/>
              <w:rPr/>
            </w:pPr>
            <w:r w:rsidDel="00000000" w:rsidR="00000000" w:rsidRPr="00000000">
              <w:rPr>
                <w:rtl w:val="0"/>
              </w:rPr>
            </w:r>
          </w:p>
        </w:tc>
        <w:tc>
          <w:tcPr>
            <w:vAlign w:val="center"/>
          </w:tcPr>
          <w:p w:rsidR="00000000" w:rsidDel="00000000" w:rsidP="00000000" w:rsidRDefault="00000000" w:rsidRPr="00000000" w14:paraId="0000016F">
            <w:pPr>
              <w:jc w:val="center"/>
              <w:rPr/>
            </w:pPr>
            <w:r w:rsidDel="00000000" w:rsidR="00000000" w:rsidRPr="00000000">
              <w:rPr>
                <w:rtl w:val="0"/>
              </w:rPr>
            </w:r>
          </w:p>
        </w:tc>
        <w:tc>
          <w:tcPr>
            <w:vAlign w:val="center"/>
          </w:tcPr>
          <w:p w:rsidR="00000000" w:rsidDel="00000000" w:rsidP="00000000" w:rsidRDefault="00000000" w:rsidRPr="00000000" w14:paraId="00000170">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2">
            <w:pPr>
              <w:jc w:val="center"/>
              <w:rPr/>
            </w:pPr>
            <w:r w:rsidDel="00000000" w:rsidR="00000000" w:rsidRPr="00000000">
              <w:rPr>
                <w:rFonts w:ascii="Arial" w:cs="Arial" w:eastAsia="Arial" w:hAnsi="Arial"/>
                <w:sz w:val="15"/>
                <w:szCs w:val="15"/>
                <w:rtl w:val="0"/>
              </w:rPr>
              <w:t>Módulo OT</w:t>
            </w:r>
            <w:r w:rsidDel="00000000" w:rsidR="00000000" w:rsidRPr="00000000">
              <w:rPr>
                <w:rtl w:val="0"/>
              </w:rPr>
            </w:r>
          </w:p>
        </w:tc>
        <w:tc>
          <w:tcPr>
            <w:vAlign w:val="center"/>
          </w:tcPr>
          <w:p w:rsidR="00000000" w:rsidDel="00000000" w:rsidP="00000000" w:rsidRDefault="00000000" w:rsidRPr="00000000" w14:paraId="00000173">
            <w:pPr>
              <w:jc w:val="center"/>
              <w:rPr/>
            </w:pPr>
            <w:r w:rsidDel="00000000" w:rsidR="00000000" w:rsidRPr="00000000">
              <w:rPr>
                <w:rtl w:val="0"/>
              </w:rPr>
            </w:r>
          </w:p>
        </w:tc>
        <w:tc>
          <w:tcPr>
            <w:vAlign w:val="center"/>
          </w:tcPr>
          <w:p w:rsidR="00000000" w:rsidDel="00000000" w:rsidP="00000000" w:rsidRDefault="00000000" w:rsidRPr="00000000" w14:paraId="00000174">
            <w:pPr>
              <w:jc w:val="center"/>
              <w:rPr/>
            </w:pPr>
            <w:r w:rsidDel="00000000" w:rsidR="00000000" w:rsidRPr="00000000">
              <w:rPr>
                <w:rtl w:val="0"/>
              </w:rPr>
            </w:r>
          </w:p>
        </w:tc>
        <w:tc>
          <w:tcPr>
            <w:vAlign w:val="center"/>
          </w:tcPr>
          <w:p w:rsidR="00000000" w:rsidDel="00000000" w:rsidP="00000000" w:rsidRDefault="00000000" w:rsidRPr="00000000" w14:paraId="00000175">
            <w:pPr>
              <w:jc w:val="center"/>
              <w:rPr/>
            </w:pPr>
            <w:r w:rsidDel="00000000" w:rsidR="00000000" w:rsidRPr="00000000">
              <w:rPr>
                <w:rtl w:val="0"/>
              </w:rPr>
            </w:r>
          </w:p>
        </w:tc>
        <w:tc>
          <w:tcPr>
            <w:vAlign w:val="center"/>
          </w:tcPr>
          <w:p w:rsidR="00000000" w:rsidDel="00000000" w:rsidP="00000000" w:rsidRDefault="00000000" w:rsidRPr="00000000" w14:paraId="00000176">
            <w:pPr>
              <w:jc w:val="center"/>
              <w:rPr/>
            </w:pPr>
            <w:r w:rsidDel="00000000" w:rsidR="00000000" w:rsidRPr="00000000">
              <w:rPr>
                <w:rtl w:val="0"/>
              </w:rPr>
            </w:r>
          </w:p>
        </w:tc>
        <w:tc>
          <w:tcPr>
            <w:vAlign w:val="center"/>
          </w:tcPr>
          <w:p w:rsidR="00000000" w:rsidDel="00000000" w:rsidP="00000000" w:rsidRDefault="00000000" w:rsidRPr="00000000" w14:paraId="00000177">
            <w:pPr>
              <w:jc w:val="center"/>
              <w:rPr/>
            </w:pPr>
            <w:r w:rsidDel="00000000" w:rsidR="00000000" w:rsidRPr="00000000">
              <w:rPr>
                <w:rFonts w:ascii="Arial" w:cs="Arial" w:eastAsia="Arial" w:hAnsi="Arial"/>
                <w:sz w:val="13"/>
                <w:szCs w:val="13"/>
                <w:rtl w:val="0"/>
              </w:rPr>
              <w:t>X</w:t>
            </w:r>
            <w:r w:rsidDel="00000000" w:rsidR="00000000" w:rsidRPr="00000000">
              <w:rPr>
                <w:rtl w:val="0"/>
              </w:rPr>
            </w:r>
          </w:p>
        </w:tc>
        <w:tc>
          <w:tcPr>
            <w:vAlign w:val="center"/>
          </w:tcPr>
          <w:p w:rsidR="00000000" w:rsidDel="00000000" w:rsidP="00000000" w:rsidRDefault="00000000" w:rsidRPr="00000000" w14:paraId="00000178">
            <w:pPr>
              <w:jc w:val="center"/>
              <w:rPr/>
            </w:pPr>
            <w:r w:rsidDel="00000000" w:rsidR="00000000" w:rsidRPr="00000000">
              <w:rPr>
                <w:rFonts w:ascii="Arial" w:cs="Arial" w:eastAsia="Arial" w:hAnsi="Arial"/>
                <w:sz w:val="13"/>
                <w:szCs w:val="13"/>
                <w:rtl w:val="0"/>
              </w:rPr>
              <w:t>X</w:t>
            </w:r>
            <w:r w:rsidDel="00000000" w:rsidR="00000000" w:rsidRPr="00000000">
              <w:rPr>
                <w:rtl w:val="0"/>
              </w:rPr>
            </w:r>
          </w:p>
        </w:tc>
        <w:tc>
          <w:tcPr>
            <w:vAlign w:val="center"/>
          </w:tcPr>
          <w:p w:rsidR="00000000" w:rsidDel="00000000" w:rsidP="00000000" w:rsidRDefault="00000000" w:rsidRPr="00000000" w14:paraId="00000179">
            <w:pPr>
              <w:jc w:val="center"/>
              <w:rPr/>
            </w:pPr>
            <w:r w:rsidDel="00000000" w:rsidR="00000000" w:rsidRPr="00000000">
              <w:rPr>
                <w:rtl w:val="0"/>
              </w:rPr>
            </w:r>
          </w:p>
        </w:tc>
        <w:tc>
          <w:tcPr>
            <w:vAlign w:val="center"/>
          </w:tcPr>
          <w:p w:rsidR="00000000" w:rsidDel="00000000" w:rsidP="00000000" w:rsidRDefault="00000000" w:rsidRPr="00000000" w14:paraId="0000017A">
            <w:pPr>
              <w:jc w:val="center"/>
              <w:rPr/>
            </w:pPr>
            <w:r w:rsidDel="00000000" w:rsidR="00000000" w:rsidRPr="00000000">
              <w:rPr>
                <w:rtl w:val="0"/>
              </w:rPr>
            </w:r>
          </w:p>
        </w:tc>
        <w:tc>
          <w:tcPr>
            <w:vAlign w:val="center"/>
          </w:tcPr>
          <w:p w:rsidR="00000000" w:rsidDel="00000000" w:rsidP="00000000" w:rsidRDefault="00000000" w:rsidRPr="00000000" w14:paraId="0000017B">
            <w:pPr>
              <w:jc w:val="center"/>
              <w:rPr/>
            </w:pPr>
            <w:r w:rsidDel="00000000" w:rsidR="00000000" w:rsidRPr="00000000">
              <w:rPr>
                <w:rtl w:val="0"/>
              </w:rPr>
            </w:r>
          </w:p>
        </w:tc>
        <w:tc>
          <w:tcPr>
            <w:vAlign w:val="center"/>
          </w:tcPr>
          <w:p w:rsidR="00000000" w:rsidDel="00000000" w:rsidP="00000000" w:rsidRDefault="00000000" w:rsidRPr="00000000" w14:paraId="0000017C">
            <w:pPr>
              <w:jc w:val="center"/>
              <w:rPr/>
            </w:pPr>
            <w:r w:rsidDel="00000000" w:rsidR="00000000" w:rsidRPr="00000000">
              <w:rPr>
                <w:rtl w:val="0"/>
              </w:rPr>
            </w:r>
          </w:p>
        </w:tc>
        <w:tc>
          <w:tcPr>
            <w:vAlign w:val="center"/>
          </w:tcPr>
          <w:p w:rsidR="00000000" w:rsidDel="00000000" w:rsidP="00000000" w:rsidRDefault="00000000" w:rsidRPr="00000000" w14:paraId="0000017D">
            <w:pPr>
              <w:jc w:val="center"/>
              <w:rPr/>
            </w:pPr>
            <w:r w:rsidDel="00000000" w:rsidR="00000000" w:rsidRPr="00000000">
              <w:rPr>
                <w:rtl w:val="0"/>
              </w:rPr>
            </w:r>
          </w:p>
        </w:tc>
        <w:tc>
          <w:tcPr>
            <w:vAlign w:val="center"/>
          </w:tcPr>
          <w:p w:rsidR="00000000" w:rsidDel="00000000" w:rsidP="00000000" w:rsidRDefault="00000000" w:rsidRPr="00000000" w14:paraId="0000017E">
            <w:pPr>
              <w:jc w:val="center"/>
              <w:rPr/>
            </w:pPr>
            <w:r w:rsidDel="00000000" w:rsidR="00000000" w:rsidRPr="00000000">
              <w:rPr>
                <w:rtl w:val="0"/>
              </w:rPr>
            </w:r>
          </w:p>
        </w:tc>
        <w:tc>
          <w:tcPr>
            <w:vAlign w:val="center"/>
          </w:tcPr>
          <w:p w:rsidR="00000000" w:rsidDel="00000000" w:rsidP="00000000" w:rsidRDefault="00000000" w:rsidRPr="00000000" w14:paraId="0000017F">
            <w:pPr>
              <w:jc w:val="center"/>
              <w:rPr/>
            </w:pPr>
            <w:r w:rsidDel="00000000" w:rsidR="00000000" w:rsidRPr="00000000">
              <w:rPr>
                <w:rtl w:val="0"/>
              </w:rPr>
            </w:r>
          </w:p>
        </w:tc>
        <w:tc>
          <w:tcPr>
            <w:vAlign w:val="center"/>
          </w:tcPr>
          <w:p w:rsidR="00000000" w:rsidDel="00000000" w:rsidP="00000000" w:rsidRDefault="00000000" w:rsidRPr="00000000" w14:paraId="00000180">
            <w:pPr>
              <w:jc w:val="center"/>
              <w:rPr/>
            </w:pPr>
            <w:r w:rsidDel="00000000" w:rsidR="00000000" w:rsidRPr="00000000">
              <w:rPr>
                <w:rtl w:val="0"/>
              </w:rPr>
            </w:r>
          </w:p>
        </w:tc>
        <w:tc>
          <w:tcPr>
            <w:vAlign w:val="center"/>
          </w:tcPr>
          <w:p w:rsidR="00000000" w:rsidDel="00000000" w:rsidP="00000000" w:rsidRDefault="00000000" w:rsidRPr="00000000" w14:paraId="00000181">
            <w:pPr>
              <w:jc w:val="center"/>
              <w:rPr/>
            </w:pPr>
            <w:r w:rsidDel="00000000" w:rsidR="00000000" w:rsidRPr="00000000">
              <w:rPr>
                <w:rtl w:val="0"/>
              </w:rPr>
            </w:r>
          </w:p>
        </w:tc>
        <w:tc>
          <w:tcPr>
            <w:vAlign w:val="center"/>
          </w:tcPr>
          <w:p w:rsidR="00000000" w:rsidDel="00000000" w:rsidP="00000000" w:rsidRDefault="00000000" w:rsidRPr="00000000" w14:paraId="00000182">
            <w:pPr>
              <w:jc w:val="center"/>
              <w:rPr/>
            </w:pPr>
            <w:r w:rsidDel="00000000" w:rsidR="00000000" w:rsidRPr="00000000">
              <w:rPr>
                <w:rtl w:val="0"/>
              </w:rPr>
            </w:r>
          </w:p>
        </w:tc>
        <w:tc>
          <w:tcPr>
            <w:vAlign w:val="center"/>
          </w:tcPr>
          <w:p w:rsidR="00000000" w:rsidDel="00000000" w:rsidP="00000000" w:rsidRDefault="00000000" w:rsidRPr="00000000" w14:paraId="00000183">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85">
            <w:pPr>
              <w:jc w:val="center"/>
              <w:rPr/>
            </w:pPr>
            <w:r w:rsidDel="00000000" w:rsidR="00000000" w:rsidRPr="00000000">
              <w:rPr>
                <w:rFonts w:ascii="Arial" w:cs="Arial" w:eastAsia="Arial" w:hAnsi="Arial"/>
                <w:sz w:val="15"/>
                <w:szCs w:val="15"/>
                <w:rtl w:val="0"/>
              </w:rPr>
              <w:t>Auditoría y recuperación</w:t>
            </w:r>
            <w:r w:rsidDel="00000000" w:rsidR="00000000" w:rsidRPr="00000000">
              <w:rPr>
                <w:rtl w:val="0"/>
              </w:rPr>
            </w:r>
          </w:p>
        </w:tc>
        <w:tc>
          <w:tcPr>
            <w:vAlign w:val="center"/>
          </w:tcPr>
          <w:p w:rsidR="00000000" w:rsidDel="00000000" w:rsidP="00000000" w:rsidRDefault="00000000" w:rsidRPr="00000000" w14:paraId="00000186">
            <w:pPr>
              <w:jc w:val="center"/>
              <w:rPr/>
            </w:pPr>
            <w:r w:rsidDel="00000000" w:rsidR="00000000" w:rsidRPr="00000000">
              <w:rPr>
                <w:rtl w:val="0"/>
              </w:rPr>
            </w:r>
          </w:p>
        </w:tc>
        <w:tc>
          <w:tcPr>
            <w:vAlign w:val="center"/>
          </w:tcPr>
          <w:p w:rsidR="00000000" w:rsidDel="00000000" w:rsidP="00000000" w:rsidRDefault="00000000" w:rsidRPr="00000000" w14:paraId="00000187">
            <w:pPr>
              <w:jc w:val="center"/>
              <w:rPr/>
            </w:pPr>
            <w:r w:rsidDel="00000000" w:rsidR="00000000" w:rsidRPr="00000000">
              <w:rPr>
                <w:rtl w:val="0"/>
              </w:rPr>
            </w:r>
          </w:p>
        </w:tc>
        <w:tc>
          <w:tcPr>
            <w:vAlign w:val="center"/>
          </w:tcPr>
          <w:p w:rsidR="00000000" w:rsidDel="00000000" w:rsidP="00000000" w:rsidRDefault="00000000" w:rsidRPr="00000000" w14:paraId="00000188">
            <w:pPr>
              <w:jc w:val="center"/>
              <w:rPr/>
            </w:pPr>
            <w:r w:rsidDel="00000000" w:rsidR="00000000" w:rsidRPr="00000000">
              <w:rPr>
                <w:rtl w:val="0"/>
              </w:rPr>
            </w:r>
          </w:p>
        </w:tc>
        <w:tc>
          <w:tcPr>
            <w:vAlign w:val="center"/>
          </w:tcPr>
          <w:p w:rsidR="00000000" w:rsidDel="00000000" w:rsidP="00000000" w:rsidRDefault="00000000" w:rsidRPr="00000000" w14:paraId="00000189">
            <w:pPr>
              <w:jc w:val="center"/>
              <w:rPr/>
            </w:pPr>
            <w:r w:rsidDel="00000000" w:rsidR="00000000" w:rsidRPr="00000000">
              <w:rPr>
                <w:rtl w:val="0"/>
              </w:rPr>
            </w:r>
          </w:p>
        </w:tc>
        <w:tc>
          <w:tcPr>
            <w:vAlign w:val="center"/>
          </w:tcPr>
          <w:p w:rsidR="00000000" w:rsidDel="00000000" w:rsidP="00000000" w:rsidRDefault="00000000" w:rsidRPr="00000000" w14:paraId="0000018A">
            <w:pPr>
              <w:jc w:val="center"/>
              <w:rPr/>
            </w:pPr>
            <w:r w:rsidDel="00000000" w:rsidR="00000000" w:rsidRPr="00000000">
              <w:rPr>
                <w:rtl w:val="0"/>
              </w:rPr>
            </w:r>
          </w:p>
        </w:tc>
        <w:tc>
          <w:tcPr>
            <w:vAlign w:val="center"/>
          </w:tcPr>
          <w:p w:rsidR="00000000" w:rsidDel="00000000" w:rsidP="00000000" w:rsidRDefault="00000000" w:rsidRPr="00000000" w14:paraId="0000018B">
            <w:pPr>
              <w:jc w:val="center"/>
              <w:rPr/>
            </w:pPr>
            <w:r w:rsidDel="00000000" w:rsidR="00000000" w:rsidRPr="00000000">
              <w:rPr>
                <w:rtl w:val="0"/>
              </w:rPr>
            </w:r>
          </w:p>
        </w:tc>
        <w:tc>
          <w:tcPr>
            <w:vAlign w:val="center"/>
          </w:tcPr>
          <w:p w:rsidR="00000000" w:rsidDel="00000000" w:rsidP="00000000" w:rsidRDefault="00000000" w:rsidRPr="00000000" w14:paraId="0000018C">
            <w:pPr>
              <w:jc w:val="center"/>
              <w:rPr/>
            </w:pPr>
            <w:r w:rsidDel="00000000" w:rsidR="00000000" w:rsidRPr="00000000">
              <w:rPr>
                <w:rFonts w:ascii="Arial" w:cs="Arial" w:eastAsia="Arial" w:hAnsi="Arial"/>
                <w:sz w:val="13"/>
                <w:szCs w:val="13"/>
                <w:rtl w:val="0"/>
              </w:rPr>
              <w:t>X</w:t>
            </w:r>
            <w:r w:rsidDel="00000000" w:rsidR="00000000" w:rsidRPr="00000000">
              <w:rPr>
                <w:rtl w:val="0"/>
              </w:rPr>
            </w:r>
          </w:p>
        </w:tc>
        <w:tc>
          <w:tcPr>
            <w:vAlign w:val="center"/>
          </w:tcPr>
          <w:p w:rsidR="00000000" w:rsidDel="00000000" w:rsidP="00000000" w:rsidRDefault="00000000" w:rsidRPr="00000000" w14:paraId="0000018D">
            <w:pPr>
              <w:jc w:val="center"/>
              <w:rPr/>
            </w:pPr>
            <w:r w:rsidDel="00000000" w:rsidR="00000000" w:rsidRPr="00000000">
              <w:rPr>
                <w:rtl w:val="0"/>
              </w:rPr>
            </w:r>
          </w:p>
        </w:tc>
        <w:tc>
          <w:tcPr>
            <w:vAlign w:val="center"/>
          </w:tcPr>
          <w:p w:rsidR="00000000" w:rsidDel="00000000" w:rsidP="00000000" w:rsidRDefault="00000000" w:rsidRPr="00000000" w14:paraId="0000018E">
            <w:pPr>
              <w:jc w:val="center"/>
              <w:rPr/>
            </w:pPr>
            <w:r w:rsidDel="00000000" w:rsidR="00000000" w:rsidRPr="00000000">
              <w:rPr>
                <w:rtl w:val="0"/>
              </w:rPr>
            </w:r>
          </w:p>
        </w:tc>
        <w:tc>
          <w:tcPr>
            <w:vAlign w:val="center"/>
          </w:tcPr>
          <w:p w:rsidR="00000000" w:rsidDel="00000000" w:rsidP="00000000" w:rsidRDefault="00000000" w:rsidRPr="00000000" w14:paraId="0000018F">
            <w:pPr>
              <w:jc w:val="center"/>
              <w:rPr/>
            </w:pPr>
            <w:r w:rsidDel="00000000" w:rsidR="00000000" w:rsidRPr="00000000">
              <w:rPr>
                <w:rtl w:val="0"/>
              </w:rPr>
            </w:r>
          </w:p>
        </w:tc>
        <w:tc>
          <w:tcPr>
            <w:vAlign w:val="center"/>
          </w:tcPr>
          <w:p w:rsidR="00000000" w:rsidDel="00000000" w:rsidP="00000000" w:rsidRDefault="00000000" w:rsidRPr="00000000" w14:paraId="00000190">
            <w:pPr>
              <w:jc w:val="center"/>
              <w:rPr/>
            </w:pPr>
            <w:r w:rsidDel="00000000" w:rsidR="00000000" w:rsidRPr="00000000">
              <w:rPr>
                <w:rtl w:val="0"/>
              </w:rPr>
            </w:r>
          </w:p>
        </w:tc>
        <w:tc>
          <w:tcPr>
            <w:vAlign w:val="center"/>
          </w:tcPr>
          <w:p w:rsidR="00000000" w:rsidDel="00000000" w:rsidP="00000000" w:rsidRDefault="00000000" w:rsidRPr="00000000" w14:paraId="00000191">
            <w:pPr>
              <w:jc w:val="center"/>
              <w:rPr/>
            </w:pPr>
            <w:r w:rsidDel="00000000" w:rsidR="00000000" w:rsidRPr="00000000">
              <w:rPr>
                <w:rtl w:val="0"/>
              </w:rPr>
            </w:r>
          </w:p>
        </w:tc>
        <w:tc>
          <w:tcPr>
            <w:vAlign w:val="center"/>
          </w:tcPr>
          <w:p w:rsidR="00000000" w:rsidDel="00000000" w:rsidP="00000000" w:rsidRDefault="00000000" w:rsidRPr="00000000" w14:paraId="00000192">
            <w:pPr>
              <w:jc w:val="center"/>
              <w:rPr/>
            </w:pPr>
            <w:r w:rsidDel="00000000" w:rsidR="00000000" w:rsidRPr="00000000">
              <w:rPr>
                <w:rtl w:val="0"/>
              </w:rPr>
            </w:r>
          </w:p>
        </w:tc>
        <w:tc>
          <w:tcPr>
            <w:vAlign w:val="center"/>
          </w:tcPr>
          <w:p w:rsidR="00000000" w:rsidDel="00000000" w:rsidP="00000000" w:rsidRDefault="00000000" w:rsidRPr="00000000" w14:paraId="00000193">
            <w:pPr>
              <w:jc w:val="center"/>
              <w:rPr/>
            </w:pPr>
            <w:r w:rsidDel="00000000" w:rsidR="00000000" w:rsidRPr="00000000">
              <w:rPr>
                <w:rtl w:val="0"/>
              </w:rPr>
            </w:r>
          </w:p>
        </w:tc>
        <w:tc>
          <w:tcPr>
            <w:vAlign w:val="center"/>
          </w:tcPr>
          <w:p w:rsidR="00000000" w:rsidDel="00000000" w:rsidP="00000000" w:rsidRDefault="00000000" w:rsidRPr="00000000" w14:paraId="00000194">
            <w:pPr>
              <w:jc w:val="center"/>
              <w:rPr/>
            </w:pPr>
            <w:r w:rsidDel="00000000" w:rsidR="00000000" w:rsidRPr="00000000">
              <w:rPr>
                <w:rtl w:val="0"/>
              </w:rPr>
            </w:r>
          </w:p>
        </w:tc>
        <w:tc>
          <w:tcPr>
            <w:vAlign w:val="center"/>
          </w:tcPr>
          <w:p w:rsidR="00000000" w:rsidDel="00000000" w:rsidP="00000000" w:rsidRDefault="00000000" w:rsidRPr="00000000" w14:paraId="00000195">
            <w:pPr>
              <w:jc w:val="center"/>
              <w:rPr/>
            </w:pPr>
            <w:r w:rsidDel="00000000" w:rsidR="00000000" w:rsidRPr="00000000">
              <w:rPr>
                <w:rtl w:val="0"/>
              </w:rPr>
            </w:r>
          </w:p>
        </w:tc>
        <w:tc>
          <w:tcPr>
            <w:vAlign w:val="center"/>
          </w:tcPr>
          <w:p w:rsidR="00000000" w:rsidDel="00000000" w:rsidP="00000000" w:rsidRDefault="00000000" w:rsidRPr="00000000" w14:paraId="00000196">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8">
            <w:pPr>
              <w:jc w:val="center"/>
              <w:rPr/>
            </w:pPr>
            <w:r w:rsidDel="00000000" w:rsidR="00000000" w:rsidRPr="00000000">
              <w:rPr>
                <w:rFonts w:ascii="Arial" w:cs="Arial" w:eastAsia="Arial" w:hAnsi="Arial"/>
                <w:sz w:val="15"/>
                <w:szCs w:val="15"/>
                <w:rtl w:val="0"/>
              </w:rPr>
              <w:t>Manifiesto y control de carga</w:t>
            </w:r>
            <w:r w:rsidDel="00000000" w:rsidR="00000000" w:rsidRPr="00000000">
              <w:rPr>
                <w:rtl w:val="0"/>
              </w:rPr>
            </w:r>
          </w:p>
        </w:tc>
        <w:tc>
          <w:tcPr>
            <w:vAlign w:val="center"/>
          </w:tcPr>
          <w:p w:rsidR="00000000" w:rsidDel="00000000" w:rsidP="00000000" w:rsidRDefault="00000000" w:rsidRPr="00000000" w14:paraId="00000199">
            <w:pPr>
              <w:jc w:val="center"/>
              <w:rPr/>
            </w:pPr>
            <w:r w:rsidDel="00000000" w:rsidR="00000000" w:rsidRPr="00000000">
              <w:rPr>
                <w:rtl w:val="0"/>
              </w:rPr>
            </w:r>
          </w:p>
        </w:tc>
        <w:tc>
          <w:tcPr>
            <w:vAlign w:val="center"/>
          </w:tcPr>
          <w:p w:rsidR="00000000" w:rsidDel="00000000" w:rsidP="00000000" w:rsidRDefault="00000000" w:rsidRPr="00000000" w14:paraId="0000019A">
            <w:pPr>
              <w:jc w:val="center"/>
              <w:rPr/>
            </w:pPr>
            <w:r w:rsidDel="00000000" w:rsidR="00000000" w:rsidRPr="00000000">
              <w:rPr>
                <w:rtl w:val="0"/>
              </w:rPr>
            </w:r>
          </w:p>
        </w:tc>
        <w:tc>
          <w:tcPr>
            <w:vAlign w:val="center"/>
          </w:tcPr>
          <w:p w:rsidR="00000000" w:rsidDel="00000000" w:rsidP="00000000" w:rsidRDefault="00000000" w:rsidRPr="00000000" w14:paraId="0000019B">
            <w:pPr>
              <w:jc w:val="center"/>
              <w:rPr/>
            </w:pPr>
            <w:r w:rsidDel="00000000" w:rsidR="00000000" w:rsidRPr="00000000">
              <w:rPr>
                <w:rtl w:val="0"/>
              </w:rPr>
            </w:r>
          </w:p>
        </w:tc>
        <w:tc>
          <w:tcPr>
            <w:vAlign w:val="center"/>
          </w:tcPr>
          <w:p w:rsidR="00000000" w:rsidDel="00000000" w:rsidP="00000000" w:rsidRDefault="00000000" w:rsidRPr="00000000" w14:paraId="0000019C">
            <w:pPr>
              <w:jc w:val="center"/>
              <w:rPr/>
            </w:pPr>
            <w:r w:rsidDel="00000000" w:rsidR="00000000" w:rsidRPr="00000000">
              <w:rPr>
                <w:rtl w:val="0"/>
              </w:rPr>
            </w:r>
          </w:p>
        </w:tc>
        <w:tc>
          <w:tcPr>
            <w:vAlign w:val="center"/>
          </w:tcPr>
          <w:p w:rsidR="00000000" w:rsidDel="00000000" w:rsidP="00000000" w:rsidRDefault="00000000" w:rsidRPr="00000000" w14:paraId="0000019D">
            <w:pPr>
              <w:jc w:val="center"/>
              <w:rPr/>
            </w:pPr>
            <w:r w:rsidDel="00000000" w:rsidR="00000000" w:rsidRPr="00000000">
              <w:rPr>
                <w:rtl w:val="0"/>
              </w:rPr>
            </w:r>
          </w:p>
        </w:tc>
        <w:tc>
          <w:tcPr>
            <w:vAlign w:val="center"/>
          </w:tcPr>
          <w:p w:rsidR="00000000" w:rsidDel="00000000" w:rsidP="00000000" w:rsidRDefault="00000000" w:rsidRPr="00000000" w14:paraId="0000019E">
            <w:pPr>
              <w:jc w:val="center"/>
              <w:rPr/>
            </w:pPr>
            <w:r w:rsidDel="00000000" w:rsidR="00000000" w:rsidRPr="00000000">
              <w:rPr>
                <w:rtl w:val="0"/>
              </w:rPr>
            </w:r>
          </w:p>
        </w:tc>
        <w:tc>
          <w:tcPr>
            <w:vAlign w:val="center"/>
          </w:tcPr>
          <w:p w:rsidR="00000000" w:rsidDel="00000000" w:rsidP="00000000" w:rsidRDefault="00000000" w:rsidRPr="00000000" w14:paraId="0000019F">
            <w:pPr>
              <w:jc w:val="center"/>
              <w:rPr/>
            </w:pPr>
            <w:r w:rsidDel="00000000" w:rsidR="00000000" w:rsidRPr="00000000">
              <w:rPr>
                <w:rtl w:val="0"/>
              </w:rPr>
            </w:r>
          </w:p>
        </w:tc>
        <w:tc>
          <w:tcPr>
            <w:vAlign w:val="center"/>
          </w:tcPr>
          <w:p w:rsidR="00000000" w:rsidDel="00000000" w:rsidP="00000000" w:rsidRDefault="00000000" w:rsidRPr="00000000" w14:paraId="000001A0">
            <w:pPr>
              <w:jc w:val="center"/>
              <w:rPr/>
            </w:pPr>
            <w:r w:rsidDel="00000000" w:rsidR="00000000" w:rsidRPr="00000000">
              <w:rPr>
                <w:rFonts w:ascii="Arial" w:cs="Arial" w:eastAsia="Arial" w:hAnsi="Arial"/>
                <w:sz w:val="13"/>
                <w:szCs w:val="13"/>
                <w:rtl w:val="0"/>
              </w:rPr>
              <w:t>X</w:t>
            </w:r>
            <w:r w:rsidDel="00000000" w:rsidR="00000000" w:rsidRPr="00000000">
              <w:rPr>
                <w:rtl w:val="0"/>
              </w:rPr>
            </w:r>
          </w:p>
        </w:tc>
        <w:tc>
          <w:tcPr>
            <w:vAlign w:val="center"/>
          </w:tcPr>
          <w:p w:rsidR="00000000" w:rsidDel="00000000" w:rsidP="00000000" w:rsidRDefault="00000000" w:rsidRPr="00000000" w14:paraId="000001A1">
            <w:pPr>
              <w:jc w:val="center"/>
              <w:rPr/>
            </w:pPr>
            <w:r w:rsidDel="00000000" w:rsidR="00000000" w:rsidRPr="00000000">
              <w:rPr>
                <w:rFonts w:ascii="Arial" w:cs="Arial" w:eastAsia="Arial" w:hAnsi="Arial"/>
                <w:sz w:val="13"/>
                <w:szCs w:val="13"/>
                <w:rtl w:val="0"/>
              </w:rPr>
              <w:t>X</w:t>
            </w:r>
            <w:r w:rsidDel="00000000" w:rsidR="00000000" w:rsidRPr="00000000">
              <w:rPr>
                <w:rtl w:val="0"/>
              </w:rPr>
            </w:r>
          </w:p>
        </w:tc>
        <w:tc>
          <w:tcPr>
            <w:vAlign w:val="center"/>
          </w:tcPr>
          <w:p w:rsidR="00000000" w:rsidDel="00000000" w:rsidP="00000000" w:rsidRDefault="00000000" w:rsidRPr="00000000" w14:paraId="000001A2">
            <w:pPr>
              <w:jc w:val="center"/>
              <w:rPr/>
            </w:pPr>
            <w:r w:rsidDel="00000000" w:rsidR="00000000" w:rsidRPr="00000000">
              <w:rPr>
                <w:rtl w:val="0"/>
              </w:rPr>
            </w:r>
          </w:p>
        </w:tc>
        <w:tc>
          <w:tcPr>
            <w:vAlign w:val="center"/>
          </w:tcPr>
          <w:p w:rsidR="00000000" w:rsidDel="00000000" w:rsidP="00000000" w:rsidRDefault="00000000" w:rsidRPr="00000000" w14:paraId="000001A3">
            <w:pPr>
              <w:jc w:val="center"/>
              <w:rPr/>
            </w:pPr>
            <w:r w:rsidDel="00000000" w:rsidR="00000000" w:rsidRPr="00000000">
              <w:rPr>
                <w:rtl w:val="0"/>
              </w:rPr>
            </w:r>
          </w:p>
        </w:tc>
        <w:tc>
          <w:tcPr>
            <w:vAlign w:val="center"/>
          </w:tcPr>
          <w:p w:rsidR="00000000" w:rsidDel="00000000" w:rsidP="00000000" w:rsidRDefault="00000000" w:rsidRPr="00000000" w14:paraId="000001A4">
            <w:pPr>
              <w:jc w:val="center"/>
              <w:rPr/>
            </w:pPr>
            <w:r w:rsidDel="00000000" w:rsidR="00000000" w:rsidRPr="00000000">
              <w:rPr>
                <w:rtl w:val="0"/>
              </w:rPr>
            </w:r>
          </w:p>
        </w:tc>
        <w:tc>
          <w:tcPr>
            <w:vAlign w:val="center"/>
          </w:tcPr>
          <w:p w:rsidR="00000000" w:rsidDel="00000000" w:rsidP="00000000" w:rsidRDefault="00000000" w:rsidRPr="00000000" w14:paraId="000001A5">
            <w:pPr>
              <w:jc w:val="center"/>
              <w:rPr/>
            </w:pPr>
            <w:r w:rsidDel="00000000" w:rsidR="00000000" w:rsidRPr="00000000">
              <w:rPr>
                <w:rtl w:val="0"/>
              </w:rPr>
            </w:r>
          </w:p>
        </w:tc>
        <w:tc>
          <w:tcPr>
            <w:vAlign w:val="center"/>
          </w:tcPr>
          <w:p w:rsidR="00000000" w:rsidDel="00000000" w:rsidP="00000000" w:rsidRDefault="00000000" w:rsidRPr="00000000" w14:paraId="000001A6">
            <w:pPr>
              <w:jc w:val="center"/>
              <w:rPr/>
            </w:pPr>
            <w:r w:rsidDel="00000000" w:rsidR="00000000" w:rsidRPr="00000000">
              <w:rPr>
                <w:rtl w:val="0"/>
              </w:rPr>
            </w:r>
          </w:p>
        </w:tc>
        <w:tc>
          <w:tcPr>
            <w:vAlign w:val="center"/>
          </w:tcPr>
          <w:p w:rsidR="00000000" w:rsidDel="00000000" w:rsidP="00000000" w:rsidRDefault="00000000" w:rsidRPr="00000000" w14:paraId="000001A7">
            <w:pPr>
              <w:jc w:val="center"/>
              <w:rPr/>
            </w:pPr>
            <w:r w:rsidDel="00000000" w:rsidR="00000000" w:rsidRPr="00000000">
              <w:rPr>
                <w:rtl w:val="0"/>
              </w:rPr>
            </w:r>
          </w:p>
        </w:tc>
        <w:tc>
          <w:tcPr>
            <w:vAlign w:val="center"/>
          </w:tcPr>
          <w:p w:rsidR="00000000" w:rsidDel="00000000" w:rsidP="00000000" w:rsidRDefault="00000000" w:rsidRPr="00000000" w14:paraId="000001A8">
            <w:pPr>
              <w:jc w:val="center"/>
              <w:rPr/>
            </w:pPr>
            <w:r w:rsidDel="00000000" w:rsidR="00000000" w:rsidRPr="00000000">
              <w:rPr>
                <w:rtl w:val="0"/>
              </w:rPr>
            </w:r>
          </w:p>
        </w:tc>
        <w:tc>
          <w:tcPr>
            <w:vAlign w:val="center"/>
          </w:tcPr>
          <w:p w:rsidR="00000000" w:rsidDel="00000000" w:rsidP="00000000" w:rsidRDefault="00000000" w:rsidRPr="00000000" w14:paraId="000001A9">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B">
            <w:pPr>
              <w:jc w:val="center"/>
              <w:rPr/>
            </w:pPr>
            <w:r w:rsidDel="00000000" w:rsidR="00000000" w:rsidRPr="00000000">
              <w:rPr>
                <w:rFonts w:ascii="Arial" w:cs="Arial" w:eastAsia="Arial" w:hAnsi="Arial"/>
                <w:sz w:val="15"/>
                <w:szCs w:val="15"/>
                <w:rtl w:val="0"/>
              </w:rPr>
              <w:t>Seguimiento de envíos (web)</w:t>
            </w:r>
            <w:r w:rsidDel="00000000" w:rsidR="00000000" w:rsidRPr="00000000">
              <w:rPr>
                <w:rtl w:val="0"/>
              </w:rPr>
            </w:r>
          </w:p>
        </w:tc>
        <w:tc>
          <w:tcPr>
            <w:vAlign w:val="center"/>
          </w:tcPr>
          <w:p w:rsidR="00000000" w:rsidDel="00000000" w:rsidP="00000000" w:rsidRDefault="00000000" w:rsidRPr="00000000" w14:paraId="000001AC">
            <w:pPr>
              <w:jc w:val="center"/>
              <w:rPr/>
            </w:pPr>
            <w:r w:rsidDel="00000000" w:rsidR="00000000" w:rsidRPr="00000000">
              <w:rPr>
                <w:rtl w:val="0"/>
              </w:rPr>
            </w:r>
          </w:p>
        </w:tc>
        <w:tc>
          <w:tcPr>
            <w:vAlign w:val="center"/>
          </w:tcPr>
          <w:p w:rsidR="00000000" w:rsidDel="00000000" w:rsidP="00000000" w:rsidRDefault="00000000" w:rsidRPr="00000000" w14:paraId="000001AD">
            <w:pPr>
              <w:jc w:val="center"/>
              <w:rPr/>
            </w:pPr>
            <w:r w:rsidDel="00000000" w:rsidR="00000000" w:rsidRPr="00000000">
              <w:rPr>
                <w:rtl w:val="0"/>
              </w:rPr>
            </w:r>
          </w:p>
        </w:tc>
        <w:tc>
          <w:tcPr>
            <w:vAlign w:val="center"/>
          </w:tcPr>
          <w:p w:rsidR="00000000" w:rsidDel="00000000" w:rsidP="00000000" w:rsidRDefault="00000000" w:rsidRPr="00000000" w14:paraId="000001AE">
            <w:pPr>
              <w:jc w:val="center"/>
              <w:rPr/>
            </w:pPr>
            <w:r w:rsidDel="00000000" w:rsidR="00000000" w:rsidRPr="00000000">
              <w:rPr>
                <w:rtl w:val="0"/>
              </w:rPr>
            </w:r>
          </w:p>
        </w:tc>
        <w:tc>
          <w:tcPr>
            <w:vAlign w:val="center"/>
          </w:tcPr>
          <w:p w:rsidR="00000000" w:rsidDel="00000000" w:rsidP="00000000" w:rsidRDefault="00000000" w:rsidRPr="00000000" w14:paraId="000001AF">
            <w:pPr>
              <w:jc w:val="center"/>
              <w:rPr/>
            </w:pPr>
            <w:r w:rsidDel="00000000" w:rsidR="00000000" w:rsidRPr="00000000">
              <w:rPr>
                <w:rtl w:val="0"/>
              </w:rPr>
            </w:r>
          </w:p>
        </w:tc>
        <w:tc>
          <w:tcPr>
            <w:vAlign w:val="center"/>
          </w:tcPr>
          <w:p w:rsidR="00000000" w:rsidDel="00000000" w:rsidP="00000000" w:rsidRDefault="00000000" w:rsidRPr="00000000" w14:paraId="000001B0">
            <w:pPr>
              <w:jc w:val="center"/>
              <w:rPr/>
            </w:pPr>
            <w:r w:rsidDel="00000000" w:rsidR="00000000" w:rsidRPr="00000000">
              <w:rPr>
                <w:rtl w:val="0"/>
              </w:rPr>
            </w:r>
          </w:p>
        </w:tc>
        <w:tc>
          <w:tcPr>
            <w:vAlign w:val="center"/>
          </w:tcPr>
          <w:p w:rsidR="00000000" w:rsidDel="00000000" w:rsidP="00000000" w:rsidRDefault="00000000" w:rsidRPr="00000000" w14:paraId="000001B1">
            <w:pPr>
              <w:jc w:val="center"/>
              <w:rPr/>
            </w:pPr>
            <w:r w:rsidDel="00000000" w:rsidR="00000000" w:rsidRPr="00000000">
              <w:rPr>
                <w:rtl w:val="0"/>
              </w:rPr>
            </w:r>
          </w:p>
        </w:tc>
        <w:tc>
          <w:tcPr>
            <w:vAlign w:val="center"/>
          </w:tcPr>
          <w:p w:rsidR="00000000" w:rsidDel="00000000" w:rsidP="00000000" w:rsidRDefault="00000000" w:rsidRPr="00000000" w14:paraId="000001B2">
            <w:pPr>
              <w:jc w:val="center"/>
              <w:rPr/>
            </w:pPr>
            <w:r w:rsidDel="00000000" w:rsidR="00000000" w:rsidRPr="00000000">
              <w:rPr>
                <w:rtl w:val="0"/>
              </w:rPr>
            </w:r>
          </w:p>
        </w:tc>
        <w:tc>
          <w:tcPr>
            <w:vAlign w:val="center"/>
          </w:tcPr>
          <w:p w:rsidR="00000000" w:rsidDel="00000000" w:rsidP="00000000" w:rsidRDefault="00000000" w:rsidRPr="00000000" w14:paraId="000001B3">
            <w:pPr>
              <w:jc w:val="center"/>
              <w:rPr/>
            </w:pPr>
            <w:r w:rsidDel="00000000" w:rsidR="00000000" w:rsidRPr="00000000">
              <w:rPr>
                <w:rtl w:val="0"/>
              </w:rPr>
            </w:r>
          </w:p>
        </w:tc>
        <w:tc>
          <w:tcPr>
            <w:vAlign w:val="center"/>
          </w:tcPr>
          <w:p w:rsidR="00000000" w:rsidDel="00000000" w:rsidP="00000000" w:rsidRDefault="00000000" w:rsidRPr="00000000" w14:paraId="000001B4">
            <w:pPr>
              <w:jc w:val="center"/>
              <w:rPr/>
            </w:pPr>
            <w:r w:rsidDel="00000000" w:rsidR="00000000" w:rsidRPr="00000000">
              <w:rPr>
                <w:rtl w:val="0"/>
              </w:rPr>
            </w:r>
          </w:p>
        </w:tc>
        <w:tc>
          <w:tcPr>
            <w:vAlign w:val="center"/>
          </w:tcPr>
          <w:p w:rsidR="00000000" w:rsidDel="00000000" w:rsidP="00000000" w:rsidRDefault="00000000" w:rsidRPr="00000000" w14:paraId="000001B5">
            <w:pPr>
              <w:jc w:val="center"/>
              <w:rPr/>
            </w:pPr>
            <w:r w:rsidDel="00000000" w:rsidR="00000000" w:rsidRPr="00000000">
              <w:rPr>
                <w:rFonts w:ascii="Arial" w:cs="Arial" w:eastAsia="Arial" w:hAnsi="Arial"/>
                <w:sz w:val="13"/>
                <w:szCs w:val="13"/>
                <w:rtl w:val="0"/>
              </w:rPr>
              <w:t>X</w:t>
            </w:r>
            <w:r w:rsidDel="00000000" w:rsidR="00000000" w:rsidRPr="00000000">
              <w:rPr>
                <w:rtl w:val="0"/>
              </w:rPr>
            </w:r>
          </w:p>
        </w:tc>
        <w:tc>
          <w:tcPr>
            <w:vAlign w:val="center"/>
          </w:tcPr>
          <w:p w:rsidR="00000000" w:rsidDel="00000000" w:rsidP="00000000" w:rsidRDefault="00000000" w:rsidRPr="00000000" w14:paraId="000001B6">
            <w:pPr>
              <w:jc w:val="center"/>
              <w:rPr/>
            </w:pPr>
            <w:r w:rsidDel="00000000" w:rsidR="00000000" w:rsidRPr="00000000">
              <w:rPr>
                <w:rtl w:val="0"/>
              </w:rPr>
            </w:r>
          </w:p>
        </w:tc>
        <w:tc>
          <w:tcPr>
            <w:vAlign w:val="center"/>
          </w:tcPr>
          <w:p w:rsidR="00000000" w:rsidDel="00000000" w:rsidP="00000000" w:rsidRDefault="00000000" w:rsidRPr="00000000" w14:paraId="000001B7">
            <w:pPr>
              <w:jc w:val="center"/>
              <w:rPr/>
            </w:pPr>
            <w:r w:rsidDel="00000000" w:rsidR="00000000" w:rsidRPr="00000000">
              <w:rPr>
                <w:rtl w:val="0"/>
              </w:rPr>
            </w:r>
          </w:p>
        </w:tc>
        <w:tc>
          <w:tcPr>
            <w:vAlign w:val="center"/>
          </w:tcPr>
          <w:p w:rsidR="00000000" w:rsidDel="00000000" w:rsidP="00000000" w:rsidRDefault="00000000" w:rsidRPr="00000000" w14:paraId="000001B8">
            <w:pPr>
              <w:jc w:val="center"/>
              <w:rPr/>
            </w:pPr>
            <w:r w:rsidDel="00000000" w:rsidR="00000000" w:rsidRPr="00000000">
              <w:rPr>
                <w:rtl w:val="0"/>
              </w:rPr>
            </w:r>
          </w:p>
        </w:tc>
        <w:tc>
          <w:tcPr>
            <w:vAlign w:val="center"/>
          </w:tcPr>
          <w:p w:rsidR="00000000" w:rsidDel="00000000" w:rsidP="00000000" w:rsidRDefault="00000000" w:rsidRPr="00000000" w14:paraId="000001B9">
            <w:pPr>
              <w:jc w:val="center"/>
              <w:rPr/>
            </w:pPr>
            <w:r w:rsidDel="00000000" w:rsidR="00000000" w:rsidRPr="00000000">
              <w:rPr>
                <w:rtl w:val="0"/>
              </w:rPr>
            </w:r>
          </w:p>
        </w:tc>
        <w:tc>
          <w:tcPr>
            <w:vAlign w:val="center"/>
          </w:tcPr>
          <w:p w:rsidR="00000000" w:rsidDel="00000000" w:rsidP="00000000" w:rsidRDefault="00000000" w:rsidRPr="00000000" w14:paraId="000001BA">
            <w:pPr>
              <w:jc w:val="center"/>
              <w:rPr/>
            </w:pPr>
            <w:r w:rsidDel="00000000" w:rsidR="00000000" w:rsidRPr="00000000">
              <w:rPr>
                <w:rtl w:val="0"/>
              </w:rPr>
            </w:r>
          </w:p>
        </w:tc>
        <w:tc>
          <w:tcPr>
            <w:vAlign w:val="center"/>
          </w:tcPr>
          <w:p w:rsidR="00000000" w:rsidDel="00000000" w:rsidP="00000000" w:rsidRDefault="00000000" w:rsidRPr="00000000" w14:paraId="000001BB">
            <w:pPr>
              <w:jc w:val="center"/>
              <w:rPr/>
            </w:pPr>
            <w:r w:rsidDel="00000000" w:rsidR="00000000" w:rsidRPr="00000000">
              <w:rPr>
                <w:rtl w:val="0"/>
              </w:rPr>
            </w:r>
          </w:p>
        </w:tc>
        <w:tc>
          <w:tcPr>
            <w:vAlign w:val="center"/>
          </w:tcPr>
          <w:p w:rsidR="00000000" w:rsidDel="00000000" w:rsidP="00000000" w:rsidRDefault="00000000" w:rsidRPr="00000000" w14:paraId="000001BC">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BE">
            <w:pPr>
              <w:jc w:val="center"/>
              <w:rPr/>
            </w:pPr>
            <w:r w:rsidDel="00000000" w:rsidR="00000000" w:rsidRPr="00000000">
              <w:rPr>
                <w:rFonts w:ascii="Arial" w:cs="Arial" w:eastAsia="Arial" w:hAnsi="Arial"/>
                <w:sz w:val="15"/>
                <w:szCs w:val="15"/>
                <w:rtl w:val="0"/>
              </w:rPr>
              <w:t>Pagos y alertas</w:t>
            </w:r>
            <w:r w:rsidDel="00000000" w:rsidR="00000000" w:rsidRPr="00000000">
              <w:rPr>
                <w:rtl w:val="0"/>
              </w:rPr>
            </w:r>
          </w:p>
        </w:tc>
        <w:tc>
          <w:tcPr>
            <w:vAlign w:val="center"/>
          </w:tcPr>
          <w:p w:rsidR="00000000" w:rsidDel="00000000" w:rsidP="00000000" w:rsidRDefault="00000000" w:rsidRPr="00000000" w14:paraId="000001BF">
            <w:pPr>
              <w:jc w:val="center"/>
              <w:rPr/>
            </w:pPr>
            <w:r w:rsidDel="00000000" w:rsidR="00000000" w:rsidRPr="00000000">
              <w:rPr>
                <w:rtl w:val="0"/>
              </w:rPr>
            </w:r>
          </w:p>
        </w:tc>
        <w:tc>
          <w:tcPr>
            <w:vAlign w:val="center"/>
          </w:tcPr>
          <w:p w:rsidR="00000000" w:rsidDel="00000000" w:rsidP="00000000" w:rsidRDefault="00000000" w:rsidRPr="00000000" w14:paraId="000001C0">
            <w:pPr>
              <w:jc w:val="center"/>
              <w:rPr/>
            </w:pPr>
            <w:r w:rsidDel="00000000" w:rsidR="00000000" w:rsidRPr="00000000">
              <w:rPr>
                <w:rtl w:val="0"/>
              </w:rPr>
            </w:r>
          </w:p>
        </w:tc>
        <w:tc>
          <w:tcPr>
            <w:vAlign w:val="center"/>
          </w:tcPr>
          <w:p w:rsidR="00000000" w:rsidDel="00000000" w:rsidP="00000000" w:rsidRDefault="00000000" w:rsidRPr="00000000" w14:paraId="000001C1">
            <w:pPr>
              <w:jc w:val="center"/>
              <w:rPr/>
            </w:pPr>
            <w:r w:rsidDel="00000000" w:rsidR="00000000" w:rsidRPr="00000000">
              <w:rPr>
                <w:rtl w:val="0"/>
              </w:rPr>
            </w:r>
          </w:p>
        </w:tc>
        <w:tc>
          <w:tcPr>
            <w:vAlign w:val="center"/>
          </w:tcPr>
          <w:p w:rsidR="00000000" w:rsidDel="00000000" w:rsidP="00000000" w:rsidRDefault="00000000" w:rsidRPr="00000000" w14:paraId="000001C2">
            <w:pPr>
              <w:jc w:val="center"/>
              <w:rPr/>
            </w:pPr>
            <w:r w:rsidDel="00000000" w:rsidR="00000000" w:rsidRPr="00000000">
              <w:rPr>
                <w:rtl w:val="0"/>
              </w:rPr>
            </w:r>
          </w:p>
        </w:tc>
        <w:tc>
          <w:tcPr>
            <w:vAlign w:val="center"/>
          </w:tcPr>
          <w:p w:rsidR="00000000" w:rsidDel="00000000" w:rsidP="00000000" w:rsidRDefault="00000000" w:rsidRPr="00000000" w14:paraId="000001C3">
            <w:pPr>
              <w:jc w:val="center"/>
              <w:rPr/>
            </w:pPr>
            <w:r w:rsidDel="00000000" w:rsidR="00000000" w:rsidRPr="00000000">
              <w:rPr>
                <w:rtl w:val="0"/>
              </w:rPr>
            </w:r>
          </w:p>
        </w:tc>
        <w:tc>
          <w:tcPr>
            <w:vAlign w:val="center"/>
          </w:tcPr>
          <w:p w:rsidR="00000000" w:rsidDel="00000000" w:rsidP="00000000" w:rsidRDefault="00000000" w:rsidRPr="00000000" w14:paraId="000001C4">
            <w:pPr>
              <w:jc w:val="center"/>
              <w:rPr/>
            </w:pPr>
            <w:r w:rsidDel="00000000" w:rsidR="00000000" w:rsidRPr="00000000">
              <w:rPr>
                <w:rtl w:val="0"/>
              </w:rPr>
            </w:r>
          </w:p>
        </w:tc>
        <w:tc>
          <w:tcPr>
            <w:vAlign w:val="center"/>
          </w:tcPr>
          <w:p w:rsidR="00000000" w:rsidDel="00000000" w:rsidP="00000000" w:rsidRDefault="00000000" w:rsidRPr="00000000" w14:paraId="000001C5">
            <w:pPr>
              <w:jc w:val="center"/>
              <w:rPr/>
            </w:pPr>
            <w:r w:rsidDel="00000000" w:rsidR="00000000" w:rsidRPr="00000000">
              <w:rPr>
                <w:rtl w:val="0"/>
              </w:rPr>
            </w:r>
          </w:p>
        </w:tc>
        <w:tc>
          <w:tcPr>
            <w:vAlign w:val="center"/>
          </w:tcPr>
          <w:p w:rsidR="00000000" w:rsidDel="00000000" w:rsidP="00000000" w:rsidRDefault="00000000" w:rsidRPr="00000000" w14:paraId="000001C6">
            <w:pPr>
              <w:jc w:val="center"/>
              <w:rPr/>
            </w:pPr>
            <w:r w:rsidDel="00000000" w:rsidR="00000000" w:rsidRPr="00000000">
              <w:rPr>
                <w:rtl w:val="0"/>
              </w:rPr>
            </w:r>
          </w:p>
        </w:tc>
        <w:tc>
          <w:tcPr>
            <w:vAlign w:val="center"/>
          </w:tcPr>
          <w:p w:rsidR="00000000" w:rsidDel="00000000" w:rsidP="00000000" w:rsidRDefault="00000000" w:rsidRPr="00000000" w14:paraId="000001C7">
            <w:pPr>
              <w:jc w:val="center"/>
              <w:rPr/>
            </w:pPr>
            <w:r w:rsidDel="00000000" w:rsidR="00000000" w:rsidRPr="00000000">
              <w:rPr>
                <w:rtl w:val="0"/>
              </w:rPr>
            </w:r>
          </w:p>
        </w:tc>
        <w:tc>
          <w:tcPr>
            <w:vAlign w:val="center"/>
          </w:tcPr>
          <w:p w:rsidR="00000000" w:rsidDel="00000000" w:rsidP="00000000" w:rsidRDefault="00000000" w:rsidRPr="00000000" w14:paraId="000001C8">
            <w:pPr>
              <w:jc w:val="center"/>
              <w:rPr/>
            </w:pPr>
            <w:r w:rsidDel="00000000" w:rsidR="00000000" w:rsidRPr="00000000">
              <w:rPr>
                <w:rtl w:val="0"/>
              </w:rPr>
            </w:r>
          </w:p>
        </w:tc>
        <w:tc>
          <w:tcPr>
            <w:vAlign w:val="center"/>
          </w:tcPr>
          <w:p w:rsidR="00000000" w:rsidDel="00000000" w:rsidP="00000000" w:rsidRDefault="00000000" w:rsidRPr="00000000" w14:paraId="000001C9">
            <w:pPr>
              <w:jc w:val="center"/>
              <w:rPr/>
            </w:pPr>
            <w:r w:rsidDel="00000000" w:rsidR="00000000" w:rsidRPr="00000000">
              <w:rPr>
                <w:rFonts w:ascii="Arial" w:cs="Arial" w:eastAsia="Arial" w:hAnsi="Arial"/>
                <w:sz w:val="13"/>
                <w:szCs w:val="13"/>
                <w:rtl w:val="0"/>
              </w:rPr>
              <w:t>X</w:t>
            </w:r>
            <w:r w:rsidDel="00000000" w:rsidR="00000000" w:rsidRPr="00000000">
              <w:rPr>
                <w:rtl w:val="0"/>
              </w:rPr>
            </w:r>
          </w:p>
        </w:tc>
        <w:tc>
          <w:tcPr>
            <w:vAlign w:val="center"/>
          </w:tcPr>
          <w:p w:rsidR="00000000" w:rsidDel="00000000" w:rsidP="00000000" w:rsidRDefault="00000000" w:rsidRPr="00000000" w14:paraId="000001CA">
            <w:pPr>
              <w:jc w:val="center"/>
              <w:rPr/>
            </w:pPr>
            <w:r w:rsidDel="00000000" w:rsidR="00000000" w:rsidRPr="00000000">
              <w:rPr>
                <w:rtl w:val="0"/>
              </w:rPr>
            </w:r>
          </w:p>
        </w:tc>
        <w:tc>
          <w:tcPr>
            <w:vAlign w:val="center"/>
          </w:tcPr>
          <w:p w:rsidR="00000000" w:rsidDel="00000000" w:rsidP="00000000" w:rsidRDefault="00000000" w:rsidRPr="00000000" w14:paraId="000001CB">
            <w:pPr>
              <w:jc w:val="center"/>
              <w:rPr/>
            </w:pPr>
            <w:r w:rsidDel="00000000" w:rsidR="00000000" w:rsidRPr="00000000">
              <w:rPr>
                <w:rtl w:val="0"/>
              </w:rPr>
            </w:r>
          </w:p>
        </w:tc>
        <w:tc>
          <w:tcPr>
            <w:vAlign w:val="center"/>
          </w:tcPr>
          <w:p w:rsidR="00000000" w:rsidDel="00000000" w:rsidP="00000000" w:rsidRDefault="00000000" w:rsidRPr="00000000" w14:paraId="000001CC">
            <w:pPr>
              <w:jc w:val="center"/>
              <w:rPr/>
            </w:pPr>
            <w:r w:rsidDel="00000000" w:rsidR="00000000" w:rsidRPr="00000000">
              <w:rPr>
                <w:rtl w:val="0"/>
              </w:rPr>
            </w:r>
          </w:p>
        </w:tc>
        <w:tc>
          <w:tcPr>
            <w:vAlign w:val="center"/>
          </w:tcPr>
          <w:p w:rsidR="00000000" w:rsidDel="00000000" w:rsidP="00000000" w:rsidRDefault="00000000" w:rsidRPr="00000000" w14:paraId="000001CD">
            <w:pPr>
              <w:jc w:val="center"/>
              <w:rPr/>
            </w:pPr>
            <w:r w:rsidDel="00000000" w:rsidR="00000000" w:rsidRPr="00000000">
              <w:rPr>
                <w:rtl w:val="0"/>
              </w:rPr>
            </w:r>
          </w:p>
        </w:tc>
        <w:tc>
          <w:tcPr>
            <w:vAlign w:val="center"/>
          </w:tcPr>
          <w:p w:rsidR="00000000" w:rsidDel="00000000" w:rsidP="00000000" w:rsidRDefault="00000000" w:rsidRPr="00000000" w14:paraId="000001CE">
            <w:pPr>
              <w:jc w:val="center"/>
              <w:rPr/>
            </w:pPr>
            <w:r w:rsidDel="00000000" w:rsidR="00000000" w:rsidRPr="00000000">
              <w:rPr>
                <w:rtl w:val="0"/>
              </w:rPr>
            </w:r>
          </w:p>
        </w:tc>
        <w:tc>
          <w:tcPr>
            <w:vAlign w:val="center"/>
          </w:tcPr>
          <w:p w:rsidR="00000000" w:rsidDel="00000000" w:rsidP="00000000" w:rsidRDefault="00000000" w:rsidRPr="00000000" w14:paraId="000001CF">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D1">
            <w:pPr>
              <w:jc w:val="center"/>
              <w:rPr/>
            </w:pPr>
            <w:r w:rsidDel="00000000" w:rsidR="00000000" w:rsidRPr="00000000">
              <w:rPr>
                <w:rFonts w:ascii="Arial" w:cs="Arial" w:eastAsia="Arial" w:hAnsi="Arial"/>
                <w:sz w:val="15"/>
                <w:szCs w:val="15"/>
                <w:rtl w:val="0"/>
              </w:rPr>
              <w:t>Reportes y ML</w:t>
            </w:r>
            <w:r w:rsidDel="00000000" w:rsidR="00000000" w:rsidRPr="00000000">
              <w:rPr>
                <w:rtl w:val="0"/>
              </w:rPr>
            </w:r>
          </w:p>
        </w:tc>
        <w:tc>
          <w:tcPr>
            <w:vAlign w:val="center"/>
          </w:tcPr>
          <w:p w:rsidR="00000000" w:rsidDel="00000000" w:rsidP="00000000" w:rsidRDefault="00000000" w:rsidRPr="00000000" w14:paraId="000001D2">
            <w:pPr>
              <w:jc w:val="center"/>
              <w:rPr/>
            </w:pPr>
            <w:r w:rsidDel="00000000" w:rsidR="00000000" w:rsidRPr="00000000">
              <w:rPr>
                <w:rtl w:val="0"/>
              </w:rPr>
            </w:r>
          </w:p>
        </w:tc>
        <w:tc>
          <w:tcPr>
            <w:vAlign w:val="center"/>
          </w:tcPr>
          <w:p w:rsidR="00000000" w:rsidDel="00000000" w:rsidP="00000000" w:rsidRDefault="00000000" w:rsidRPr="00000000" w14:paraId="000001D3">
            <w:pPr>
              <w:jc w:val="center"/>
              <w:rPr/>
            </w:pPr>
            <w:r w:rsidDel="00000000" w:rsidR="00000000" w:rsidRPr="00000000">
              <w:rPr>
                <w:rtl w:val="0"/>
              </w:rPr>
            </w:r>
          </w:p>
        </w:tc>
        <w:tc>
          <w:tcPr>
            <w:vAlign w:val="center"/>
          </w:tcPr>
          <w:p w:rsidR="00000000" w:rsidDel="00000000" w:rsidP="00000000" w:rsidRDefault="00000000" w:rsidRPr="00000000" w14:paraId="000001D4">
            <w:pPr>
              <w:jc w:val="center"/>
              <w:rPr/>
            </w:pPr>
            <w:r w:rsidDel="00000000" w:rsidR="00000000" w:rsidRPr="00000000">
              <w:rPr>
                <w:rtl w:val="0"/>
              </w:rPr>
            </w:r>
          </w:p>
        </w:tc>
        <w:tc>
          <w:tcPr>
            <w:vAlign w:val="center"/>
          </w:tcPr>
          <w:p w:rsidR="00000000" w:rsidDel="00000000" w:rsidP="00000000" w:rsidRDefault="00000000" w:rsidRPr="00000000" w14:paraId="000001D5">
            <w:pPr>
              <w:jc w:val="center"/>
              <w:rPr/>
            </w:pPr>
            <w:r w:rsidDel="00000000" w:rsidR="00000000" w:rsidRPr="00000000">
              <w:rPr>
                <w:rtl w:val="0"/>
              </w:rPr>
            </w:r>
          </w:p>
        </w:tc>
        <w:tc>
          <w:tcPr>
            <w:vAlign w:val="center"/>
          </w:tcPr>
          <w:p w:rsidR="00000000" w:rsidDel="00000000" w:rsidP="00000000" w:rsidRDefault="00000000" w:rsidRPr="00000000" w14:paraId="000001D6">
            <w:pPr>
              <w:jc w:val="center"/>
              <w:rPr/>
            </w:pPr>
            <w:r w:rsidDel="00000000" w:rsidR="00000000" w:rsidRPr="00000000">
              <w:rPr>
                <w:rtl w:val="0"/>
              </w:rPr>
            </w:r>
          </w:p>
        </w:tc>
        <w:tc>
          <w:tcPr>
            <w:vAlign w:val="center"/>
          </w:tcPr>
          <w:p w:rsidR="00000000" w:rsidDel="00000000" w:rsidP="00000000" w:rsidRDefault="00000000" w:rsidRPr="00000000" w14:paraId="000001D7">
            <w:pPr>
              <w:jc w:val="center"/>
              <w:rPr/>
            </w:pPr>
            <w:r w:rsidDel="00000000" w:rsidR="00000000" w:rsidRPr="00000000">
              <w:rPr>
                <w:rtl w:val="0"/>
              </w:rPr>
            </w:r>
          </w:p>
        </w:tc>
        <w:tc>
          <w:tcPr>
            <w:vAlign w:val="center"/>
          </w:tcPr>
          <w:p w:rsidR="00000000" w:rsidDel="00000000" w:rsidP="00000000" w:rsidRDefault="00000000" w:rsidRPr="00000000" w14:paraId="000001D8">
            <w:pPr>
              <w:jc w:val="center"/>
              <w:rPr/>
            </w:pPr>
            <w:r w:rsidDel="00000000" w:rsidR="00000000" w:rsidRPr="00000000">
              <w:rPr>
                <w:rtl w:val="0"/>
              </w:rPr>
            </w:r>
          </w:p>
        </w:tc>
        <w:tc>
          <w:tcPr>
            <w:vAlign w:val="center"/>
          </w:tcPr>
          <w:p w:rsidR="00000000" w:rsidDel="00000000" w:rsidP="00000000" w:rsidRDefault="00000000" w:rsidRPr="00000000" w14:paraId="000001D9">
            <w:pPr>
              <w:jc w:val="center"/>
              <w:rPr/>
            </w:pPr>
            <w:r w:rsidDel="00000000" w:rsidR="00000000" w:rsidRPr="00000000">
              <w:rPr>
                <w:rtl w:val="0"/>
              </w:rPr>
            </w:r>
          </w:p>
        </w:tc>
        <w:tc>
          <w:tcPr>
            <w:vAlign w:val="center"/>
          </w:tcPr>
          <w:p w:rsidR="00000000" w:rsidDel="00000000" w:rsidP="00000000" w:rsidRDefault="00000000" w:rsidRPr="00000000" w14:paraId="000001DA">
            <w:pPr>
              <w:jc w:val="center"/>
              <w:rPr/>
            </w:pPr>
            <w:r w:rsidDel="00000000" w:rsidR="00000000" w:rsidRPr="00000000">
              <w:rPr>
                <w:rtl w:val="0"/>
              </w:rPr>
            </w:r>
          </w:p>
        </w:tc>
        <w:tc>
          <w:tcPr>
            <w:vAlign w:val="center"/>
          </w:tcPr>
          <w:p w:rsidR="00000000" w:rsidDel="00000000" w:rsidP="00000000" w:rsidRDefault="00000000" w:rsidRPr="00000000" w14:paraId="000001DB">
            <w:pPr>
              <w:jc w:val="center"/>
              <w:rPr/>
            </w:pPr>
            <w:r w:rsidDel="00000000" w:rsidR="00000000" w:rsidRPr="00000000">
              <w:rPr>
                <w:rtl w:val="0"/>
              </w:rPr>
            </w:r>
          </w:p>
        </w:tc>
        <w:tc>
          <w:tcPr>
            <w:vAlign w:val="center"/>
          </w:tcPr>
          <w:p w:rsidR="00000000" w:rsidDel="00000000" w:rsidP="00000000" w:rsidRDefault="00000000" w:rsidRPr="00000000" w14:paraId="000001DC">
            <w:pPr>
              <w:jc w:val="center"/>
              <w:rPr/>
            </w:pPr>
            <w:r w:rsidDel="00000000" w:rsidR="00000000" w:rsidRPr="00000000">
              <w:rPr>
                <w:rtl w:val="0"/>
              </w:rPr>
            </w:r>
          </w:p>
        </w:tc>
        <w:tc>
          <w:tcPr>
            <w:vAlign w:val="center"/>
          </w:tcPr>
          <w:p w:rsidR="00000000" w:rsidDel="00000000" w:rsidP="00000000" w:rsidRDefault="00000000" w:rsidRPr="00000000" w14:paraId="000001DD">
            <w:pPr>
              <w:jc w:val="center"/>
              <w:rPr/>
            </w:pPr>
            <w:r w:rsidDel="00000000" w:rsidR="00000000" w:rsidRPr="00000000">
              <w:rPr>
                <w:rFonts w:ascii="Arial" w:cs="Arial" w:eastAsia="Arial" w:hAnsi="Arial"/>
                <w:sz w:val="13"/>
                <w:szCs w:val="13"/>
                <w:rtl w:val="0"/>
              </w:rPr>
              <w:t>X</w:t>
            </w:r>
            <w:r w:rsidDel="00000000" w:rsidR="00000000" w:rsidRPr="00000000">
              <w:rPr>
                <w:rtl w:val="0"/>
              </w:rPr>
            </w:r>
          </w:p>
        </w:tc>
        <w:tc>
          <w:tcPr>
            <w:vAlign w:val="center"/>
          </w:tcPr>
          <w:p w:rsidR="00000000" w:rsidDel="00000000" w:rsidP="00000000" w:rsidRDefault="00000000" w:rsidRPr="00000000" w14:paraId="000001DE">
            <w:pPr>
              <w:jc w:val="center"/>
              <w:rPr/>
            </w:pPr>
            <w:r w:rsidDel="00000000" w:rsidR="00000000" w:rsidRPr="00000000">
              <w:rPr>
                <w:rFonts w:ascii="Arial" w:cs="Arial" w:eastAsia="Arial" w:hAnsi="Arial"/>
                <w:sz w:val="13"/>
                <w:szCs w:val="13"/>
                <w:rtl w:val="0"/>
              </w:rPr>
              <w:t>X</w:t>
            </w:r>
            <w:r w:rsidDel="00000000" w:rsidR="00000000" w:rsidRPr="00000000">
              <w:rPr>
                <w:rtl w:val="0"/>
              </w:rPr>
            </w:r>
          </w:p>
        </w:tc>
        <w:tc>
          <w:tcPr>
            <w:vAlign w:val="center"/>
          </w:tcPr>
          <w:p w:rsidR="00000000" w:rsidDel="00000000" w:rsidP="00000000" w:rsidRDefault="00000000" w:rsidRPr="00000000" w14:paraId="000001DF">
            <w:pPr>
              <w:jc w:val="center"/>
              <w:rPr/>
            </w:pPr>
            <w:r w:rsidDel="00000000" w:rsidR="00000000" w:rsidRPr="00000000">
              <w:rPr>
                <w:rtl w:val="0"/>
              </w:rPr>
            </w:r>
          </w:p>
        </w:tc>
        <w:tc>
          <w:tcPr>
            <w:vAlign w:val="center"/>
          </w:tcPr>
          <w:p w:rsidR="00000000" w:rsidDel="00000000" w:rsidP="00000000" w:rsidRDefault="00000000" w:rsidRPr="00000000" w14:paraId="000001E0">
            <w:pPr>
              <w:jc w:val="center"/>
              <w:rPr/>
            </w:pPr>
            <w:r w:rsidDel="00000000" w:rsidR="00000000" w:rsidRPr="00000000">
              <w:rPr>
                <w:rtl w:val="0"/>
              </w:rPr>
            </w:r>
          </w:p>
        </w:tc>
        <w:tc>
          <w:tcPr>
            <w:vAlign w:val="center"/>
          </w:tcPr>
          <w:p w:rsidR="00000000" w:rsidDel="00000000" w:rsidP="00000000" w:rsidRDefault="00000000" w:rsidRPr="00000000" w14:paraId="000001E1">
            <w:pPr>
              <w:jc w:val="center"/>
              <w:rPr/>
            </w:pPr>
            <w:r w:rsidDel="00000000" w:rsidR="00000000" w:rsidRPr="00000000">
              <w:rPr>
                <w:rtl w:val="0"/>
              </w:rPr>
            </w:r>
          </w:p>
        </w:tc>
        <w:tc>
          <w:tcPr>
            <w:vAlign w:val="center"/>
          </w:tcPr>
          <w:p w:rsidR="00000000" w:rsidDel="00000000" w:rsidP="00000000" w:rsidRDefault="00000000" w:rsidRPr="00000000" w14:paraId="000001E2">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E4">
            <w:pPr>
              <w:jc w:val="center"/>
              <w:rPr/>
            </w:pPr>
            <w:r w:rsidDel="00000000" w:rsidR="00000000" w:rsidRPr="00000000">
              <w:rPr>
                <w:rFonts w:ascii="Arial" w:cs="Arial" w:eastAsia="Arial" w:hAnsi="Arial"/>
                <w:sz w:val="15"/>
                <w:szCs w:val="15"/>
                <w:rtl w:val="0"/>
              </w:rPr>
              <w:t>Pruebas e integración</w:t>
            </w:r>
            <w:r w:rsidDel="00000000" w:rsidR="00000000" w:rsidRPr="00000000">
              <w:rPr>
                <w:rtl w:val="0"/>
              </w:rPr>
            </w:r>
          </w:p>
        </w:tc>
        <w:tc>
          <w:tcPr>
            <w:vAlign w:val="center"/>
          </w:tcPr>
          <w:p w:rsidR="00000000" w:rsidDel="00000000" w:rsidP="00000000" w:rsidRDefault="00000000" w:rsidRPr="00000000" w14:paraId="000001E5">
            <w:pPr>
              <w:jc w:val="center"/>
              <w:rPr/>
            </w:pPr>
            <w:r w:rsidDel="00000000" w:rsidR="00000000" w:rsidRPr="00000000">
              <w:rPr>
                <w:rtl w:val="0"/>
              </w:rPr>
            </w:r>
          </w:p>
        </w:tc>
        <w:tc>
          <w:tcPr>
            <w:vAlign w:val="center"/>
          </w:tcPr>
          <w:p w:rsidR="00000000" w:rsidDel="00000000" w:rsidP="00000000" w:rsidRDefault="00000000" w:rsidRPr="00000000" w14:paraId="000001E6">
            <w:pPr>
              <w:jc w:val="center"/>
              <w:rPr/>
            </w:pPr>
            <w:r w:rsidDel="00000000" w:rsidR="00000000" w:rsidRPr="00000000">
              <w:rPr>
                <w:rtl w:val="0"/>
              </w:rPr>
            </w:r>
          </w:p>
        </w:tc>
        <w:tc>
          <w:tcPr>
            <w:vAlign w:val="center"/>
          </w:tcPr>
          <w:p w:rsidR="00000000" w:rsidDel="00000000" w:rsidP="00000000" w:rsidRDefault="00000000" w:rsidRPr="00000000" w14:paraId="000001E7">
            <w:pPr>
              <w:jc w:val="center"/>
              <w:rPr/>
            </w:pPr>
            <w:r w:rsidDel="00000000" w:rsidR="00000000" w:rsidRPr="00000000">
              <w:rPr>
                <w:rtl w:val="0"/>
              </w:rPr>
            </w:r>
          </w:p>
        </w:tc>
        <w:tc>
          <w:tcPr>
            <w:vAlign w:val="center"/>
          </w:tcPr>
          <w:p w:rsidR="00000000" w:rsidDel="00000000" w:rsidP="00000000" w:rsidRDefault="00000000" w:rsidRPr="00000000" w14:paraId="000001E8">
            <w:pPr>
              <w:jc w:val="center"/>
              <w:rPr/>
            </w:pPr>
            <w:r w:rsidDel="00000000" w:rsidR="00000000" w:rsidRPr="00000000">
              <w:rPr>
                <w:rtl w:val="0"/>
              </w:rPr>
            </w:r>
          </w:p>
        </w:tc>
        <w:tc>
          <w:tcPr>
            <w:vAlign w:val="center"/>
          </w:tcPr>
          <w:p w:rsidR="00000000" w:rsidDel="00000000" w:rsidP="00000000" w:rsidRDefault="00000000" w:rsidRPr="00000000" w14:paraId="000001E9">
            <w:pPr>
              <w:jc w:val="center"/>
              <w:rPr/>
            </w:pPr>
            <w:r w:rsidDel="00000000" w:rsidR="00000000" w:rsidRPr="00000000">
              <w:rPr>
                <w:rtl w:val="0"/>
              </w:rPr>
            </w:r>
          </w:p>
        </w:tc>
        <w:tc>
          <w:tcPr>
            <w:vAlign w:val="center"/>
          </w:tcPr>
          <w:p w:rsidR="00000000" w:rsidDel="00000000" w:rsidP="00000000" w:rsidRDefault="00000000" w:rsidRPr="00000000" w14:paraId="000001EA">
            <w:pPr>
              <w:jc w:val="center"/>
              <w:rPr/>
            </w:pPr>
            <w:r w:rsidDel="00000000" w:rsidR="00000000" w:rsidRPr="00000000">
              <w:rPr>
                <w:rtl w:val="0"/>
              </w:rPr>
            </w:r>
          </w:p>
        </w:tc>
        <w:tc>
          <w:tcPr>
            <w:vAlign w:val="center"/>
          </w:tcPr>
          <w:p w:rsidR="00000000" w:rsidDel="00000000" w:rsidP="00000000" w:rsidRDefault="00000000" w:rsidRPr="00000000" w14:paraId="000001EB">
            <w:pPr>
              <w:jc w:val="center"/>
              <w:rPr/>
            </w:pPr>
            <w:r w:rsidDel="00000000" w:rsidR="00000000" w:rsidRPr="00000000">
              <w:rPr>
                <w:rtl w:val="0"/>
              </w:rPr>
            </w:r>
          </w:p>
        </w:tc>
        <w:tc>
          <w:tcPr>
            <w:vAlign w:val="center"/>
          </w:tcPr>
          <w:p w:rsidR="00000000" w:rsidDel="00000000" w:rsidP="00000000" w:rsidRDefault="00000000" w:rsidRPr="00000000" w14:paraId="000001EC">
            <w:pPr>
              <w:jc w:val="center"/>
              <w:rPr/>
            </w:pPr>
            <w:r w:rsidDel="00000000" w:rsidR="00000000" w:rsidRPr="00000000">
              <w:rPr>
                <w:rtl w:val="0"/>
              </w:rPr>
            </w:r>
          </w:p>
        </w:tc>
        <w:tc>
          <w:tcPr>
            <w:vAlign w:val="center"/>
          </w:tcPr>
          <w:p w:rsidR="00000000" w:rsidDel="00000000" w:rsidP="00000000" w:rsidRDefault="00000000" w:rsidRPr="00000000" w14:paraId="000001ED">
            <w:pPr>
              <w:jc w:val="center"/>
              <w:rPr/>
            </w:pPr>
            <w:r w:rsidDel="00000000" w:rsidR="00000000" w:rsidRPr="00000000">
              <w:rPr>
                <w:rtl w:val="0"/>
              </w:rPr>
            </w:r>
          </w:p>
        </w:tc>
        <w:tc>
          <w:tcPr>
            <w:vAlign w:val="center"/>
          </w:tcPr>
          <w:p w:rsidR="00000000" w:rsidDel="00000000" w:rsidP="00000000" w:rsidRDefault="00000000" w:rsidRPr="00000000" w14:paraId="000001EE">
            <w:pPr>
              <w:jc w:val="center"/>
              <w:rPr/>
            </w:pPr>
            <w:r w:rsidDel="00000000" w:rsidR="00000000" w:rsidRPr="00000000">
              <w:rPr>
                <w:rtl w:val="0"/>
              </w:rPr>
            </w:r>
          </w:p>
        </w:tc>
        <w:tc>
          <w:tcPr>
            <w:vAlign w:val="center"/>
          </w:tcPr>
          <w:p w:rsidR="00000000" w:rsidDel="00000000" w:rsidP="00000000" w:rsidRDefault="00000000" w:rsidRPr="00000000" w14:paraId="000001EF">
            <w:pPr>
              <w:jc w:val="center"/>
              <w:rPr/>
            </w:pPr>
            <w:r w:rsidDel="00000000" w:rsidR="00000000" w:rsidRPr="00000000">
              <w:rPr>
                <w:rtl w:val="0"/>
              </w:rPr>
            </w:r>
          </w:p>
        </w:tc>
        <w:tc>
          <w:tcPr>
            <w:vAlign w:val="center"/>
          </w:tcPr>
          <w:p w:rsidR="00000000" w:rsidDel="00000000" w:rsidP="00000000" w:rsidRDefault="00000000" w:rsidRPr="00000000" w14:paraId="000001F0">
            <w:pPr>
              <w:jc w:val="center"/>
              <w:rPr/>
            </w:pPr>
            <w:r w:rsidDel="00000000" w:rsidR="00000000" w:rsidRPr="00000000">
              <w:rPr>
                <w:rtl w:val="0"/>
              </w:rPr>
            </w:r>
          </w:p>
        </w:tc>
        <w:tc>
          <w:tcPr>
            <w:vAlign w:val="center"/>
          </w:tcPr>
          <w:p w:rsidR="00000000" w:rsidDel="00000000" w:rsidP="00000000" w:rsidRDefault="00000000" w:rsidRPr="00000000" w14:paraId="000001F1">
            <w:pPr>
              <w:jc w:val="center"/>
              <w:rPr/>
            </w:pPr>
            <w:r w:rsidDel="00000000" w:rsidR="00000000" w:rsidRPr="00000000">
              <w:rPr>
                <w:rtl w:val="0"/>
              </w:rPr>
            </w:r>
          </w:p>
        </w:tc>
        <w:tc>
          <w:tcPr>
            <w:vAlign w:val="center"/>
          </w:tcPr>
          <w:p w:rsidR="00000000" w:rsidDel="00000000" w:rsidP="00000000" w:rsidRDefault="00000000" w:rsidRPr="00000000" w14:paraId="000001F2">
            <w:pPr>
              <w:jc w:val="center"/>
              <w:rPr/>
            </w:pPr>
            <w:r w:rsidDel="00000000" w:rsidR="00000000" w:rsidRPr="00000000">
              <w:rPr>
                <w:rFonts w:ascii="Arial" w:cs="Arial" w:eastAsia="Arial" w:hAnsi="Arial"/>
                <w:sz w:val="13"/>
                <w:szCs w:val="13"/>
                <w:rtl w:val="0"/>
              </w:rPr>
              <w:t>X</w:t>
            </w:r>
            <w:r w:rsidDel="00000000" w:rsidR="00000000" w:rsidRPr="00000000">
              <w:rPr>
                <w:rtl w:val="0"/>
              </w:rPr>
            </w:r>
          </w:p>
        </w:tc>
        <w:tc>
          <w:tcPr>
            <w:vAlign w:val="center"/>
          </w:tcPr>
          <w:p w:rsidR="00000000" w:rsidDel="00000000" w:rsidP="00000000" w:rsidRDefault="00000000" w:rsidRPr="00000000" w14:paraId="000001F3">
            <w:pPr>
              <w:jc w:val="center"/>
              <w:rPr/>
            </w:pPr>
            <w:r w:rsidDel="00000000" w:rsidR="00000000" w:rsidRPr="00000000">
              <w:rPr>
                <w:rFonts w:ascii="Arial" w:cs="Arial" w:eastAsia="Arial" w:hAnsi="Arial"/>
                <w:sz w:val="13"/>
                <w:szCs w:val="13"/>
                <w:rtl w:val="0"/>
              </w:rPr>
              <w:t>X</w:t>
            </w:r>
            <w:r w:rsidDel="00000000" w:rsidR="00000000" w:rsidRPr="00000000">
              <w:rPr>
                <w:rtl w:val="0"/>
              </w:rPr>
            </w:r>
          </w:p>
        </w:tc>
        <w:tc>
          <w:tcPr>
            <w:vAlign w:val="center"/>
          </w:tcPr>
          <w:p w:rsidR="00000000" w:rsidDel="00000000" w:rsidP="00000000" w:rsidRDefault="00000000" w:rsidRPr="00000000" w14:paraId="000001F4">
            <w:pPr>
              <w:jc w:val="center"/>
              <w:rPr/>
            </w:pPr>
            <w:r w:rsidDel="00000000" w:rsidR="00000000" w:rsidRPr="00000000">
              <w:rPr>
                <w:rtl w:val="0"/>
              </w:rPr>
            </w:r>
          </w:p>
        </w:tc>
        <w:tc>
          <w:tcPr>
            <w:vAlign w:val="center"/>
          </w:tcPr>
          <w:p w:rsidR="00000000" w:rsidDel="00000000" w:rsidP="00000000" w:rsidRDefault="00000000" w:rsidRPr="00000000" w14:paraId="000001F5">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F7">
            <w:pPr>
              <w:jc w:val="center"/>
              <w:rPr/>
            </w:pPr>
            <w:r w:rsidDel="00000000" w:rsidR="00000000" w:rsidRPr="00000000">
              <w:rPr>
                <w:rFonts w:ascii="Arial" w:cs="Arial" w:eastAsia="Arial" w:hAnsi="Arial"/>
                <w:sz w:val="15"/>
                <w:szCs w:val="15"/>
                <w:rtl w:val="0"/>
              </w:rPr>
              <w:t>Documentación y presentación</w:t>
            </w:r>
            <w:r w:rsidDel="00000000" w:rsidR="00000000" w:rsidRPr="00000000">
              <w:rPr>
                <w:rtl w:val="0"/>
              </w:rPr>
            </w:r>
          </w:p>
        </w:tc>
        <w:tc>
          <w:tcPr>
            <w:vAlign w:val="center"/>
          </w:tcPr>
          <w:p w:rsidR="00000000" w:rsidDel="00000000" w:rsidP="00000000" w:rsidRDefault="00000000" w:rsidRPr="00000000" w14:paraId="000001F8">
            <w:pPr>
              <w:jc w:val="center"/>
              <w:rPr/>
            </w:pPr>
            <w:r w:rsidDel="00000000" w:rsidR="00000000" w:rsidRPr="00000000">
              <w:rPr>
                <w:rtl w:val="0"/>
              </w:rPr>
            </w:r>
          </w:p>
        </w:tc>
        <w:tc>
          <w:tcPr>
            <w:vAlign w:val="center"/>
          </w:tcPr>
          <w:p w:rsidR="00000000" w:rsidDel="00000000" w:rsidP="00000000" w:rsidRDefault="00000000" w:rsidRPr="00000000" w14:paraId="000001F9">
            <w:pPr>
              <w:jc w:val="center"/>
              <w:rPr/>
            </w:pPr>
            <w:r w:rsidDel="00000000" w:rsidR="00000000" w:rsidRPr="00000000">
              <w:rPr>
                <w:rtl w:val="0"/>
              </w:rPr>
            </w:r>
          </w:p>
        </w:tc>
        <w:tc>
          <w:tcPr>
            <w:vAlign w:val="center"/>
          </w:tcPr>
          <w:p w:rsidR="00000000" w:rsidDel="00000000" w:rsidP="00000000" w:rsidRDefault="00000000" w:rsidRPr="00000000" w14:paraId="000001FA">
            <w:pPr>
              <w:jc w:val="center"/>
              <w:rPr/>
            </w:pPr>
            <w:r w:rsidDel="00000000" w:rsidR="00000000" w:rsidRPr="00000000">
              <w:rPr>
                <w:rtl w:val="0"/>
              </w:rPr>
            </w:r>
          </w:p>
        </w:tc>
        <w:tc>
          <w:tcPr>
            <w:vAlign w:val="center"/>
          </w:tcPr>
          <w:p w:rsidR="00000000" w:rsidDel="00000000" w:rsidP="00000000" w:rsidRDefault="00000000" w:rsidRPr="00000000" w14:paraId="000001FB">
            <w:pPr>
              <w:jc w:val="center"/>
              <w:rPr/>
            </w:pPr>
            <w:r w:rsidDel="00000000" w:rsidR="00000000" w:rsidRPr="00000000">
              <w:rPr>
                <w:rtl w:val="0"/>
              </w:rPr>
            </w:r>
          </w:p>
        </w:tc>
        <w:tc>
          <w:tcPr>
            <w:vAlign w:val="center"/>
          </w:tcPr>
          <w:p w:rsidR="00000000" w:rsidDel="00000000" w:rsidP="00000000" w:rsidRDefault="00000000" w:rsidRPr="00000000" w14:paraId="000001FC">
            <w:pPr>
              <w:jc w:val="center"/>
              <w:rPr/>
            </w:pPr>
            <w:r w:rsidDel="00000000" w:rsidR="00000000" w:rsidRPr="00000000">
              <w:rPr>
                <w:rtl w:val="0"/>
              </w:rPr>
            </w:r>
          </w:p>
        </w:tc>
        <w:tc>
          <w:tcPr>
            <w:vAlign w:val="center"/>
          </w:tcPr>
          <w:p w:rsidR="00000000" w:rsidDel="00000000" w:rsidP="00000000" w:rsidRDefault="00000000" w:rsidRPr="00000000" w14:paraId="000001FD">
            <w:pPr>
              <w:jc w:val="center"/>
              <w:rPr/>
            </w:pPr>
            <w:r w:rsidDel="00000000" w:rsidR="00000000" w:rsidRPr="00000000">
              <w:rPr>
                <w:rtl w:val="0"/>
              </w:rPr>
            </w:r>
          </w:p>
        </w:tc>
        <w:tc>
          <w:tcPr>
            <w:vAlign w:val="center"/>
          </w:tcPr>
          <w:p w:rsidR="00000000" w:rsidDel="00000000" w:rsidP="00000000" w:rsidRDefault="00000000" w:rsidRPr="00000000" w14:paraId="000001FE">
            <w:pPr>
              <w:jc w:val="center"/>
              <w:rPr/>
            </w:pPr>
            <w:r w:rsidDel="00000000" w:rsidR="00000000" w:rsidRPr="00000000">
              <w:rPr>
                <w:rtl w:val="0"/>
              </w:rPr>
            </w:r>
          </w:p>
        </w:tc>
        <w:tc>
          <w:tcPr>
            <w:vAlign w:val="center"/>
          </w:tcPr>
          <w:p w:rsidR="00000000" w:rsidDel="00000000" w:rsidP="00000000" w:rsidRDefault="00000000" w:rsidRPr="00000000" w14:paraId="000001FF">
            <w:pPr>
              <w:jc w:val="center"/>
              <w:rPr/>
            </w:pPr>
            <w:r w:rsidDel="00000000" w:rsidR="00000000" w:rsidRPr="00000000">
              <w:rPr>
                <w:rtl w:val="0"/>
              </w:rPr>
            </w:r>
          </w:p>
        </w:tc>
        <w:tc>
          <w:tcPr>
            <w:vAlign w:val="center"/>
          </w:tcPr>
          <w:p w:rsidR="00000000" w:rsidDel="00000000" w:rsidP="00000000" w:rsidRDefault="00000000" w:rsidRPr="00000000" w14:paraId="00000200">
            <w:pPr>
              <w:jc w:val="center"/>
              <w:rPr/>
            </w:pPr>
            <w:r w:rsidDel="00000000" w:rsidR="00000000" w:rsidRPr="00000000">
              <w:rPr>
                <w:rtl w:val="0"/>
              </w:rPr>
            </w:r>
          </w:p>
        </w:tc>
        <w:tc>
          <w:tcPr>
            <w:vAlign w:val="center"/>
          </w:tcPr>
          <w:p w:rsidR="00000000" w:rsidDel="00000000" w:rsidP="00000000" w:rsidRDefault="00000000" w:rsidRPr="00000000" w14:paraId="00000201">
            <w:pPr>
              <w:jc w:val="center"/>
              <w:rPr/>
            </w:pPr>
            <w:r w:rsidDel="00000000" w:rsidR="00000000" w:rsidRPr="00000000">
              <w:rPr>
                <w:rtl w:val="0"/>
              </w:rPr>
            </w:r>
          </w:p>
        </w:tc>
        <w:tc>
          <w:tcPr>
            <w:vAlign w:val="center"/>
          </w:tcPr>
          <w:p w:rsidR="00000000" w:rsidDel="00000000" w:rsidP="00000000" w:rsidRDefault="00000000" w:rsidRPr="00000000" w14:paraId="00000202">
            <w:pPr>
              <w:jc w:val="center"/>
              <w:rPr/>
            </w:pPr>
            <w:r w:rsidDel="00000000" w:rsidR="00000000" w:rsidRPr="00000000">
              <w:rPr>
                <w:rtl w:val="0"/>
              </w:rPr>
            </w:r>
          </w:p>
        </w:tc>
        <w:tc>
          <w:tcPr>
            <w:vAlign w:val="center"/>
          </w:tcPr>
          <w:p w:rsidR="00000000" w:rsidDel="00000000" w:rsidP="00000000" w:rsidRDefault="00000000" w:rsidRPr="00000000" w14:paraId="00000203">
            <w:pPr>
              <w:jc w:val="center"/>
              <w:rPr/>
            </w:pPr>
            <w:r w:rsidDel="00000000" w:rsidR="00000000" w:rsidRPr="00000000">
              <w:rPr>
                <w:rtl w:val="0"/>
              </w:rPr>
            </w:r>
          </w:p>
        </w:tc>
        <w:tc>
          <w:tcPr>
            <w:vAlign w:val="center"/>
          </w:tcPr>
          <w:p w:rsidR="00000000" w:rsidDel="00000000" w:rsidP="00000000" w:rsidRDefault="00000000" w:rsidRPr="00000000" w14:paraId="00000204">
            <w:pPr>
              <w:jc w:val="center"/>
              <w:rPr/>
            </w:pPr>
            <w:r w:rsidDel="00000000" w:rsidR="00000000" w:rsidRPr="00000000">
              <w:rPr>
                <w:rtl w:val="0"/>
              </w:rPr>
            </w:r>
          </w:p>
        </w:tc>
        <w:tc>
          <w:tcPr>
            <w:vAlign w:val="center"/>
          </w:tcPr>
          <w:p w:rsidR="00000000" w:rsidDel="00000000" w:rsidP="00000000" w:rsidRDefault="00000000" w:rsidRPr="00000000" w14:paraId="00000205">
            <w:pPr>
              <w:jc w:val="center"/>
              <w:rPr/>
            </w:pPr>
            <w:r w:rsidDel="00000000" w:rsidR="00000000" w:rsidRPr="00000000">
              <w:rPr>
                <w:rtl w:val="0"/>
              </w:rPr>
            </w:r>
          </w:p>
        </w:tc>
        <w:tc>
          <w:tcPr>
            <w:vAlign w:val="center"/>
          </w:tcPr>
          <w:p w:rsidR="00000000" w:rsidDel="00000000" w:rsidP="00000000" w:rsidRDefault="00000000" w:rsidRPr="00000000" w14:paraId="00000206">
            <w:pPr>
              <w:jc w:val="center"/>
              <w:rPr/>
            </w:pPr>
            <w:r w:rsidDel="00000000" w:rsidR="00000000" w:rsidRPr="00000000">
              <w:rPr>
                <w:rtl w:val="0"/>
              </w:rPr>
            </w:r>
          </w:p>
        </w:tc>
        <w:tc>
          <w:tcPr>
            <w:vAlign w:val="center"/>
          </w:tcPr>
          <w:p w:rsidR="00000000" w:rsidDel="00000000" w:rsidP="00000000" w:rsidRDefault="00000000" w:rsidRPr="00000000" w14:paraId="00000207">
            <w:pPr>
              <w:jc w:val="center"/>
              <w:rPr/>
            </w:pPr>
            <w:r w:rsidDel="00000000" w:rsidR="00000000" w:rsidRPr="00000000">
              <w:rPr>
                <w:rFonts w:ascii="Arial" w:cs="Arial" w:eastAsia="Arial" w:hAnsi="Arial"/>
                <w:sz w:val="13"/>
                <w:szCs w:val="13"/>
                <w:rtl w:val="0"/>
              </w:rPr>
              <w:t>X</w:t>
            </w:r>
            <w:r w:rsidDel="00000000" w:rsidR="00000000" w:rsidRPr="00000000">
              <w:rPr>
                <w:rtl w:val="0"/>
              </w:rPr>
            </w:r>
          </w:p>
        </w:tc>
        <w:tc>
          <w:tcPr>
            <w:vAlign w:val="center"/>
          </w:tcPr>
          <w:p w:rsidR="00000000" w:rsidDel="00000000" w:rsidP="00000000" w:rsidRDefault="00000000" w:rsidRPr="00000000" w14:paraId="00000208">
            <w:pPr>
              <w:jc w:val="center"/>
              <w:rPr/>
            </w:pPr>
            <w:r w:rsidDel="00000000" w:rsidR="00000000" w:rsidRPr="00000000">
              <w:rPr>
                <w:rFonts w:ascii="Arial" w:cs="Arial" w:eastAsia="Arial" w:hAnsi="Arial"/>
                <w:sz w:val="13"/>
                <w:szCs w:val="13"/>
                <w:rtl w:val="0"/>
              </w:rPr>
              <w:t>X</w:t>
            </w:r>
            <w:r w:rsidDel="00000000" w:rsidR="00000000" w:rsidRPr="00000000">
              <w:rPr>
                <w:rtl w:val="0"/>
              </w:rPr>
            </w:r>
          </w:p>
        </w:tc>
      </w:tr>
    </w:tbl>
    <w:p w:rsidR="00000000" w:rsidDel="00000000" w:rsidP="00000000" w:rsidRDefault="00000000" w:rsidRPr="00000000" w14:paraId="0000020A">
      <w:pPr>
        <w:rPr/>
      </w:pPr>
      <w:r w:rsidDel="00000000" w:rsidR="00000000" w:rsidRPr="00000000">
        <w:rPr>
          <w:rtl w:val="0"/>
        </w:rPr>
      </w:r>
    </w:p>
    <w:sectPr>
      <w:type w:val="nextPage"/>
      <w:pgSz w:h="11906" w:w="16838" w:orient="landscape"/>
      <w:pgMar w:bottom="648" w:top="648" w:left="648" w:right="648"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ptos"/>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8"/>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0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UBLdfa3czEcD9JwCzg34nLXrqw==">CgMxLjA4AHIhMVMtYVNDMFNnVnlhYzBDUnJCenhHN204LTlPY1RmZk5Z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2026-08-16T19:29:00Z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