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sz w:val="2"/>
        </w:rPr>
        <w:id w:val="-1688823395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:rsidR="009809B3" w:rsidRDefault="009809B3">
          <w:pPr>
            <w:pStyle w:val="NoSpacing"/>
            <w:rPr>
              <w:sz w:val="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5D88D88" wp14:editId="0FBA98D0">
                    <wp:simplePos x="0" y="0"/>
                    <wp:positionH relativeFrom="page">
                      <wp:posOffset>894945</wp:posOffset>
                    </wp:positionH>
                    <wp:positionV relativeFrom="margin">
                      <wp:posOffset>0</wp:posOffset>
                    </wp:positionV>
                    <wp:extent cx="5943600" cy="5428034"/>
                    <wp:effectExtent l="0" t="0" r="0" b="127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542803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76"/>
                                    <w:szCs w:val="64"/>
                                  </w:rPr>
                                  <w:alias w:val="Title"/>
                                  <w:tag w:val=""/>
                                  <w:id w:val="-1368512405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Cs w:val="68"/>
                                  </w:rPr>
                                </w:sdtEndPr>
                                <w:sdtContent>
                                  <w:p w:rsidR="009809B3" w:rsidRPr="00956FBA" w:rsidRDefault="009809B3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80"/>
                                        <w:szCs w:val="68"/>
                                      </w:rPr>
                                    </w:pPr>
                                    <w:r w:rsidRPr="00956FBA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76"/>
                                        <w:szCs w:val="64"/>
                                      </w:rPr>
                                      <w:t>Demography Assignment</w:t>
                                    </w:r>
                                  </w:p>
                                </w:sdtContent>
                              </w:sdt>
                              <w:p w:rsidR="009809B3" w:rsidRDefault="00C906FE">
                                <w:pPr>
                                  <w:pStyle w:val="NoSpacing"/>
                                  <w:spacing w:before="120"/>
                                  <w:rPr>
                                    <w:noProof/>
                                    <w:sz w:val="34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48"/>
                                      <w:szCs w:val="36"/>
                                    </w:rPr>
                                    <w:alias w:val="Subtitle"/>
                                    <w:tag w:val=""/>
                                    <w:id w:val="-33654186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809B3" w:rsidRPr="00956FBA">
                                      <w:rPr>
                                        <w:color w:val="5B9BD5" w:themeColor="accent1"/>
                                        <w:sz w:val="48"/>
                                        <w:szCs w:val="36"/>
                                      </w:rPr>
                                      <w:t>Census Variables used for Indian Demographic Planning</w:t>
                                    </w:r>
                                  </w:sdtContent>
                                </w:sdt>
                                <w:r w:rsidR="009809B3" w:rsidRPr="009809B3">
                                  <w:rPr>
                                    <w:noProof/>
                                    <w:sz w:val="34"/>
                                  </w:rPr>
                                  <w:t xml:space="preserve"> </w:t>
                                </w:r>
                              </w:p>
                              <w:p w:rsidR="00EB4E57" w:rsidRDefault="00EB4E57">
                                <w:pPr>
                                  <w:pStyle w:val="NoSpacing"/>
                                  <w:spacing w:before="120"/>
                                  <w:rPr>
                                    <w:noProof/>
                                    <w:sz w:val="34"/>
                                  </w:rPr>
                                </w:pPr>
                              </w:p>
                              <w:p w:rsidR="00EB4E57" w:rsidRDefault="00EB4E57">
                                <w:pPr>
                                  <w:pStyle w:val="NoSpacing"/>
                                  <w:spacing w:before="120"/>
                                  <w:rPr>
                                    <w:noProof/>
                                    <w:sz w:val="34"/>
                                  </w:rPr>
                                </w:pPr>
                              </w:p>
                              <w:p w:rsidR="00EB4E57" w:rsidRPr="009809B3" w:rsidRDefault="00EB4E57">
                                <w:pPr>
                                  <w:pStyle w:val="NoSpacing"/>
                                  <w:spacing w:before="120"/>
                                  <w:rPr>
                                    <w:color w:val="5B9BD5" w:themeColor="accent1"/>
                                    <w:sz w:val="48"/>
                                    <w:szCs w:val="36"/>
                                  </w:rPr>
                                </w:pPr>
                              </w:p>
                              <w:p w:rsidR="009809B3" w:rsidRDefault="009809B3">
                                <w:pPr>
                                  <w:rPr>
                                    <w:sz w:val="34"/>
                                  </w:rPr>
                                </w:pPr>
                              </w:p>
                              <w:p w:rsidR="00EB4E57" w:rsidRDefault="00EB4E57">
                                <w:pPr>
                                  <w:rPr>
                                    <w:sz w:val="34"/>
                                  </w:rPr>
                                </w:pPr>
                              </w:p>
                              <w:p w:rsidR="00EB4E57" w:rsidRDefault="00EB4E57">
                                <w:pPr>
                                  <w:rPr>
                                    <w:sz w:val="34"/>
                                  </w:rPr>
                                </w:pPr>
                              </w:p>
                              <w:p w:rsidR="00EB4E57" w:rsidRPr="00474275" w:rsidRDefault="00EB4E57">
                                <w:pPr>
                                  <w:rPr>
                                    <w:color w:val="1F4E79" w:themeColor="accent1" w:themeShade="80"/>
                                    <w:sz w:val="34"/>
                                  </w:rPr>
                                </w:pPr>
                                <w:r w:rsidRPr="00474275">
                                  <w:rPr>
                                    <w:color w:val="1F4E79" w:themeColor="accent1" w:themeShade="80"/>
                                    <w:sz w:val="34"/>
                                  </w:rPr>
                                  <w:t>SUBHRAJYOTY ROY (BS – 1613)</w:t>
                                </w:r>
                              </w:p>
                              <w:p w:rsidR="00EB4E57" w:rsidRPr="00474275" w:rsidRDefault="00EB4E57">
                                <w:pPr>
                                  <w:rPr>
                                    <w:color w:val="1F4E79" w:themeColor="accent1" w:themeShade="80"/>
                                    <w:sz w:val="34"/>
                                  </w:rPr>
                                </w:pPr>
                                <w:r w:rsidRPr="00474275">
                                  <w:rPr>
                                    <w:color w:val="1F4E79" w:themeColor="accent1" w:themeShade="80"/>
                                    <w:sz w:val="34"/>
                                  </w:rPr>
                                  <w:t>PALLAB DAS (BS – 1614)</w:t>
                                </w:r>
                              </w:p>
                              <w:p w:rsidR="00EB4E57" w:rsidRPr="00474275" w:rsidRDefault="00EB4E57">
                                <w:pPr>
                                  <w:rPr>
                                    <w:color w:val="1F4E79" w:themeColor="accent1" w:themeShade="80"/>
                                    <w:sz w:val="34"/>
                                  </w:rPr>
                                </w:pPr>
                                <w:r w:rsidRPr="00474275">
                                  <w:rPr>
                                    <w:color w:val="1F4E79" w:themeColor="accent1" w:themeShade="80"/>
                                    <w:sz w:val="34"/>
                                  </w:rPr>
                                  <w:t>UDIT SURYA SAHA (BS – 1619)</w:t>
                                </w:r>
                              </w:p>
                              <w:p w:rsidR="00EB4E57" w:rsidRPr="00474275" w:rsidRDefault="00EB4E57">
                                <w:pPr>
                                  <w:rPr>
                                    <w:color w:val="1F4E79" w:themeColor="accent1" w:themeShade="80"/>
                                    <w:sz w:val="34"/>
                                  </w:rPr>
                                </w:pPr>
                                <w:r w:rsidRPr="00474275">
                                  <w:rPr>
                                    <w:color w:val="1F4E79" w:themeColor="accent1" w:themeShade="80"/>
                                    <w:sz w:val="34"/>
                                  </w:rPr>
                                  <w:t>SUPRAVAT SARKAR (BS – 1648)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D88D8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70.45pt;margin-top:0;width:468pt;height:427.4pt;z-index:251661312;visibility:visible;mso-wrap-style:square;mso-width-percent:765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765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" filled="f" stroked="f" strokeweight=".5pt">
                    <v:textbox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76"/>
                              <w:szCs w:val="64"/>
                            </w:rPr>
                            <w:alias w:val="Title"/>
                            <w:tag w:val=""/>
                            <w:id w:val="-1368512405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Cs w:val="68"/>
                            </w:rPr>
                          </w:sdtEndPr>
                          <w:sdtContent>
                            <w:p w:rsidR="009809B3" w:rsidRPr="00956FBA" w:rsidRDefault="009809B3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80"/>
                                  <w:szCs w:val="68"/>
                                </w:rPr>
                              </w:pPr>
                              <w:r w:rsidRPr="00956FBA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76"/>
                                  <w:szCs w:val="64"/>
                                </w:rPr>
                                <w:t>Demography Assignment</w:t>
                              </w:r>
                            </w:p>
                          </w:sdtContent>
                        </w:sdt>
                        <w:p w:rsidR="009809B3" w:rsidRDefault="00C906FE">
                          <w:pPr>
                            <w:pStyle w:val="NoSpacing"/>
                            <w:spacing w:before="120"/>
                            <w:rPr>
                              <w:noProof/>
                              <w:sz w:val="34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48"/>
                                <w:szCs w:val="36"/>
                              </w:rPr>
                              <w:alias w:val="Subtitle"/>
                              <w:tag w:val=""/>
                              <w:id w:val="-33654186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9809B3" w:rsidRPr="00956FBA">
                                <w:rPr>
                                  <w:color w:val="5B9BD5" w:themeColor="accent1"/>
                                  <w:sz w:val="48"/>
                                  <w:szCs w:val="36"/>
                                </w:rPr>
                                <w:t>Census Variables used for Indian Demographic Planning</w:t>
                              </w:r>
                            </w:sdtContent>
                          </w:sdt>
                          <w:r w:rsidR="009809B3" w:rsidRPr="009809B3">
                            <w:rPr>
                              <w:noProof/>
                              <w:sz w:val="34"/>
                            </w:rPr>
                            <w:t xml:space="preserve"> </w:t>
                          </w:r>
                        </w:p>
                        <w:p w:rsidR="00EB4E57" w:rsidRDefault="00EB4E57">
                          <w:pPr>
                            <w:pStyle w:val="NoSpacing"/>
                            <w:spacing w:before="120"/>
                            <w:rPr>
                              <w:noProof/>
                              <w:sz w:val="34"/>
                            </w:rPr>
                          </w:pPr>
                        </w:p>
                        <w:p w:rsidR="00EB4E57" w:rsidRDefault="00EB4E57">
                          <w:pPr>
                            <w:pStyle w:val="NoSpacing"/>
                            <w:spacing w:before="120"/>
                            <w:rPr>
                              <w:noProof/>
                              <w:sz w:val="34"/>
                            </w:rPr>
                          </w:pPr>
                        </w:p>
                        <w:p w:rsidR="00EB4E57" w:rsidRPr="009809B3" w:rsidRDefault="00EB4E57">
                          <w:pPr>
                            <w:pStyle w:val="NoSpacing"/>
                            <w:spacing w:before="120"/>
                            <w:rPr>
                              <w:color w:val="5B9BD5" w:themeColor="accent1"/>
                              <w:sz w:val="48"/>
                              <w:szCs w:val="36"/>
                            </w:rPr>
                          </w:pPr>
                        </w:p>
                        <w:p w:rsidR="009809B3" w:rsidRDefault="009809B3">
                          <w:pPr>
                            <w:rPr>
                              <w:sz w:val="34"/>
                            </w:rPr>
                          </w:pPr>
                        </w:p>
                        <w:p w:rsidR="00EB4E57" w:rsidRDefault="00EB4E57">
                          <w:pPr>
                            <w:rPr>
                              <w:sz w:val="34"/>
                            </w:rPr>
                          </w:pPr>
                        </w:p>
                        <w:p w:rsidR="00EB4E57" w:rsidRDefault="00EB4E57">
                          <w:pPr>
                            <w:rPr>
                              <w:sz w:val="34"/>
                            </w:rPr>
                          </w:pPr>
                        </w:p>
                        <w:p w:rsidR="00EB4E57" w:rsidRPr="00474275" w:rsidRDefault="00EB4E57">
                          <w:pPr>
                            <w:rPr>
                              <w:color w:val="1F4E79" w:themeColor="accent1" w:themeShade="80"/>
                              <w:sz w:val="34"/>
                            </w:rPr>
                          </w:pPr>
                          <w:r w:rsidRPr="00474275">
                            <w:rPr>
                              <w:color w:val="1F4E79" w:themeColor="accent1" w:themeShade="80"/>
                              <w:sz w:val="34"/>
                            </w:rPr>
                            <w:t>SUBHRAJYOTY ROY (BS – 1613)</w:t>
                          </w:r>
                        </w:p>
                        <w:p w:rsidR="00EB4E57" w:rsidRPr="00474275" w:rsidRDefault="00EB4E57">
                          <w:pPr>
                            <w:rPr>
                              <w:color w:val="1F4E79" w:themeColor="accent1" w:themeShade="80"/>
                              <w:sz w:val="34"/>
                            </w:rPr>
                          </w:pPr>
                          <w:r w:rsidRPr="00474275">
                            <w:rPr>
                              <w:color w:val="1F4E79" w:themeColor="accent1" w:themeShade="80"/>
                              <w:sz w:val="34"/>
                            </w:rPr>
                            <w:t>PALLAB DAS (BS – 1614)</w:t>
                          </w:r>
                        </w:p>
                        <w:p w:rsidR="00EB4E57" w:rsidRPr="00474275" w:rsidRDefault="00EB4E57">
                          <w:pPr>
                            <w:rPr>
                              <w:color w:val="1F4E79" w:themeColor="accent1" w:themeShade="80"/>
                              <w:sz w:val="34"/>
                            </w:rPr>
                          </w:pPr>
                          <w:r w:rsidRPr="00474275">
                            <w:rPr>
                              <w:color w:val="1F4E79" w:themeColor="accent1" w:themeShade="80"/>
                              <w:sz w:val="34"/>
                            </w:rPr>
                            <w:t>UDIT SURYA SAHA (BS – 1619)</w:t>
                          </w:r>
                        </w:p>
                        <w:p w:rsidR="00EB4E57" w:rsidRPr="00474275" w:rsidRDefault="00EB4E57">
                          <w:pPr>
                            <w:rPr>
                              <w:color w:val="1F4E79" w:themeColor="accent1" w:themeShade="80"/>
                              <w:sz w:val="34"/>
                            </w:rPr>
                          </w:pPr>
                          <w:r w:rsidRPr="00474275">
                            <w:rPr>
                              <w:color w:val="1F4E79" w:themeColor="accent1" w:themeShade="80"/>
                              <w:sz w:val="34"/>
                            </w:rPr>
                            <w:t>SUPRAVAT SARKAR (BS – 1648)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9809B3" w:rsidRDefault="009809B3">
          <w:r>
            <w:rPr>
              <w:noProof/>
              <w:color w:val="5B9BD5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04852787" wp14:editId="034A0FDB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2437485B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V0MMA&#10;AADbAAAADwAAAGRycy9kb3ducmV2LnhtbESPQWsCMRSE70L/Q3iF3jRbKWJXo9jCtt5qt8XzY/Pc&#10;DW5etklc139vCoLHYWa+YZbrwbaiJx+MYwXPkwwEceW04VrB708xnoMIEVlj65gUXCjAevUwWmKu&#10;3Zm/qS9jLRKEQ44Kmhi7XMpQNWQxTFxHnLyD8xZjkr6W2uM5wW0rp1k2kxYNp4UGO3pvqDqWJ6ug&#10;f/PDV3T7bVGY3avs9Yf5+9wr9fQ4bBYgIg3xHr61t1rB7AX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/V0MMAAADbAAAADwAAAAAAAAAAAAAAAACYAgAAZHJzL2Rv&#10;d25yZXYueG1sUEsFBgAAAAAEAAQA9QAAAIgD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RWMUA&#10;AADbAAAADwAAAGRycy9kb3ducmV2LnhtbESP0WrCQBRE34X+w3ILfdNNWgxNdJUSWvRBLE37AbfZ&#10;axKavZtmV41+vSsIPg4zc4aZLwfTigP1rrGsIJ5EIIhLqxuuFPx8f4xfQTiPrLG1TApO5GC5eBjN&#10;MdP2yF90KHwlAoRdhgpq77tMSlfWZNBNbEccvJ3tDfog+0rqHo8Bblr5HEWJNNhwWKixo7ym8q/Y&#10;GwXDeb/afL7H3SZp0xf/K//zdItKPT0ObzMQngZ/D9/aa60gmcL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pFYxQAAANsAAAAPAAAAAAAAAAAAAAAAAJgCAABkcnMv&#10;ZG93bnJldi54bWxQSwUGAAAAAAQABAD1AAAAigM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yt8QA&#10;AADbAAAADwAAAGRycy9kb3ducmV2LnhtbESPS2vDMBCE74X+B7GFXkoipwfXOJFDKbjtNS9Cbhtr&#10;/SDWyrVU2/33USDQ4zAz3zCr9WRaMVDvGssKFvMIBHFhdcOVgv0unyUgnEfW2FomBX/kYJ09Pqww&#10;1XbkDQ1bX4kAYZeigtr7LpXSFTUZdHPbEQevtL1BH2RfSd3jGOCmla9RFEuDDYeFGjv6qKm4bH+N&#10;gsSdxrcd/nwOXpaL5uV8yI9fuVLPT9P7EoSnyf+H7+1vrSCO4fYl/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crfEAAAA2wAAAA8AAAAAAAAAAAAAAAAAmAIAAGRycy9k&#10;b3ducmV2LnhtbFBLBQYAAAAABAAEAPUAAACJAw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N4cMA&#10;AADbAAAADwAAAGRycy9kb3ducmV2LnhtbESPwWoCMRCG7wXfIYzgrWYV2dbVKKJUpNCDttDruJlu&#10;lm4mS5K669s3guBx+Of/5pvlureNuJAPtWMFk3EGgrh0uuZKwdfn2/MriBCRNTaOScGVAqxXg6cl&#10;Ftp1fKTLKVYiQTgUqMDE2BZShtKQxTB2LXHKfpy3GNPoK6k9dgluGznNslxarDldMNjS1lD5e/qz&#10;SeN7utvPjDwnqzz7OO7n/r2bKzUa9psFiEh9fCzf2wetIH+B2y8J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IN4cMAAADbAAAADwAAAAAAAAAAAAAAAACYAgAAZHJzL2Rv&#10;d25yZXYueG1sUEsFBgAAAAAEAAQA9QAAAIgD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D57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bP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9Q+e7AAAA2wAAAA8AAAAAAAAAAAAAAAAAmAIAAGRycy9kb3ducmV2Lnht&#10;bFBLBQYAAAAABAAEAPUAAACAAw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:rsidR="009809B3" w:rsidRDefault="00C906FE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2A0B28B6" wp14:editId="092586FE">
                    <wp:simplePos x="0" y="0"/>
                    <wp:positionH relativeFrom="column">
                      <wp:posOffset>3609975</wp:posOffset>
                    </wp:positionH>
                    <wp:positionV relativeFrom="paragraph">
                      <wp:posOffset>7700010</wp:posOffset>
                    </wp:positionV>
                    <wp:extent cx="2360930" cy="352425"/>
                    <wp:effectExtent l="0" t="0" r="635" b="9525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3524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906FE" w:rsidRPr="00C906FE" w:rsidRDefault="00C906FE" w:rsidP="00C906FE">
                                <w:pPr>
                                  <w:jc w:val="right"/>
                                  <w:rPr>
                                    <w:color w:val="5B9BD5" w:themeColor="accent1"/>
                                    <w:sz w:val="34"/>
                                  </w:rPr>
                                </w:pPr>
                                <w:r w:rsidRPr="00C906FE">
                                  <w:rPr>
                                    <w:color w:val="5B9BD5" w:themeColor="accent1"/>
                                    <w:sz w:val="34"/>
                                  </w:rPr>
                                  <w:t>Date – 1/08/2018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A0B28B6" id="Text Box 2" o:spid="_x0000_s1027" type="#_x0000_t202" style="position:absolute;margin-left:284.25pt;margin-top:606.3pt;width:185.9pt;height:27.75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" stroked="f">
                    <v:textbox>
                      <w:txbxContent>
                        <w:p w:rsidR="00C906FE" w:rsidRPr="00C906FE" w:rsidRDefault="00C906FE" w:rsidP="00C906FE">
                          <w:pPr>
                            <w:jc w:val="right"/>
                            <w:rPr>
                              <w:color w:val="5B9BD5" w:themeColor="accent1"/>
                              <w:sz w:val="34"/>
                            </w:rPr>
                          </w:pPr>
                          <w:r w:rsidRPr="00C906FE">
                            <w:rPr>
                              <w:color w:val="5B9BD5" w:themeColor="accent1"/>
                              <w:sz w:val="34"/>
                            </w:rPr>
                            <w:t>Date – 1/08/2018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EB4E57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B4F05AC" wp14:editId="31996B68">
                    <wp:simplePos x="0" y="0"/>
                    <wp:positionH relativeFrom="page">
                      <wp:posOffset>895350</wp:posOffset>
                    </wp:positionH>
                    <wp:positionV relativeFrom="margin">
                      <wp:posOffset>7239001</wp:posOffset>
                    </wp:positionV>
                    <wp:extent cx="5943600" cy="1621790"/>
                    <wp:effectExtent l="0" t="0" r="6985" b="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16217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809B3" w:rsidRDefault="00C906FE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26859370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D523C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B. Stat Year III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433321959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809B3" w:rsidRDefault="001D523C">
                                    <w:pPr>
                                      <w:pStyle w:val="NoSpacing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Indian Statistical Institute, Kolkata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B4F05AC" id="Text Box 69" o:spid="_x0000_s1028" type="#_x0000_t202" style="position:absolute;margin-left:70.5pt;margin-top:570pt;width:468pt;height:127.7pt;z-index:251659264;visibility:visible;mso-wrap-style:square;mso-width-percent:765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" filled="f" stroked="f" strokeweight=".5pt">
                    <v:textbox inset="0,0,0,0">
                      <w:txbxContent>
                        <w:p w:rsidR="009809B3" w:rsidRDefault="00C906FE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26859370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1D523C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B. Stat Year III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433321959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:rsidR="009809B3" w:rsidRDefault="001D523C">
                              <w:pPr>
                                <w:pStyle w:val="NoSpacing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Indian Statistical Institute, Kolkata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="009809B3">
            <w:br w:type="page"/>
          </w:r>
        </w:p>
        <w:bookmarkStart w:id="0" w:name="_GoBack" w:displacedByCustomXml="next"/>
        <w:bookmarkEnd w:id="0" w:displacedByCustomXml="next"/>
      </w:sdtContent>
    </w:sdt>
    <w:p w:rsidR="000E063D" w:rsidRPr="000B361F" w:rsidRDefault="001D06E1" w:rsidP="00525A8C">
      <w:pPr>
        <w:rPr>
          <w:b/>
          <w:sz w:val="30"/>
          <w:u w:val="single"/>
        </w:rPr>
      </w:pPr>
      <w:r w:rsidRPr="000B361F">
        <w:rPr>
          <w:b/>
          <w:sz w:val="30"/>
          <w:u w:val="single"/>
        </w:rPr>
        <w:lastRenderedPageBreak/>
        <w:t xml:space="preserve">Relevant </w:t>
      </w:r>
      <w:r w:rsidR="006B3635" w:rsidRPr="000B361F">
        <w:rPr>
          <w:b/>
          <w:sz w:val="30"/>
          <w:u w:val="single"/>
        </w:rPr>
        <w:t xml:space="preserve">Census </w:t>
      </w:r>
      <w:r w:rsidRPr="000B361F">
        <w:rPr>
          <w:b/>
          <w:sz w:val="30"/>
          <w:u w:val="single"/>
        </w:rPr>
        <w:t>Variables for Planning different Aspects of Indian Economy and Demography</w:t>
      </w:r>
      <w:r w:rsidR="00BF15A0" w:rsidRPr="000B361F">
        <w:rPr>
          <w:b/>
          <w:sz w:val="30"/>
          <w:u w:val="single"/>
        </w:rPr>
        <w:t>:</w:t>
      </w:r>
    </w:p>
    <w:p w:rsidR="001D06E1" w:rsidRPr="00002B31" w:rsidRDefault="004C3F71" w:rsidP="004C3F71">
      <w:pPr>
        <w:pStyle w:val="ListParagraph"/>
        <w:numPr>
          <w:ilvl w:val="0"/>
          <w:numId w:val="1"/>
        </w:numPr>
        <w:rPr>
          <w:sz w:val="26"/>
        </w:rPr>
      </w:pPr>
      <w:r w:rsidRPr="004C3F71">
        <w:rPr>
          <w:b/>
          <w:sz w:val="26"/>
        </w:rPr>
        <w:t>Child Health</w:t>
      </w:r>
      <w:r>
        <w:rPr>
          <w:b/>
          <w:sz w:val="26"/>
        </w:rPr>
        <w:t>:</w:t>
      </w:r>
    </w:p>
    <w:p w:rsidR="00002B31" w:rsidRPr="00002B31" w:rsidRDefault="00002B31" w:rsidP="00002B31">
      <w:pPr>
        <w:pStyle w:val="ListParagraph"/>
        <w:rPr>
          <w:sz w:val="24"/>
        </w:rPr>
      </w:pPr>
      <w:r>
        <w:rPr>
          <w:sz w:val="24"/>
        </w:rPr>
        <w:t>For the household in which the person is living in:</w:t>
      </w:r>
    </w:p>
    <w:p w:rsidR="00600EEF" w:rsidRDefault="00600EEF" w:rsidP="00C302BB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Predominant material of the roof, wall and floor.</w:t>
      </w:r>
    </w:p>
    <w:p w:rsidR="00002B31" w:rsidRDefault="00002B31" w:rsidP="00C302BB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Source of drinking water</w:t>
      </w:r>
      <w:r w:rsidR="00666704">
        <w:rPr>
          <w:sz w:val="24"/>
        </w:rPr>
        <w:t xml:space="preserve"> and its location</w:t>
      </w:r>
      <w:r>
        <w:rPr>
          <w:sz w:val="24"/>
        </w:rPr>
        <w:t>.</w:t>
      </w:r>
    </w:p>
    <w:p w:rsidR="00002B31" w:rsidRDefault="00002B31" w:rsidP="00C302BB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Source of lighting.</w:t>
      </w:r>
    </w:p>
    <w:p w:rsidR="00002B31" w:rsidRDefault="00002B31" w:rsidP="00C302BB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Availability of Bathroom</w:t>
      </w:r>
      <w:r w:rsidR="00666704">
        <w:rPr>
          <w:sz w:val="24"/>
        </w:rPr>
        <w:t xml:space="preserve"> and type of drainage system</w:t>
      </w:r>
      <w:r>
        <w:rPr>
          <w:sz w:val="24"/>
        </w:rPr>
        <w:t>.</w:t>
      </w:r>
    </w:p>
    <w:p w:rsidR="00002B31" w:rsidRDefault="00002B31" w:rsidP="00002B31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Availability of separate kitchen.</w:t>
      </w:r>
    </w:p>
    <w:p w:rsidR="00002B31" w:rsidRDefault="00002B31" w:rsidP="00002B31">
      <w:pPr>
        <w:pStyle w:val="ListParagraph"/>
        <w:rPr>
          <w:sz w:val="24"/>
        </w:rPr>
      </w:pPr>
      <w:r>
        <w:rPr>
          <w:sz w:val="24"/>
        </w:rPr>
        <w:t>For the person in the household:</w:t>
      </w:r>
    </w:p>
    <w:p w:rsidR="00002B31" w:rsidRDefault="00006BFF" w:rsidP="00002B31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Age at last birthday.</w:t>
      </w:r>
    </w:p>
    <w:p w:rsidR="006C0D72" w:rsidRDefault="006C0D72" w:rsidP="00002B31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Relation to the head of the household.</w:t>
      </w:r>
    </w:p>
    <w:p w:rsidR="00006BFF" w:rsidRDefault="00006BFF" w:rsidP="00002B31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Disability status.</w:t>
      </w:r>
    </w:p>
    <w:p w:rsidR="002146D8" w:rsidRPr="002146D8" w:rsidRDefault="004371E6" w:rsidP="002146D8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Name of genetic disease (if any)</w:t>
      </w:r>
      <w:r w:rsidR="00464A89">
        <w:rPr>
          <w:sz w:val="24"/>
        </w:rPr>
        <w:t>.</w:t>
      </w:r>
    </w:p>
    <w:p w:rsidR="002146D8" w:rsidRDefault="002146D8" w:rsidP="002146D8">
      <w:pPr>
        <w:pStyle w:val="ListParagraph"/>
        <w:rPr>
          <w:sz w:val="24"/>
        </w:rPr>
      </w:pPr>
      <w:r>
        <w:rPr>
          <w:sz w:val="24"/>
        </w:rPr>
        <w:t>For the married women in the household:</w:t>
      </w:r>
    </w:p>
    <w:p w:rsidR="002146D8" w:rsidRDefault="0060319B" w:rsidP="0060319B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Number of children ever born</w:t>
      </w:r>
      <w:r w:rsidR="002146D8">
        <w:rPr>
          <w:sz w:val="24"/>
        </w:rPr>
        <w:t>.</w:t>
      </w:r>
    </w:p>
    <w:p w:rsidR="009016E4" w:rsidRPr="00EB6B7B" w:rsidRDefault="0060319B" w:rsidP="009016E4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Number of surviving children.</w:t>
      </w:r>
    </w:p>
    <w:p w:rsidR="0075433E" w:rsidRDefault="004C3F71" w:rsidP="0075433E">
      <w:pPr>
        <w:pStyle w:val="ListParagraph"/>
        <w:numPr>
          <w:ilvl w:val="0"/>
          <w:numId w:val="1"/>
        </w:numPr>
        <w:rPr>
          <w:sz w:val="24"/>
        </w:rPr>
      </w:pPr>
      <w:r>
        <w:rPr>
          <w:b/>
          <w:sz w:val="26"/>
        </w:rPr>
        <w:t>Child Education:</w:t>
      </w:r>
    </w:p>
    <w:p w:rsidR="00D93B6D" w:rsidRDefault="00D93B6D" w:rsidP="0075433E">
      <w:pPr>
        <w:pStyle w:val="ListParagraph"/>
        <w:rPr>
          <w:sz w:val="24"/>
        </w:rPr>
      </w:pPr>
      <w:r>
        <w:rPr>
          <w:sz w:val="24"/>
        </w:rPr>
        <w:t>For the person in the household:</w:t>
      </w:r>
    </w:p>
    <w:p w:rsidR="00D93B6D" w:rsidRDefault="00D93B6D" w:rsidP="00CF2F09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Age at last birthday.</w:t>
      </w:r>
    </w:p>
    <w:p w:rsidR="006C0D72" w:rsidRDefault="006C0D72" w:rsidP="00CF2F09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Relation to the head of the household.</w:t>
      </w:r>
    </w:p>
    <w:p w:rsidR="006C0D72" w:rsidRDefault="00235DDE" w:rsidP="00CF2F09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Mother tongue.</w:t>
      </w:r>
    </w:p>
    <w:p w:rsidR="00235DDE" w:rsidRDefault="00235DDE" w:rsidP="00CF2F09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Other languages known.</w:t>
      </w:r>
    </w:p>
    <w:p w:rsidR="00235DDE" w:rsidRDefault="00235DDE" w:rsidP="00CF2F09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Highest educational level attained.</w:t>
      </w:r>
    </w:p>
    <w:p w:rsidR="00235DDE" w:rsidRDefault="00235DDE" w:rsidP="00CF2F09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If attending educational institution.</w:t>
      </w:r>
    </w:p>
    <w:p w:rsidR="0002488C" w:rsidRPr="00CF2F09" w:rsidRDefault="0002488C" w:rsidP="00CF2F09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lastRenderedPageBreak/>
        <w:t>Distance and mode of travel to the educational institution.</w:t>
      </w:r>
    </w:p>
    <w:p w:rsidR="004C3F71" w:rsidRPr="003600DC" w:rsidRDefault="004C3F71" w:rsidP="004C3F71">
      <w:pPr>
        <w:pStyle w:val="ListParagraph"/>
        <w:numPr>
          <w:ilvl w:val="0"/>
          <w:numId w:val="1"/>
        </w:numPr>
        <w:rPr>
          <w:sz w:val="26"/>
        </w:rPr>
      </w:pPr>
      <w:r>
        <w:rPr>
          <w:b/>
          <w:sz w:val="26"/>
        </w:rPr>
        <w:t>Employment:</w:t>
      </w:r>
    </w:p>
    <w:p w:rsidR="003600DC" w:rsidRDefault="003600DC" w:rsidP="003600DC">
      <w:pPr>
        <w:pStyle w:val="ListParagraph"/>
        <w:rPr>
          <w:sz w:val="24"/>
        </w:rPr>
      </w:pPr>
      <w:r>
        <w:rPr>
          <w:sz w:val="24"/>
        </w:rPr>
        <w:t>For the person in the household:</w:t>
      </w:r>
    </w:p>
    <w:p w:rsidR="003600DC" w:rsidRDefault="003600DC" w:rsidP="003600DC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Age at last birthday.</w:t>
      </w:r>
    </w:p>
    <w:p w:rsidR="00503079" w:rsidRDefault="00503079" w:rsidP="003600DC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Disability status.</w:t>
      </w:r>
    </w:p>
    <w:p w:rsidR="00503079" w:rsidRDefault="00503079" w:rsidP="003600DC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Worker / Non – worker.</w:t>
      </w:r>
    </w:p>
    <w:p w:rsidR="00503079" w:rsidRDefault="00503079" w:rsidP="003600DC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Main worker / Marginal worker.</w:t>
      </w:r>
    </w:p>
    <w:p w:rsidR="00503079" w:rsidRDefault="00503079" w:rsidP="003600DC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Economic activity of the main worker / marginal worker.</w:t>
      </w:r>
    </w:p>
    <w:p w:rsidR="00503079" w:rsidRDefault="00503079" w:rsidP="003600DC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Non – economic activity of the main worker / marginal worker.</w:t>
      </w:r>
    </w:p>
    <w:p w:rsidR="00503079" w:rsidRDefault="00317B68" w:rsidP="003600DC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Distance and mode of travel to place of work.</w:t>
      </w:r>
    </w:p>
    <w:p w:rsidR="00317B68" w:rsidRPr="003600DC" w:rsidRDefault="00317B68" w:rsidP="003600DC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Marginal worker or non-worker – seeking or available for job.</w:t>
      </w:r>
    </w:p>
    <w:p w:rsidR="004C3F71" w:rsidRPr="00266C75" w:rsidRDefault="004C3F71" w:rsidP="004C3F71">
      <w:pPr>
        <w:pStyle w:val="ListParagraph"/>
        <w:numPr>
          <w:ilvl w:val="0"/>
          <w:numId w:val="1"/>
        </w:numPr>
        <w:rPr>
          <w:sz w:val="26"/>
        </w:rPr>
      </w:pPr>
      <w:r>
        <w:rPr>
          <w:b/>
          <w:sz w:val="26"/>
        </w:rPr>
        <w:t>Women Development:</w:t>
      </w:r>
    </w:p>
    <w:p w:rsidR="00266C75" w:rsidRPr="00002B31" w:rsidRDefault="00266C75" w:rsidP="00266C75">
      <w:pPr>
        <w:pStyle w:val="ListParagraph"/>
        <w:rPr>
          <w:sz w:val="24"/>
        </w:rPr>
      </w:pPr>
      <w:r>
        <w:rPr>
          <w:sz w:val="24"/>
        </w:rPr>
        <w:t>For the household in which the person is living in:</w:t>
      </w:r>
    </w:p>
    <w:p w:rsidR="00266C75" w:rsidRDefault="00266C75" w:rsidP="00266C75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Ownership status of the house.</w:t>
      </w:r>
    </w:p>
    <w:p w:rsidR="00266C75" w:rsidRDefault="00266C75" w:rsidP="00266C75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Number of married couples and whether they have independent sleeping rooms.</w:t>
      </w:r>
    </w:p>
    <w:p w:rsidR="003B4ACB" w:rsidRPr="00266C75" w:rsidRDefault="003B4ACB" w:rsidP="00266C75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Access to financial and other services.</w:t>
      </w:r>
    </w:p>
    <w:p w:rsidR="00221131" w:rsidRDefault="00221131" w:rsidP="00221131">
      <w:pPr>
        <w:pStyle w:val="ListParagraph"/>
        <w:rPr>
          <w:sz w:val="24"/>
        </w:rPr>
      </w:pPr>
      <w:r>
        <w:rPr>
          <w:sz w:val="24"/>
        </w:rPr>
        <w:t>For the person in the household:</w:t>
      </w:r>
    </w:p>
    <w:p w:rsidR="00221131" w:rsidRDefault="00221131" w:rsidP="00221131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Age at last birthday.</w:t>
      </w:r>
    </w:p>
    <w:p w:rsidR="00221131" w:rsidRDefault="00221131" w:rsidP="00221131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Sex.</w:t>
      </w:r>
    </w:p>
    <w:p w:rsidR="00221131" w:rsidRDefault="009A4379" w:rsidP="00221131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Current marital status.</w:t>
      </w:r>
    </w:p>
    <w:p w:rsidR="009A4379" w:rsidRDefault="009A4379" w:rsidP="00221131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Age at marriage.</w:t>
      </w:r>
    </w:p>
    <w:p w:rsidR="009A4379" w:rsidRDefault="009A4379" w:rsidP="00221131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Religion before and after marriage.</w:t>
      </w:r>
    </w:p>
    <w:p w:rsidR="009A4379" w:rsidRDefault="009A4379" w:rsidP="00221131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lastRenderedPageBreak/>
        <w:t>Highest level education attained.</w:t>
      </w:r>
    </w:p>
    <w:p w:rsidR="009A4379" w:rsidRDefault="009A4379" w:rsidP="00221131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If attending educational institution.</w:t>
      </w:r>
    </w:p>
    <w:p w:rsidR="009A4379" w:rsidRDefault="009A4379" w:rsidP="00221131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Worker / non-worker.</w:t>
      </w:r>
    </w:p>
    <w:p w:rsidR="009A4379" w:rsidRDefault="009A4379" w:rsidP="00221131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Main worker / Marginal worker.</w:t>
      </w:r>
    </w:p>
    <w:p w:rsidR="009A4379" w:rsidRDefault="009A4379" w:rsidP="00221131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Economic</w:t>
      </w:r>
      <w:r w:rsidR="00EB0FBC">
        <w:rPr>
          <w:sz w:val="24"/>
        </w:rPr>
        <w:t xml:space="preserve"> and</w:t>
      </w:r>
      <w:r>
        <w:rPr>
          <w:sz w:val="24"/>
        </w:rPr>
        <w:t xml:space="preserve"> </w:t>
      </w:r>
      <w:r w:rsidR="00EB0FBC">
        <w:rPr>
          <w:sz w:val="24"/>
        </w:rPr>
        <w:t xml:space="preserve">Non – economic </w:t>
      </w:r>
      <w:r>
        <w:rPr>
          <w:sz w:val="24"/>
        </w:rPr>
        <w:t>activity.</w:t>
      </w:r>
    </w:p>
    <w:p w:rsidR="009A4379" w:rsidRDefault="005B633E" w:rsidP="00221131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Distance and Mode of travel for work</w:t>
      </w:r>
      <w:r w:rsidR="009A4379">
        <w:rPr>
          <w:sz w:val="24"/>
        </w:rPr>
        <w:t>.</w:t>
      </w:r>
      <w:r>
        <w:rPr>
          <w:sz w:val="24"/>
        </w:rPr>
        <w:t xml:space="preserve"> (To check whether mode of travel is safe)</w:t>
      </w:r>
      <w:r w:rsidR="00E86436">
        <w:rPr>
          <w:sz w:val="24"/>
        </w:rPr>
        <w:t>.</w:t>
      </w:r>
    </w:p>
    <w:p w:rsidR="009A4379" w:rsidRDefault="009A4379" w:rsidP="00221131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Seeking / Available for work.</w:t>
      </w:r>
    </w:p>
    <w:p w:rsidR="00E808C1" w:rsidRPr="006C3883" w:rsidRDefault="00E808C1" w:rsidP="006C3883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Relative Income of the person compared to whole household earnings.</w:t>
      </w:r>
    </w:p>
    <w:p w:rsidR="004C3F71" w:rsidRPr="006C3883" w:rsidRDefault="004C3F71" w:rsidP="004C3F71">
      <w:pPr>
        <w:pStyle w:val="ListParagraph"/>
        <w:numPr>
          <w:ilvl w:val="0"/>
          <w:numId w:val="1"/>
        </w:numPr>
        <w:rPr>
          <w:sz w:val="26"/>
        </w:rPr>
      </w:pPr>
      <w:r>
        <w:rPr>
          <w:b/>
          <w:sz w:val="26"/>
        </w:rPr>
        <w:t>Welfare of Backward Castes:</w:t>
      </w:r>
    </w:p>
    <w:p w:rsidR="006C3883" w:rsidRPr="00002B31" w:rsidRDefault="006C3883" w:rsidP="006C3883">
      <w:pPr>
        <w:pStyle w:val="ListParagraph"/>
        <w:rPr>
          <w:sz w:val="24"/>
        </w:rPr>
      </w:pPr>
      <w:r>
        <w:rPr>
          <w:sz w:val="24"/>
        </w:rPr>
        <w:t>For the household in which the person is living in:</w:t>
      </w:r>
    </w:p>
    <w:p w:rsidR="006C3883" w:rsidRDefault="006C3883" w:rsidP="006C3883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Predominant material of the roof, wall and floor.</w:t>
      </w:r>
    </w:p>
    <w:p w:rsidR="006C3883" w:rsidRDefault="006C3883" w:rsidP="006C3883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Source of drinking water and its location.</w:t>
      </w:r>
    </w:p>
    <w:p w:rsidR="006C3883" w:rsidRDefault="006C3883" w:rsidP="006C3883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Source of lighting.</w:t>
      </w:r>
    </w:p>
    <w:p w:rsidR="006C3883" w:rsidRDefault="006C3883" w:rsidP="006C3883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Availability of Bathroom and type of drainage system.</w:t>
      </w:r>
    </w:p>
    <w:p w:rsidR="006C3883" w:rsidRDefault="006C3883" w:rsidP="006C3883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Availability of separate kitchen.</w:t>
      </w:r>
    </w:p>
    <w:p w:rsidR="006C3883" w:rsidRDefault="006C3883" w:rsidP="006C3883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Access to transport and financial services and other facilities.</w:t>
      </w:r>
    </w:p>
    <w:p w:rsidR="009D0341" w:rsidRDefault="009D0341" w:rsidP="006C3883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Total household income.</w:t>
      </w:r>
    </w:p>
    <w:p w:rsidR="006C3883" w:rsidRDefault="006C3883" w:rsidP="006C3883">
      <w:pPr>
        <w:pStyle w:val="ListParagraph"/>
        <w:rPr>
          <w:sz w:val="24"/>
        </w:rPr>
      </w:pPr>
      <w:r>
        <w:rPr>
          <w:sz w:val="24"/>
        </w:rPr>
        <w:t>For the person in the household:</w:t>
      </w:r>
    </w:p>
    <w:p w:rsidR="002A2400" w:rsidRDefault="002A2400" w:rsidP="006C3883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Name of Scheduled Caste / Scheduled Tribe.</w:t>
      </w:r>
    </w:p>
    <w:p w:rsidR="006067F9" w:rsidRDefault="006067F9" w:rsidP="006C3883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Age at last birth day.</w:t>
      </w:r>
    </w:p>
    <w:p w:rsidR="006C3883" w:rsidRDefault="006C3883" w:rsidP="006C3883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Current marital status.</w:t>
      </w:r>
    </w:p>
    <w:p w:rsidR="006C3883" w:rsidRDefault="006C3883" w:rsidP="006C3883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Age at marriage.</w:t>
      </w:r>
    </w:p>
    <w:p w:rsidR="006C3883" w:rsidRDefault="006C3883" w:rsidP="006C3883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Highest level education attained.</w:t>
      </w:r>
    </w:p>
    <w:p w:rsidR="006C3883" w:rsidRDefault="006C3883" w:rsidP="006C3883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lastRenderedPageBreak/>
        <w:t>If attending educational institution.</w:t>
      </w:r>
    </w:p>
    <w:p w:rsidR="006C3883" w:rsidRDefault="006C3883" w:rsidP="006C3883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Worker / non-worker.</w:t>
      </w:r>
    </w:p>
    <w:p w:rsidR="006C3883" w:rsidRDefault="006C3883" w:rsidP="006C3883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Main worker / Marginal worker.</w:t>
      </w:r>
    </w:p>
    <w:p w:rsidR="006C3883" w:rsidRPr="00325130" w:rsidRDefault="006C3883" w:rsidP="00325130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Economic</w:t>
      </w:r>
      <w:r w:rsidR="00FF5725">
        <w:rPr>
          <w:sz w:val="24"/>
        </w:rPr>
        <w:t xml:space="preserve"> and Non – economic</w:t>
      </w:r>
      <w:r>
        <w:rPr>
          <w:sz w:val="24"/>
        </w:rPr>
        <w:t xml:space="preserve"> activity.</w:t>
      </w:r>
    </w:p>
    <w:p w:rsidR="006C3883" w:rsidRDefault="006C3883" w:rsidP="006C3883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Seeking / Available for work.</w:t>
      </w:r>
    </w:p>
    <w:p w:rsidR="000E4EEB" w:rsidRDefault="000E4EEB" w:rsidP="006C3883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Distance and mode of travel to work.</w:t>
      </w:r>
    </w:p>
    <w:p w:rsidR="00325130" w:rsidRDefault="00325130" w:rsidP="006C3883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Place of last residence.</w:t>
      </w:r>
    </w:p>
    <w:p w:rsidR="00325130" w:rsidRDefault="00325130" w:rsidP="006C3883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Duration of residence at place of enumeration.</w:t>
      </w:r>
    </w:p>
    <w:p w:rsidR="00325130" w:rsidRPr="00FF5725" w:rsidRDefault="009D0341" w:rsidP="006C3883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Reason for migration.</w:t>
      </w:r>
    </w:p>
    <w:sectPr w:rsidR="00325130" w:rsidRPr="00FF5725" w:rsidSect="009809B3">
      <w:pgSz w:w="11907" w:h="16839" w:code="9"/>
      <w:pgMar w:top="1440" w:right="1080" w:bottom="1440" w:left="108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297380"/>
    <w:multiLevelType w:val="hybridMultilevel"/>
    <w:tmpl w:val="546406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FCF65CA"/>
    <w:multiLevelType w:val="hybridMultilevel"/>
    <w:tmpl w:val="546406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B4501E8"/>
    <w:multiLevelType w:val="hybridMultilevel"/>
    <w:tmpl w:val="8B3631A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6F015D7"/>
    <w:multiLevelType w:val="hybridMultilevel"/>
    <w:tmpl w:val="C90A0D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7D249EC">
      <w:start w:val="1"/>
      <w:numFmt w:val="decimal"/>
      <w:lvlText w:val="%2."/>
      <w:lvlJc w:val="left"/>
      <w:pPr>
        <w:ind w:left="1440" w:hanging="360"/>
      </w:pPr>
      <w:rPr>
        <w:rFonts w:hint="default"/>
        <w:sz w:val="24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802A00"/>
    <w:multiLevelType w:val="hybridMultilevel"/>
    <w:tmpl w:val="546406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642706A"/>
    <w:multiLevelType w:val="hybridMultilevel"/>
    <w:tmpl w:val="546406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A315327"/>
    <w:multiLevelType w:val="hybridMultilevel"/>
    <w:tmpl w:val="546406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94414F8"/>
    <w:multiLevelType w:val="hybridMultilevel"/>
    <w:tmpl w:val="546406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4"/>
  </w:num>
  <w:num w:numId="5">
    <w:abstractNumId w:val="6"/>
  </w:num>
  <w:num w:numId="6">
    <w:abstractNumId w:val="5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A55"/>
    <w:rsid w:val="00002B31"/>
    <w:rsid w:val="00006BFF"/>
    <w:rsid w:val="0002488C"/>
    <w:rsid w:val="000B361F"/>
    <w:rsid w:val="000E063D"/>
    <w:rsid w:val="000E4EEB"/>
    <w:rsid w:val="001D06E1"/>
    <w:rsid w:val="001D523C"/>
    <w:rsid w:val="001E3829"/>
    <w:rsid w:val="002146D8"/>
    <w:rsid w:val="00221131"/>
    <w:rsid w:val="00235DDE"/>
    <w:rsid w:val="00266C75"/>
    <w:rsid w:val="002A2400"/>
    <w:rsid w:val="00317B68"/>
    <w:rsid w:val="00325130"/>
    <w:rsid w:val="003600DC"/>
    <w:rsid w:val="003B4ACB"/>
    <w:rsid w:val="004371E6"/>
    <w:rsid w:val="00464A89"/>
    <w:rsid w:val="00474275"/>
    <w:rsid w:val="004C3F71"/>
    <w:rsid w:val="00503079"/>
    <w:rsid w:val="00514C5A"/>
    <w:rsid w:val="00525A8C"/>
    <w:rsid w:val="005B633E"/>
    <w:rsid w:val="00600EEF"/>
    <w:rsid w:val="0060319B"/>
    <w:rsid w:val="006067F9"/>
    <w:rsid w:val="00666704"/>
    <w:rsid w:val="006B3635"/>
    <w:rsid w:val="006C0D72"/>
    <w:rsid w:val="006C3883"/>
    <w:rsid w:val="00712F91"/>
    <w:rsid w:val="0075433E"/>
    <w:rsid w:val="007B291B"/>
    <w:rsid w:val="00865A55"/>
    <w:rsid w:val="008F0D79"/>
    <w:rsid w:val="009016E4"/>
    <w:rsid w:val="00956FBA"/>
    <w:rsid w:val="009809B3"/>
    <w:rsid w:val="009A4379"/>
    <w:rsid w:val="009D0341"/>
    <w:rsid w:val="00A00515"/>
    <w:rsid w:val="00BB1B29"/>
    <w:rsid w:val="00BF15A0"/>
    <w:rsid w:val="00C302BB"/>
    <w:rsid w:val="00C42D40"/>
    <w:rsid w:val="00C464F7"/>
    <w:rsid w:val="00C906FE"/>
    <w:rsid w:val="00CF2F09"/>
    <w:rsid w:val="00D93B6D"/>
    <w:rsid w:val="00E808C1"/>
    <w:rsid w:val="00E86436"/>
    <w:rsid w:val="00EB0FBC"/>
    <w:rsid w:val="00EB4E57"/>
    <w:rsid w:val="00EB6B7B"/>
    <w:rsid w:val="00FE2FBE"/>
    <w:rsid w:val="00FF5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30099B-9EC2-4AD9-8579-19F07B589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06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3">
    <w:name w:val="Plain Table 3"/>
    <w:basedOn w:val="TableNormal"/>
    <w:uiPriority w:val="43"/>
    <w:rsid w:val="000E063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4C3F71"/>
    <w:pPr>
      <w:ind w:left="720"/>
      <w:contextualSpacing/>
    </w:pPr>
  </w:style>
  <w:style w:type="table" w:styleId="PlainTable2">
    <w:name w:val="Plain Table 2"/>
    <w:basedOn w:val="TableNormal"/>
    <w:uiPriority w:val="42"/>
    <w:rsid w:val="00A005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NoSpacing">
    <w:name w:val="No Spacing"/>
    <w:link w:val="NoSpacingChar"/>
    <w:uiPriority w:val="1"/>
    <w:qFormat/>
    <w:rsid w:val="009809B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809B3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B. Stat Year III</Company>
  <LinksUpToDate>false</LinksUpToDate>
  <CharactersWithSpaces>2788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Demography Assignment</dc:title>
  <dc:subject>Census Variables used for Indian Demographic Planning</dc:subject>
  <dc:creator>tukai</dc:creator>
  <cp:keywords/>
  <dc:description/>
  <cp:lastModifiedBy>tukai</cp:lastModifiedBy>
  <cp:revision>65</cp:revision>
  <dcterms:created xsi:type="dcterms:W3CDTF">2018-07-27T13:17:00Z</dcterms:created>
  <dcterms:modified xsi:type="dcterms:W3CDTF">2018-07-31T11:34:00Z</dcterms:modified>
  <cp:category>Indian Statistical Institute, Kolkata</cp:category>
</cp:coreProperties>
</file>