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57F" w:rsidRDefault="0008557F" w:rsidP="0080012B">
      <w:pPr>
        <w:pStyle w:val="Title"/>
      </w:pPr>
    </w:p>
    <w:p w:rsidR="0008557F" w:rsidRDefault="0008557F" w:rsidP="0080012B">
      <w:pPr>
        <w:pStyle w:val="Title"/>
      </w:pPr>
    </w:p>
    <w:p w:rsidR="0008557F" w:rsidRPr="00066623" w:rsidRDefault="00066623" w:rsidP="00066623">
      <w:pPr>
        <w:pStyle w:val="Title"/>
        <w:jc w:val="center"/>
        <w:rPr>
          <w:sz w:val="72"/>
        </w:rPr>
      </w:pPr>
      <w:r w:rsidRPr="00066623">
        <w:rPr>
          <w:sz w:val="72"/>
        </w:rPr>
        <w:t>PART II</w:t>
      </w:r>
    </w:p>
    <w:p w:rsidR="0008557F" w:rsidRPr="00C05259" w:rsidRDefault="00066623" w:rsidP="00066623">
      <w:pPr>
        <w:pStyle w:val="Title"/>
        <w:jc w:val="center"/>
        <w:rPr>
          <w:sz w:val="48"/>
        </w:rPr>
      </w:pPr>
      <w:r w:rsidRPr="00C05259">
        <w:rPr>
          <w:sz w:val="40"/>
        </w:rPr>
        <w:t>Validating Central Limit theorem by Simulation</w:t>
      </w:r>
      <w:r w:rsidRPr="00C05259">
        <w:rPr>
          <w:sz w:val="48"/>
        </w:rPr>
        <w:t xml:space="preserve"> </w:t>
      </w:r>
    </w:p>
    <w:p w:rsidR="0008557F" w:rsidRPr="00C05259" w:rsidRDefault="00066623" w:rsidP="00066623">
      <w:pPr>
        <w:pStyle w:val="Title"/>
        <w:jc w:val="center"/>
        <w:rPr>
          <w:sz w:val="40"/>
        </w:rPr>
      </w:pPr>
      <w:proofErr w:type="gramStart"/>
      <w:r w:rsidRPr="00C05259">
        <w:rPr>
          <w:sz w:val="40"/>
        </w:rPr>
        <w:t>of</w:t>
      </w:r>
      <w:proofErr w:type="gramEnd"/>
      <w:r w:rsidRPr="00C05259">
        <w:rPr>
          <w:sz w:val="40"/>
        </w:rPr>
        <w:t xml:space="preserve"> samples from Binomial Distribution</w:t>
      </w:r>
    </w:p>
    <w:p w:rsidR="0008557F" w:rsidRPr="00066623" w:rsidRDefault="00066623" w:rsidP="00066623">
      <w:pPr>
        <w:pStyle w:val="Title"/>
        <w:jc w:val="center"/>
        <w:rPr>
          <w:sz w:val="48"/>
        </w:rPr>
      </w:pPr>
      <w:proofErr w:type="gramStart"/>
      <w:r w:rsidRPr="00C05259">
        <w:rPr>
          <w:sz w:val="40"/>
        </w:rPr>
        <w:t>and</w:t>
      </w:r>
      <w:proofErr w:type="gramEnd"/>
      <w:r w:rsidRPr="00C05259">
        <w:rPr>
          <w:sz w:val="40"/>
        </w:rPr>
        <w:t xml:space="preserve"> approximating by Poisson and Normal curve</w:t>
      </w:r>
    </w:p>
    <w:p w:rsidR="0008557F" w:rsidRDefault="0008557F" w:rsidP="0080012B">
      <w:pPr>
        <w:pStyle w:val="Title"/>
      </w:pPr>
    </w:p>
    <w:p w:rsidR="0008557F" w:rsidRDefault="0008557F" w:rsidP="0080012B">
      <w:pPr>
        <w:pStyle w:val="Title"/>
      </w:pPr>
    </w:p>
    <w:p w:rsidR="0008557F" w:rsidRDefault="0008557F" w:rsidP="0080012B">
      <w:pPr>
        <w:pStyle w:val="Title"/>
      </w:pPr>
    </w:p>
    <w:p w:rsidR="0008557F" w:rsidRDefault="0008557F" w:rsidP="0080012B">
      <w:pPr>
        <w:pStyle w:val="Title"/>
      </w:pPr>
    </w:p>
    <w:p w:rsidR="00BB2259" w:rsidRDefault="0080012B" w:rsidP="0080012B">
      <w:pPr>
        <w:pStyle w:val="Title"/>
      </w:pPr>
      <w:r>
        <w:t>Central Limit Theorem</w:t>
      </w:r>
    </w:p>
    <w:p w:rsidR="0080012B" w:rsidRDefault="00600DBD" w:rsidP="0080012B">
      <w:pPr>
        <w:rPr>
          <w:rFonts w:eastAsiaTheme="minorEastAsia"/>
        </w:rPr>
      </w:pPr>
      <w:r>
        <w:tab/>
        <w:t xml:space="preserve">Let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eastAsiaTheme="minorEastAsia"/>
        </w:rPr>
        <w:t xml:space="preserve"> be a random sample of </w:t>
      </w:r>
      <w:proofErr w:type="gramStart"/>
      <w:r>
        <w:rPr>
          <w:rFonts w:eastAsiaTheme="minorEastAsia"/>
        </w:rPr>
        <w:t xml:space="preserve">size </w:t>
      </w:r>
      <w:proofErr w:type="gramEnd"/>
      <m:oMath>
        <m:r>
          <w:rPr>
            <w:rFonts w:ascii="Cambria Math" w:eastAsiaTheme="minorEastAsia" w:hAnsi="Cambria Math"/>
          </w:rPr>
          <m:t>n</m:t>
        </m:r>
      </m:oMath>
      <w:r>
        <w:rPr>
          <w:rFonts w:eastAsiaTheme="minorEastAsia"/>
        </w:rPr>
        <w:t xml:space="preserve">, </w:t>
      </w:r>
      <w:r w:rsidR="00B11AE3">
        <w:rPr>
          <w:rFonts w:eastAsiaTheme="minorEastAsia"/>
        </w:rPr>
        <w:t>i.e. a sequence of independent and identically distributed</w:t>
      </w:r>
      <w:r w:rsidR="005370AD">
        <w:rPr>
          <w:rFonts w:eastAsiaTheme="minorEastAsia"/>
        </w:rPr>
        <w:t xml:space="preserve"> random variables drawn from a population distribution with expected values given by </w:t>
      </w:r>
      <m:oMath>
        <m:r>
          <w:rPr>
            <w:rFonts w:ascii="Cambria Math" w:eastAsiaTheme="minorEastAsia" w:hAnsi="Cambria Math"/>
          </w:rPr>
          <m:t>μ</m:t>
        </m:r>
      </m:oMath>
      <w:r w:rsidR="005370AD">
        <w:rPr>
          <w:rFonts w:eastAsiaTheme="minorEastAsia"/>
        </w:rPr>
        <w:t xml:space="preserve"> and finite variance given by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5370AD">
        <w:rPr>
          <w:rFonts w:eastAsiaTheme="minorEastAsia"/>
        </w:rPr>
        <w:t>.</w:t>
      </w:r>
    </w:p>
    <w:p w:rsidR="00876CB8" w:rsidRDefault="00876CB8" w:rsidP="0080012B">
      <w:pPr>
        <w:rPr>
          <w:rFonts w:eastAsiaTheme="minorEastAsia"/>
        </w:rPr>
      </w:pPr>
      <w:r>
        <w:rPr>
          <w:rFonts w:eastAsiaTheme="minorEastAsia"/>
        </w:rPr>
        <w:tab/>
        <w:t>Define the sample average by</w:t>
      </w:r>
      <w:proofErr w:type="gramStart"/>
      <w:r>
        <w:rPr>
          <w:rFonts w:eastAsiaTheme="minorEastAsia"/>
        </w:rPr>
        <w:t xml:space="preserve">, </w:t>
      </w:r>
      <w:proofErr w:type="gramEnd"/>
      <m:oMath>
        <m:sSub>
          <m:sSubPr>
            <m:ctrlPr>
              <w:rPr>
                <w:rFonts w:ascii="Cambria Math" w:eastAsiaTheme="minorEastAsia" w:hAnsi="Cambria Math"/>
                <w:i/>
                <w:sz w:val="28"/>
              </w:rPr>
            </m:ctrlPr>
          </m:sSubPr>
          <m:e>
            <m:r>
              <w:rPr>
                <w:rFonts w:ascii="Cambria Math" w:eastAsiaTheme="minorEastAsia" w:hAnsi="Cambria Math"/>
                <w:sz w:val="28"/>
              </w:rPr>
              <m:t>S</m:t>
            </m:r>
          </m:e>
          <m:sub>
            <m:r>
              <w:rPr>
                <w:rFonts w:ascii="Cambria Math" w:eastAsiaTheme="minorEastAsia" w:hAnsi="Cambria Math"/>
                <w:sz w:val="28"/>
              </w:rPr>
              <m:t>n</m:t>
            </m:r>
          </m:sub>
        </m:sSub>
        <m:r>
          <w:rPr>
            <w:rFonts w:ascii="Cambria Math" w:eastAsiaTheme="minorEastAsia" w:hAnsi="Cambria Math"/>
            <w:sz w:val="28"/>
          </w:rPr>
          <m:t>≔</m:t>
        </m:r>
        <m:f>
          <m:fPr>
            <m:ctrlPr>
              <w:rPr>
                <w:rFonts w:ascii="Cambria Math" w:eastAsiaTheme="minorEastAsia" w:hAnsi="Cambria Math"/>
                <w:i/>
                <w:sz w:val="28"/>
              </w:rPr>
            </m:ctrlPr>
          </m:fPr>
          <m:num>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2</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n</m:t>
                </m:r>
              </m:sub>
            </m:sSub>
          </m:num>
          <m:den>
            <m:r>
              <w:rPr>
                <w:rFonts w:ascii="Cambria Math" w:eastAsiaTheme="minorEastAsia" w:hAnsi="Cambria Math"/>
                <w:sz w:val="28"/>
              </w:rPr>
              <m:t>n</m:t>
            </m:r>
          </m:den>
        </m:f>
      </m:oMath>
      <w:r>
        <w:rPr>
          <w:rFonts w:eastAsiaTheme="minorEastAsia"/>
          <w:sz w:val="28"/>
        </w:rPr>
        <w:t>.</w:t>
      </w:r>
      <w:r w:rsidR="00C11485">
        <w:rPr>
          <w:rFonts w:eastAsiaTheme="minorEastAsia"/>
          <w:sz w:val="28"/>
        </w:rPr>
        <w:t xml:space="preserve"> </w:t>
      </w:r>
      <w:r w:rsidR="00C11485">
        <w:rPr>
          <w:rFonts w:eastAsiaTheme="minorEastAsia"/>
        </w:rPr>
        <w:t xml:space="preserve">By the law of large numbers, it shows that </w:t>
      </w:r>
      <w:proofErr w:type="gramStart"/>
      <w:r w:rsidR="00C11485">
        <w:rPr>
          <w:rFonts w:eastAsiaTheme="minorEastAsia"/>
        </w:rPr>
        <w:t xml:space="preserve">if </w:t>
      </w:r>
      <w:proofErr w:type="gramEnd"/>
      <m:oMath>
        <m:r>
          <w:rPr>
            <w:rFonts w:ascii="Cambria Math" w:eastAsiaTheme="minorEastAsia" w:hAnsi="Cambria Math"/>
          </w:rPr>
          <m:t>n→∞</m:t>
        </m:r>
      </m:oMath>
      <w:r w:rsidR="00E72846">
        <w:rPr>
          <w:rFonts w:eastAsiaTheme="minorEastAsia"/>
        </w:rPr>
        <w:t xml:space="preserve">, its expected value turns out to be </w:t>
      </w:r>
      <m:oMath>
        <m:r>
          <w:rPr>
            <w:rFonts w:ascii="Cambria Math" w:eastAsiaTheme="minorEastAsia" w:hAnsi="Cambria Math"/>
          </w:rPr>
          <m:t>μ</m:t>
        </m:r>
      </m:oMath>
      <w:r w:rsidR="00E72846">
        <w:rPr>
          <w:rFonts w:eastAsiaTheme="minorEastAsia"/>
        </w:rPr>
        <w:t>.</w:t>
      </w:r>
      <w:r w:rsidR="00A46601">
        <w:rPr>
          <w:rFonts w:eastAsiaTheme="minorEastAsia"/>
        </w:rPr>
        <w:t xml:space="preserve"> More precisely, it states that as </w:t>
      </w:r>
      <m:oMath>
        <m:r>
          <w:rPr>
            <w:rFonts w:ascii="Cambria Math" w:eastAsiaTheme="minorEastAsia" w:hAnsi="Cambria Math"/>
          </w:rPr>
          <m:t>n</m:t>
        </m:r>
      </m:oMath>
      <w:r w:rsidR="00A46601">
        <w:rPr>
          <w:rFonts w:eastAsiaTheme="minorEastAsia"/>
        </w:rPr>
        <w:t xml:space="preserve"> gets larger, the distribution of difference between the sample average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sidR="00A46601">
        <w:rPr>
          <w:rFonts w:eastAsiaTheme="minorEastAsia"/>
        </w:rPr>
        <w:t xml:space="preserve"> </w:t>
      </w:r>
      <w:proofErr w:type="gramStart"/>
      <w:r w:rsidR="00A46601">
        <w:rPr>
          <w:rFonts w:eastAsiaTheme="minorEastAsia"/>
        </w:rPr>
        <w:t xml:space="preserve">and </w:t>
      </w:r>
      <w:proofErr w:type="gramEnd"/>
      <m:oMath>
        <m:r>
          <w:rPr>
            <w:rFonts w:ascii="Cambria Math" w:eastAsiaTheme="minorEastAsia" w:hAnsi="Cambria Math"/>
          </w:rPr>
          <m:t>μ</m:t>
        </m:r>
      </m:oMath>
      <w:r w:rsidR="00A46601">
        <w:rPr>
          <w:rFonts w:eastAsiaTheme="minorEastAsia"/>
        </w:rPr>
        <w:t xml:space="preserve">, multiplied by </w:t>
      </w:r>
      <m:oMath>
        <m:rad>
          <m:radPr>
            <m:degHide m:val="1"/>
            <m:ctrlPr>
              <w:rPr>
                <w:rFonts w:ascii="Cambria Math" w:eastAsiaTheme="minorEastAsia" w:hAnsi="Cambria Math"/>
                <w:i/>
              </w:rPr>
            </m:ctrlPr>
          </m:radPr>
          <m:deg/>
          <m:e>
            <m:r>
              <w:rPr>
                <w:rFonts w:ascii="Cambria Math" w:eastAsiaTheme="minorEastAsia" w:hAnsi="Cambria Math"/>
              </w:rPr>
              <m:t>n</m:t>
            </m:r>
          </m:e>
        </m:rad>
      </m:oMath>
      <w:r w:rsidR="00FF4C91">
        <w:rPr>
          <w:rFonts w:eastAsiaTheme="minorEastAsia"/>
        </w:rPr>
        <w:t xml:space="preserve"> (i.e. </w:t>
      </w:r>
      <m:oMath>
        <m:rad>
          <m:radPr>
            <m:degHide m:val="1"/>
            <m:ctrlPr>
              <w:rPr>
                <w:rFonts w:ascii="Cambria Math" w:eastAsiaTheme="minorEastAsia" w:hAnsi="Cambria Math"/>
                <w:i/>
              </w:rPr>
            </m:ctrlPr>
          </m:radPr>
          <m:deg/>
          <m:e>
            <m:r>
              <w:rPr>
                <w:rFonts w:ascii="Cambria Math" w:eastAsiaTheme="minorEastAsia" w:hAnsi="Cambria Math"/>
              </w:rPr>
              <m:t>n</m:t>
            </m:r>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-μ)</m:t>
        </m:r>
      </m:oMath>
      <w:r w:rsidR="00FF4C91">
        <w:rPr>
          <w:rFonts w:eastAsiaTheme="minorEastAsia"/>
        </w:rPr>
        <w:t>)</w:t>
      </w:r>
      <w:r w:rsidR="00F44500">
        <w:rPr>
          <w:rFonts w:eastAsiaTheme="minorEastAsia"/>
        </w:rPr>
        <w:t xml:space="preserve">, approximates normal distribution with mean 0 and variance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F44500">
        <w:rPr>
          <w:rFonts w:eastAsiaTheme="minorEastAsia"/>
        </w:rPr>
        <w:t xml:space="preserve">. This is same as stating that,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sidR="00F44500">
        <w:rPr>
          <w:rFonts w:eastAsiaTheme="minorEastAsia"/>
        </w:rPr>
        <w:t xml:space="preserve"> approximately follows normal distribution with mean </w:t>
      </w:r>
      <m:oMath>
        <m:r>
          <w:rPr>
            <w:rFonts w:ascii="Cambria Math" w:eastAsiaTheme="minorEastAsia" w:hAnsi="Cambria Math"/>
          </w:rPr>
          <m:t>μ</m:t>
        </m:r>
      </m:oMath>
      <w:r w:rsidR="00F44500">
        <w:rPr>
          <w:rFonts w:eastAsiaTheme="minorEastAsia"/>
        </w:rPr>
        <w:t xml:space="preserve"> and </w:t>
      </w:r>
      <w:proofErr w:type="gramStart"/>
      <w:r w:rsidR="00576C90">
        <w:rPr>
          <w:rFonts w:eastAsiaTheme="minorEastAsia"/>
        </w:rPr>
        <w:t xml:space="preserve">variance </w:t>
      </w:r>
      <w:proofErr w:type="gramEnd"/>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r>
              <w:rPr>
                <w:rFonts w:ascii="Cambria Math" w:eastAsiaTheme="minorEastAsia" w:hAnsi="Cambria Math"/>
              </w:rPr>
              <m:t>n</m:t>
            </m:r>
          </m:den>
        </m:f>
      </m:oMath>
      <w:r w:rsidR="00576C90">
        <w:rPr>
          <w:rFonts w:eastAsiaTheme="minorEastAsia"/>
        </w:rPr>
        <w:t>.</w:t>
      </w:r>
    </w:p>
    <w:p w:rsidR="00576C90" w:rsidRDefault="00A367BC" w:rsidP="00A367BC">
      <w:pPr>
        <w:pStyle w:val="Title"/>
      </w:pPr>
      <w:r>
        <w:t>Approximating Binomial by Normal</w:t>
      </w:r>
    </w:p>
    <w:p w:rsidR="00A367BC" w:rsidRDefault="00987D18" w:rsidP="00A367BC">
      <w:r>
        <w:tab/>
        <w:t>In this section, I will try to analyse the effects of central limit theorem using Binomial distribution. Basically, the</w:t>
      </w:r>
      <w:r w:rsidR="00291A23">
        <w:t xml:space="preserve"> population is a set of Bernoulli trials and </w:t>
      </w:r>
      <w:r w:rsidR="00021B38">
        <w:t>we know that sum of independent Bernoulli trials follows Binomial distribution</w:t>
      </w:r>
      <w:r w:rsidR="00BB20B8">
        <w:t xml:space="preserve">. Hence, as the central limit theorem suggests, we will try to fit Normal distribution </w:t>
      </w:r>
      <w:r w:rsidR="00424476">
        <w:t xml:space="preserve">by generating </w:t>
      </w:r>
      <w:r w:rsidR="00283686">
        <w:t xml:space="preserve">random samples from </w:t>
      </w:r>
      <w:r w:rsidR="00424476">
        <w:t>binomial distribution</w:t>
      </w:r>
      <w:r w:rsidR="00283686">
        <w:t>.</w:t>
      </w:r>
    </w:p>
    <w:p w:rsidR="00641ECC" w:rsidRDefault="00641ECC" w:rsidP="00A367BC">
      <w:r>
        <w:tab/>
        <w:t>For generating random samples from binomial distribution</w:t>
      </w:r>
      <w:r w:rsidR="00D82B31">
        <w:t>, I have considered seed as 13 and generated 1000 sample observations from each class.</w:t>
      </w:r>
    </w:p>
    <w:p w:rsidR="009B5077" w:rsidRDefault="00E62F88" w:rsidP="00E62F88">
      <w:pPr>
        <w:pStyle w:val="Heading1"/>
      </w:pPr>
      <w:r>
        <w:lastRenderedPageBreak/>
        <w:t xml:space="preserve">Symmetric Binomial </w:t>
      </w:r>
      <w:r w:rsidR="00BB0609">
        <w:t xml:space="preserve">Distribution </w:t>
      </w:r>
      <w:r>
        <w:t>(p = ½):</w:t>
      </w:r>
    </w:p>
    <w:p w:rsidR="00030CBB" w:rsidRDefault="00030CBB" w:rsidP="00030CBB">
      <w:r>
        <w:tab/>
        <w:t>We will first consider symmetric case of binomial distribution</w:t>
      </w:r>
      <w:r w:rsidR="002168C6">
        <w:t xml:space="preserve"> and then will try to approximate that by normal curve.</w:t>
      </w:r>
    </w:p>
    <w:p w:rsidR="00053927" w:rsidRDefault="00053927" w:rsidP="00053927">
      <w:pPr>
        <w:pStyle w:val="Subtitle"/>
        <w:rPr>
          <w:b/>
        </w:rPr>
      </w:pPr>
      <w:r>
        <w:rPr>
          <w:b/>
        </w:rPr>
        <w:t>Binomial (n = 10, p = 1/</w:t>
      </w:r>
      <w:proofErr w:type="gramStart"/>
      <w:r>
        <w:rPr>
          <w:b/>
        </w:rPr>
        <w:t>2 )</w:t>
      </w:r>
      <w:proofErr w:type="gramEnd"/>
    </w:p>
    <w:p w:rsidR="00E62F88" w:rsidRDefault="00053927" w:rsidP="0012342D">
      <w:r>
        <w:t xml:space="preserve"> </w:t>
      </w:r>
      <w:r w:rsidR="00641ECC">
        <w:tab/>
      </w:r>
      <w:r w:rsidR="0012342D">
        <w:t xml:space="preserve">We have expected mean as (n*p) = 5 and variance as (n*p*q) = 2.5. </w:t>
      </w:r>
      <w:r w:rsidR="00D82B31">
        <w:t xml:space="preserve">We have 11 different classes for 0 to 10, and the following is the table containing expected </w:t>
      </w:r>
      <w:r w:rsidR="00714AED">
        <w:t xml:space="preserve">frequencies from normal (mean = 5, variance = 2.5) distribution </w:t>
      </w:r>
      <w:r w:rsidR="00D82B31">
        <w:t>and observed frequencies:</w:t>
      </w:r>
    </w:p>
    <w:tbl>
      <w:tblPr>
        <w:tblStyle w:val="TableGrid"/>
        <w:tblW w:w="0" w:type="auto"/>
        <w:tblInd w:w="846" w:type="dxa"/>
        <w:tblLook w:val="04A0" w:firstRow="1" w:lastRow="0" w:firstColumn="1" w:lastColumn="0" w:noHBand="0" w:noVBand="1"/>
      </w:tblPr>
      <w:tblGrid>
        <w:gridCol w:w="2410"/>
        <w:gridCol w:w="2551"/>
        <w:gridCol w:w="2552"/>
      </w:tblGrid>
      <w:tr w:rsidR="00D82B31" w:rsidTr="00D82B31">
        <w:tc>
          <w:tcPr>
            <w:tcW w:w="2410" w:type="dxa"/>
            <w:vAlign w:val="center"/>
          </w:tcPr>
          <w:p w:rsidR="00D82B31" w:rsidRPr="00D82B31" w:rsidRDefault="00D82B31" w:rsidP="00D82B31">
            <w:pPr>
              <w:jc w:val="center"/>
              <w:rPr>
                <w:b/>
              </w:rPr>
            </w:pPr>
            <w:r>
              <w:rPr>
                <w:b/>
              </w:rPr>
              <w:t>Value</w:t>
            </w:r>
          </w:p>
        </w:tc>
        <w:tc>
          <w:tcPr>
            <w:tcW w:w="2551" w:type="dxa"/>
            <w:vAlign w:val="center"/>
          </w:tcPr>
          <w:p w:rsidR="00D82B31" w:rsidRPr="00D82B31" w:rsidRDefault="00D82B31" w:rsidP="00D82B31">
            <w:pPr>
              <w:jc w:val="center"/>
              <w:rPr>
                <w:b/>
              </w:rPr>
            </w:pPr>
            <w:r>
              <w:rPr>
                <w:b/>
              </w:rPr>
              <w:t>Observed Frequency</w:t>
            </w:r>
          </w:p>
        </w:tc>
        <w:tc>
          <w:tcPr>
            <w:tcW w:w="2552" w:type="dxa"/>
            <w:vAlign w:val="center"/>
          </w:tcPr>
          <w:p w:rsidR="00D82B31" w:rsidRPr="00D82B31" w:rsidRDefault="00D82B31" w:rsidP="00D82B31">
            <w:pPr>
              <w:jc w:val="center"/>
              <w:rPr>
                <w:b/>
              </w:rPr>
            </w:pPr>
            <w:r>
              <w:rPr>
                <w:b/>
              </w:rPr>
              <w:t>Expected Frequency</w:t>
            </w:r>
          </w:p>
        </w:tc>
      </w:tr>
      <w:tr w:rsidR="00D82B31" w:rsidTr="00D82B31">
        <w:tc>
          <w:tcPr>
            <w:tcW w:w="2410" w:type="dxa"/>
            <w:vAlign w:val="center"/>
          </w:tcPr>
          <w:p w:rsidR="00D82B31" w:rsidRDefault="00E4507A" w:rsidP="00D82B31">
            <w:pPr>
              <w:jc w:val="center"/>
            </w:pPr>
            <w:r>
              <w:t>0</w:t>
            </w:r>
          </w:p>
        </w:tc>
        <w:tc>
          <w:tcPr>
            <w:tcW w:w="2551" w:type="dxa"/>
            <w:vAlign w:val="center"/>
          </w:tcPr>
          <w:p w:rsidR="00D82B31" w:rsidRDefault="00E047C5" w:rsidP="00D82B31">
            <w:pPr>
              <w:jc w:val="center"/>
            </w:pPr>
            <w:r>
              <w:t>1</w:t>
            </w:r>
          </w:p>
        </w:tc>
        <w:tc>
          <w:tcPr>
            <w:tcW w:w="2552" w:type="dxa"/>
            <w:vAlign w:val="center"/>
          </w:tcPr>
          <w:p w:rsidR="00D82B31" w:rsidRDefault="00E047C5" w:rsidP="00D82B31">
            <w:pPr>
              <w:jc w:val="center"/>
            </w:pPr>
            <w:r>
              <w:t>2</w:t>
            </w:r>
          </w:p>
        </w:tc>
      </w:tr>
      <w:tr w:rsidR="00D82B31" w:rsidTr="00D82B31">
        <w:tc>
          <w:tcPr>
            <w:tcW w:w="2410" w:type="dxa"/>
            <w:vAlign w:val="center"/>
          </w:tcPr>
          <w:p w:rsidR="00D82B31" w:rsidRDefault="00E4507A" w:rsidP="00D82B31">
            <w:pPr>
              <w:jc w:val="center"/>
            </w:pPr>
            <w:r>
              <w:t>1</w:t>
            </w:r>
          </w:p>
        </w:tc>
        <w:tc>
          <w:tcPr>
            <w:tcW w:w="2551" w:type="dxa"/>
            <w:vAlign w:val="center"/>
          </w:tcPr>
          <w:p w:rsidR="00D82B31" w:rsidRDefault="00E047C5" w:rsidP="00D82B31">
            <w:pPr>
              <w:jc w:val="center"/>
            </w:pPr>
            <w:r>
              <w:t>15</w:t>
            </w:r>
          </w:p>
        </w:tc>
        <w:tc>
          <w:tcPr>
            <w:tcW w:w="2552" w:type="dxa"/>
            <w:vAlign w:val="center"/>
          </w:tcPr>
          <w:p w:rsidR="00D82B31" w:rsidRDefault="00E047C5" w:rsidP="00D82B31">
            <w:pPr>
              <w:jc w:val="center"/>
            </w:pPr>
            <w:r>
              <w:t>12</w:t>
            </w:r>
          </w:p>
        </w:tc>
      </w:tr>
      <w:tr w:rsidR="00D82B31" w:rsidTr="00D82B31">
        <w:tc>
          <w:tcPr>
            <w:tcW w:w="2410" w:type="dxa"/>
            <w:vAlign w:val="center"/>
          </w:tcPr>
          <w:p w:rsidR="00D82B31" w:rsidRDefault="00E4507A" w:rsidP="00D82B31">
            <w:pPr>
              <w:jc w:val="center"/>
            </w:pPr>
            <w:r>
              <w:t>2</w:t>
            </w:r>
          </w:p>
        </w:tc>
        <w:tc>
          <w:tcPr>
            <w:tcW w:w="2551" w:type="dxa"/>
            <w:vAlign w:val="center"/>
          </w:tcPr>
          <w:p w:rsidR="00D82B31" w:rsidRDefault="00E047C5" w:rsidP="00D82B31">
            <w:pPr>
              <w:jc w:val="center"/>
            </w:pPr>
            <w:r>
              <w:t>51</w:t>
            </w:r>
          </w:p>
        </w:tc>
        <w:tc>
          <w:tcPr>
            <w:tcW w:w="2552" w:type="dxa"/>
            <w:vAlign w:val="center"/>
          </w:tcPr>
          <w:p w:rsidR="00D82B31" w:rsidRDefault="00E047C5" w:rsidP="00D82B31">
            <w:pPr>
              <w:jc w:val="center"/>
            </w:pPr>
            <w:r>
              <w:t>43</w:t>
            </w:r>
          </w:p>
        </w:tc>
      </w:tr>
      <w:tr w:rsidR="00D82B31" w:rsidTr="00D82B31">
        <w:tc>
          <w:tcPr>
            <w:tcW w:w="2410" w:type="dxa"/>
            <w:vAlign w:val="center"/>
          </w:tcPr>
          <w:p w:rsidR="00D82B31" w:rsidRDefault="00E4507A" w:rsidP="00D82B31">
            <w:pPr>
              <w:jc w:val="center"/>
            </w:pPr>
            <w:r>
              <w:t>3</w:t>
            </w:r>
          </w:p>
        </w:tc>
        <w:tc>
          <w:tcPr>
            <w:tcW w:w="2551" w:type="dxa"/>
            <w:vAlign w:val="center"/>
          </w:tcPr>
          <w:p w:rsidR="00D82B31" w:rsidRDefault="00E047C5" w:rsidP="00D82B31">
            <w:pPr>
              <w:jc w:val="center"/>
            </w:pPr>
            <w:r>
              <w:t>125</w:t>
            </w:r>
          </w:p>
        </w:tc>
        <w:tc>
          <w:tcPr>
            <w:tcW w:w="2552" w:type="dxa"/>
            <w:vAlign w:val="center"/>
          </w:tcPr>
          <w:p w:rsidR="00D82B31" w:rsidRDefault="00E047C5" w:rsidP="00D82B31">
            <w:pPr>
              <w:jc w:val="center"/>
            </w:pPr>
            <w:r>
              <w:t>114</w:t>
            </w:r>
          </w:p>
        </w:tc>
      </w:tr>
      <w:tr w:rsidR="00D82B31" w:rsidTr="00D82B31">
        <w:tc>
          <w:tcPr>
            <w:tcW w:w="2410" w:type="dxa"/>
            <w:vAlign w:val="center"/>
          </w:tcPr>
          <w:p w:rsidR="00D82B31" w:rsidRDefault="00E4507A" w:rsidP="00D82B31">
            <w:pPr>
              <w:jc w:val="center"/>
            </w:pPr>
            <w:r>
              <w:t>4</w:t>
            </w:r>
          </w:p>
        </w:tc>
        <w:tc>
          <w:tcPr>
            <w:tcW w:w="2551" w:type="dxa"/>
            <w:vAlign w:val="center"/>
          </w:tcPr>
          <w:p w:rsidR="00D82B31" w:rsidRDefault="00E047C5" w:rsidP="00D82B31">
            <w:pPr>
              <w:jc w:val="center"/>
            </w:pPr>
            <w:r>
              <w:t>169</w:t>
            </w:r>
          </w:p>
        </w:tc>
        <w:tc>
          <w:tcPr>
            <w:tcW w:w="2552" w:type="dxa"/>
            <w:vAlign w:val="center"/>
          </w:tcPr>
          <w:p w:rsidR="00D82B31" w:rsidRDefault="00E047C5" w:rsidP="00D82B31">
            <w:pPr>
              <w:jc w:val="center"/>
            </w:pPr>
            <w:r>
              <w:t>205</w:t>
            </w:r>
          </w:p>
        </w:tc>
      </w:tr>
      <w:tr w:rsidR="00D82B31" w:rsidTr="00D82B31">
        <w:tc>
          <w:tcPr>
            <w:tcW w:w="2410" w:type="dxa"/>
            <w:vAlign w:val="center"/>
          </w:tcPr>
          <w:p w:rsidR="00D82B31" w:rsidRDefault="00E4507A" w:rsidP="00D82B31">
            <w:pPr>
              <w:jc w:val="center"/>
            </w:pPr>
            <w:r>
              <w:t>5</w:t>
            </w:r>
          </w:p>
        </w:tc>
        <w:tc>
          <w:tcPr>
            <w:tcW w:w="2551" w:type="dxa"/>
            <w:vAlign w:val="center"/>
          </w:tcPr>
          <w:p w:rsidR="00D82B31" w:rsidRDefault="00E047C5" w:rsidP="00D82B31">
            <w:pPr>
              <w:jc w:val="center"/>
            </w:pPr>
            <w:r>
              <w:t>262</w:t>
            </w:r>
          </w:p>
        </w:tc>
        <w:tc>
          <w:tcPr>
            <w:tcW w:w="2552" w:type="dxa"/>
            <w:vAlign w:val="center"/>
          </w:tcPr>
          <w:p w:rsidR="00D82B31" w:rsidRDefault="00E047C5" w:rsidP="00D82B31">
            <w:pPr>
              <w:jc w:val="center"/>
            </w:pPr>
            <w:r>
              <w:t>248</w:t>
            </w:r>
          </w:p>
        </w:tc>
      </w:tr>
      <w:tr w:rsidR="00D82B31" w:rsidTr="00D82B31">
        <w:tc>
          <w:tcPr>
            <w:tcW w:w="2410" w:type="dxa"/>
            <w:vAlign w:val="center"/>
          </w:tcPr>
          <w:p w:rsidR="00D82B31" w:rsidRDefault="00E4507A" w:rsidP="00D82B31">
            <w:pPr>
              <w:jc w:val="center"/>
            </w:pPr>
            <w:r>
              <w:t>6</w:t>
            </w:r>
          </w:p>
        </w:tc>
        <w:tc>
          <w:tcPr>
            <w:tcW w:w="2551" w:type="dxa"/>
            <w:vAlign w:val="center"/>
          </w:tcPr>
          <w:p w:rsidR="00D82B31" w:rsidRDefault="00E047C5" w:rsidP="00D82B31">
            <w:pPr>
              <w:jc w:val="center"/>
            </w:pPr>
            <w:r>
              <w:t>202</w:t>
            </w:r>
          </w:p>
        </w:tc>
        <w:tc>
          <w:tcPr>
            <w:tcW w:w="2552" w:type="dxa"/>
            <w:vAlign w:val="center"/>
          </w:tcPr>
          <w:p w:rsidR="00D82B31" w:rsidRDefault="00E047C5" w:rsidP="00D82B31">
            <w:pPr>
              <w:jc w:val="center"/>
            </w:pPr>
            <w:r>
              <w:t>205</w:t>
            </w:r>
          </w:p>
        </w:tc>
      </w:tr>
      <w:tr w:rsidR="00D82B31" w:rsidTr="00D82B31">
        <w:tc>
          <w:tcPr>
            <w:tcW w:w="2410" w:type="dxa"/>
            <w:vAlign w:val="center"/>
          </w:tcPr>
          <w:p w:rsidR="00D82B31" w:rsidRDefault="00E4507A" w:rsidP="00D82B31">
            <w:pPr>
              <w:jc w:val="center"/>
            </w:pPr>
            <w:r>
              <w:t>7</w:t>
            </w:r>
          </w:p>
        </w:tc>
        <w:tc>
          <w:tcPr>
            <w:tcW w:w="2551" w:type="dxa"/>
            <w:vAlign w:val="center"/>
          </w:tcPr>
          <w:p w:rsidR="00D82B31" w:rsidRDefault="00E047C5" w:rsidP="00D82B31">
            <w:pPr>
              <w:jc w:val="center"/>
            </w:pPr>
            <w:r>
              <w:t>122</w:t>
            </w:r>
          </w:p>
        </w:tc>
        <w:tc>
          <w:tcPr>
            <w:tcW w:w="2552" w:type="dxa"/>
            <w:vAlign w:val="center"/>
          </w:tcPr>
          <w:p w:rsidR="00D82B31" w:rsidRDefault="00E047C5" w:rsidP="00D82B31">
            <w:pPr>
              <w:jc w:val="center"/>
            </w:pPr>
            <w:r>
              <w:t>114</w:t>
            </w:r>
          </w:p>
        </w:tc>
      </w:tr>
      <w:tr w:rsidR="00D82B31" w:rsidTr="00D82B31">
        <w:tc>
          <w:tcPr>
            <w:tcW w:w="2410" w:type="dxa"/>
            <w:vAlign w:val="center"/>
          </w:tcPr>
          <w:p w:rsidR="00D82B31" w:rsidRDefault="00E4507A" w:rsidP="00D82B31">
            <w:pPr>
              <w:jc w:val="center"/>
            </w:pPr>
            <w:r>
              <w:t>8</w:t>
            </w:r>
          </w:p>
        </w:tc>
        <w:tc>
          <w:tcPr>
            <w:tcW w:w="2551" w:type="dxa"/>
            <w:vAlign w:val="center"/>
          </w:tcPr>
          <w:p w:rsidR="00D82B31" w:rsidRDefault="00E047C5" w:rsidP="00D82B31">
            <w:pPr>
              <w:jc w:val="center"/>
            </w:pPr>
            <w:r>
              <w:t>35</w:t>
            </w:r>
          </w:p>
        </w:tc>
        <w:tc>
          <w:tcPr>
            <w:tcW w:w="2552" w:type="dxa"/>
            <w:vAlign w:val="center"/>
          </w:tcPr>
          <w:p w:rsidR="00D82B31" w:rsidRDefault="00E047C5" w:rsidP="00D82B31">
            <w:pPr>
              <w:jc w:val="center"/>
            </w:pPr>
            <w:r>
              <w:t>43</w:t>
            </w:r>
          </w:p>
        </w:tc>
      </w:tr>
      <w:tr w:rsidR="00D82B31" w:rsidTr="00D82B31">
        <w:tc>
          <w:tcPr>
            <w:tcW w:w="2410" w:type="dxa"/>
            <w:vAlign w:val="center"/>
          </w:tcPr>
          <w:p w:rsidR="00D82B31" w:rsidRDefault="00E4507A" w:rsidP="00D82B31">
            <w:pPr>
              <w:jc w:val="center"/>
            </w:pPr>
            <w:r>
              <w:t>9</w:t>
            </w:r>
          </w:p>
        </w:tc>
        <w:tc>
          <w:tcPr>
            <w:tcW w:w="2551" w:type="dxa"/>
            <w:vAlign w:val="center"/>
          </w:tcPr>
          <w:p w:rsidR="00D82B31" w:rsidRDefault="00E047C5" w:rsidP="00D82B31">
            <w:pPr>
              <w:jc w:val="center"/>
            </w:pPr>
            <w:r>
              <w:t>16</w:t>
            </w:r>
          </w:p>
        </w:tc>
        <w:tc>
          <w:tcPr>
            <w:tcW w:w="2552" w:type="dxa"/>
            <w:vAlign w:val="center"/>
          </w:tcPr>
          <w:p w:rsidR="00D82B31" w:rsidRDefault="00E047C5" w:rsidP="00D82B31">
            <w:pPr>
              <w:jc w:val="center"/>
            </w:pPr>
            <w:r>
              <w:t>12</w:t>
            </w:r>
          </w:p>
        </w:tc>
      </w:tr>
      <w:tr w:rsidR="00D82B31" w:rsidTr="00D82B31">
        <w:tc>
          <w:tcPr>
            <w:tcW w:w="2410" w:type="dxa"/>
            <w:vAlign w:val="center"/>
          </w:tcPr>
          <w:p w:rsidR="00D82B31" w:rsidRDefault="00E4507A" w:rsidP="00D82B31">
            <w:pPr>
              <w:jc w:val="center"/>
            </w:pPr>
            <w:r>
              <w:t>10</w:t>
            </w:r>
          </w:p>
        </w:tc>
        <w:tc>
          <w:tcPr>
            <w:tcW w:w="2551" w:type="dxa"/>
            <w:vAlign w:val="center"/>
          </w:tcPr>
          <w:p w:rsidR="00D82B31" w:rsidRDefault="00E047C5" w:rsidP="00D82B31">
            <w:pPr>
              <w:jc w:val="center"/>
            </w:pPr>
            <w:r>
              <w:t>2</w:t>
            </w:r>
          </w:p>
        </w:tc>
        <w:tc>
          <w:tcPr>
            <w:tcW w:w="2552" w:type="dxa"/>
            <w:vAlign w:val="center"/>
          </w:tcPr>
          <w:p w:rsidR="00D82B31" w:rsidRDefault="00E047C5" w:rsidP="00D82B31">
            <w:pPr>
              <w:jc w:val="center"/>
            </w:pPr>
            <w:r>
              <w:t>2</w:t>
            </w:r>
          </w:p>
        </w:tc>
      </w:tr>
      <w:tr w:rsidR="00D82B31" w:rsidTr="00D82B31">
        <w:tc>
          <w:tcPr>
            <w:tcW w:w="2410" w:type="dxa"/>
            <w:vAlign w:val="center"/>
          </w:tcPr>
          <w:p w:rsidR="00D82B31" w:rsidRPr="00D82B31" w:rsidRDefault="00D82B31" w:rsidP="00D82B31">
            <w:pPr>
              <w:jc w:val="center"/>
              <w:rPr>
                <w:b/>
              </w:rPr>
            </w:pPr>
            <w:r>
              <w:rPr>
                <w:b/>
              </w:rPr>
              <w:t>Total</w:t>
            </w:r>
          </w:p>
        </w:tc>
        <w:tc>
          <w:tcPr>
            <w:tcW w:w="2551" w:type="dxa"/>
            <w:vAlign w:val="center"/>
          </w:tcPr>
          <w:p w:rsidR="00D82B31" w:rsidRDefault="00E047C5" w:rsidP="00D82B31">
            <w:pPr>
              <w:jc w:val="center"/>
            </w:pPr>
            <w:r>
              <w:t>1000</w:t>
            </w:r>
          </w:p>
        </w:tc>
        <w:tc>
          <w:tcPr>
            <w:tcW w:w="2552" w:type="dxa"/>
            <w:vAlign w:val="center"/>
          </w:tcPr>
          <w:p w:rsidR="00D82B31" w:rsidRDefault="00E047C5" w:rsidP="00D82B31">
            <w:pPr>
              <w:jc w:val="center"/>
            </w:pPr>
            <w:r>
              <w:t>1000</w:t>
            </w:r>
          </w:p>
        </w:tc>
      </w:tr>
    </w:tbl>
    <w:p w:rsidR="00D82B31" w:rsidRDefault="00D82B31" w:rsidP="0012342D"/>
    <w:p w:rsidR="00D911E5" w:rsidRDefault="0008557F" w:rsidP="0012342D">
      <w:pPr>
        <w:rPr>
          <w:rFonts w:eastAsiaTheme="minorEastAsia"/>
        </w:rPr>
      </w:pPr>
      <w:r>
        <w:rPr>
          <w:noProof/>
          <w:lang w:eastAsia="en-IN"/>
        </w:rPr>
        <w:drawing>
          <wp:anchor distT="0" distB="0" distL="114300" distR="114300" simplePos="0" relativeHeight="251658240" behindDoc="0" locked="0" layoutInCell="1" allowOverlap="1">
            <wp:simplePos x="0" y="0"/>
            <wp:positionH relativeFrom="margin">
              <wp:posOffset>1023951</wp:posOffset>
            </wp:positionH>
            <wp:positionV relativeFrom="paragraph">
              <wp:posOffset>787649</wp:posOffset>
            </wp:positionV>
            <wp:extent cx="3699164" cy="3699164"/>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699164" cy="3699164"/>
                    </a:xfrm>
                    <a:prstGeom prst="rect">
                      <a:avLst/>
                    </a:prstGeom>
                  </pic:spPr>
                </pic:pic>
              </a:graphicData>
            </a:graphic>
          </wp:anchor>
        </w:drawing>
      </w:r>
      <w:r w:rsidR="000C4994">
        <w:tab/>
        <w:t xml:space="preserve">For calculating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0C4994">
        <w:rPr>
          <w:rFonts w:eastAsiaTheme="minorEastAsia"/>
        </w:rPr>
        <w:t xml:space="preserve"> test statistic in this case, one has to </w:t>
      </w:r>
      <w:r w:rsidR="00C1752D">
        <w:rPr>
          <w:rFonts w:eastAsiaTheme="minorEastAsia"/>
        </w:rPr>
        <w:t>coalesce</w:t>
      </w:r>
      <w:r w:rsidR="000C4994">
        <w:rPr>
          <w:rFonts w:eastAsiaTheme="minorEastAsia"/>
        </w:rPr>
        <w:t xml:space="preserve"> first two and last two classes as they have expected frequencies less than 5.</w:t>
      </w:r>
      <w:r w:rsidR="00C1752D">
        <w:rPr>
          <w:rFonts w:eastAsiaTheme="minorEastAsia"/>
        </w:rPr>
        <w:t xml:space="preserve"> </w:t>
      </w:r>
      <w:r w:rsidR="0006387C">
        <w:rPr>
          <w:rFonts w:eastAsiaTheme="minorEastAsia"/>
        </w:rPr>
        <w:t xml:space="preserve">Finally, the goodness of fit test statistic comes out to be </w:t>
      </w:r>
      <m:oMath>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obs</m:t>
            </m:r>
          </m:sub>
          <m:sup>
            <m:r>
              <w:rPr>
                <w:rFonts w:ascii="Cambria Math" w:eastAsiaTheme="minorEastAsia" w:hAnsi="Cambria Math"/>
              </w:rPr>
              <m:t>2</m:t>
            </m:r>
          </m:sup>
        </m:sSubSup>
        <m:r>
          <w:rPr>
            <w:rFonts w:ascii="Cambria Math" w:eastAsiaTheme="minorEastAsia" w:hAnsi="Cambria Math"/>
          </w:rPr>
          <m:t>=13.18</m:t>
        </m:r>
      </m:oMath>
      <w:r w:rsidR="0006387C">
        <w:rPr>
          <w:rFonts w:eastAsiaTheme="minorEastAsia"/>
        </w:rPr>
        <w:t xml:space="preserve"> on 8 degrees of freedom.</w:t>
      </w:r>
      <w:r w:rsidR="00064DE3">
        <w:rPr>
          <w:rFonts w:eastAsiaTheme="minorEastAsia"/>
        </w:rPr>
        <w:t xml:space="preserve"> The p-value of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oMath>
      <w:r w:rsidR="00064DE3">
        <w:rPr>
          <w:rFonts w:eastAsiaTheme="minorEastAsia"/>
        </w:rPr>
        <w:t xml:space="preserve"> is </w:t>
      </w:r>
      <w:r w:rsidR="002D6E00">
        <w:rPr>
          <w:rFonts w:eastAsiaTheme="minorEastAsia"/>
        </w:rPr>
        <w:t xml:space="preserve">0.1058046, quite small. </w:t>
      </w:r>
      <w:r w:rsidR="00597655">
        <w:rPr>
          <w:rFonts w:eastAsiaTheme="minorEastAsia"/>
        </w:rPr>
        <w:t xml:space="preserve"> We conclude that the fit is moderate in that case.</w:t>
      </w:r>
      <w:r>
        <w:rPr>
          <w:rFonts w:eastAsiaTheme="minorEastAsia"/>
        </w:rPr>
        <w:t xml:space="preserve"> </w:t>
      </w:r>
      <w:r w:rsidR="00D911E5">
        <w:rPr>
          <w:rFonts w:eastAsiaTheme="minorEastAsia"/>
        </w:rPr>
        <w:t>The figure for this case is given below:</w:t>
      </w:r>
    </w:p>
    <w:p w:rsidR="00D911E5" w:rsidRDefault="007B1C8E" w:rsidP="007B1C8E">
      <w:pPr>
        <w:pStyle w:val="Subtitle"/>
        <w:rPr>
          <w:b/>
        </w:rPr>
      </w:pPr>
      <w:r>
        <w:rPr>
          <w:b/>
        </w:rPr>
        <w:lastRenderedPageBreak/>
        <w:t xml:space="preserve">Binomial </w:t>
      </w:r>
      <w:proofErr w:type="gramStart"/>
      <w:r>
        <w:rPr>
          <w:b/>
        </w:rPr>
        <w:t>( n</w:t>
      </w:r>
      <w:proofErr w:type="gramEnd"/>
      <w:r>
        <w:rPr>
          <w:b/>
        </w:rPr>
        <w:t xml:space="preserve"> = 30, p = 1/2 )</w:t>
      </w:r>
    </w:p>
    <w:p w:rsidR="007B1C8E" w:rsidRDefault="003B0A6B" w:rsidP="007B1C8E">
      <w:r>
        <w:tab/>
        <w:t xml:space="preserve">We have expected mean as (n*p) = 15 and expected variance as (n*p*q) = 7.5. </w:t>
      </w:r>
      <w:r w:rsidR="00714AED">
        <w:t>We have 16 different classes from 8 to 23. The frequ</w:t>
      </w:r>
      <w:r w:rsidR="009650D6">
        <w:t>ency distribution is as follows</w:t>
      </w:r>
      <w:r w:rsidR="000D7FA5">
        <w:t xml:space="preserve"> (The expected frequencies are from normal distribution with the aforementioned mean and variance)</w:t>
      </w:r>
      <w:r w:rsidR="009650D6">
        <w: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A6546D" w:rsidTr="00A6546D">
        <w:tc>
          <w:tcPr>
            <w:tcW w:w="1502" w:type="dxa"/>
            <w:vAlign w:val="center"/>
          </w:tcPr>
          <w:p w:rsidR="00A6546D" w:rsidRPr="00A6546D" w:rsidRDefault="00A6546D" w:rsidP="00A6546D">
            <w:pPr>
              <w:jc w:val="center"/>
              <w:rPr>
                <w:b/>
              </w:rPr>
            </w:pPr>
            <w:r>
              <w:rPr>
                <w:b/>
              </w:rPr>
              <w:t>Value</w:t>
            </w:r>
          </w:p>
        </w:tc>
        <w:tc>
          <w:tcPr>
            <w:tcW w:w="1502" w:type="dxa"/>
            <w:vAlign w:val="center"/>
          </w:tcPr>
          <w:p w:rsidR="00A6546D" w:rsidRPr="00A6546D" w:rsidRDefault="00A6546D" w:rsidP="00A6546D">
            <w:pPr>
              <w:jc w:val="center"/>
              <w:rPr>
                <w:b/>
              </w:rPr>
            </w:pPr>
            <w:r>
              <w:rPr>
                <w:b/>
              </w:rPr>
              <w:t>Observed Frequency</w:t>
            </w:r>
          </w:p>
        </w:tc>
        <w:tc>
          <w:tcPr>
            <w:tcW w:w="1503" w:type="dxa"/>
            <w:vAlign w:val="center"/>
          </w:tcPr>
          <w:p w:rsidR="00A6546D" w:rsidRPr="00A6546D" w:rsidRDefault="00A6546D" w:rsidP="00A6546D">
            <w:pPr>
              <w:jc w:val="center"/>
              <w:rPr>
                <w:b/>
              </w:rPr>
            </w:pPr>
            <w:r>
              <w:rPr>
                <w:b/>
              </w:rPr>
              <w:t>Expected Frequency</w:t>
            </w:r>
          </w:p>
        </w:tc>
        <w:tc>
          <w:tcPr>
            <w:tcW w:w="1503" w:type="dxa"/>
            <w:vAlign w:val="center"/>
          </w:tcPr>
          <w:p w:rsidR="00A6546D" w:rsidRPr="00A6546D" w:rsidRDefault="00A6546D" w:rsidP="00A6546D">
            <w:pPr>
              <w:jc w:val="center"/>
              <w:rPr>
                <w:b/>
              </w:rPr>
            </w:pPr>
            <w:r>
              <w:rPr>
                <w:b/>
              </w:rPr>
              <w:t>Value</w:t>
            </w:r>
          </w:p>
        </w:tc>
        <w:tc>
          <w:tcPr>
            <w:tcW w:w="1503" w:type="dxa"/>
            <w:vAlign w:val="center"/>
          </w:tcPr>
          <w:p w:rsidR="00A6546D" w:rsidRPr="00A6546D" w:rsidRDefault="00A6546D" w:rsidP="00A6546D">
            <w:pPr>
              <w:jc w:val="center"/>
              <w:rPr>
                <w:b/>
              </w:rPr>
            </w:pPr>
            <w:r>
              <w:rPr>
                <w:b/>
              </w:rPr>
              <w:t>Observed Frequency</w:t>
            </w:r>
          </w:p>
        </w:tc>
        <w:tc>
          <w:tcPr>
            <w:tcW w:w="1503" w:type="dxa"/>
            <w:vAlign w:val="center"/>
          </w:tcPr>
          <w:p w:rsidR="00A6546D" w:rsidRPr="00A6546D" w:rsidRDefault="00A6546D" w:rsidP="00A6546D">
            <w:pPr>
              <w:jc w:val="center"/>
              <w:rPr>
                <w:b/>
              </w:rPr>
            </w:pPr>
            <w:r>
              <w:rPr>
                <w:b/>
              </w:rPr>
              <w:t>Expected Frequency</w:t>
            </w:r>
          </w:p>
        </w:tc>
      </w:tr>
      <w:tr w:rsidR="00A6546D" w:rsidTr="00A6546D">
        <w:tc>
          <w:tcPr>
            <w:tcW w:w="1502" w:type="dxa"/>
            <w:vAlign w:val="center"/>
          </w:tcPr>
          <w:p w:rsidR="00A6546D" w:rsidRDefault="00A6546D" w:rsidP="00A6546D">
            <w:pPr>
              <w:jc w:val="center"/>
            </w:pPr>
            <m:oMath>
              <m:r>
                <w:rPr>
                  <w:rFonts w:ascii="Cambria Math" w:hAnsi="Cambria Math"/>
                </w:rPr>
                <m:t>≤</m:t>
              </m:r>
            </m:oMath>
            <w:r>
              <w:t>8</w:t>
            </w:r>
          </w:p>
        </w:tc>
        <w:tc>
          <w:tcPr>
            <w:tcW w:w="1502" w:type="dxa"/>
            <w:vAlign w:val="center"/>
          </w:tcPr>
          <w:p w:rsidR="00A6546D" w:rsidRDefault="00D14721" w:rsidP="00A6546D">
            <w:pPr>
              <w:jc w:val="center"/>
            </w:pPr>
            <w:r>
              <w:t>10</w:t>
            </w:r>
          </w:p>
        </w:tc>
        <w:tc>
          <w:tcPr>
            <w:tcW w:w="1503" w:type="dxa"/>
            <w:vAlign w:val="center"/>
          </w:tcPr>
          <w:p w:rsidR="00A6546D" w:rsidRDefault="00D14721" w:rsidP="00A6546D">
            <w:pPr>
              <w:jc w:val="center"/>
            </w:pPr>
            <w:r>
              <w:t>9</w:t>
            </w:r>
          </w:p>
        </w:tc>
        <w:tc>
          <w:tcPr>
            <w:tcW w:w="1503" w:type="dxa"/>
            <w:vAlign w:val="center"/>
          </w:tcPr>
          <w:p w:rsidR="00A6546D" w:rsidRDefault="00A6546D" w:rsidP="00A6546D">
            <w:pPr>
              <w:jc w:val="center"/>
            </w:pPr>
            <w:r>
              <w:t>16</w:t>
            </w:r>
          </w:p>
        </w:tc>
        <w:tc>
          <w:tcPr>
            <w:tcW w:w="1503" w:type="dxa"/>
            <w:vAlign w:val="center"/>
          </w:tcPr>
          <w:p w:rsidR="00A6546D" w:rsidRDefault="00D14721" w:rsidP="00A6546D">
            <w:pPr>
              <w:jc w:val="center"/>
            </w:pPr>
            <w:r>
              <w:t>136</w:t>
            </w:r>
          </w:p>
        </w:tc>
        <w:tc>
          <w:tcPr>
            <w:tcW w:w="1503" w:type="dxa"/>
            <w:vAlign w:val="center"/>
          </w:tcPr>
          <w:p w:rsidR="00A6546D" w:rsidRDefault="00D14721" w:rsidP="00A6546D">
            <w:pPr>
              <w:jc w:val="center"/>
            </w:pPr>
            <w:r>
              <w:t>136</w:t>
            </w:r>
          </w:p>
        </w:tc>
      </w:tr>
      <w:tr w:rsidR="00A6546D" w:rsidTr="00A6546D">
        <w:tc>
          <w:tcPr>
            <w:tcW w:w="1502" w:type="dxa"/>
            <w:vAlign w:val="center"/>
          </w:tcPr>
          <w:p w:rsidR="00A6546D" w:rsidRDefault="00A6546D" w:rsidP="00A6546D">
            <w:pPr>
              <w:jc w:val="center"/>
            </w:pPr>
            <w:r>
              <w:t>9</w:t>
            </w:r>
          </w:p>
        </w:tc>
        <w:tc>
          <w:tcPr>
            <w:tcW w:w="1502" w:type="dxa"/>
            <w:vAlign w:val="center"/>
          </w:tcPr>
          <w:p w:rsidR="00A6546D" w:rsidRDefault="00D14721" w:rsidP="00A6546D">
            <w:pPr>
              <w:jc w:val="center"/>
            </w:pPr>
            <w:r>
              <w:t>19</w:t>
            </w:r>
          </w:p>
        </w:tc>
        <w:tc>
          <w:tcPr>
            <w:tcW w:w="1503" w:type="dxa"/>
            <w:vAlign w:val="center"/>
          </w:tcPr>
          <w:p w:rsidR="00A6546D" w:rsidRDefault="00D14721" w:rsidP="00A6546D">
            <w:pPr>
              <w:jc w:val="center"/>
            </w:pPr>
            <w:r>
              <w:t>13</w:t>
            </w:r>
          </w:p>
        </w:tc>
        <w:tc>
          <w:tcPr>
            <w:tcW w:w="1503" w:type="dxa"/>
            <w:vAlign w:val="center"/>
          </w:tcPr>
          <w:p w:rsidR="00A6546D" w:rsidRDefault="00A6546D" w:rsidP="00A6546D">
            <w:pPr>
              <w:jc w:val="center"/>
            </w:pPr>
            <w:r>
              <w:t>17</w:t>
            </w:r>
          </w:p>
        </w:tc>
        <w:tc>
          <w:tcPr>
            <w:tcW w:w="1503" w:type="dxa"/>
            <w:vAlign w:val="center"/>
          </w:tcPr>
          <w:p w:rsidR="00A6546D" w:rsidRDefault="00D14721" w:rsidP="00A6546D">
            <w:pPr>
              <w:jc w:val="center"/>
            </w:pPr>
            <w:r>
              <w:t>114</w:t>
            </w:r>
          </w:p>
        </w:tc>
        <w:tc>
          <w:tcPr>
            <w:tcW w:w="1503" w:type="dxa"/>
            <w:vAlign w:val="center"/>
          </w:tcPr>
          <w:p w:rsidR="00A6546D" w:rsidRDefault="00D14721" w:rsidP="00A6546D">
            <w:pPr>
              <w:jc w:val="center"/>
            </w:pPr>
            <w:r>
              <w:t>111</w:t>
            </w:r>
          </w:p>
        </w:tc>
      </w:tr>
      <w:tr w:rsidR="00A6546D" w:rsidTr="00A6546D">
        <w:tc>
          <w:tcPr>
            <w:tcW w:w="1502" w:type="dxa"/>
            <w:vAlign w:val="center"/>
          </w:tcPr>
          <w:p w:rsidR="00A6546D" w:rsidRDefault="00A6546D" w:rsidP="00A6546D">
            <w:pPr>
              <w:jc w:val="center"/>
            </w:pPr>
            <w:r>
              <w:t>10</w:t>
            </w:r>
          </w:p>
        </w:tc>
        <w:tc>
          <w:tcPr>
            <w:tcW w:w="1502" w:type="dxa"/>
            <w:vAlign w:val="center"/>
          </w:tcPr>
          <w:p w:rsidR="00A6546D" w:rsidRDefault="00D14721" w:rsidP="00A6546D">
            <w:pPr>
              <w:jc w:val="center"/>
            </w:pPr>
            <w:r>
              <w:t>33</w:t>
            </w:r>
          </w:p>
        </w:tc>
        <w:tc>
          <w:tcPr>
            <w:tcW w:w="1503" w:type="dxa"/>
            <w:vAlign w:val="center"/>
          </w:tcPr>
          <w:p w:rsidR="00A6546D" w:rsidRDefault="00D14721" w:rsidP="00A6546D">
            <w:pPr>
              <w:jc w:val="center"/>
            </w:pPr>
            <w:r>
              <w:t>28</w:t>
            </w:r>
          </w:p>
        </w:tc>
        <w:tc>
          <w:tcPr>
            <w:tcW w:w="1503" w:type="dxa"/>
            <w:vAlign w:val="center"/>
          </w:tcPr>
          <w:p w:rsidR="00A6546D" w:rsidRDefault="00A6546D" w:rsidP="00A6546D">
            <w:pPr>
              <w:jc w:val="center"/>
            </w:pPr>
            <w:r>
              <w:t>18</w:t>
            </w:r>
          </w:p>
        </w:tc>
        <w:tc>
          <w:tcPr>
            <w:tcW w:w="1503" w:type="dxa"/>
            <w:vAlign w:val="center"/>
          </w:tcPr>
          <w:p w:rsidR="00A6546D" w:rsidRDefault="00D14721" w:rsidP="00A6546D">
            <w:pPr>
              <w:jc w:val="center"/>
            </w:pPr>
            <w:r>
              <w:t>74</w:t>
            </w:r>
          </w:p>
        </w:tc>
        <w:tc>
          <w:tcPr>
            <w:tcW w:w="1503" w:type="dxa"/>
            <w:vAlign w:val="center"/>
          </w:tcPr>
          <w:p w:rsidR="00A6546D" w:rsidRDefault="00D14721" w:rsidP="00A6546D">
            <w:pPr>
              <w:jc w:val="center"/>
            </w:pPr>
            <w:r>
              <w:t>80</w:t>
            </w:r>
          </w:p>
        </w:tc>
      </w:tr>
      <w:tr w:rsidR="00A6546D" w:rsidTr="00A6546D">
        <w:tc>
          <w:tcPr>
            <w:tcW w:w="1502" w:type="dxa"/>
            <w:vAlign w:val="center"/>
          </w:tcPr>
          <w:p w:rsidR="00A6546D" w:rsidRDefault="00A6546D" w:rsidP="00A6546D">
            <w:pPr>
              <w:jc w:val="center"/>
            </w:pPr>
            <w:r>
              <w:t>11</w:t>
            </w:r>
          </w:p>
        </w:tc>
        <w:tc>
          <w:tcPr>
            <w:tcW w:w="1502" w:type="dxa"/>
            <w:vAlign w:val="center"/>
          </w:tcPr>
          <w:p w:rsidR="00A6546D" w:rsidRDefault="00D14721" w:rsidP="00A6546D">
            <w:pPr>
              <w:jc w:val="center"/>
            </w:pPr>
            <w:r>
              <w:t>57</w:t>
            </w:r>
          </w:p>
        </w:tc>
        <w:tc>
          <w:tcPr>
            <w:tcW w:w="1503" w:type="dxa"/>
            <w:vAlign w:val="center"/>
          </w:tcPr>
          <w:p w:rsidR="00A6546D" w:rsidRDefault="00D14721" w:rsidP="00A6546D">
            <w:pPr>
              <w:jc w:val="center"/>
            </w:pPr>
            <w:r>
              <w:t>50</w:t>
            </w:r>
          </w:p>
        </w:tc>
        <w:tc>
          <w:tcPr>
            <w:tcW w:w="1503" w:type="dxa"/>
            <w:vAlign w:val="center"/>
          </w:tcPr>
          <w:p w:rsidR="00A6546D" w:rsidRDefault="00A6546D" w:rsidP="00A6546D">
            <w:pPr>
              <w:jc w:val="center"/>
            </w:pPr>
            <w:r>
              <w:t>19</w:t>
            </w:r>
          </w:p>
        </w:tc>
        <w:tc>
          <w:tcPr>
            <w:tcW w:w="1503" w:type="dxa"/>
            <w:vAlign w:val="center"/>
          </w:tcPr>
          <w:p w:rsidR="00A6546D" w:rsidRDefault="00D14721" w:rsidP="00A6546D">
            <w:pPr>
              <w:jc w:val="center"/>
            </w:pPr>
            <w:r>
              <w:t>63</w:t>
            </w:r>
          </w:p>
        </w:tc>
        <w:tc>
          <w:tcPr>
            <w:tcW w:w="1503" w:type="dxa"/>
            <w:vAlign w:val="center"/>
          </w:tcPr>
          <w:p w:rsidR="00A6546D" w:rsidRDefault="00D14721" w:rsidP="00A6546D">
            <w:pPr>
              <w:jc w:val="center"/>
            </w:pPr>
            <w:r>
              <w:t>50</w:t>
            </w:r>
          </w:p>
        </w:tc>
      </w:tr>
      <w:tr w:rsidR="00A6546D" w:rsidTr="00A6546D">
        <w:tc>
          <w:tcPr>
            <w:tcW w:w="1502" w:type="dxa"/>
            <w:vAlign w:val="center"/>
          </w:tcPr>
          <w:p w:rsidR="00A6546D" w:rsidRDefault="00A6546D" w:rsidP="00A6546D">
            <w:pPr>
              <w:jc w:val="center"/>
            </w:pPr>
            <w:r>
              <w:t>12</w:t>
            </w:r>
          </w:p>
        </w:tc>
        <w:tc>
          <w:tcPr>
            <w:tcW w:w="1502" w:type="dxa"/>
            <w:vAlign w:val="center"/>
          </w:tcPr>
          <w:p w:rsidR="00A6546D" w:rsidRDefault="00D14721" w:rsidP="00A6546D">
            <w:pPr>
              <w:jc w:val="center"/>
            </w:pPr>
            <w:r>
              <w:t>81</w:t>
            </w:r>
          </w:p>
        </w:tc>
        <w:tc>
          <w:tcPr>
            <w:tcW w:w="1503" w:type="dxa"/>
            <w:vAlign w:val="center"/>
          </w:tcPr>
          <w:p w:rsidR="00A6546D" w:rsidRDefault="00D14721" w:rsidP="00A6546D">
            <w:pPr>
              <w:jc w:val="center"/>
            </w:pPr>
            <w:r>
              <w:t>80</w:t>
            </w:r>
          </w:p>
        </w:tc>
        <w:tc>
          <w:tcPr>
            <w:tcW w:w="1503" w:type="dxa"/>
            <w:vAlign w:val="center"/>
          </w:tcPr>
          <w:p w:rsidR="00A6546D" w:rsidRDefault="00A6546D" w:rsidP="00A6546D">
            <w:pPr>
              <w:jc w:val="center"/>
            </w:pPr>
            <w:r>
              <w:t>20</w:t>
            </w:r>
          </w:p>
        </w:tc>
        <w:tc>
          <w:tcPr>
            <w:tcW w:w="1503" w:type="dxa"/>
            <w:vAlign w:val="center"/>
          </w:tcPr>
          <w:p w:rsidR="00A6546D" w:rsidRDefault="00D14721" w:rsidP="00A6546D">
            <w:pPr>
              <w:jc w:val="center"/>
            </w:pPr>
            <w:r>
              <w:t>24</w:t>
            </w:r>
          </w:p>
        </w:tc>
        <w:tc>
          <w:tcPr>
            <w:tcW w:w="1503" w:type="dxa"/>
            <w:vAlign w:val="center"/>
          </w:tcPr>
          <w:p w:rsidR="00A6546D" w:rsidRDefault="00D14721" w:rsidP="00A6546D">
            <w:pPr>
              <w:jc w:val="center"/>
            </w:pPr>
            <w:r>
              <w:t>28</w:t>
            </w:r>
          </w:p>
        </w:tc>
      </w:tr>
      <w:tr w:rsidR="00A6546D" w:rsidTr="00A6546D">
        <w:tc>
          <w:tcPr>
            <w:tcW w:w="1502" w:type="dxa"/>
            <w:vAlign w:val="center"/>
          </w:tcPr>
          <w:p w:rsidR="00A6546D" w:rsidRDefault="00A6546D" w:rsidP="00A6546D">
            <w:pPr>
              <w:jc w:val="center"/>
            </w:pPr>
            <w:r>
              <w:t>13</w:t>
            </w:r>
          </w:p>
        </w:tc>
        <w:tc>
          <w:tcPr>
            <w:tcW w:w="1502" w:type="dxa"/>
            <w:vAlign w:val="center"/>
          </w:tcPr>
          <w:p w:rsidR="00A6546D" w:rsidRDefault="00D14721" w:rsidP="00A6546D">
            <w:pPr>
              <w:jc w:val="center"/>
            </w:pPr>
            <w:r>
              <w:t>85</w:t>
            </w:r>
          </w:p>
        </w:tc>
        <w:tc>
          <w:tcPr>
            <w:tcW w:w="1503" w:type="dxa"/>
            <w:vAlign w:val="center"/>
          </w:tcPr>
          <w:p w:rsidR="00A6546D" w:rsidRDefault="00D14721" w:rsidP="00A6546D">
            <w:pPr>
              <w:jc w:val="center"/>
            </w:pPr>
            <w:r>
              <w:t>111</w:t>
            </w:r>
          </w:p>
        </w:tc>
        <w:tc>
          <w:tcPr>
            <w:tcW w:w="1503" w:type="dxa"/>
            <w:vAlign w:val="center"/>
          </w:tcPr>
          <w:p w:rsidR="00A6546D" w:rsidRDefault="00A6546D" w:rsidP="00A6546D">
            <w:pPr>
              <w:jc w:val="center"/>
            </w:pPr>
            <w:r>
              <w:t>21</w:t>
            </w:r>
          </w:p>
        </w:tc>
        <w:tc>
          <w:tcPr>
            <w:tcW w:w="1503" w:type="dxa"/>
            <w:vAlign w:val="center"/>
          </w:tcPr>
          <w:p w:rsidR="00A6546D" w:rsidRDefault="00D14721" w:rsidP="00A6546D">
            <w:pPr>
              <w:jc w:val="center"/>
            </w:pPr>
            <w:r>
              <w:t>10</w:t>
            </w:r>
          </w:p>
        </w:tc>
        <w:tc>
          <w:tcPr>
            <w:tcW w:w="1503" w:type="dxa"/>
            <w:vAlign w:val="center"/>
          </w:tcPr>
          <w:p w:rsidR="00A6546D" w:rsidRDefault="00D14721" w:rsidP="00A6546D">
            <w:pPr>
              <w:jc w:val="center"/>
            </w:pPr>
            <w:r>
              <w:t>13</w:t>
            </w:r>
          </w:p>
        </w:tc>
      </w:tr>
      <w:tr w:rsidR="00A6546D" w:rsidTr="00A6546D">
        <w:tc>
          <w:tcPr>
            <w:tcW w:w="1502" w:type="dxa"/>
            <w:vAlign w:val="center"/>
          </w:tcPr>
          <w:p w:rsidR="00A6546D" w:rsidRDefault="00A6546D" w:rsidP="00A6546D">
            <w:pPr>
              <w:jc w:val="center"/>
            </w:pPr>
            <w:r>
              <w:t>14</w:t>
            </w:r>
          </w:p>
        </w:tc>
        <w:tc>
          <w:tcPr>
            <w:tcW w:w="1502" w:type="dxa"/>
            <w:vAlign w:val="center"/>
          </w:tcPr>
          <w:p w:rsidR="00A6546D" w:rsidRDefault="00D14721" w:rsidP="00A6546D">
            <w:pPr>
              <w:jc w:val="center"/>
            </w:pPr>
            <w:r>
              <w:t>127</w:t>
            </w:r>
          </w:p>
        </w:tc>
        <w:tc>
          <w:tcPr>
            <w:tcW w:w="1503" w:type="dxa"/>
            <w:vAlign w:val="center"/>
          </w:tcPr>
          <w:p w:rsidR="00A6546D" w:rsidRDefault="00D14721" w:rsidP="00A6546D">
            <w:pPr>
              <w:jc w:val="center"/>
            </w:pPr>
            <w:r>
              <w:t>136</w:t>
            </w:r>
          </w:p>
        </w:tc>
        <w:tc>
          <w:tcPr>
            <w:tcW w:w="1503" w:type="dxa"/>
            <w:vAlign w:val="center"/>
          </w:tcPr>
          <w:p w:rsidR="00A6546D" w:rsidRDefault="00866FB6" w:rsidP="00866FB6">
            <w:pPr>
              <w:jc w:val="center"/>
            </w:pPr>
            <m:oMath>
              <m:r>
                <w:rPr>
                  <w:rFonts w:ascii="Cambria Math" w:hAnsi="Cambria Math"/>
                </w:rPr>
                <m:t>≥</m:t>
              </m:r>
            </m:oMath>
            <w:r w:rsidR="00A6546D">
              <w:t>22</w:t>
            </w:r>
          </w:p>
        </w:tc>
        <w:tc>
          <w:tcPr>
            <w:tcW w:w="1503" w:type="dxa"/>
            <w:vAlign w:val="center"/>
          </w:tcPr>
          <w:p w:rsidR="00A6546D" w:rsidRDefault="00D14721" w:rsidP="00A6546D">
            <w:pPr>
              <w:jc w:val="center"/>
            </w:pPr>
            <w:r>
              <w:t>13</w:t>
            </w:r>
          </w:p>
        </w:tc>
        <w:tc>
          <w:tcPr>
            <w:tcW w:w="1503" w:type="dxa"/>
            <w:vAlign w:val="center"/>
          </w:tcPr>
          <w:p w:rsidR="00A6546D" w:rsidRDefault="00E16AAC" w:rsidP="00A6546D">
            <w:pPr>
              <w:jc w:val="center"/>
            </w:pPr>
            <w:r>
              <w:t>9</w:t>
            </w:r>
          </w:p>
        </w:tc>
      </w:tr>
      <w:tr w:rsidR="00A6546D" w:rsidTr="00A6546D">
        <w:tc>
          <w:tcPr>
            <w:tcW w:w="1502" w:type="dxa"/>
            <w:vAlign w:val="center"/>
          </w:tcPr>
          <w:p w:rsidR="00A6546D" w:rsidRDefault="00A6546D" w:rsidP="00A6546D">
            <w:pPr>
              <w:jc w:val="center"/>
            </w:pPr>
            <w:r>
              <w:t>15</w:t>
            </w:r>
          </w:p>
        </w:tc>
        <w:tc>
          <w:tcPr>
            <w:tcW w:w="1502" w:type="dxa"/>
            <w:vAlign w:val="center"/>
          </w:tcPr>
          <w:p w:rsidR="00A6546D" w:rsidRDefault="00D14721" w:rsidP="00A6546D">
            <w:pPr>
              <w:jc w:val="center"/>
            </w:pPr>
            <w:r>
              <w:t>154</w:t>
            </w:r>
          </w:p>
        </w:tc>
        <w:tc>
          <w:tcPr>
            <w:tcW w:w="1503" w:type="dxa"/>
            <w:vAlign w:val="center"/>
          </w:tcPr>
          <w:p w:rsidR="00A6546D" w:rsidRDefault="00E16AAC" w:rsidP="00A6546D">
            <w:pPr>
              <w:jc w:val="center"/>
            </w:pPr>
            <w:r>
              <w:t>146</w:t>
            </w:r>
          </w:p>
        </w:tc>
        <w:tc>
          <w:tcPr>
            <w:tcW w:w="1503" w:type="dxa"/>
            <w:vAlign w:val="center"/>
          </w:tcPr>
          <w:p w:rsidR="00A6546D" w:rsidRPr="00A6546D" w:rsidRDefault="00A6546D" w:rsidP="00A6546D">
            <w:pPr>
              <w:jc w:val="center"/>
              <w:rPr>
                <w:b/>
              </w:rPr>
            </w:pPr>
            <w:r>
              <w:rPr>
                <w:b/>
              </w:rPr>
              <w:t>Total</w:t>
            </w:r>
          </w:p>
        </w:tc>
        <w:tc>
          <w:tcPr>
            <w:tcW w:w="1503" w:type="dxa"/>
            <w:vAlign w:val="center"/>
          </w:tcPr>
          <w:p w:rsidR="00A6546D" w:rsidRDefault="00D14721" w:rsidP="00A6546D">
            <w:pPr>
              <w:jc w:val="center"/>
            </w:pPr>
            <w:r>
              <w:t>1000</w:t>
            </w:r>
          </w:p>
        </w:tc>
        <w:tc>
          <w:tcPr>
            <w:tcW w:w="1503" w:type="dxa"/>
            <w:vAlign w:val="center"/>
          </w:tcPr>
          <w:p w:rsidR="00A6546D" w:rsidRDefault="00D14721" w:rsidP="00A6546D">
            <w:pPr>
              <w:jc w:val="center"/>
            </w:pPr>
            <w:r>
              <w:t>1000</w:t>
            </w:r>
          </w:p>
        </w:tc>
      </w:tr>
    </w:tbl>
    <w:p w:rsidR="00714AED" w:rsidRDefault="00714AED" w:rsidP="007B1C8E"/>
    <w:p w:rsidR="00A6546D" w:rsidRDefault="007268A9" w:rsidP="007B1C8E">
      <w:pPr>
        <w:rPr>
          <w:rFonts w:eastAsiaTheme="minorEastAsia"/>
        </w:rPr>
      </w:pPr>
      <w:r>
        <w:tab/>
      </w:r>
      <w:r w:rsidR="00314585">
        <w:t xml:space="preserve">The goodness of fit chi-square test statistic comes out to be 18.08 on 14 degrees of freedom. The p-value associated with chi-square is 0.2031615. This is good enough to conclude that normal approximation does its job in fitting binomial distribution. </w:t>
      </w:r>
      <w:r w:rsidR="00492C84">
        <w:t xml:space="preserve">However, as the central limit theorem suggests, the increment of </w:t>
      </w:r>
      <m:oMath>
        <m:r>
          <w:rPr>
            <w:rFonts w:ascii="Cambria Math" w:hAnsi="Cambria Math"/>
          </w:rPr>
          <m:t>n</m:t>
        </m:r>
      </m:oMath>
      <w:r w:rsidR="00492C84">
        <w:rPr>
          <w:rFonts w:eastAsiaTheme="minorEastAsia"/>
        </w:rPr>
        <w:t xml:space="preserve"> as binomial parameter does make the fitting better.</w:t>
      </w:r>
    </w:p>
    <w:p w:rsidR="00571E82" w:rsidRDefault="00571E82" w:rsidP="00E76BB0">
      <w:pPr>
        <w:pStyle w:val="Subtitle"/>
        <w:rPr>
          <w:b/>
        </w:rPr>
      </w:pPr>
      <w:r>
        <w:rPr>
          <w:noProof/>
          <w:lang w:eastAsia="en-IN"/>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3715789" cy="3715789"/>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15789" cy="3715789"/>
                    </a:xfrm>
                    <a:prstGeom prst="rect">
                      <a:avLst/>
                    </a:prstGeom>
                  </pic:spPr>
                </pic:pic>
              </a:graphicData>
            </a:graphic>
          </wp:anchor>
        </w:drawing>
      </w:r>
      <w:r w:rsidR="005A0718">
        <w:rPr>
          <w:b/>
        </w:rPr>
        <w:t xml:space="preserve">Binomial </w:t>
      </w:r>
      <w:proofErr w:type="gramStart"/>
      <w:r w:rsidR="005A0718">
        <w:rPr>
          <w:b/>
        </w:rPr>
        <w:t>( n</w:t>
      </w:r>
      <w:proofErr w:type="gramEnd"/>
      <w:r w:rsidR="005A0718">
        <w:rPr>
          <w:b/>
        </w:rPr>
        <w:t xml:space="preserve"> = 5</w:t>
      </w:r>
      <w:r w:rsidR="00E76BB0">
        <w:rPr>
          <w:b/>
        </w:rPr>
        <w:t>0, p = 1/2 ):</w:t>
      </w:r>
    </w:p>
    <w:p w:rsidR="005A0718" w:rsidRDefault="005A0718" w:rsidP="005A0718">
      <w:r>
        <w:tab/>
      </w:r>
      <w:r w:rsidR="00C96166">
        <w:t>When the parameters of binomial distribution is 50 and probability of success is 1/</w:t>
      </w:r>
      <w:proofErr w:type="gramStart"/>
      <w:r w:rsidR="00C96166">
        <w:t>2 ,</w:t>
      </w:r>
      <w:proofErr w:type="gramEnd"/>
      <w:r w:rsidR="00C96166">
        <w:t xml:space="preserve"> I have</w:t>
      </w:r>
      <w:r w:rsidR="00A231B3">
        <w:t xml:space="preserve"> got values ranges from 13 to 36</w:t>
      </w:r>
      <w:r w:rsidR="00C96166">
        <w:t>.</w:t>
      </w:r>
      <w:r w:rsidR="00636E89">
        <w:t xml:space="preserve"> So, I have considered two values grouped together to keep the number of classes moderate.</w:t>
      </w:r>
      <w:r w:rsidR="00622817">
        <w:t xml:space="preserve"> The frequency distribution is as follows;</w:t>
      </w:r>
    </w:p>
    <w:p w:rsidR="0008557F" w:rsidRDefault="0008557F" w:rsidP="005A0718"/>
    <w:tbl>
      <w:tblPr>
        <w:tblStyle w:val="TableGrid"/>
        <w:tblW w:w="0" w:type="auto"/>
        <w:tblInd w:w="846" w:type="dxa"/>
        <w:tblLook w:val="04A0" w:firstRow="1" w:lastRow="0" w:firstColumn="1" w:lastColumn="0" w:noHBand="0" w:noVBand="1"/>
      </w:tblPr>
      <w:tblGrid>
        <w:gridCol w:w="2551"/>
        <w:gridCol w:w="2613"/>
        <w:gridCol w:w="2490"/>
      </w:tblGrid>
      <w:tr w:rsidR="00E04D22" w:rsidTr="00E04D22">
        <w:tc>
          <w:tcPr>
            <w:tcW w:w="2551" w:type="dxa"/>
            <w:vAlign w:val="center"/>
          </w:tcPr>
          <w:p w:rsidR="00E04D22" w:rsidRPr="00E04D22" w:rsidRDefault="00E04D22" w:rsidP="00E04D22">
            <w:pPr>
              <w:jc w:val="center"/>
              <w:rPr>
                <w:b/>
              </w:rPr>
            </w:pPr>
            <w:r>
              <w:rPr>
                <w:b/>
              </w:rPr>
              <w:lastRenderedPageBreak/>
              <w:t>Value</w:t>
            </w:r>
          </w:p>
        </w:tc>
        <w:tc>
          <w:tcPr>
            <w:tcW w:w="2613" w:type="dxa"/>
            <w:vAlign w:val="center"/>
          </w:tcPr>
          <w:p w:rsidR="00E04D22" w:rsidRPr="00E04D22" w:rsidRDefault="00E04D22" w:rsidP="00E04D22">
            <w:pPr>
              <w:jc w:val="center"/>
              <w:rPr>
                <w:b/>
              </w:rPr>
            </w:pPr>
            <w:r>
              <w:rPr>
                <w:b/>
              </w:rPr>
              <w:t>Observed Frequency</w:t>
            </w:r>
          </w:p>
        </w:tc>
        <w:tc>
          <w:tcPr>
            <w:tcW w:w="2490" w:type="dxa"/>
            <w:vAlign w:val="center"/>
          </w:tcPr>
          <w:p w:rsidR="00E04D22" w:rsidRPr="00E04D22" w:rsidRDefault="00E04D22" w:rsidP="00E04D22">
            <w:pPr>
              <w:jc w:val="center"/>
              <w:rPr>
                <w:b/>
              </w:rPr>
            </w:pPr>
            <w:r>
              <w:rPr>
                <w:b/>
              </w:rPr>
              <w:t>Expected Frequency</w:t>
            </w:r>
          </w:p>
        </w:tc>
      </w:tr>
      <w:tr w:rsidR="00E04D22" w:rsidTr="00E04D22">
        <w:tc>
          <w:tcPr>
            <w:tcW w:w="2551" w:type="dxa"/>
            <w:vAlign w:val="center"/>
          </w:tcPr>
          <w:p w:rsidR="00E04D22" w:rsidRDefault="00A231B3" w:rsidP="00E04D22">
            <w:pPr>
              <w:jc w:val="center"/>
            </w:pPr>
            <w:r>
              <w:t>12.5- 14.5</w:t>
            </w:r>
          </w:p>
        </w:tc>
        <w:tc>
          <w:tcPr>
            <w:tcW w:w="2613" w:type="dxa"/>
            <w:vAlign w:val="center"/>
          </w:tcPr>
          <w:p w:rsidR="00E04D22" w:rsidRDefault="006653E3" w:rsidP="00E04D22">
            <w:pPr>
              <w:jc w:val="center"/>
            </w:pPr>
            <w:r>
              <w:t>2</w:t>
            </w:r>
          </w:p>
        </w:tc>
        <w:tc>
          <w:tcPr>
            <w:tcW w:w="2490" w:type="dxa"/>
            <w:vAlign w:val="center"/>
          </w:tcPr>
          <w:p w:rsidR="00E04D22" w:rsidRDefault="0041575A" w:rsidP="00E04D22">
            <w:pPr>
              <w:jc w:val="center"/>
            </w:pPr>
            <w:r>
              <w:t>1</w:t>
            </w:r>
          </w:p>
        </w:tc>
      </w:tr>
      <w:tr w:rsidR="00E04D22" w:rsidTr="00E04D22">
        <w:tc>
          <w:tcPr>
            <w:tcW w:w="2551" w:type="dxa"/>
            <w:vAlign w:val="center"/>
          </w:tcPr>
          <w:p w:rsidR="00E04D22" w:rsidRDefault="00A231B3" w:rsidP="00E04D22">
            <w:pPr>
              <w:jc w:val="center"/>
            </w:pPr>
            <w:r>
              <w:t>14.5- 16.5</w:t>
            </w:r>
          </w:p>
        </w:tc>
        <w:tc>
          <w:tcPr>
            <w:tcW w:w="2613" w:type="dxa"/>
            <w:vAlign w:val="center"/>
          </w:tcPr>
          <w:p w:rsidR="00E04D22" w:rsidRDefault="006653E3" w:rsidP="00E04D22">
            <w:pPr>
              <w:jc w:val="center"/>
            </w:pPr>
            <w:r>
              <w:t>8</w:t>
            </w:r>
          </w:p>
        </w:tc>
        <w:tc>
          <w:tcPr>
            <w:tcW w:w="2490" w:type="dxa"/>
            <w:vAlign w:val="center"/>
          </w:tcPr>
          <w:p w:rsidR="00E04D22" w:rsidRDefault="0041575A" w:rsidP="00E04D22">
            <w:pPr>
              <w:jc w:val="center"/>
            </w:pPr>
            <w:r>
              <w:t>7</w:t>
            </w:r>
          </w:p>
        </w:tc>
      </w:tr>
      <w:tr w:rsidR="00E04D22" w:rsidTr="00E04D22">
        <w:tc>
          <w:tcPr>
            <w:tcW w:w="2551" w:type="dxa"/>
            <w:vAlign w:val="center"/>
          </w:tcPr>
          <w:p w:rsidR="00E04D22" w:rsidRDefault="00A231B3" w:rsidP="00E04D22">
            <w:pPr>
              <w:jc w:val="center"/>
            </w:pPr>
            <w:r>
              <w:t>16.5- 18.5</w:t>
            </w:r>
          </w:p>
        </w:tc>
        <w:tc>
          <w:tcPr>
            <w:tcW w:w="2613" w:type="dxa"/>
            <w:vAlign w:val="center"/>
          </w:tcPr>
          <w:p w:rsidR="00E04D22" w:rsidRDefault="006653E3" w:rsidP="00E04D22">
            <w:pPr>
              <w:jc w:val="center"/>
            </w:pPr>
            <w:r>
              <w:t>37</w:t>
            </w:r>
          </w:p>
        </w:tc>
        <w:tc>
          <w:tcPr>
            <w:tcW w:w="2490" w:type="dxa"/>
            <w:vAlign w:val="center"/>
          </w:tcPr>
          <w:p w:rsidR="00E04D22" w:rsidRDefault="0041575A" w:rsidP="00E04D22">
            <w:pPr>
              <w:jc w:val="center"/>
            </w:pPr>
            <w:r>
              <w:t>25</w:t>
            </w:r>
          </w:p>
        </w:tc>
      </w:tr>
      <w:tr w:rsidR="00E04D22" w:rsidTr="00E04D22">
        <w:tc>
          <w:tcPr>
            <w:tcW w:w="2551" w:type="dxa"/>
            <w:vAlign w:val="center"/>
          </w:tcPr>
          <w:p w:rsidR="00E04D22" w:rsidRDefault="00A231B3" w:rsidP="00E04D22">
            <w:pPr>
              <w:jc w:val="center"/>
            </w:pPr>
            <w:r>
              <w:t>18.5- 20.5</w:t>
            </w:r>
          </w:p>
        </w:tc>
        <w:tc>
          <w:tcPr>
            <w:tcW w:w="2613" w:type="dxa"/>
            <w:vAlign w:val="center"/>
          </w:tcPr>
          <w:p w:rsidR="00E04D22" w:rsidRDefault="006653E3" w:rsidP="00E04D22">
            <w:pPr>
              <w:jc w:val="center"/>
            </w:pPr>
            <w:r>
              <w:t>75</w:t>
            </w:r>
          </w:p>
        </w:tc>
        <w:tc>
          <w:tcPr>
            <w:tcW w:w="2490" w:type="dxa"/>
            <w:vAlign w:val="center"/>
          </w:tcPr>
          <w:p w:rsidR="00E04D22" w:rsidRDefault="0041575A" w:rsidP="00E04D22">
            <w:pPr>
              <w:jc w:val="center"/>
            </w:pPr>
            <w:r>
              <w:t>69</w:t>
            </w:r>
          </w:p>
        </w:tc>
      </w:tr>
      <w:tr w:rsidR="00E04D22" w:rsidTr="00E04D22">
        <w:tc>
          <w:tcPr>
            <w:tcW w:w="2551" w:type="dxa"/>
            <w:vAlign w:val="center"/>
          </w:tcPr>
          <w:p w:rsidR="00E04D22" w:rsidRDefault="00A231B3" w:rsidP="00E04D22">
            <w:pPr>
              <w:jc w:val="center"/>
            </w:pPr>
            <w:r>
              <w:t>20.5- 22.5</w:t>
            </w:r>
          </w:p>
        </w:tc>
        <w:tc>
          <w:tcPr>
            <w:tcW w:w="2613" w:type="dxa"/>
            <w:vAlign w:val="center"/>
          </w:tcPr>
          <w:p w:rsidR="00E04D22" w:rsidRDefault="006653E3" w:rsidP="00E04D22">
            <w:pPr>
              <w:jc w:val="center"/>
            </w:pPr>
            <w:r>
              <w:t>129</w:t>
            </w:r>
          </w:p>
        </w:tc>
        <w:tc>
          <w:tcPr>
            <w:tcW w:w="2490" w:type="dxa"/>
            <w:vAlign w:val="center"/>
          </w:tcPr>
          <w:p w:rsidR="00E04D22" w:rsidRDefault="0041575A" w:rsidP="00E04D22">
            <w:pPr>
              <w:jc w:val="center"/>
            </w:pPr>
            <w:r>
              <w:t>138</w:t>
            </w:r>
          </w:p>
        </w:tc>
      </w:tr>
      <w:tr w:rsidR="00E04D22" w:rsidTr="00E04D22">
        <w:tc>
          <w:tcPr>
            <w:tcW w:w="2551" w:type="dxa"/>
            <w:vAlign w:val="center"/>
          </w:tcPr>
          <w:p w:rsidR="00E04D22" w:rsidRDefault="00A231B3" w:rsidP="00E04D22">
            <w:pPr>
              <w:jc w:val="center"/>
            </w:pPr>
            <w:r>
              <w:t>22.5- 24.5</w:t>
            </w:r>
          </w:p>
        </w:tc>
        <w:tc>
          <w:tcPr>
            <w:tcW w:w="2613" w:type="dxa"/>
            <w:vAlign w:val="center"/>
          </w:tcPr>
          <w:p w:rsidR="00E04D22" w:rsidRDefault="006653E3" w:rsidP="00E04D22">
            <w:pPr>
              <w:jc w:val="center"/>
            </w:pPr>
            <w:r>
              <w:t>180</w:t>
            </w:r>
          </w:p>
        </w:tc>
        <w:tc>
          <w:tcPr>
            <w:tcW w:w="2490" w:type="dxa"/>
            <w:vAlign w:val="center"/>
          </w:tcPr>
          <w:p w:rsidR="00E04D22" w:rsidRDefault="0041575A" w:rsidP="00E04D22">
            <w:pPr>
              <w:jc w:val="center"/>
            </w:pPr>
            <w:r>
              <w:t>204</w:t>
            </w:r>
          </w:p>
        </w:tc>
      </w:tr>
      <w:tr w:rsidR="00E04D22" w:rsidTr="00E04D22">
        <w:tc>
          <w:tcPr>
            <w:tcW w:w="2551" w:type="dxa"/>
            <w:vAlign w:val="center"/>
          </w:tcPr>
          <w:p w:rsidR="00E04D22" w:rsidRDefault="00A231B3" w:rsidP="00E04D22">
            <w:pPr>
              <w:jc w:val="center"/>
            </w:pPr>
            <w:r>
              <w:t>24.5- 26.5</w:t>
            </w:r>
          </w:p>
        </w:tc>
        <w:tc>
          <w:tcPr>
            <w:tcW w:w="2613" w:type="dxa"/>
            <w:vAlign w:val="center"/>
          </w:tcPr>
          <w:p w:rsidR="00E04D22" w:rsidRDefault="006653E3" w:rsidP="00E04D22">
            <w:pPr>
              <w:jc w:val="center"/>
            </w:pPr>
            <w:r>
              <w:t>235</w:t>
            </w:r>
          </w:p>
        </w:tc>
        <w:tc>
          <w:tcPr>
            <w:tcW w:w="2490" w:type="dxa"/>
            <w:vAlign w:val="center"/>
          </w:tcPr>
          <w:p w:rsidR="00E04D22" w:rsidRDefault="0041575A" w:rsidP="00E04D22">
            <w:pPr>
              <w:jc w:val="center"/>
            </w:pPr>
            <w:r>
              <w:t>221</w:t>
            </w:r>
          </w:p>
        </w:tc>
      </w:tr>
      <w:tr w:rsidR="00E04D22" w:rsidTr="00E04D22">
        <w:tc>
          <w:tcPr>
            <w:tcW w:w="2551" w:type="dxa"/>
            <w:vAlign w:val="center"/>
          </w:tcPr>
          <w:p w:rsidR="00E04D22" w:rsidRDefault="00A231B3" w:rsidP="00E04D22">
            <w:pPr>
              <w:jc w:val="center"/>
            </w:pPr>
            <w:r>
              <w:t>26.5- 28.5</w:t>
            </w:r>
          </w:p>
        </w:tc>
        <w:tc>
          <w:tcPr>
            <w:tcW w:w="2613" w:type="dxa"/>
            <w:vAlign w:val="center"/>
          </w:tcPr>
          <w:p w:rsidR="00E04D22" w:rsidRDefault="006653E3" w:rsidP="00E04D22">
            <w:pPr>
              <w:jc w:val="center"/>
            </w:pPr>
            <w:r>
              <w:t>170</w:t>
            </w:r>
          </w:p>
        </w:tc>
        <w:tc>
          <w:tcPr>
            <w:tcW w:w="2490" w:type="dxa"/>
            <w:vAlign w:val="center"/>
          </w:tcPr>
          <w:p w:rsidR="00E04D22" w:rsidRDefault="0041575A" w:rsidP="00E04D22">
            <w:pPr>
              <w:jc w:val="center"/>
            </w:pPr>
            <w:r>
              <w:t>175</w:t>
            </w:r>
          </w:p>
        </w:tc>
      </w:tr>
      <w:tr w:rsidR="00E04D22" w:rsidTr="00E04D22">
        <w:tc>
          <w:tcPr>
            <w:tcW w:w="2551" w:type="dxa"/>
            <w:vAlign w:val="center"/>
          </w:tcPr>
          <w:p w:rsidR="00E04D22" w:rsidRDefault="00A231B3" w:rsidP="00E04D22">
            <w:pPr>
              <w:jc w:val="center"/>
            </w:pPr>
            <w:r>
              <w:t>28.5- 30.5</w:t>
            </w:r>
          </w:p>
        </w:tc>
        <w:tc>
          <w:tcPr>
            <w:tcW w:w="2613" w:type="dxa"/>
            <w:vAlign w:val="center"/>
          </w:tcPr>
          <w:p w:rsidR="00E04D22" w:rsidRDefault="006653E3" w:rsidP="00E04D22">
            <w:pPr>
              <w:jc w:val="center"/>
            </w:pPr>
            <w:r>
              <w:t>104</w:t>
            </w:r>
          </w:p>
        </w:tc>
        <w:tc>
          <w:tcPr>
            <w:tcW w:w="2490" w:type="dxa"/>
            <w:vAlign w:val="center"/>
          </w:tcPr>
          <w:p w:rsidR="00E04D22" w:rsidRDefault="0041575A" w:rsidP="00E04D22">
            <w:pPr>
              <w:jc w:val="center"/>
            </w:pPr>
            <w:r>
              <w:t>101</w:t>
            </w:r>
          </w:p>
        </w:tc>
      </w:tr>
      <w:tr w:rsidR="00E04D22" w:rsidTr="00E04D22">
        <w:tc>
          <w:tcPr>
            <w:tcW w:w="2551" w:type="dxa"/>
            <w:vAlign w:val="center"/>
          </w:tcPr>
          <w:p w:rsidR="00E04D22" w:rsidRDefault="00A231B3" w:rsidP="00E04D22">
            <w:pPr>
              <w:jc w:val="center"/>
            </w:pPr>
            <w:r>
              <w:t>30.5- 32.5</w:t>
            </w:r>
          </w:p>
        </w:tc>
        <w:tc>
          <w:tcPr>
            <w:tcW w:w="2613" w:type="dxa"/>
            <w:vAlign w:val="center"/>
          </w:tcPr>
          <w:p w:rsidR="00E04D22" w:rsidRDefault="006653E3" w:rsidP="00E04D22">
            <w:pPr>
              <w:jc w:val="center"/>
            </w:pPr>
            <w:r>
              <w:t>40</w:t>
            </w:r>
          </w:p>
        </w:tc>
        <w:tc>
          <w:tcPr>
            <w:tcW w:w="2490" w:type="dxa"/>
            <w:vAlign w:val="center"/>
          </w:tcPr>
          <w:p w:rsidR="00E04D22" w:rsidRDefault="0041575A" w:rsidP="00E04D22">
            <w:pPr>
              <w:jc w:val="center"/>
            </w:pPr>
            <w:r>
              <w:t>43</w:t>
            </w:r>
          </w:p>
        </w:tc>
      </w:tr>
      <w:tr w:rsidR="00E04D22" w:rsidTr="00E04D22">
        <w:tc>
          <w:tcPr>
            <w:tcW w:w="2551" w:type="dxa"/>
            <w:vAlign w:val="center"/>
          </w:tcPr>
          <w:p w:rsidR="00E04D22" w:rsidRDefault="00A231B3" w:rsidP="00E04D22">
            <w:pPr>
              <w:jc w:val="center"/>
            </w:pPr>
            <w:r>
              <w:t>32.5- 34.5</w:t>
            </w:r>
          </w:p>
        </w:tc>
        <w:tc>
          <w:tcPr>
            <w:tcW w:w="2613" w:type="dxa"/>
            <w:vAlign w:val="center"/>
          </w:tcPr>
          <w:p w:rsidR="00E04D22" w:rsidRDefault="006653E3" w:rsidP="00E04D22">
            <w:pPr>
              <w:jc w:val="center"/>
            </w:pPr>
            <w:r>
              <w:t>14</w:t>
            </w:r>
          </w:p>
        </w:tc>
        <w:tc>
          <w:tcPr>
            <w:tcW w:w="2490" w:type="dxa"/>
            <w:vAlign w:val="center"/>
          </w:tcPr>
          <w:p w:rsidR="00E04D22" w:rsidRDefault="0041575A" w:rsidP="00E04D22">
            <w:pPr>
              <w:jc w:val="center"/>
            </w:pPr>
            <w:r>
              <w:t>13</w:t>
            </w:r>
          </w:p>
        </w:tc>
      </w:tr>
      <w:tr w:rsidR="00E04D22" w:rsidTr="00E04D22">
        <w:tc>
          <w:tcPr>
            <w:tcW w:w="2551" w:type="dxa"/>
            <w:vAlign w:val="center"/>
          </w:tcPr>
          <w:p w:rsidR="00E04D22" w:rsidRDefault="00EF4C49" w:rsidP="00E04D22">
            <w:pPr>
              <w:jc w:val="center"/>
            </w:pPr>
            <w:r>
              <w:t>34.5- 36.5</w:t>
            </w:r>
          </w:p>
        </w:tc>
        <w:tc>
          <w:tcPr>
            <w:tcW w:w="2613" w:type="dxa"/>
            <w:vAlign w:val="center"/>
          </w:tcPr>
          <w:p w:rsidR="00E04D22" w:rsidRDefault="006653E3" w:rsidP="00E04D22">
            <w:pPr>
              <w:jc w:val="center"/>
            </w:pPr>
            <w:r>
              <w:t>6</w:t>
            </w:r>
          </w:p>
        </w:tc>
        <w:tc>
          <w:tcPr>
            <w:tcW w:w="2490" w:type="dxa"/>
            <w:vAlign w:val="center"/>
          </w:tcPr>
          <w:p w:rsidR="00E04D22" w:rsidRDefault="0041575A" w:rsidP="00E04D22">
            <w:pPr>
              <w:jc w:val="center"/>
            </w:pPr>
            <w:r>
              <w:t>3</w:t>
            </w:r>
          </w:p>
        </w:tc>
      </w:tr>
      <w:tr w:rsidR="00E04D22" w:rsidTr="00E04D22">
        <w:tc>
          <w:tcPr>
            <w:tcW w:w="2551" w:type="dxa"/>
            <w:vAlign w:val="center"/>
          </w:tcPr>
          <w:p w:rsidR="00E04D22" w:rsidRPr="00A231B3" w:rsidRDefault="00A231B3" w:rsidP="00E04D22">
            <w:pPr>
              <w:jc w:val="center"/>
              <w:rPr>
                <w:b/>
              </w:rPr>
            </w:pPr>
            <w:r>
              <w:rPr>
                <w:b/>
              </w:rPr>
              <w:t>Total</w:t>
            </w:r>
          </w:p>
        </w:tc>
        <w:tc>
          <w:tcPr>
            <w:tcW w:w="2613" w:type="dxa"/>
            <w:vAlign w:val="center"/>
          </w:tcPr>
          <w:p w:rsidR="00E04D22" w:rsidRDefault="00B85963" w:rsidP="00E04D22">
            <w:pPr>
              <w:jc w:val="center"/>
            </w:pPr>
            <w:r>
              <w:t>1000</w:t>
            </w:r>
          </w:p>
        </w:tc>
        <w:tc>
          <w:tcPr>
            <w:tcW w:w="2490" w:type="dxa"/>
            <w:vAlign w:val="center"/>
          </w:tcPr>
          <w:p w:rsidR="00E04D22" w:rsidRDefault="00B85963" w:rsidP="00E04D22">
            <w:pPr>
              <w:jc w:val="center"/>
            </w:pPr>
            <w:r>
              <w:t>1000</w:t>
            </w:r>
          </w:p>
        </w:tc>
      </w:tr>
    </w:tbl>
    <w:p w:rsidR="00022C28" w:rsidRDefault="00022C28" w:rsidP="005A0718"/>
    <w:p w:rsidR="00D90658" w:rsidRDefault="00D90658" w:rsidP="005A0718">
      <w:r>
        <w:tab/>
        <w:t>Based on the above table, one has to coalesce first two and last two classes to get expected frequencies more than 5. After that, we get observed value of chi-square test statistic is 11.52 on 9 degrees of freedom. The p-value turns out to be, 0.241779 which is clearly higher than the previous one indicating we have a better fit of binomial distribution by normal approximation.</w:t>
      </w:r>
    </w:p>
    <w:p w:rsidR="009F5766" w:rsidRDefault="009F5766" w:rsidP="005A0718">
      <w:r>
        <w:tab/>
        <w:t>The figure is given below:</w:t>
      </w:r>
    </w:p>
    <w:p w:rsidR="009F5766" w:rsidRPr="005A0718" w:rsidRDefault="008F41AD" w:rsidP="005A0718">
      <w:r>
        <w:rPr>
          <w:noProof/>
          <w:lang w:eastAsia="en-IN"/>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4172989" cy="4172989"/>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72989" cy="4172989"/>
                    </a:xfrm>
                    <a:prstGeom prst="rect">
                      <a:avLst/>
                    </a:prstGeom>
                  </pic:spPr>
                </pic:pic>
              </a:graphicData>
            </a:graphic>
          </wp:anchor>
        </w:drawing>
      </w:r>
    </w:p>
    <w:p w:rsidR="0008557F" w:rsidRDefault="0008557F" w:rsidP="005A0718">
      <w:pPr>
        <w:pStyle w:val="Subtitle"/>
        <w:rPr>
          <w:b/>
        </w:rPr>
      </w:pPr>
    </w:p>
    <w:p w:rsidR="0008557F" w:rsidRDefault="0008557F" w:rsidP="005A0718">
      <w:pPr>
        <w:pStyle w:val="Subtitle"/>
        <w:rPr>
          <w:b/>
        </w:rPr>
      </w:pPr>
    </w:p>
    <w:p w:rsidR="005A0718" w:rsidRPr="005A0718" w:rsidRDefault="005A0718" w:rsidP="005A0718">
      <w:pPr>
        <w:pStyle w:val="Subtitle"/>
        <w:rPr>
          <w:b/>
        </w:rPr>
      </w:pPr>
      <w:r>
        <w:rPr>
          <w:b/>
        </w:rPr>
        <w:lastRenderedPageBreak/>
        <w:t xml:space="preserve">Binomial </w:t>
      </w:r>
      <w:proofErr w:type="gramStart"/>
      <w:r>
        <w:rPr>
          <w:b/>
        </w:rPr>
        <w:t>( n</w:t>
      </w:r>
      <w:proofErr w:type="gramEnd"/>
      <w:r>
        <w:rPr>
          <w:b/>
        </w:rPr>
        <w:t xml:space="preserve"> = 100, p = 1/2 ):</w:t>
      </w:r>
    </w:p>
    <w:p w:rsidR="007726B6" w:rsidRDefault="0031478D" w:rsidP="007726B6">
      <w:r>
        <w:tab/>
        <w:t>For this case, the range of the o</w:t>
      </w:r>
      <w:r w:rsidR="00037647">
        <w:t>bserved values are from 35 to 64.</w:t>
      </w:r>
      <w:r>
        <w:t xml:space="preserve"> Hence, we have taken two values together as a group to make the number of classes reasonable. The expected mean is 50 and expected variance is 25.</w:t>
      </w:r>
    </w:p>
    <w:p w:rsidR="00CF4FFC" w:rsidRDefault="006A43C9" w:rsidP="007726B6">
      <w:r>
        <w:tab/>
        <w:t>The frequency distribution table is as follows: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6A43C9" w:rsidRPr="00A6546D" w:rsidTr="00BB2259">
        <w:tc>
          <w:tcPr>
            <w:tcW w:w="1502" w:type="dxa"/>
            <w:vAlign w:val="center"/>
          </w:tcPr>
          <w:p w:rsidR="006A43C9" w:rsidRPr="00A6546D" w:rsidRDefault="006A43C9" w:rsidP="00BB2259">
            <w:pPr>
              <w:jc w:val="center"/>
              <w:rPr>
                <w:b/>
              </w:rPr>
            </w:pPr>
            <w:r>
              <w:rPr>
                <w:b/>
              </w:rPr>
              <w:t>Value</w:t>
            </w:r>
          </w:p>
        </w:tc>
        <w:tc>
          <w:tcPr>
            <w:tcW w:w="1502" w:type="dxa"/>
            <w:vAlign w:val="center"/>
          </w:tcPr>
          <w:p w:rsidR="006A43C9" w:rsidRPr="00A6546D" w:rsidRDefault="006A43C9" w:rsidP="00BB2259">
            <w:pPr>
              <w:jc w:val="center"/>
              <w:rPr>
                <w:b/>
              </w:rPr>
            </w:pPr>
            <w:r>
              <w:rPr>
                <w:b/>
              </w:rPr>
              <w:t>Observed Frequency</w:t>
            </w:r>
          </w:p>
        </w:tc>
        <w:tc>
          <w:tcPr>
            <w:tcW w:w="1503" w:type="dxa"/>
            <w:vAlign w:val="center"/>
          </w:tcPr>
          <w:p w:rsidR="006A43C9" w:rsidRPr="00A6546D" w:rsidRDefault="006A43C9" w:rsidP="00BB2259">
            <w:pPr>
              <w:jc w:val="center"/>
              <w:rPr>
                <w:b/>
              </w:rPr>
            </w:pPr>
            <w:r>
              <w:rPr>
                <w:b/>
              </w:rPr>
              <w:t>Expected Frequency</w:t>
            </w:r>
          </w:p>
        </w:tc>
        <w:tc>
          <w:tcPr>
            <w:tcW w:w="1503" w:type="dxa"/>
            <w:vAlign w:val="center"/>
          </w:tcPr>
          <w:p w:rsidR="006A43C9" w:rsidRPr="00A6546D" w:rsidRDefault="006A43C9" w:rsidP="00BB2259">
            <w:pPr>
              <w:jc w:val="center"/>
              <w:rPr>
                <w:b/>
              </w:rPr>
            </w:pPr>
            <w:r>
              <w:rPr>
                <w:b/>
              </w:rPr>
              <w:t>Value</w:t>
            </w:r>
          </w:p>
        </w:tc>
        <w:tc>
          <w:tcPr>
            <w:tcW w:w="1503" w:type="dxa"/>
            <w:vAlign w:val="center"/>
          </w:tcPr>
          <w:p w:rsidR="006A43C9" w:rsidRPr="00A6546D" w:rsidRDefault="006A43C9" w:rsidP="00BB2259">
            <w:pPr>
              <w:jc w:val="center"/>
              <w:rPr>
                <w:b/>
              </w:rPr>
            </w:pPr>
            <w:r>
              <w:rPr>
                <w:b/>
              </w:rPr>
              <w:t>Observed Frequency</w:t>
            </w:r>
          </w:p>
        </w:tc>
        <w:tc>
          <w:tcPr>
            <w:tcW w:w="1503" w:type="dxa"/>
            <w:vAlign w:val="center"/>
          </w:tcPr>
          <w:p w:rsidR="006A43C9" w:rsidRPr="00A6546D" w:rsidRDefault="006A43C9" w:rsidP="00BB2259">
            <w:pPr>
              <w:jc w:val="center"/>
              <w:rPr>
                <w:b/>
              </w:rPr>
            </w:pPr>
            <w:r>
              <w:rPr>
                <w:b/>
              </w:rPr>
              <w:t>Expected Frequency</w:t>
            </w:r>
          </w:p>
        </w:tc>
      </w:tr>
      <w:tr w:rsidR="006A43C9" w:rsidTr="00BB2259">
        <w:tc>
          <w:tcPr>
            <w:tcW w:w="1502" w:type="dxa"/>
            <w:vAlign w:val="center"/>
          </w:tcPr>
          <w:p w:rsidR="006A43C9" w:rsidRDefault="007050E4" w:rsidP="00BB2259">
            <w:pPr>
              <w:jc w:val="center"/>
            </w:pPr>
            <w:r>
              <w:t>34.5- 36</w:t>
            </w:r>
            <w:r w:rsidR="006A43C9">
              <w:t>.5</w:t>
            </w:r>
          </w:p>
        </w:tc>
        <w:tc>
          <w:tcPr>
            <w:tcW w:w="1502" w:type="dxa"/>
            <w:vAlign w:val="center"/>
          </w:tcPr>
          <w:p w:rsidR="006A43C9" w:rsidRDefault="00835CC8" w:rsidP="00BB2259">
            <w:pPr>
              <w:jc w:val="center"/>
            </w:pPr>
            <w:r>
              <w:t>5</w:t>
            </w:r>
          </w:p>
        </w:tc>
        <w:tc>
          <w:tcPr>
            <w:tcW w:w="1503" w:type="dxa"/>
            <w:vAlign w:val="center"/>
          </w:tcPr>
          <w:p w:rsidR="006A43C9" w:rsidRDefault="00A4489C" w:rsidP="00BB2259">
            <w:pPr>
              <w:jc w:val="center"/>
            </w:pPr>
            <w:r>
              <w:t>4</w:t>
            </w:r>
          </w:p>
        </w:tc>
        <w:tc>
          <w:tcPr>
            <w:tcW w:w="1503" w:type="dxa"/>
            <w:vAlign w:val="center"/>
          </w:tcPr>
          <w:p w:rsidR="006A43C9" w:rsidRDefault="007050E4" w:rsidP="00BB2259">
            <w:pPr>
              <w:jc w:val="center"/>
            </w:pPr>
            <w:r>
              <w:t>50.5- 52</w:t>
            </w:r>
            <w:r w:rsidR="006A43C9">
              <w:t>.5</w:t>
            </w:r>
          </w:p>
        </w:tc>
        <w:tc>
          <w:tcPr>
            <w:tcW w:w="1503" w:type="dxa"/>
            <w:vAlign w:val="center"/>
          </w:tcPr>
          <w:p w:rsidR="006A43C9" w:rsidRDefault="00835CC8" w:rsidP="00BB2259">
            <w:pPr>
              <w:jc w:val="center"/>
            </w:pPr>
            <w:r>
              <w:t>140</w:t>
            </w:r>
          </w:p>
        </w:tc>
        <w:tc>
          <w:tcPr>
            <w:tcW w:w="1503" w:type="dxa"/>
            <w:vAlign w:val="center"/>
          </w:tcPr>
          <w:p w:rsidR="006A43C9" w:rsidRDefault="00A4489C" w:rsidP="00BB2259">
            <w:pPr>
              <w:jc w:val="center"/>
            </w:pPr>
            <w:r>
              <w:t>152</w:t>
            </w:r>
          </w:p>
        </w:tc>
      </w:tr>
      <w:tr w:rsidR="006A43C9" w:rsidTr="00BB2259">
        <w:tc>
          <w:tcPr>
            <w:tcW w:w="1502" w:type="dxa"/>
            <w:vAlign w:val="center"/>
          </w:tcPr>
          <w:p w:rsidR="006A43C9" w:rsidRDefault="007050E4" w:rsidP="00BB2259">
            <w:pPr>
              <w:jc w:val="center"/>
            </w:pPr>
            <w:r>
              <w:t>36.5- 38</w:t>
            </w:r>
            <w:r w:rsidR="006A43C9">
              <w:t>.5</w:t>
            </w:r>
          </w:p>
        </w:tc>
        <w:tc>
          <w:tcPr>
            <w:tcW w:w="1502" w:type="dxa"/>
            <w:vAlign w:val="center"/>
          </w:tcPr>
          <w:p w:rsidR="006A43C9" w:rsidRDefault="00835CC8" w:rsidP="00BB2259">
            <w:pPr>
              <w:jc w:val="center"/>
            </w:pPr>
            <w:r>
              <w:t>7</w:t>
            </w:r>
          </w:p>
        </w:tc>
        <w:tc>
          <w:tcPr>
            <w:tcW w:w="1503" w:type="dxa"/>
            <w:vAlign w:val="center"/>
          </w:tcPr>
          <w:p w:rsidR="006A43C9" w:rsidRDefault="00A4489C" w:rsidP="00BB2259">
            <w:pPr>
              <w:jc w:val="center"/>
            </w:pPr>
            <w:r>
              <w:t>7</w:t>
            </w:r>
          </w:p>
        </w:tc>
        <w:tc>
          <w:tcPr>
            <w:tcW w:w="1503" w:type="dxa"/>
            <w:vAlign w:val="center"/>
          </w:tcPr>
          <w:p w:rsidR="006A43C9" w:rsidRDefault="007050E4" w:rsidP="00BB2259">
            <w:pPr>
              <w:jc w:val="center"/>
            </w:pPr>
            <w:r>
              <w:t>52.5- 54</w:t>
            </w:r>
            <w:r w:rsidR="006A43C9">
              <w:t>.5</w:t>
            </w:r>
          </w:p>
        </w:tc>
        <w:tc>
          <w:tcPr>
            <w:tcW w:w="1503" w:type="dxa"/>
            <w:vAlign w:val="center"/>
          </w:tcPr>
          <w:p w:rsidR="006A43C9" w:rsidRDefault="00835CC8" w:rsidP="00BB2259">
            <w:pPr>
              <w:jc w:val="center"/>
            </w:pPr>
            <w:r>
              <w:t>119</w:t>
            </w:r>
          </w:p>
        </w:tc>
        <w:tc>
          <w:tcPr>
            <w:tcW w:w="1503" w:type="dxa"/>
            <w:vAlign w:val="center"/>
          </w:tcPr>
          <w:p w:rsidR="006A43C9" w:rsidRDefault="00A4489C" w:rsidP="00BB2259">
            <w:pPr>
              <w:jc w:val="center"/>
            </w:pPr>
            <w:r>
              <w:t>124</w:t>
            </w:r>
          </w:p>
        </w:tc>
      </w:tr>
      <w:tr w:rsidR="006A43C9" w:rsidTr="00BB2259">
        <w:tc>
          <w:tcPr>
            <w:tcW w:w="1502" w:type="dxa"/>
            <w:vAlign w:val="center"/>
          </w:tcPr>
          <w:p w:rsidR="006A43C9" w:rsidRDefault="007050E4" w:rsidP="00BB2259">
            <w:pPr>
              <w:jc w:val="center"/>
            </w:pPr>
            <w:r>
              <w:t>38.5- 40</w:t>
            </w:r>
            <w:r w:rsidR="006A43C9">
              <w:t>.5</w:t>
            </w:r>
          </w:p>
        </w:tc>
        <w:tc>
          <w:tcPr>
            <w:tcW w:w="1502" w:type="dxa"/>
            <w:vAlign w:val="center"/>
          </w:tcPr>
          <w:p w:rsidR="006A43C9" w:rsidRDefault="00835CC8" w:rsidP="00BB2259">
            <w:pPr>
              <w:jc w:val="center"/>
            </w:pPr>
            <w:r>
              <w:t>22</w:t>
            </w:r>
          </w:p>
        </w:tc>
        <w:tc>
          <w:tcPr>
            <w:tcW w:w="1503" w:type="dxa"/>
            <w:vAlign w:val="center"/>
          </w:tcPr>
          <w:p w:rsidR="006A43C9" w:rsidRDefault="00A4489C" w:rsidP="00BB2259">
            <w:pPr>
              <w:jc w:val="center"/>
            </w:pPr>
            <w:r>
              <w:t>18</w:t>
            </w:r>
          </w:p>
        </w:tc>
        <w:tc>
          <w:tcPr>
            <w:tcW w:w="1503" w:type="dxa"/>
            <w:vAlign w:val="center"/>
          </w:tcPr>
          <w:p w:rsidR="006A43C9" w:rsidRDefault="007050E4" w:rsidP="00BB2259">
            <w:pPr>
              <w:jc w:val="center"/>
            </w:pPr>
            <w:r>
              <w:t>54.5- 56</w:t>
            </w:r>
            <w:r w:rsidR="006A43C9">
              <w:t>.5</w:t>
            </w:r>
          </w:p>
        </w:tc>
        <w:tc>
          <w:tcPr>
            <w:tcW w:w="1503" w:type="dxa"/>
            <w:vAlign w:val="center"/>
          </w:tcPr>
          <w:p w:rsidR="006A43C9" w:rsidRDefault="00835CC8" w:rsidP="00BB2259">
            <w:pPr>
              <w:jc w:val="center"/>
            </w:pPr>
            <w:r>
              <w:t>86</w:t>
            </w:r>
          </w:p>
        </w:tc>
        <w:tc>
          <w:tcPr>
            <w:tcW w:w="1503" w:type="dxa"/>
            <w:vAlign w:val="center"/>
          </w:tcPr>
          <w:p w:rsidR="006A43C9" w:rsidRDefault="00A4489C" w:rsidP="00BB2259">
            <w:pPr>
              <w:jc w:val="center"/>
            </w:pPr>
            <w:r>
              <w:t>87</w:t>
            </w:r>
          </w:p>
        </w:tc>
      </w:tr>
      <w:tr w:rsidR="006A43C9" w:rsidTr="00BB2259">
        <w:tc>
          <w:tcPr>
            <w:tcW w:w="1502" w:type="dxa"/>
            <w:vAlign w:val="center"/>
          </w:tcPr>
          <w:p w:rsidR="006A43C9" w:rsidRDefault="007050E4" w:rsidP="00BB2259">
            <w:pPr>
              <w:jc w:val="center"/>
            </w:pPr>
            <w:r>
              <w:t>40.5- 42</w:t>
            </w:r>
            <w:r w:rsidR="006A43C9">
              <w:t>.5</w:t>
            </w:r>
          </w:p>
        </w:tc>
        <w:tc>
          <w:tcPr>
            <w:tcW w:w="1502" w:type="dxa"/>
            <w:vAlign w:val="center"/>
          </w:tcPr>
          <w:p w:rsidR="006A43C9" w:rsidRDefault="00835CC8" w:rsidP="00BB2259">
            <w:pPr>
              <w:jc w:val="center"/>
            </w:pPr>
            <w:r>
              <w:t>42</w:t>
            </w:r>
          </w:p>
        </w:tc>
        <w:tc>
          <w:tcPr>
            <w:tcW w:w="1503" w:type="dxa"/>
            <w:vAlign w:val="center"/>
          </w:tcPr>
          <w:p w:rsidR="006A43C9" w:rsidRDefault="00A4489C" w:rsidP="00BB2259">
            <w:pPr>
              <w:jc w:val="center"/>
            </w:pPr>
            <w:r>
              <w:t>38</w:t>
            </w:r>
          </w:p>
        </w:tc>
        <w:tc>
          <w:tcPr>
            <w:tcW w:w="1503" w:type="dxa"/>
            <w:vAlign w:val="center"/>
          </w:tcPr>
          <w:p w:rsidR="006A43C9" w:rsidRDefault="007050E4" w:rsidP="00BB2259">
            <w:pPr>
              <w:jc w:val="center"/>
            </w:pPr>
            <w:r>
              <w:t>56.5- 58</w:t>
            </w:r>
            <w:r w:rsidR="006A43C9">
              <w:t>.5</w:t>
            </w:r>
          </w:p>
        </w:tc>
        <w:tc>
          <w:tcPr>
            <w:tcW w:w="1503" w:type="dxa"/>
            <w:vAlign w:val="center"/>
          </w:tcPr>
          <w:p w:rsidR="006A43C9" w:rsidRDefault="00835CC8" w:rsidP="00BB2259">
            <w:pPr>
              <w:jc w:val="center"/>
            </w:pPr>
            <w:r>
              <w:t>52</w:t>
            </w:r>
          </w:p>
        </w:tc>
        <w:tc>
          <w:tcPr>
            <w:tcW w:w="1503" w:type="dxa"/>
            <w:vAlign w:val="center"/>
          </w:tcPr>
          <w:p w:rsidR="006A43C9" w:rsidRDefault="00A4489C" w:rsidP="00BB2259">
            <w:pPr>
              <w:jc w:val="center"/>
            </w:pPr>
            <w:r>
              <w:t>52</w:t>
            </w:r>
          </w:p>
        </w:tc>
      </w:tr>
      <w:tr w:rsidR="006A43C9" w:rsidTr="00BB2259">
        <w:tc>
          <w:tcPr>
            <w:tcW w:w="1502" w:type="dxa"/>
            <w:vAlign w:val="center"/>
          </w:tcPr>
          <w:p w:rsidR="006A43C9" w:rsidRDefault="007050E4" w:rsidP="00BB2259">
            <w:pPr>
              <w:jc w:val="center"/>
            </w:pPr>
            <w:r>
              <w:t>42.5- 44</w:t>
            </w:r>
            <w:r w:rsidR="006A43C9">
              <w:t>.5</w:t>
            </w:r>
          </w:p>
        </w:tc>
        <w:tc>
          <w:tcPr>
            <w:tcW w:w="1502" w:type="dxa"/>
            <w:vAlign w:val="center"/>
          </w:tcPr>
          <w:p w:rsidR="006A43C9" w:rsidRDefault="00835CC8" w:rsidP="00BB2259">
            <w:pPr>
              <w:jc w:val="center"/>
            </w:pPr>
            <w:r>
              <w:t>63</w:t>
            </w:r>
          </w:p>
        </w:tc>
        <w:tc>
          <w:tcPr>
            <w:tcW w:w="1503" w:type="dxa"/>
            <w:vAlign w:val="center"/>
          </w:tcPr>
          <w:p w:rsidR="006A43C9" w:rsidRDefault="00A4489C" w:rsidP="00BB2259">
            <w:pPr>
              <w:jc w:val="center"/>
            </w:pPr>
            <w:r>
              <w:t>69</w:t>
            </w:r>
          </w:p>
        </w:tc>
        <w:tc>
          <w:tcPr>
            <w:tcW w:w="1503" w:type="dxa"/>
            <w:vAlign w:val="center"/>
          </w:tcPr>
          <w:p w:rsidR="006A43C9" w:rsidRDefault="007050E4" w:rsidP="00BB2259">
            <w:pPr>
              <w:jc w:val="center"/>
            </w:pPr>
            <w:r>
              <w:t>58.5- 60</w:t>
            </w:r>
            <w:r w:rsidR="006A43C9">
              <w:t>.5</w:t>
            </w:r>
          </w:p>
        </w:tc>
        <w:tc>
          <w:tcPr>
            <w:tcW w:w="1503" w:type="dxa"/>
            <w:vAlign w:val="center"/>
          </w:tcPr>
          <w:p w:rsidR="006A43C9" w:rsidRDefault="00835CC8" w:rsidP="00BB2259">
            <w:pPr>
              <w:jc w:val="center"/>
            </w:pPr>
            <w:r>
              <w:t>37</w:t>
            </w:r>
          </w:p>
        </w:tc>
        <w:tc>
          <w:tcPr>
            <w:tcW w:w="1503" w:type="dxa"/>
            <w:vAlign w:val="center"/>
          </w:tcPr>
          <w:p w:rsidR="006A43C9" w:rsidRDefault="00A4489C" w:rsidP="00BB2259">
            <w:pPr>
              <w:jc w:val="center"/>
            </w:pPr>
            <w:r>
              <w:t>27</w:t>
            </w:r>
          </w:p>
        </w:tc>
      </w:tr>
      <w:tr w:rsidR="006A43C9" w:rsidTr="00BB2259">
        <w:tc>
          <w:tcPr>
            <w:tcW w:w="1502" w:type="dxa"/>
            <w:vAlign w:val="center"/>
          </w:tcPr>
          <w:p w:rsidR="006A43C9" w:rsidRDefault="007050E4" w:rsidP="00BB2259">
            <w:pPr>
              <w:jc w:val="center"/>
            </w:pPr>
            <w:r>
              <w:t>44.5- 46</w:t>
            </w:r>
            <w:r w:rsidR="006A43C9">
              <w:t>.5</w:t>
            </w:r>
          </w:p>
        </w:tc>
        <w:tc>
          <w:tcPr>
            <w:tcW w:w="1502" w:type="dxa"/>
            <w:vAlign w:val="center"/>
          </w:tcPr>
          <w:p w:rsidR="006A43C9" w:rsidRDefault="00835CC8" w:rsidP="00BB2259">
            <w:pPr>
              <w:jc w:val="center"/>
            </w:pPr>
            <w:r>
              <w:t>112</w:t>
            </w:r>
          </w:p>
        </w:tc>
        <w:tc>
          <w:tcPr>
            <w:tcW w:w="1503" w:type="dxa"/>
            <w:vAlign w:val="center"/>
          </w:tcPr>
          <w:p w:rsidR="006A43C9" w:rsidRDefault="00A4489C" w:rsidP="00BB2259">
            <w:pPr>
              <w:jc w:val="center"/>
            </w:pPr>
            <w:r>
              <w:t>106</w:t>
            </w:r>
          </w:p>
        </w:tc>
        <w:tc>
          <w:tcPr>
            <w:tcW w:w="1503" w:type="dxa"/>
            <w:vAlign w:val="center"/>
          </w:tcPr>
          <w:p w:rsidR="006A43C9" w:rsidRDefault="007050E4" w:rsidP="00BB2259">
            <w:pPr>
              <w:jc w:val="center"/>
            </w:pPr>
            <w:r>
              <w:t>60.5- 62</w:t>
            </w:r>
            <w:r w:rsidR="006A43C9">
              <w:t>.5</w:t>
            </w:r>
          </w:p>
        </w:tc>
        <w:tc>
          <w:tcPr>
            <w:tcW w:w="1503" w:type="dxa"/>
            <w:vAlign w:val="center"/>
          </w:tcPr>
          <w:p w:rsidR="006A43C9" w:rsidRDefault="00835CC8" w:rsidP="00BB2259">
            <w:pPr>
              <w:jc w:val="center"/>
            </w:pPr>
            <w:r>
              <w:t>16</w:t>
            </w:r>
          </w:p>
        </w:tc>
        <w:tc>
          <w:tcPr>
            <w:tcW w:w="1503" w:type="dxa"/>
            <w:vAlign w:val="center"/>
          </w:tcPr>
          <w:p w:rsidR="006A43C9" w:rsidRDefault="00A4489C" w:rsidP="00BB2259">
            <w:pPr>
              <w:jc w:val="center"/>
            </w:pPr>
            <w:r>
              <w:t>12</w:t>
            </w:r>
          </w:p>
        </w:tc>
      </w:tr>
      <w:tr w:rsidR="006A43C9" w:rsidTr="00BB2259">
        <w:tc>
          <w:tcPr>
            <w:tcW w:w="1502" w:type="dxa"/>
            <w:vAlign w:val="center"/>
          </w:tcPr>
          <w:p w:rsidR="006A43C9" w:rsidRDefault="007050E4" w:rsidP="00BB2259">
            <w:pPr>
              <w:jc w:val="center"/>
            </w:pPr>
            <w:r>
              <w:t>46.5- 48</w:t>
            </w:r>
            <w:r w:rsidR="006A43C9">
              <w:t>.5</w:t>
            </w:r>
          </w:p>
        </w:tc>
        <w:tc>
          <w:tcPr>
            <w:tcW w:w="1502" w:type="dxa"/>
            <w:vAlign w:val="center"/>
          </w:tcPr>
          <w:p w:rsidR="006A43C9" w:rsidRDefault="00835CC8" w:rsidP="00BB2259">
            <w:pPr>
              <w:jc w:val="center"/>
            </w:pPr>
            <w:r>
              <w:t>136</w:t>
            </w:r>
          </w:p>
        </w:tc>
        <w:tc>
          <w:tcPr>
            <w:tcW w:w="1503" w:type="dxa"/>
            <w:vAlign w:val="center"/>
          </w:tcPr>
          <w:p w:rsidR="006A43C9" w:rsidRDefault="00A4489C" w:rsidP="00BB2259">
            <w:pPr>
              <w:jc w:val="center"/>
            </w:pPr>
            <w:r>
              <w:t>140</w:t>
            </w:r>
          </w:p>
        </w:tc>
        <w:tc>
          <w:tcPr>
            <w:tcW w:w="1503" w:type="dxa"/>
            <w:vAlign w:val="center"/>
          </w:tcPr>
          <w:p w:rsidR="006A43C9" w:rsidRDefault="007050E4" w:rsidP="00BB2259">
            <w:pPr>
              <w:jc w:val="center"/>
            </w:pPr>
            <w:r>
              <w:t>62.5- 64</w:t>
            </w:r>
            <w:r w:rsidR="006A43C9">
              <w:t>.5</w:t>
            </w:r>
          </w:p>
        </w:tc>
        <w:tc>
          <w:tcPr>
            <w:tcW w:w="1503" w:type="dxa"/>
            <w:vAlign w:val="center"/>
          </w:tcPr>
          <w:p w:rsidR="006A43C9" w:rsidRDefault="00835CC8" w:rsidP="00BB2259">
            <w:pPr>
              <w:jc w:val="center"/>
            </w:pPr>
            <w:r>
              <w:t>7</w:t>
            </w:r>
          </w:p>
        </w:tc>
        <w:tc>
          <w:tcPr>
            <w:tcW w:w="1503" w:type="dxa"/>
            <w:vAlign w:val="center"/>
          </w:tcPr>
          <w:p w:rsidR="006A43C9" w:rsidRDefault="00A4489C" w:rsidP="00BB2259">
            <w:pPr>
              <w:jc w:val="center"/>
            </w:pPr>
            <w:r>
              <w:t>6</w:t>
            </w:r>
          </w:p>
        </w:tc>
      </w:tr>
      <w:tr w:rsidR="006A43C9" w:rsidTr="00BB2259">
        <w:tc>
          <w:tcPr>
            <w:tcW w:w="1502" w:type="dxa"/>
            <w:vAlign w:val="center"/>
          </w:tcPr>
          <w:p w:rsidR="006A43C9" w:rsidRDefault="007050E4" w:rsidP="00BB2259">
            <w:pPr>
              <w:jc w:val="center"/>
            </w:pPr>
            <w:r>
              <w:t>48.5- 50</w:t>
            </w:r>
            <w:r w:rsidR="006A43C9">
              <w:t>.5</w:t>
            </w:r>
          </w:p>
        </w:tc>
        <w:tc>
          <w:tcPr>
            <w:tcW w:w="1502" w:type="dxa"/>
            <w:vAlign w:val="center"/>
          </w:tcPr>
          <w:p w:rsidR="006A43C9" w:rsidRDefault="00835CC8" w:rsidP="00BB2259">
            <w:pPr>
              <w:jc w:val="center"/>
            </w:pPr>
            <w:r>
              <w:t>156</w:t>
            </w:r>
          </w:p>
        </w:tc>
        <w:tc>
          <w:tcPr>
            <w:tcW w:w="1503" w:type="dxa"/>
            <w:vAlign w:val="center"/>
          </w:tcPr>
          <w:p w:rsidR="006A43C9" w:rsidRDefault="00A4489C" w:rsidP="00BB2259">
            <w:pPr>
              <w:jc w:val="center"/>
            </w:pPr>
            <w:r>
              <w:t>158</w:t>
            </w:r>
          </w:p>
        </w:tc>
        <w:tc>
          <w:tcPr>
            <w:tcW w:w="1503" w:type="dxa"/>
            <w:vAlign w:val="center"/>
          </w:tcPr>
          <w:p w:rsidR="006A43C9" w:rsidRPr="00A6546D" w:rsidRDefault="006A43C9" w:rsidP="00BB2259">
            <w:pPr>
              <w:jc w:val="center"/>
              <w:rPr>
                <w:b/>
              </w:rPr>
            </w:pPr>
            <w:r>
              <w:rPr>
                <w:b/>
              </w:rPr>
              <w:t>Total</w:t>
            </w:r>
          </w:p>
        </w:tc>
        <w:tc>
          <w:tcPr>
            <w:tcW w:w="1503" w:type="dxa"/>
            <w:vAlign w:val="center"/>
          </w:tcPr>
          <w:p w:rsidR="006A43C9" w:rsidRDefault="006A43C9" w:rsidP="00BB2259">
            <w:pPr>
              <w:jc w:val="center"/>
            </w:pPr>
            <w:r>
              <w:t>1000</w:t>
            </w:r>
          </w:p>
        </w:tc>
        <w:tc>
          <w:tcPr>
            <w:tcW w:w="1503" w:type="dxa"/>
            <w:vAlign w:val="center"/>
          </w:tcPr>
          <w:p w:rsidR="006A43C9" w:rsidRDefault="006A43C9" w:rsidP="00BB2259">
            <w:pPr>
              <w:jc w:val="center"/>
            </w:pPr>
            <w:r>
              <w:t>1000</w:t>
            </w:r>
          </w:p>
        </w:tc>
      </w:tr>
    </w:tbl>
    <w:p w:rsidR="006A43C9" w:rsidRDefault="006A43C9" w:rsidP="007726B6"/>
    <w:p w:rsidR="00A57682" w:rsidRDefault="00A57682" w:rsidP="007726B6">
      <w:r>
        <w:tab/>
        <w:t>The chi-square goodness of fit test statistic comes out to be 8.925083 on degrees of freedom 14, extremely good fitting of the binomial samples by normal approximation. As the observed chi-square lies on the left hand side of the expected one, so we calculate the left hand tail probability i.e</w:t>
      </w:r>
      <w:r w:rsidR="00DC65C3">
        <w:t>. the p-value which is 0.8358196</w:t>
      </w:r>
      <w:r>
        <w:t xml:space="preserve">. </w:t>
      </w:r>
    </w:p>
    <w:p w:rsidR="00C96166" w:rsidRDefault="0008557F" w:rsidP="007726B6">
      <w:r>
        <w:rPr>
          <w:noProof/>
          <w:lang w:eastAsia="en-IN"/>
        </w:rPr>
        <w:drawing>
          <wp:anchor distT="0" distB="0" distL="114300" distR="114300" simplePos="0" relativeHeight="251660288" behindDoc="0" locked="0" layoutInCell="1" allowOverlap="1">
            <wp:simplePos x="0" y="0"/>
            <wp:positionH relativeFrom="margin">
              <wp:align>center</wp:align>
            </wp:positionH>
            <wp:positionV relativeFrom="paragraph">
              <wp:posOffset>313745</wp:posOffset>
            </wp:positionV>
            <wp:extent cx="3721100" cy="37211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21100" cy="3721100"/>
                    </a:xfrm>
                    <a:prstGeom prst="rect">
                      <a:avLst/>
                    </a:prstGeom>
                  </pic:spPr>
                </pic:pic>
              </a:graphicData>
            </a:graphic>
            <wp14:sizeRelH relativeFrom="margin">
              <wp14:pctWidth>0</wp14:pctWidth>
            </wp14:sizeRelH>
            <wp14:sizeRelV relativeFrom="margin">
              <wp14:pctHeight>0</wp14:pctHeight>
            </wp14:sizeRelV>
          </wp:anchor>
        </w:drawing>
      </w:r>
      <w:r w:rsidR="00C96166">
        <w:tab/>
        <w:t>The figure for this case is as follows:</w:t>
      </w:r>
    </w:p>
    <w:p w:rsidR="0008557F" w:rsidRDefault="0008557F" w:rsidP="00A97BBD">
      <w:pPr>
        <w:pStyle w:val="Subtitle"/>
        <w:rPr>
          <w:b/>
        </w:rPr>
      </w:pPr>
    </w:p>
    <w:p w:rsidR="0008557F" w:rsidRDefault="0008557F" w:rsidP="00A97BBD">
      <w:pPr>
        <w:pStyle w:val="Subtitle"/>
        <w:rPr>
          <w:b/>
        </w:rPr>
      </w:pPr>
    </w:p>
    <w:p w:rsidR="00C96166" w:rsidRDefault="00A97BBD" w:rsidP="00A97BBD">
      <w:pPr>
        <w:pStyle w:val="Subtitle"/>
        <w:rPr>
          <w:b/>
        </w:rPr>
      </w:pPr>
      <w:r>
        <w:rPr>
          <w:b/>
        </w:rPr>
        <w:lastRenderedPageBreak/>
        <w:t xml:space="preserve">Binomial </w:t>
      </w:r>
      <w:proofErr w:type="gramStart"/>
      <w:r>
        <w:rPr>
          <w:b/>
        </w:rPr>
        <w:t>( n</w:t>
      </w:r>
      <w:proofErr w:type="gramEnd"/>
      <w:r>
        <w:rPr>
          <w:b/>
        </w:rPr>
        <w:t xml:space="preserve"> = 1000, p = 1/2 ):</w:t>
      </w:r>
    </w:p>
    <w:p w:rsidR="00A97BBD" w:rsidRDefault="00BB0609" w:rsidP="00A97BBD">
      <w:r>
        <w:tab/>
        <w:t xml:space="preserve">In this case, the range of the </w:t>
      </w:r>
      <w:r w:rsidR="00E61C24">
        <w:t xml:space="preserve">sample taken is between 450 and 550. </w:t>
      </w:r>
      <w:r w:rsidR="00ED1DE6">
        <w:t xml:space="preserve">Here, I approximate it by using a normal distribution with mean 500 and variance 250. </w:t>
      </w:r>
      <w:r w:rsidR="00725973">
        <w:t>We get the following frequency table:</w:t>
      </w:r>
    </w:p>
    <w:tbl>
      <w:tblPr>
        <w:tblStyle w:val="TableGrid"/>
        <w:tblW w:w="0" w:type="auto"/>
        <w:tblInd w:w="846" w:type="dxa"/>
        <w:tblLook w:val="04A0" w:firstRow="1" w:lastRow="0" w:firstColumn="1" w:lastColumn="0" w:noHBand="0" w:noVBand="1"/>
      </w:tblPr>
      <w:tblGrid>
        <w:gridCol w:w="2410"/>
        <w:gridCol w:w="2693"/>
        <w:gridCol w:w="2551"/>
      </w:tblGrid>
      <w:tr w:rsidR="00B55204" w:rsidTr="00B55204">
        <w:tc>
          <w:tcPr>
            <w:tcW w:w="2410" w:type="dxa"/>
            <w:vAlign w:val="center"/>
          </w:tcPr>
          <w:p w:rsidR="00B55204" w:rsidRPr="00B55204" w:rsidRDefault="00B55204" w:rsidP="00B55204">
            <w:pPr>
              <w:jc w:val="center"/>
              <w:rPr>
                <w:b/>
              </w:rPr>
            </w:pPr>
            <w:r>
              <w:rPr>
                <w:b/>
              </w:rPr>
              <w:t>Value</w:t>
            </w:r>
          </w:p>
        </w:tc>
        <w:tc>
          <w:tcPr>
            <w:tcW w:w="2693" w:type="dxa"/>
            <w:vAlign w:val="center"/>
          </w:tcPr>
          <w:p w:rsidR="00B55204" w:rsidRPr="00B55204" w:rsidRDefault="00B55204" w:rsidP="00B55204">
            <w:pPr>
              <w:jc w:val="center"/>
              <w:rPr>
                <w:b/>
              </w:rPr>
            </w:pPr>
            <w:r>
              <w:rPr>
                <w:b/>
              </w:rPr>
              <w:t>Observed Frequency</w:t>
            </w:r>
          </w:p>
        </w:tc>
        <w:tc>
          <w:tcPr>
            <w:tcW w:w="2551" w:type="dxa"/>
            <w:vAlign w:val="center"/>
          </w:tcPr>
          <w:p w:rsidR="00B55204" w:rsidRPr="00B55204" w:rsidRDefault="00B55204" w:rsidP="00B55204">
            <w:pPr>
              <w:jc w:val="center"/>
              <w:rPr>
                <w:b/>
              </w:rPr>
            </w:pPr>
            <w:r>
              <w:rPr>
                <w:b/>
              </w:rPr>
              <w:t>Expected Frequency</w:t>
            </w:r>
          </w:p>
        </w:tc>
      </w:tr>
      <w:tr w:rsidR="00B55204" w:rsidTr="00B55204">
        <w:tc>
          <w:tcPr>
            <w:tcW w:w="2410" w:type="dxa"/>
            <w:vAlign w:val="center"/>
          </w:tcPr>
          <w:p w:rsidR="00B55204" w:rsidRDefault="00B55204" w:rsidP="00B55204">
            <w:pPr>
              <w:jc w:val="center"/>
            </w:pPr>
            <w:r>
              <w:t>450 - 460</w:t>
            </w:r>
          </w:p>
        </w:tc>
        <w:tc>
          <w:tcPr>
            <w:tcW w:w="2693" w:type="dxa"/>
            <w:vAlign w:val="center"/>
          </w:tcPr>
          <w:p w:rsidR="00B55204" w:rsidRDefault="00B55204" w:rsidP="00B55204">
            <w:pPr>
              <w:jc w:val="center"/>
            </w:pPr>
            <w:r>
              <w:t>6</w:t>
            </w:r>
          </w:p>
        </w:tc>
        <w:tc>
          <w:tcPr>
            <w:tcW w:w="2551" w:type="dxa"/>
            <w:vAlign w:val="center"/>
          </w:tcPr>
          <w:p w:rsidR="00B55204" w:rsidRDefault="009235B0" w:rsidP="00B55204">
            <w:pPr>
              <w:jc w:val="center"/>
            </w:pPr>
            <w:r>
              <w:t>6</w:t>
            </w:r>
          </w:p>
        </w:tc>
      </w:tr>
      <w:tr w:rsidR="00B55204" w:rsidTr="00B55204">
        <w:tc>
          <w:tcPr>
            <w:tcW w:w="2410" w:type="dxa"/>
            <w:vAlign w:val="center"/>
          </w:tcPr>
          <w:p w:rsidR="00B55204" w:rsidRDefault="00B55204" w:rsidP="00B55204">
            <w:pPr>
              <w:jc w:val="center"/>
            </w:pPr>
            <w:r>
              <w:t>460 - 470</w:t>
            </w:r>
          </w:p>
        </w:tc>
        <w:tc>
          <w:tcPr>
            <w:tcW w:w="2693" w:type="dxa"/>
            <w:vAlign w:val="center"/>
          </w:tcPr>
          <w:p w:rsidR="00B55204" w:rsidRDefault="00B55204" w:rsidP="00B55204">
            <w:pPr>
              <w:jc w:val="center"/>
            </w:pPr>
            <w:r>
              <w:t>39</w:t>
            </w:r>
          </w:p>
        </w:tc>
        <w:tc>
          <w:tcPr>
            <w:tcW w:w="2551" w:type="dxa"/>
            <w:vAlign w:val="center"/>
          </w:tcPr>
          <w:p w:rsidR="00B55204" w:rsidRDefault="009235B0" w:rsidP="00B55204">
            <w:pPr>
              <w:jc w:val="center"/>
            </w:pPr>
            <w:r>
              <w:t>23</w:t>
            </w:r>
          </w:p>
        </w:tc>
      </w:tr>
      <w:tr w:rsidR="00B55204" w:rsidTr="00B55204">
        <w:tc>
          <w:tcPr>
            <w:tcW w:w="2410" w:type="dxa"/>
            <w:vAlign w:val="center"/>
          </w:tcPr>
          <w:p w:rsidR="00B55204" w:rsidRDefault="00B55204" w:rsidP="00B55204">
            <w:pPr>
              <w:jc w:val="center"/>
            </w:pPr>
            <w:r>
              <w:t>470 – 480</w:t>
            </w:r>
          </w:p>
        </w:tc>
        <w:tc>
          <w:tcPr>
            <w:tcW w:w="2693" w:type="dxa"/>
            <w:vAlign w:val="center"/>
          </w:tcPr>
          <w:p w:rsidR="00B55204" w:rsidRDefault="00B55204" w:rsidP="00B55204">
            <w:pPr>
              <w:jc w:val="center"/>
            </w:pPr>
            <w:r>
              <w:t>86</w:t>
            </w:r>
          </w:p>
        </w:tc>
        <w:tc>
          <w:tcPr>
            <w:tcW w:w="2551" w:type="dxa"/>
            <w:vAlign w:val="center"/>
          </w:tcPr>
          <w:p w:rsidR="00B55204" w:rsidRDefault="009235B0" w:rsidP="00B55204">
            <w:pPr>
              <w:jc w:val="center"/>
            </w:pPr>
            <w:r>
              <w:t>74</w:t>
            </w:r>
          </w:p>
        </w:tc>
      </w:tr>
      <w:tr w:rsidR="00B55204" w:rsidTr="00B55204">
        <w:tc>
          <w:tcPr>
            <w:tcW w:w="2410" w:type="dxa"/>
            <w:vAlign w:val="center"/>
          </w:tcPr>
          <w:p w:rsidR="00B55204" w:rsidRDefault="00B55204" w:rsidP="00B55204">
            <w:pPr>
              <w:jc w:val="center"/>
            </w:pPr>
            <w:r>
              <w:t>480 – 490</w:t>
            </w:r>
          </w:p>
        </w:tc>
        <w:tc>
          <w:tcPr>
            <w:tcW w:w="2693" w:type="dxa"/>
            <w:vAlign w:val="center"/>
          </w:tcPr>
          <w:p w:rsidR="00B55204" w:rsidRDefault="00B55204" w:rsidP="00B55204">
            <w:pPr>
              <w:jc w:val="center"/>
            </w:pPr>
            <w:r>
              <w:t>164</w:t>
            </w:r>
          </w:p>
        </w:tc>
        <w:tc>
          <w:tcPr>
            <w:tcW w:w="2551" w:type="dxa"/>
            <w:vAlign w:val="center"/>
          </w:tcPr>
          <w:p w:rsidR="00B55204" w:rsidRDefault="009235B0" w:rsidP="00B55204">
            <w:pPr>
              <w:jc w:val="center"/>
            </w:pPr>
            <w:r>
              <w:t>161</w:t>
            </w:r>
          </w:p>
        </w:tc>
      </w:tr>
      <w:tr w:rsidR="00B55204" w:rsidTr="00B55204">
        <w:tc>
          <w:tcPr>
            <w:tcW w:w="2410" w:type="dxa"/>
            <w:vAlign w:val="center"/>
          </w:tcPr>
          <w:p w:rsidR="00B55204" w:rsidRDefault="00B55204" w:rsidP="00B55204">
            <w:pPr>
              <w:jc w:val="center"/>
            </w:pPr>
            <w:r>
              <w:t>490 – 500</w:t>
            </w:r>
          </w:p>
        </w:tc>
        <w:tc>
          <w:tcPr>
            <w:tcW w:w="2693" w:type="dxa"/>
            <w:vAlign w:val="center"/>
          </w:tcPr>
          <w:p w:rsidR="00B55204" w:rsidRDefault="00B55204" w:rsidP="00B55204">
            <w:pPr>
              <w:jc w:val="center"/>
            </w:pPr>
            <w:r>
              <w:t>245</w:t>
            </w:r>
          </w:p>
        </w:tc>
        <w:tc>
          <w:tcPr>
            <w:tcW w:w="2551" w:type="dxa"/>
            <w:vAlign w:val="center"/>
          </w:tcPr>
          <w:p w:rsidR="00B55204" w:rsidRDefault="009235B0" w:rsidP="00B55204">
            <w:pPr>
              <w:jc w:val="center"/>
            </w:pPr>
            <w:r>
              <w:t>236</w:t>
            </w:r>
          </w:p>
        </w:tc>
      </w:tr>
      <w:tr w:rsidR="00B55204" w:rsidTr="00B55204">
        <w:tc>
          <w:tcPr>
            <w:tcW w:w="2410" w:type="dxa"/>
            <w:vAlign w:val="center"/>
          </w:tcPr>
          <w:p w:rsidR="00B55204" w:rsidRDefault="00B55204" w:rsidP="00B55204">
            <w:pPr>
              <w:jc w:val="center"/>
            </w:pPr>
            <w:r>
              <w:t>500 – 510</w:t>
            </w:r>
          </w:p>
        </w:tc>
        <w:tc>
          <w:tcPr>
            <w:tcW w:w="2693" w:type="dxa"/>
            <w:vAlign w:val="center"/>
          </w:tcPr>
          <w:p w:rsidR="00B55204" w:rsidRDefault="00B55204" w:rsidP="00B55204">
            <w:pPr>
              <w:jc w:val="center"/>
            </w:pPr>
            <w:r>
              <w:t>222</w:t>
            </w:r>
          </w:p>
        </w:tc>
        <w:tc>
          <w:tcPr>
            <w:tcW w:w="2551" w:type="dxa"/>
            <w:vAlign w:val="center"/>
          </w:tcPr>
          <w:p w:rsidR="00B55204" w:rsidRDefault="009235B0" w:rsidP="00B55204">
            <w:pPr>
              <w:jc w:val="center"/>
            </w:pPr>
            <w:r>
              <w:t>236</w:t>
            </w:r>
          </w:p>
        </w:tc>
      </w:tr>
      <w:tr w:rsidR="00B55204" w:rsidTr="00B55204">
        <w:tc>
          <w:tcPr>
            <w:tcW w:w="2410" w:type="dxa"/>
            <w:vAlign w:val="center"/>
          </w:tcPr>
          <w:p w:rsidR="00B55204" w:rsidRDefault="00B55204" w:rsidP="00B55204">
            <w:pPr>
              <w:jc w:val="center"/>
            </w:pPr>
            <w:r>
              <w:t>510 – 520</w:t>
            </w:r>
          </w:p>
        </w:tc>
        <w:tc>
          <w:tcPr>
            <w:tcW w:w="2693" w:type="dxa"/>
            <w:vAlign w:val="center"/>
          </w:tcPr>
          <w:p w:rsidR="00B55204" w:rsidRDefault="00B55204" w:rsidP="00B55204">
            <w:pPr>
              <w:jc w:val="center"/>
            </w:pPr>
            <w:r>
              <w:t>141</w:t>
            </w:r>
          </w:p>
        </w:tc>
        <w:tc>
          <w:tcPr>
            <w:tcW w:w="2551" w:type="dxa"/>
            <w:vAlign w:val="center"/>
          </w:tcPr>
          <w:p w:rsidR="00B55204" w:rsidRDefault="009235B0" w:rsidP="00B55204">
            <w:pPr>
              <w:jc w:val="center"/>
            </w:pPr>
            <w:r>
              <w:t>161</w:t>
            </w:r>
          </w:p>
        </w:tc>
      </w:tr>
      <w:tr w:rsidR="00B55204" w:rsidTr="00B55204">
        <w:tc>
          <w:tcPr>
            <w:tcW w:w="2410" w:type="dxa"/>
            <w:vAlign w:val="center"/>
          </w:tcPr>
          <w:p w:rsidR="00B55204" w:rsidRDefault="00B55204" w:rsidP="00B55204">
            <w:pPr>
              <w:jc w:val="center"/>
            </w:pPr>
            <w:r>
              <w:t>520 – 530</w:t>
            </w:r>
          </w:p>
        </w:tc>
        <w:tc>
          <w:tcPr>
            <w:tcW w:w="2693" w:type="dxa"/>
            <w:vAlign w:val="center"/>
          </w:tcPr>
          <w:p w:rsidR="00B55204" w:rsidRDefault="00B55204" w:rsidP="00B55204">
            <w:pPr>
              <w:jc w:val="center"/>
            </w:pPr>
            <w:r>
              <w:t>76</w:t>
            </w:r>
          </w:p>
        </w:tc>
        <w:tc>
          <w:tcPr>
            <w:tcW w:w="2551" w:type="dxa"/>
            <w:vAlign w:val="center"/>
          </w:tcPr>
          <w:p w:rsidR="00B55204" w:rsidRDefault="009235B0" w:rsidP="00B55204">
            <w:pPr>
              <w:jc w:val="center"/>
            </w:pPr>
            <w:r>
              <w:t>74</w:t>
            </w:r>
          </w:p>
        </w:tc>
      </w:tr>
      <w:tr w:rsidR="00B55204" w:rsidTr="00B55204">
        <w:tc>
          <w:tcPr>
            <w:tcW w:w="2410" w:type="dxa"/>
            <w:vAlign w:val="center"/>
          </w:tcPr>
          <w:p w:rsidR="00B55204" w:rsidRDefault="00B55204" w:rsidP="00B55204">
            <w:pPr>
              <w:jc w:val="center"/>
            </w:pPr>
            <w:r>
              <w:t>530 – 540</w:t>
            </w:r>
          </w:p>
        </w:tc>
        <w:tc>
          <w:tcPr>
            <w:tcW w:w="2693" w:type="dxa"/>
            <w:vAlign w:val="center"/>
          </w:tcPr>
          <w:p w:rsidR="00B55204" w:rsidRDefault="00B55204" w:rsidP="00B55204">
            <w:pPr>
              <w:jc w:val="center"/>
            </w:pPr>
            <w:r>
              <w:t>18</w:t>
            </w:r>
          </w:p>
        </w:tc>
        <w:tc>
          <w:tcPr>
            <w:tcW w:w="2551" w:type="dxa"/>
            <w:vAlign w:val="center"/>
          </w:tcPr>
          <w:p w:rsidR="00B55204" w:rsidRDefault="009235B0" w:rsidP="00B55204">
            <w:pPr>
              <w:jc w:val="center"/>
            </w:pPr>
            <w:r>
              <w:t>23</w:t>
            </w:r>
          </w:p>
        </w:tc>
      </w:tr>
      <w:tr w:rsidR="00B55204" w:rsidTr="00B55204">
        <w:tc>
          <w:tcPr>
            <w:tcW w:w="2410" w:type="dxa"/>
            <w:vAlign w:val="center"/>
          </w:tcPr>
          <w:p w:rsidR="00B55204" w:rsidRDefault="00B55204" w:rsidP="00B55204">
            <w:pPr>
              <w:jc w:val="center"/>
            </w:pPr>
            <w:r>
              <w:t>540 - 550</w:t>
            </w:r>
          </w:p>
        </w:tc>
        <w:tc>
          <w:tcPr>
            <w:tcW w:w="2693" w:type="dxa"/>
            <w:vAlign w:val="center"/>
          </w:tcPr>
          <w:p w:rsidR="00B55204" w:rsidRDefault="00B55204" w:rsidP="00B55204">
            <w:pPr>
              <w:jc w:val="center"/>
            </w:pPr>
            <w:r>
              <w:t>3</w:t>
            </w:r>
          </w:p>
        </w:tc>
        <w:tc>
          <w:tcPr>
            <w:tcW w:w="2551" w:type="dxa"/>
            <w:vAlign w:val="center"/>
          </w:tcPr>
          <w:p w:rsidR="00B55204" w:rsidRDefault="009235B0" w:rsidP="00B55204">
            <w:pPr>
              <w:jc w:val="center"/>
            </w:pPr>
            <w:r>
              <w:t>6</w:t>
            </w:r>
          </w:p>
        </w:tc>
      </w:tr>
      <w:tr w:rsidR="00B55204" w:rsidTr="00B55204">
        <w:tc>
          <w:tcPr>
            <w:tcW w:w="2410" w:type="dxa"/>
            <w:vAlign w:val="center"/>
          </w:tcPr>
          <w:p w:rsidR="00B55204" w:rsidRPr="00B55204" w:rsidRDefault="00B55204" w:rsidP="00B55204">
            <w:pPr>
              <w:jc w:val="center"/>
              <w:rPr>
                <w:b/>
              </w:rPr>
            </w:pPr>
            <w:r>
              <w:rPr>
                <w:b/>
              </w:rPr>
              <w:t>Total</w:t>
            </w:r>
          </w:p>
        </w:tc>
        <w:tc>
          <w:tcPr>
            <w:tcW w:w="2693" w:type="dxa"/>
            <w:vAlign w:val="center"/>
          </w:tcPr>
          <w:p w:rsidR="00B55204" w:rsidRDefault="00B55204" w:rsidP="00B55204">
            <w:pPr>
              <w:jc w:val="center"/>
            </w:pPr>
            <w:r>
              <w:t>1000</w:t>
            </w:r>
          </w:p>
        </w:tc>
        <w:tc>
          <w:tcPr>
            <w:tcW w:w="2551" w:type="dxa"/>
            <w:vAlign w:val="center"/>
          </w:tcPr>
          <w:p w:rsidR="00B55204" w:rsidRDefault="009235B0" w:rsidP="00B55204">
            <w:pPr>
              <w:jc w:val="center"/>
            </w:pPr>
            <w:r>
              <w:t>1000</w:t>
            </w:r>
          </w:p>
        </w:tc>
      </w:tr>
    </w:tbl>
    <w:p w:rsidR="00725973" w:rsidRDefault="00984E19" w:rsidP="00A97BBD">
      <w:r>
        <w:tab/>
      </w:r>
    </w:p>
    <w:p w:rsidR="00984E19" w:rsidRDefault="00984E19" w:rsidP="00A97BBD">
      <w:r>
        <w:tab/>
        <w:t>The chi-square test statistic turns out to be surprisingly 19.43149 on 9 degrees of freedom. Clearly, as it seems not a very good fit, the p-value of the te</w:t>
      </w:r>
      <w:r w:rsidR="00C5469D">
        <w:t>st statistic assures it as by being a very low value</w:t>
      </w:r>
      <w:r>
        <w:t xml:space="preserve"> 0.021764. </w:t>
      </w:r>
      <w:r w:rsidR="00C5469D">
        <w:t>It shows that, the fit is not so good contrary to the theory.</w:t>
      </w:r>
    </w:p>
    <w:p w:rsidR="00C5469D" w:rsidRDefault="00C5469D" w:rsidP="00A97BBD">
      <w:pPr>
        <w:rPr>
          <w:b/>
        </w:rPr>
      </w:pPr>
      <w:r>
        <w:rPr>
          <w:b/>
        </w:rPr>
        <w:tab/>
        <w:t>The problem with this is that classification of values in low number of groups is averaging out the effects of its neighbourhood values. So, the distribution jumps between different points of the approximation distribution.</w:t>
      </w:r>
    </w:p>
    <w:p w:rsidR="003E0312" w:rsidRDefault="003E0312" w:rsidP="003E0312">
      <w:r>
        <w:rPr>
          <w:noProof/>
          <w:lang w:eastAsia="en-IN"/>
        </w:rPr>
        <w:drawing>
          <wp:anchor distT="0" distB="0" distL="114300" distR="114300" simplePos="0" relativeHeight="251663360" behindDoc="0" locked="0" layoutInCell="1" allowOverlap="1">
            <wp:simplePos x="0" y="0"/>
            <wp:positionH relativeFrom="column">
              <wp:posOffset>2806700</wp:posOffset>
            </wp:positionH>
            <wp:positionV relativeFrom="paragraph">
              <wp:posOffset>260985</wp:posOffset>
            </wp:positionV>
            <wp:extent cx="3532505" cy="353250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32505" cy="353250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62336" behindDoc="0" locked="0" layoutInCell="1" allowOverlap="1">
            <wp:simplePos x="0" y="0"/>
            <wp:positionH relativeFrom="column">
              <wp:posOffset>-520700</wp:posOffset>
            </wp:positionH>
            <wp:positionV relativeFrom="paragraph">
              <wp:posOffset>269240</wp:posOffset>
            </wp:positionV>
            <wp:extent cx="3657600" cy="36576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14:sizeRelH relativeFrom="margin">
              <wp14:pctWidth>0</wp14:pctWidth>
            </wp14:sizeRelH>
            <wp14:sizeRelV relativeFrom="margin">
              <wp14:pctHeight>0</wp14:pctHeight>
            </wp14:sizeRelV>
          </wp:anchor>
        </w:drawing>
      </w:r>
      <w:r w:rsidR="00451DAA">
        <w:tab/>
        <w:t xml:space="preserve">This is curtained by the </w:t>
      </w:r>
      <w:r w:rsidR="00625574">
        <w:t xml:space="preserve">following two </w:t>
      </w:r>
      <w:r w:rsidR="00451DAA">
        <w:t>figure</w:t>
      </w:r>
      <w:r w:rsidR="00625574">
        <w:t>s</w:t>
      </w:r>
      <w:r w:rsidR="00451DAA">
        <w:t xml:space="preserve"> below:</w:t>
      </w:r>
    </w:p>
    <w:p w:rsidR="005814D1" w:rsidRPr="003E0312" w:rsidRDefault="005814D1" w:rsidP="003E0312">
      <w:pPr>
        <w:jc w:val="center"/>
      </w:pPr>
      <w:r>
        <w:rPr>
          <w:u w:val="single"/>
        </w:rPr>
        <w:t>Figure: The effect of classification into groups in fitting approximated Normal distribution to Binomial distribution</w:t>
      </w:r>
    </w:p>
    <w:p w:rsidR="005814D1" w:rsidRDefault="0088696F" w:rsidP="0088696F">
      <w:pPr>
        <w:pStyle w:val="Heading1"/>
      </w:pPr>
      <w:r>
        <w:lastRenderedPageBreak/>
        <w:t>Asymmetric Binomial distribution with p = 0.1</w:t>
      </w:r>
    </w:p>
    <w:p w:rsidR="0088696F" w:rsidRDefault="00D52726" w:rsidP="00D52726">
      <w:pPr>
        <w:pStyle w:val="Subtitle"/>
        <w:rPr>
          <w:b/>
        </w:rPr>
      </w:pPr>
      <w:r>
        <w:rPr>
          <w:b/>
        </w:rPr>
        <w:t xml:space="preserve">Binomial </w:t>
      </w:r>
      <w:proofErr w:type="gramStart"/>
      <w:r>
        <w:rPr>
          <w:b/>
        </w:rPr>
        <w:t>( n</w:t>
      </w:r>
      <w:proofErr w:type="gramEnd"/>
      <w:r>
        <w:rPr>
          <w:b/>
        </w:rPr>
        <w:t xml:space="preserve"> = 10, p = 0.1)</w:t>
      </w:r>
    </w:p>
    <w:p w:rsidR="009E7052" w:rsidRDefault="009E7052" w:rsidP="009E7052">
      <w:r>
        <w:tab/>
      </w:r>
      <w:r w:rsidR="00A72F4A">
        <w:t xml:space="preserve">For the asymmetric case with </w:t>
      </w:r>
      <w:r w:rsidR="00E26B81">
        <w:t>probability of success being 0.1, and size of sample space i.e. the parameter n = 10, the theory suggests that normal approximation should not be good with such small n. Let us try fitting a normal distribution with mean (n*p) = 1</w:t>
      </w:r>
      <w:r w:rsidR="000D0657">
        <w:t>, and variance (n*p*q) = 0.9.</w:t>
      </w:r>
      <w:r w:rsidR="009279D5">
        <w:t xml:space="preserve"> We get the following table:</w:t>
      </w:r>
    </w:p>
    <w:tbl>
      <w:tblPr>
        <w:tblStyle w:val="TableGrid"/>
        <w:tblW w:w="0" w:type="auto"/>
        <w:tblInd w:w="846" w:type="dxa"/>
        <w:tblLook w:val="04A0" w:firstRow="1" w:lastRow="0" w:firstColumn="1" w:lastColumn="0" w:noHBand="0" w:noVBand="1"/>
      </w:tblPr>
      <w:tblGrid>
        <w:gridCol w:w="2410"/>
        <w:gridCol w:w="2551"/>
        <w:gridCol w:w="2410"/>
      </w:tblGrid>
      <w:tr w:rsidR="005C5579" w:rsidTr="005C5579">
        <w:tc>
          <w:tcPr>
            <w:tcW w:w="2410" w:type="dxa"/>
            <w:vAlign w:val="center"/>
          </w:tcPr>
          <w:p w:rsidR="005C5579" w:rsidRPr="005C5579" w:rsidRDefault="005C5579" w:rsidP="005C5579">
            <w:pPr>
              <w:jc w:val="center"/>
              <w:rPr>
                <w:b/>
              </w:rPr>
            </w:pPr>
            <w:r>
              <w:rPr>
                <w:b/>
              </w:rPr>
              <w:t>Value</w:t>
            </w:r>
          </w:p>
        </w:tc>
        <w:tc>
          <w:tcPr>
            <w:tcW w:w="2551" w:type="dxa"/>
            <w:vAlign w:val="center"/>
          </w:tcPr>
          <w:p w:rsidR="005C5579" w:rsidRPr="005C5579" w:rsidRDefault="005C5579" w:rsidP="005C5579">
            <w:pPr>
              <w:jc w:val="center"/>
              <w:rPr>
                <w:b/>
              </w:rPr>
            </w:pPr>
            <w:r>
              <w:rPr>
                <w:b/>
              </w:rPr>
              <w:t>Observed Frequency</w:t>
            </w:r>
          </w:p>
        </w:tc>
        <w:tc>
          <w:tcPr>
            <w:tcW w:w="2410" w:type="dxa"/>
            <w:vAlign w:val="center"/>
          </w:tcPr>
          <w:p w:rsidR="005C5579" w:rsidRPr="005C5579" w:rsidRDefault="005C5579" w:rsidP="005C5579">
            <w:pPr>
              <w:jc w:val="center"/>
              <w:rPr>
                <w:b/>
              </w:rPr>
            </w:pPr>
            <w:r>
              <w:rPr>
                <w:b/>
              </w:rPr>
              <w:t>Expected Frequency</w:t>
            </w:r>
          </w:p>
        </w:tc>
      </w:tr>
      <w:tr w:rsidR="005C5579" w:rsidTr="005C5579">
        <w:tc>
          <w:tcPr>
            <w:tcW w:w="2410" w:type="dxa"/>
            <w:vAlign w:val="center"/>
          </w:tcPr>
          <w:p w:rsidR="005C5579" w:rsidRPr="005C5579" w:rsidRDefault="005C5579" w:rsidP="005C5579">
            <w:pPr>
              <w:jc w:val="center"/>
            </w:pPr>
            <w:r>
              <w:t>0</w:t>
            </w:r>
          </w:p>
        </w:tc>
        <w:tc>
          <w:tcPr>
            <w:tcW w:w="2551" w:type="dxa"/>
            <w:vAlign w:val="center"/>
          </w:tcPr>
          <w:p w:rsidR="005C5579" w:rsidRDefault="005C5579" w:rsidP="005C5579">
            <w:pPr>
              <w:jc w:val="center"/>
            </w:pPr>
            <w:r>
              <w:t>342</w:t>
            </w:r>
          </w:p>
        </w:tc>
        <w:tc>
          <w:tcPr>
            <w:tcW w:w="2410" w:type="dxa"/>
            <w:vAlign w:val="center"/>
          </w:tcPr>
          <w:p w:rsidR="005C5579" w:rsidRDefault="005C5579" w:rsidP="005C5579">
            <w:pPr>
              <w:jc w:val="center"/>
            </w:pPr>
            <w:r>
              <w:t>299</w:t>
            </w:r>
          </w:p>
        </w:tc>
      </w:tr>
      <w:tr w:rsidR="005C5579" w:rsidTr="005C5579">
        <w:tc>
          <w:tcPr>
            <w:tcW w:w="2410" w:type="dxa"/>
            <w:vAlign w:val="center"/>
          </w:tcPr>
          <w:p w:rsidR="005C5579" w:rsidRPr="005C5579" w:rsidRDefault="005C5579" w:rsidP="005C5579">
            <w:pPr>
              <w:jc w:val="center"/>
            </w:pPr>
            <w:r>
              <w:t>1</w:t>
            </w:r>
          </w:p>
        </w:tc>
        <w:tc>
          <w:tcPr>
            <w:tcW w:w="2551" w:type="dxa"/>
            <w:vAlign w:val="center"/>
          </w:tcPr>
          <w:p w:rsidR="005C5579" w:rsidRDefault="005C5579" w:rsidP="005C5579">
            <w:pPr>
              <w:jc w:val="center"/>
            </w:pPr>
            <w:r>
              <w:t>389</w:t>
            </w:r>
          </w:p>
        </w:tc>
        <w:tc>
          <w:tcPr>
            <w:tcW w:w="2410" w:type="dxa"/>
            <w:vAlign w:val="center"/>
          </w:tcPr>
          <w:p w:rsidR="005C5579" w:rsidRDefault="005C5579" w:rsidP="005C5579">
            <w:pPr>
              <w:jc w:val="center"/>
            </w:pPr>
            <w:r>
              <w:t>401</w:t>
            </w:r>
          </w:p>
        </w:tc>
      </w:tr>
      <w:tr w:rsidR="005C5579" w:rsidTr="005C5579">
        <w:tc>
          <w:tcPr>
            <w:tcW w:w="2410" w:type="dxa"/>
            <w:vAlign w:val="center"/>
          </w:tcPr>
          <w:p w:rsidR="005C5579" w:rsidRDefault="005C5579" w:rsidP="005C5579">
            <w:pPr>
              <w:jc w:val="center"/>
            </w:pPr>
            <w:r>
              <w:t>2</w:t>
            </w:r>
          </w:p>
        </w:tc>
        <w:tc>
          <w:tcPr>
            <w:tcW w:w="2551" w:type="dxa"/>
            <w:vAlign w:val="center"/>
          </w:tcPr>
          <w:p w:rsidR="005C5579" w:rsidRDefault="005C5579" w:rsidP="005C5579">
            <w:pPr>
              <w:jc w:val="center"/>
            </w:pPr>
            <w:r>
              <w:t>193</w:t>
            </w:r>
          </w:p>
        </w:tc>
        <w:tc>
          <w:tcPr>
            <w:tcW w:w="2410" w:type="dxa"/>
            <w:vAlign w:val="center"/>
          </w:tcPr>
          <w:p w:rsidR="005C5579" w:rsidRDefault="005C5579" w:rsidP="005C5579">
            <w:pPr>
              <w:jc w:val="center"/>
            </w:pPr>
            <w:r>
              <w:t>242</w:t>
            </w:r>
          </w:p>
        </w:tc>
      </w:tr>
      <w:tr w:rsidR="005C5579" w:rsidTr="005C5579">
        <w:tc>
          <w:tcPr>
            <w:tcW w:w="2410" w:type="dxa"/>
            <w:vAlign w:val="center"/>
          </w:tcPr>
          <w:p w:rsidR="005C5579" w:rsidRDefault="005C5579" w:rsidP="005C5579">
            <w:pPr>
              <w:jc w:val="center"/>
            </w:pPr>
            <w:r>
              <w:t>3</w:t>
            </w:r>
          </w:p>
        </w:tc>
        <w:tc>
          <w:tcPr>
            <w:tcW w:w="2551" w:type="dxa"/>
            <w:vAlign w:val="center"/>
          </w:tcPr>
          <w:p w:rsidR="005C5579" w:rsidRDefault="005C5579" w:rsidP="005C5579">
            <w:pPr>
              <w:jc w:val="center"/>
            </w:pPr>
            <w:r>
              <w:t>56</w:t>
            </w:r>
          </w:p>
        </w:tc>
        <w:tc>
          <w:tcPr>
            <w:tcW w:w="2410" w:type="dxa"/>
            <w:vAlign w:val="center"/>
          </w:tcPr>
          <w:p w:rsidR="005C5579" w:rsidRDefault="005C5579" w:rsidP="005C5579">
            <w:pPr>
              <w:jc w:val="center"/>
            </w:pPr>
            <w:r>
              <w:t>53</w:t>
            </w:r>
          </w:p>
        </w:tc>
      </w:tr>
      <w:tr w:rsidR="005C5579" w:rsidTr="005C5579">
        <w:tc>
          <w:tcPr>
            <w:tcW w:w="2410" w:type="dxa"/>
            <w:vAlign w:val="center"/>
          </w:tcPr>
          <w:p w:rsidR="005C5579" w:rsidRDefault="005C5579" w:rsidP="005C5579">
            <w:pPr>
              <w:jc w:val="center"/>
            </w:pPr>
            <w:r>
              <w:t>4</w:t>
            </w:r>
          </w:p>
        </w:tc>
        <w:tc>
          <w:tcPr>
            <w:tcW w:w="2551" w:type="dxa"/>
            <w:vAlign w:val="center"/>
          </w:tcPr>
          <w:p w:rsidR="005C5579" w:rsidRDefault="005C5579" w:rsidP="005C5579">
            <w:pPr>
              <w:jc w:val="center"/>
            </w:pPr>
            <w:r>
              <w:t>18</w:t>
            </w:r>
          </w:p>
        </w:tc>
        <w:tc>
          <w:tcPr>
            <w:tcW w:w="2410" w:type="dxa"/>
            <w:vAlign w:val="center"/>
          </w:tcPr>
          <w:p w:rsidR="005C5579" w:rsidRDefault="005C5579" w:rsidP="005C5579">
            <w:pPr>
              <w:jc w:val="center"/>
            </w:pPr>
            <w:r>
              <w:t>5</w:t>
            </w:r>
          </w:p>
        </w:tc>
      </w:tr>
      <w:tr w:rsidR="005C5579" w:rsidTr="005C5579">
        <w:tc>
          <w:tcPr>
            <w:tcW w:w="2410" w:type="dxa"/>
            <w:vAlign w:val="center"/>
          </w:tcPr>
          <w:p w:rsidR="005C5579" w:rsidRDefault="005C5579" w:rsidP="005C5579">
            <w:pPr>
              <w:jc w:val="center"/>
            </w:pPr>
            <w:r>
              <w:t>5</w:t>
            </w:r>
          </w:p>
        </w:tc>
        <w:tc>
          <w:tcPr>
            <w:tcW w:w="2551" w:type="dxa"/>
            <w:vAlign w:val="center"/>
          </w:tcPr>
          <w:p w:rsidR="005C5579" w:rsidRDefault="005C5579" w:rsidP="005C5579">
            <w:pPr>
              <w:jc w:val="center"/>
            </w:pPr>
            <w:r>
              <w:t>2</w:t>
            </w:r>
          </w:p>
        </w:tc>
        <w:tc>
          <w:tcPr>
            <w:tcW w:w="2410" w:type="dxa"/>
            <w:vAlign w:val="center"/>
          </w:tcPr>
          <w:p w:rsidR="005C5579" w:rsidRDefault="005C5579" w:rsidP="005C5579">
            <w:pPr>
              <w:jc w:val="center"/>
            </w:pPr>
            <w:r>
              <w:t>0</w:t>
            </w:r>
          </w:p>
        </w:tc>
      </w:tr>
      <w:tr w:rsidR="005C5579" w:rsidTr="005C5579">
        <w:tc>
          <w:tcPr>
            <w:tcW w:w="2410" w:type="dxa"/>
            <w:vAlign w:val="center"/>
          </w:tcPr>
          <w:p w:rsidR="005C5579" w:rsidRPr="005C5579" w:rsidRDefault="005C5579" w:rsidP="005C5579">
            <w:pPr>
              <w:jc w:val="center"/>
              <w:rPr>
                <w:b/>
              </w:rPr>
            </w:pPr>
            <w:r>
              <w:rPr>
                <w:b/>
              </w:rPr>
              <w:t>Total</w:t>
            </w:r>
          </w:p>
        </w:tc>
        <w:tc>
          <w:tcPr>
            <w:tcW w:w="2551" w:type="dxa"/>
            <w:vAlign w:val="center"/>
          </w:tcPr>
          <w:p w:rsidR="005C5579" w:rsidRDefault="005C5579" w:rsidP="005C5579">
            <w:pPr>
              <w:jc w:val="center"/>
            </w:pPr>
            <w:r>
              <w:t>1000</w:t>
            </w:r>
          </w:p>
        </w:tc>
        <w:tc>
          <w:tcPr>
            <w:tcW w:w="2410" w:type="dxa"/>
            <w:vAlign w:val="center"/>
          </w:tcPr>
          <w:p w:rsidR="005C5579" w:rsidRDefault="005C5579" w:rsidP="005C5579">
            <w:pPr>
              <w:jc w:val="center"/>
            </w:pPr>
            <w:r>
              <w:t>1000</w:t>
            </w:r>
          </w:p>
        </w:tc>
      </w:tr>
    </w:tbl>
    <w:p w:rsidR="009279D5" w:rsidRDefault="009279D5" w:rsidP="009E7052"/>
    <w:p w:rsidR="001327F9" w:rsidRDefault="001327F9" w:rsidP="009E7052">
      <w:pPr>
        <w:rPr>
          <w:rFonts w:eastAsiaTheme="minorEastAsia"/>
        </w:rPr>
      </w:pPr>
      <w:r>
        <w:tab/>
        <w:t xml:space="preserve">The chi-square test statistic comes out to be 61.63435 on 4 degrees of freedom. It is certainly a bad fit. The p-value turns out to </w:t>
      </w:r>
      <w:proofErr w:type="gramStart"/>
      <w:r>
        <w:t xml:space="preserve">be </w:t>
      </w:r>
      <w:proofErr w:type="gramEnd"/>
      <m:oMath>
        <m:r>
          <w:rPr>
            <w:rFonts w:ascii="Cambria Math" w:hAnsi="Cambria Math"/>
          </w:rPr>
          <m:t>1.315059×</m:t>
        </m:r>
        <m:sSup>
          <m:sSupPr>
            <m:ctrlPr>
              <w:rPr>
                <w:rFonts w:ascii="Cambria Math" w:hAnsi="Cambria Math"/>
                <w:i/>
              </w:rPr>
            </m:ctrlPr>
          </m:sSupPr>
          <m:e>
            <m:r>
              <w:rPr>
                <w:rFonts w:ascii="Cambria Math" w:hAnsi="Cambria Math"/>
              </w:rPr>
              <m:t>10</m:t>
            </m:r>
          </m:e>
          <m:sup>
            <m:r>
              <w:rPr>
                <w:rFonts w:ascii="Cambria Math" w:hAnsi="Cambria Math"/>
              </w:rPr>
              <m:t>-12</m:t>
            </m:r>
          </m:sup>
        </m:sSup>
      </m:oMath>
      <w:r>
        <w:rPr>
          <w:rFonts w:eastAsiaTheme="minorEastAsia"/>
        </w:rPr>
        <w:t>, which is surely very negligible probability. Therefore, the situation goes well with the theory.</w:t>
      </w:r>
    </w:p>
    <w:p w:rsidR="00305558" w:rsidRDefault="00305558" w:rsidP="009E7052">
      <w:pPr>
        <w:rPr>
          <w:rFonts w:eastAsiaTheme="minorEastAsia"/>
        </w:rPr>
      </w:pPr>
      <w:r>
        <w:rPr>
          <w:noProof/>
          <w:lang w:eastAsia="en-IN"/>
        </w:rPr>
        <w:drawing>
          <wp:anchor distT="0" distB="0" distL="114300" distR="114300" simplePos="0" relativeHeight="251664384" behindDoc="0" locked="0" layoutInCell="1" allowOverlap="1">
            <wp:simplePos x="0" y="0"/>
            <wp:positionH relativeFrom="margin">
              <wp:align>center</wp:align>
            </wp:positionH>
            <wp:positionV relativeFrom="paragraph">
              <wp:posOffset>221154</wp:posOffset>
            </wp:positionV>
            <wp:extent cx="3266902" cy="3266902"/>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66902" cy="3266902"/>
                    </a:xfrm>
                    <a:prstGeom prst="rect">
                      <a:avLst/>
                    </a:prstGeom>
                  </pic:spPr>
                </pic:pic>
              </a:graphicData>
            </a:graphic>
          </wp:anchor>
        </w:drawing>
      </w:r>
      <w:r>
        <w:rPr>
          <w:rFonts w:eastAsiaTheme="minorEastAsia"/>
        </w:rPr>
        <w:tab/>
        <w:t>The figure for this case is given below:</w:t>
      </w:r>
    </w:p>
    <w:p w:rsidR="00305558" w:rsidRDefault="006B5F20" w:rsidP="006B5F20">
      <w:pPr>
        <w:pStyle w:val="Subtitle"/>
        <w:rPr>
          <w:b/>
        </w:rPr>
      </w:pPr>
      <w:r>
        <w:rPr>
          <w:b/>
        </w:rPr>
        <w:t xml:space="preserve">Binomial </w:t>
      </w:r>
      <w:proofErr w:type="gramStart"/>
      <w:r>
        <w:rPr>
          <w:b/>
        </w:rPr>
        <w:t>( n</w:t>
      </w:r>
      <w:proofErr w:type="gramEnd"/>
      <w:r>
        <w:rPr>
          <w:b/>
        </w:rPr>
        <w:t xml:space="preserve"> = 50, p = 0.1):</w:t>
      </w:r>
    </w:p>
    <w:p w:rsidR="00E13B0A" w:rsidRDefault="00C44F9E" w:rsidP="00E13B0A">
      <w:r>
        <w:tab/>
      </w:r>
      <w:r w:rsidR="006E43F3">
        <w:t>In this case, the expected mean is 5 and the expected variance is 4.5. In this case, the sample values ranges from 0 to 14, altogether making only 15 classes.</w:t>
      </w:r>
      <w:r w:rsidR="00DB6B86">
        <w:t xml:space="preserve"> The frequency distribution is as follows:</w:t>
      </w:r>
    </w:p>
    <w:p w:rsidR="00954A32" w:rsidRDefault="00954A32" w:rsidP="00E13B0A"/>
    <w:p w:rsidR="00954A32" w:rsidRDefault="00954A32" w:rsidP="00E13B0A"/>
    <w:tbl>
      <w:tblPr>
        <w:tblStyle w:val="TableGrid"/>
        <w:tblW w:w="0" w:type="auto"/>
        <w:tblInd w:w="988" w:type="dxa"/>
        <w:tblLook w:val="04A0" w:firstRow="1" w:lastRow="0" w:firstColumn="1" w:lastColumn="0" w:noHBand="0" w:noVBand="1"/>
      </w:tblPr>
      <w:tblGrid>
        <w:gridCol w:w="2409"/>
        <w:gridCol w:w="2613"/>
        <w:gridCol w:w="2490"/>
      </w:tblGrid>
      <w:tr w:rsidR="00DB6B86" w:rsidTr="00DB6B86">
        <w:tc>
          <w:tcPr>
            <w:tcW w:w="2409" w:type="dxa"/>
            <w:vAlign w:val="center"/>
          </w:tcPr>
          <w:p w:rsidR="00DB6B86" w:rsidRPr="00DB6B86" w:rsidRDefault="00DB6B86" w:rsidP="00DB6B86">
            <w:pPr>
              <w:jc w:val="center"/>
              <w:rPr>
                <w:b/>
              </w:rPr>
            </w:pPr>
            <w:r>
              <w:rPr>
                <w:b/>
              </w:rPr>
              <w:lastRenderedPageBreak/>
              <w:t>Value</w:t>
            </w:r>
          </w:p>
        </w:tc>
        <w:tc>
          <w:tcPr>
            <w:tcW w:w="2613" w:type="dxa"/>
            <w:vAlign w:val="center"/>
          </w:tcPr>
          <w:p w:rsidR="00DB6B86" w:rsidRPr="00DB6B86" w:rsidRDefault="00DB6B86" w:rsidP="00DB6B86">
            <w:pPr>
              <w:jc w:val="center"/>
              <w:rPr>
                <w:b/>
              </w:rPr>
            </w:pPr>
            <w:r>
              <w:rPr>
                <w:b/>
              </w:rPr>
              <w:t>Observed Frequency</w:t>
            </w:r>
          </w:p>
        </w:tc>
        <w:tc>
          <w:tcPr>
            <w:tcW w:w="2490" w:type="dxa"/>
            <w:vAlign w:val="center"/>
          </w:tcPr>
          <w:p w:rsidR="00DB6B86" w:rsidRPr="00DB6B86" w:rsidRDefault="00DB6B86" w:rsidP="00DB6B86">
            <w:pPr>
              <w:jc w:val="center"/>
              <w:rPr>
                <w:b/>
              </w:rPr>
            </w:pPr>
            <w:r>
              <w:rPr>
                <w:b/>
              </w:rPr>
              <w:t>Expected Frequency</w:t>
            </w:r>
          </w:p>
        </w:tc>
      </w:tr>
      <w:tr w:rsidR="00DB6B86" w:rsidTr="00DB6B86">
        <w:tc>
          <w:tcPr>
            <w:tcW w:w="2409" w:type="dxa"/>
            <w:vAlign w:val="center"/>
          </w:tcPr>
          <w:p w:rsidR="00DB6B86" w:rsidRDefault="00DB6B86" w:rsidP="00DB6B86">
            <w:pPr>
              <w:jc w:val="center"/>
            </w:pPr>
            <w:r>
              <w:t>0</w:t>
            </w:r>
          </w:p>
        </w:tc>
        <w:tc>
          <w:tcPr>
            <w:tcW w:w="2613" w:type="dxa"/>
            <w:vAlign w:val="center"/>
          </w:tcPr>
          <w:p w:rsidR="00DB6B86" w:rsidRDefault="00CF39FC" w:rsidP="00DB6B86">
            <w:pPr>
              <w:jc w:val="center"/>
            </w:pPr>
            <w:r>
              <w:t>6</w:t>
            </w:r>
          </w:p>
        </w:tc>
        <w:tc>
          <w:tcPr>
            <w:tcW w:w="2490" w:type="dxa"/>
            <w:vAlign w:val="center"/>
          </w:tcPr>
          <w:p w:rsidR="00DB6B86" w:rsidRDefault="00CB293D" w:rsidP="00DB6B86">
            <w:pPr>
              <w:jc w:val="center"/>
            </w:pPr>
            <w:r>
              <w:t>17</w:t>
            </w:r>
          </w:p>
        </w:tc>
      </w:tr>
      <w:tr w:rsidR="00DB6B86" w:rsidTr="00DB6B86">
        <w:tc>
          <w:tcPr>
            <w:tcW w:w="2409" w:type="dxa"/>
            <w:vAlign w:val="center"/>
          </w:tcPr>
          <w:p w:rsidR="00DB6B86" w:rsidRDefault="00DB6B86" w:rsidP="00DB6B86">
            <w:pPr>
              <w:jc w:val="center"/>
            </w:pPr>
            <w:r>
              <w:t>1</w:t>
            </w:r>
          </w:p>
        </w:tc>
        <w:tc>
          <w:tcPr>
            <w:tcW w:w="2613" w:type="dxa"/>
            <w:vAlign w:val="center"/>
          </w:tcPr>
          <w:p w:rsidR="00DB6B86" w:rsidRDefault="00CF39FC" w:rsidP="00DB6B86">
            <w:pPr>
              <w:jc w:val="center"/>
            </w:pPr>
            <w:r>
              <w:t>41</w:t>
            </w:r>
          </w:p>
        </w:tc>
        <w:tc>
          <w:tcPr>
            <w:tcW w:w="2490" w:type="dxa"/>
            <w:vAlign w:val="center"/>
          </w:tcPr>
          <w:p w:rsidR="00DB6B86" w:rsidRDefault="00CF39FC" w:rsidP="00DB6B86">
            <w:pPr>
              <w:jc w:val="center"/>
            </w:pPr>
            <w:r>
              <w:t>33</w:t>
            </w:r>
          </w:p>
        </w:tc>
      </w:tr>
      <w:tr w:rsidR="00DB6B86" w:rsidTr="00DB6B86">
        <w:tc>
          <w:tcPr>
            <w:tcW w:w="2409" w:type="dxa"/>
            <w:vAlign w:val="center"/>
          </w:tcPr>
          <w:p w:rsidR="00DB6B86" w:rsidRDefault="00DB6B86" w:rsidP="00DB6B86">
            <w:pPr>
              <w:jc w:val="center"/>
            </w:pPr>
            <w:r>
              <w:t>2</w:t>
            </w:r>
          </w:p>
        </w:tc>
        <w:tc>
          <w:tcPr>
            <w:tcW w:w="2613" w:type="dxa"/>
            <w:vAlign w:val="center"/>
          </w:tcPr>
          <w:p w:rsidR="00DB6B86" w:rsidRDefault="00CF39FC" w:rsidP="00DB6B86">
            <w:pPr>
              <w:jc w:val="center"/>
            </w:pPr>
            <w:r>
              <w:t>87</w:t>
            </w:r>
          </w:p>
        </w:tc>
        <w:tc>
          <w:tcPr>
            <w:tcW w:w="2490" w:type="dxa"/>
            <w:vAlign w:val="center"/>
          </w:tcPr>
          <w:p w:rsidR="00DB6B86" w:rsidRDefault="00CF39FC" w:rsidP="00DB6B86">
            <w:pPr>
              <w:jc w:val="center"/>
            </w:pPr>
            <w:r>
              <w:t>70</w:t>
            </w:r>
          </w:p>
        </w:tc>
      </w:tr>
      <w:tr w:rsidR="00DB6B86" w:rsidTr="00DB6B86">
        <w:tc>
          <w:tcPr>
            <w:tcW w:w="2409" w:type="dxa"/>
            <w:vAlign w:val="center"/>
          </w:tcPr>
          <w:p w:rsidR="00DB6B86" w:rsidRDefault="00DB6B86" w:rsidP="00DB6B86">
            <w:pPr>
              <w:jc w:val="center"/>
            </w:pPr>
            <w:r>
              <w:t>3</w:t>
            </w:r>
          </w:p>
        </w:tc>
        <w:tc>
          <w:tcPr>
            <w:tcW w:w="2613" w:type="dxa"/>
            <w:vAlign w:val="center"/>
          </w:tcPr>
          <w:p w:rsidR="00DB6B86" w:rsidRDefault="00CF39FC" w:rsidP="00DB6B86">
            <w:pPr>
              <w:jc w:val="center"/>
            </w:pPr>
            <w:r>
              <w:t>124</w:t>
            </w:r>
          </w:p>
        </w:tc>
        <w:tc>
          <w:tcPr>
            <w:tcW w:w="2490" w:type="dxa"/>
            <w:vAlign w:val="center"/>
          </w:tcPr>
          <w:p w:rsidR="00DB6B86" w:rsidRDefault="00CF39FC" w:rsidP="00DB6B86">
            <w:pPr>
              <w:jc w:val="center"/>
            </w:pPr>
            <w:r>
              <w:t>120</w:t>
            </w:r>
          </w:p>
        </w:tc>
      </w:tr>
      <w:tr w:rsidR="00DB6B86" w:rsidTr="00DB6B86">
        <w:tc>
          <w:tcPr>
            <w:tcW w:w="2409" w:type="dxa"/>
            <w:vAlign w:val="center"/>
          </w:tcPr>
          <w:p w:rsidR="00DB6B86" w:rsidRDefault="00DB6B86" w:rsidP="00DB6B86">
            <w:pPr>
              <w:jc w:val="center"/>
            </w:pPr>
            <w:r>
              <w:t>4</w:t>
            </w:r>
          </w:p>
        </w:tc>
        <w:tc>
          <w:tcPr>
            <w:tcW w:w="2613" w:type="dxa"/>
            <w:vAlign w:val="center"/>
          </w:tcPr>
          <w:p w:rsidR="00DB6B86" w:rsidRDefault="00CF39FC" w:rsidP="00DB6B86">
            <w:pPr>
              <w:jc w:val="center"/>
            </w:pPr>
            <w:r>
              <w:t>159</w:t>
            </w:r>
          </w:p>
        </w:tc>
        <w:tc>
          <w:tcPr>
            <w:tcW w:w="2490" w:type="dxa"/>
            <w:vAlign w:val="center"/>
          </w:tcPr>
          <w:p w:rsidR="00DB6B86" w:rsidRDefault="00CF39FC" w:rsidP="00DB6B86">
            <w:pPr>
              <w:jc w:val="center"/>
            </w:pPr>
            <w:r>
              <w:t>167</w:t>
            </w:r>
          </w:p>
        </w:tc>
      </w:tr>
      <w:tr w:rsidR="00DB6B86" w:rsidTr="00DB6B86">
        <w:tc>
          <w:tcPr>
            <w:tcW w:w="2409" w:type="dxa"/>
            <w:vAlign w:val="center"/>
          </w:tcPr>
          <w:p w:rsidR="00DB6B86" w:rsidRDefault="00DB6B86" w:rsidP="00DB6B86">
            <w:pPr>
              <w:jc w:val="center"/>
            </w:pPr>
            <w:r>
              <w:t>5</w:t>
            </w:r>
          </w:p>
        </w:tc>
        <w:tc>
          <w:tcPr>
            <w:tcW w:w="2613" w:type="dxa"/>
            <w:vAlign w:val="center"/>
          </w:tcPr>
          <w:p w:rsidR="00DB6B86" w:rsidRDefault="00CF39FC" w:rsidP="00DB6B86">
            <w:pPr>
              <w:jc w:val="center"/>
            </w:pPr>
            <w:r>
              <w:t>197</w:t>
            </w:r>
          </w:p>
        </w:tc>
        <w:tc>
          <w:tcPr>
            <w:tcW w:w="2490" w:type="dxa"/>
            <w:vAlign w:val="center"/>
          </w:tcPr>
          <w:p w:rsidR="00DB6B86" w:rsidRDefault="00CF39FC" w:rsidP="00DB6B86">
            <w:pPr>
              <w:jc w:val="center"/>
            </w:pPr>
            <w:r>
              <w:t>186</w:t>
            </w:r>
          </w:p>
        </w:tc>
      </w:tr>
      <w:tr w:rsidR="00DB6B86" w:rsidTr="00DB6B86">
        <w:tc>
          <w:tcPr>
            <w:tcW w:w="2409" w:type="dxa"/>
            <w:vAlign w:val="center"/>
          </w:tcPr>
          <w:p w:rsidR="00DB6B86" w:rsidRDefault="00DB6B86" w:rsidP="00DB6B86">
            <w:pPr>
              <w:jc w:val="center"/>
            </w:pPr>
            <w:r>
              <w:t>6</w:t>
            </w:r>
          </w:p>
        </w:tc>
        <w:tc>
          <w:tcPr>
            <w:tcW w:w="2613" w:type="dxa"/>
            <w:vAlign w:val="center"/>
          </w:tcPr>
          <w:p w:rsidR="00DB6B86" w:rsidRDefault="00CF39FC" w:rsidP="00DB6B86">
            <w:pPr>
              <w:jc w:val="center"/>
            </w:pPr>
            <w:r>
              <w:t>153</w:t>
            </w:r>
          </w:p>
        </w:tc>
        <w:tc>
          <w:tcPr>
            <w:tcW w:w="2490" w:type="dxa"/>
            <w:vAlign w:val="center"/>
          </w:tcPr>
          <w:p w:rsidR="00DB6B86" w:rsidRDefault="00CF39FC" w:rsidP="00DB6B86">
            <w:pPr>
              <w:jc w:val="center"/>
            </w:pPr>
            <w:r>
              <w:t>167</w:t>
            </w:r>
          </w:p>
        </w:tc>
      </w:tr>
      <w:tr w:rsidR="00DB6B86" w:rsidTr="00DB6B86">
        <w:tc>
          <w:tcPr>
            <w:tcW w:w="2409" w:type="dxa"/>
            <w:vAlign w:val="center"/>
          </w:tcPr>
          <w:p w:rsidR="00DB6B86" w:rsidRDefault="00DB6B86" w:rsidP="00DB6B86">
            <w:pPr>
              <w:jc w:val="center"/>
            </w:pPr>
            <w:r>
              <w:t>7</w:t>
            </w:r>
          </w:p>
        </w:tc>
        <w:tc>
          <w:tcPr>
            <w:tcW w:w="2613" w:type="dxa"/>
            <w:vAlign w:val="center"/>
          </w:tcPr>
          <w:p w:rsidR="00DB6B86" w:rsidRDefault="00CF39FC" w:rsidP="00DB6B86">
            <w:pPr>
              <w:jc w:val="center"/>
            </w:pPr>
            <w:r>
              <w:t>102</w:t>
            </w:r>
          </w:p>
        </w:tc>
        <w:tc>
          <w:tcPr>
            <w:tcW w:w="2490" w:type="dxa"/>
            <w:vAlign w:val="center"/>
          </w:tcPr>
          <w:p w:rsidR="00DB6B86" w:rsidRDefault="00CF39FC" w:rsidP="00DB6B86">
            <w:pPr>
              <w:jc w:val="center"/>
            </w:pPr>
            <w:r>
              <w:t>120</w:t>
            </w:r>
          </w:p>
        </w:tc>
      </w:tr>
      <w:tr w:rsidR="00DB6B86" w:rsidTr="00DB6B86">
        <w:tc>
          <w:tcPr>
            <w:tcW w:w="2409" w:type="dxa"/>
            <w:vAlign w:val="center"/>
          </w:tcPr>
          <w:p w:rsidR="00DB6B86" w:rsidRDefault="00DB6B86" w:rsidP="00DB6B86">
            <w:pPr>
              <w:jc w:val="center"/>
            </w:pPr>
            <w:r>
              <w:t>8</w:t>
            </w:r>
          </w:p>
        </w:tc>
        <w:tc>
          <w:tcPr>
            <w:tcW w:w="2613" w:type="dxa"/>
            <w:vAlign w:val="center"/>
          </w:tcPr>
          <w:p w:rsidR="00DB6B86" w:rsidRDefault="00CF39FC" w:rsidP="00DB6B86">
            <w:pPr>
              <w:jc w:val="center"/>
            </w:pPr>
            <w:r>
              <w:t>72</w:t>
            </w:r>
          </w:p>
        </w:tc>
        <w:tc>
          <w:tcPr>
            <w:tcW w:w="2490" w:type="dxa"/>
            <w:vAlign w:val="center"/>
          </w:tcPr>
          <w:p w:rsidR="00DB6B86" w:rsidRDefault="00CF39FC" w:rsidP="00DB6B86">
            <w:pPr>
              <w:jc w:val="center"/>
            </w:pPr>
            <w:r>
              <w:t>70</w:t>
            </w:r>
          </w:p>
        </w:tc>
      </w:tr>
      <w:tr w:rsidR="00DB6B86" w:rsidTr="00DB6B86">
        <w:tc>
          <w:tcPr>
            <w:tcW w:w="2409" w:type="dxa"/>
            <w:vAlign w:val="center"/>
          </w:tcPr>
          <w:p w:rsidR="00DB6B86" w:rsidRDefault="00DB6B86" w:rsidP="00DB6B86">
            <w:pPr>
              <w:jc w:val="center"/>
            </w:pPr>
            <w:r>
              <w:t>9</w:t>
            </w:r>
          </w:p>
        </w:tc>
        <w:tc>
          <w:tcPr>
            <w:tcW w:w="2613" w:type="dxa"/>
            <w:vAlign w:val="center"/>
          </w:tcPr>
          <w:p w:rsidR="00DB6B86" w:rsidRDefault="00CF39FC" w:rsidP="00DB6B86">
            <w:pPr>
              <w:jc w:val="center"/>
            </w:pPr>
            <w:r>
              <w:t>33</w:t>
            </w:r>
          </w:p>
        </w:tc>
        <w:tc>
          <w:tcPr>
            <w:tcW w:w="2490" w:type="dxa"/>
            <w:vAlign w:val="center"/>
          </w:tcPr>
          <w:p w:rsidR="00DB6B86" w:rsidRDefault="00CF39FC" w:rsidP="00DB6B86">
            <w:pPr>
              <w:jc w:val="center"/>
            </w:pPr>
            <w:r>
              <w:t>33</w:t>
            </w:r>
          </w:p>
        </w:tc>
      </w:tr>
      <w:tr w:rsidR="00DB6B86" w:rsidTr="00DB6B86">
        <w:tc>
          <w:tcPr>
            <w:tcW w:w="2409" w:type="dxa"/>
            <w:vAlign w:val="center"/>
          </w:tcPr>
          <w:p w:rsidR="00DB6B86" w:rsidRDefault="00DB6B86" w:rsidP="00DB6B86">
            <w:pPr>
              <w:jc w:val="center"/>
            </w:pPr>
            <w:r>
              <w:t>10</w:t>
            </w:r>
          </w:p>
        </w:tc>
        <w:tc>
          <w:tcPr>
            <w:tcW w:w="2613" w:type="dxa"/>
            <w:vAlign w:val="center"/>
          </w:tcPr>
          <w:p w:rsidR="00DB6B86" w:rsidRDefault="00CF39FC" w:rsidP="00DB6B86">
            <w:pPr>
              <w:jc w:val="center"/>
            </w:pPr>
            <w:r>
              <w:t>12</w:t>
            </w:r>
          </w:p>
        </w:tc>
        <w:tc>
          <w:tcPr>
            <w:tcW w:w="2490" w:type="dxa"/>
            <w:vAlign w:val="center"/>
          </w:tcPr>
          <w:p w:rsidR="00DB6B86" w:rsidRDefault="00CF39FC" w:rsidP="00DB6B86">
            <w:pPr>
              <w:jc w:val="center"/>
            </w:pPr>
            <w:r>
              <w:t>12</w:t>
            </w:r>
          </w:p>
        </w:tc>
      </w:tr>
      <w:tr w:rsidR="00DB6B86" w:rsidTr="00DB6B86">
        <w:tc>
          <w:tcPr>
            <w:tcW w:w="2409" w:type="dxa"/>
            <w:vAlign w:val="center"/>
          </w:tcPr>
          <w:p w:rsidR="00DB6B86" w:rsidRDefault="00DB6B86" w:rsidP="00DB6B86">
            <w:pPr>
              <w:jc w:val="center"/>
            </w:pPr>
            <w:r>
              <w:t>11</w:t>
            </w:r>
          </w:p>
        </w:tc>
        <w:tc>
          <w:tcPr>
            <w:tcW w:w="2613" w:type="dxa"/>
            <w:vAlign w:val="center"/>
          </w:tcPr>
          <w:p w:rsidR="00DB6B86" w:rsidRDefault="00CF39FC" w:rsidP="00DB6B86">
            <w:pPr>
              <w:jc w:val="center"/>
            </w:pPr>
            <w:r>
              <w:t>7</w:t>
            </w:r>
          </w:p>
        </w:tc>
        <w:tc>
          <w:tcPr>
            <w:tcW w:w="2490" w:type="dxa"/>
            <w:vAlign w:val="center"/>
          </w:tcPr>
          <w:p w:rsidR="00DB6B86" w:rsidRDefault="00CF39FC" w:rsidP="00DB6B86">
            <w:pPr>
              <w:jc w:val="center"/>
            </w:pPr>
            <w:r>
              <w:t>4</w:t>
            </w:r>
          </w:p>
        </w:tc>
      </w:tr>
      <w:tr w:rsidR="00DB6B86" w:rsidTr="00DB6B86">
        <w:tc>
          <w:tcPr>
            <w:tcW w:w="2409" w:type="dxa"/>
            <w:vAlign w:val="center"/>
          </w:tcPr>
          <w:p w:rsidR="00DB6B86" w:rsidRDefault="00DB6B86" w:rsidP="00DB6B86">
            <w:pPr>
              <w:jc w:val="center"/>
            </w:pPr>
            <w:r>
              <w:t>12</w:t>
            </w:r>
          </w:p>
        </w:tc>
        <w:tc>
          <w:tcPr>
            <w:tcW w:w="2613" w:type="dxa"/>
            <w:vAlign w:val="center"/>
          </w:tcPr>
          <w:p w:rsidR="00DB6B86" w:rsidRDefault="00CF39FC" w:rsidP="00DB6B86">
            <w:pPr>
              <w:jc w:val="center"/>
            </w:pPr>
            <w:r>
              <w:t>5</w:t>
            </w:r>
          </w:p>
        </w:tc>
        <w:tc>
          <w:tcPr>
            <w:tcW w:w="2490" w:type="dxa"/>
            <w:vAlign w:val="center"/>
          </w:tcPr>
          <w:p w:rsidR="00DB6B86" w:rsidRDefault="00CF39FC" w:rsidP="00DB6B86">
            <w:pPr>
              <w:jc w:val="center"/>
            </w:pPr>
            <w:r>
              <w:t>1</w:t>
            </w:r>
          </w:p>
        </w:tc>
      </w:tr>
      <w:tr w:rsidR="00DB6B86" w:rsidTr="00DB6B86">
        <w:tc>
          <w:tcPr>
            <w:tcW w:w="2409" w:type="dxa"/>
            <w:vAlign w:val="center"/>
          </w:tcPr>
          <w:p w:rsidR="00DB6B86" w:rsidRDefault="00DB6B86" w:rsidP="00DB6B86">
            <w:pPr>
              <w:jc w:val="center"/>
            </w:pPr>
            <w:r>
              <w:t>13</w:t>
            </w:r>
          </w:p>
        </w:tc>
        <w:tc>
          <w:tcPr>
            <w:tcW w:w="2613" w:type="dxa"/>
            <w:vAlign w:val="center"/>
          </w:tcPr>
          <w:p w:rsidR="00DB6B86" w:rsidRDefault="00CF39FC" w:rsidP="00DB6B86">
            <w:pPr>
              <w:jc w:val="center"/>
            </w:pPr>
            <w:r>
              <w:t>1</w:t>
            </w:r>
          </w:p>
        </w:tc>
        <w:tc>
          <w:tcPr>
            <w:tcW w:w="2490" w:type="dxa"/>
            <w:vAlign w:val="center"/>
          </w:tcPr>
          <w:p w:rsidR="00DB6B86" w:rsidRDefault="00CF39FC" w:rsidP="00DB6B86">
            <w:pPr>
              <w:jc w:val="center"/>
            </w:pPr>
            <w:r>
              <w:t>0</w:t>
            </w:r>
          </w:p>
        </w:tc>
      </w:tr>
      <w:tr w:rsidR="00DB6B86" w:rsidTr="00DB6B86">
        <w:tc>
          <w:tcPr>
            <w:tcW w:w="2409" w:type="dxa"/>
            <w:vAlign w:val="center"/>
          </w:tcPr>
          <w:p w:rsidR="00DB6B86" w:rsidRDefault="00DB6B86" w:rsidP="00DB6B86">
            <w:pPr>
              <w:jc w:val="center"/>
            </w:pPr>
            <w:r>
              <w:t>14</w:t>
            </w:r>
          </w:p>
        </w:tc>
        <w:tc>
          <w:tcPr>
            <w:tcW w:w="2613" w:type="dxa"/>
            <w:vAlign w:val="center"/>
          </w:tcPr>
          <w:p w:rsidR="00DB6B86" w:rsidRDefault="00CF39FC" w:rsidP="00DB6B86">
            <w:pPr>
              <w:jc w:val="center"/>
            </w:pPr>
            <w:r>
              <w:t>1</w:t>
            </w:r>
          </w:p>
        </w:tc>
        <w:tc>
          <w:tcPr>
            <w:tcW w:w="2490" w:type="dxa"/>
            <w:vAlign w:val="center"/>
          </w:tcPr>
          <w:p w:rsidR="00DB6B86" w:rsidRDefault="00CF39FC" w:rsidP="00DB6B86">
            <w:pPr>
              <w:jc w:val="center"/>
            </w:pPr>
            <w:r>
              <w:t>0</w:t>
            </w:r>
          </w:p>
        </w:tc>
      </w:tr>
      <w:tr w:rsidR="00DB6B86" w:rsidTr="00DB6B86">
        <w:tc>
          <w:tcPr>
            <w:tcW w:w="2409" w:type="dxa"/>
            <w:vAlign w:val="center"/>
          </w:tcPr>
          <w:p w:rsidR="00DB6B86" w:rsidRPr="00DB6B86" w:rsidRDefault="00DB6B86" w:rsidP="00DB6B86">
            <w:pPr>
              <w:jc w:val="center"/>
              <w:rPr>
                <w:b/>
              </w:rPr>
            </w:pPr>
            <w:r>
              <w:rPr>
                <w:b/>
              </w:rPr>
              <w:t>Total</w:t>
            </w:r>
          </w:p>
        </w:tc>
        <w:tc>
          <w:tcPr>
            <w:tcW w:w="2613" w:type="dxa"/>
            <w:vAlign w:val="center"/>
          </w:tcPr>
          <w:p w:rsidR="00DB6B86" w:rsidRDefault="00CF39FC" w:rsidP="00DB6B86">
            <w:pPr>
              <w:jc w:val="center"/>
            </w:pPr>
            <w:r>
              <w:t>1000</w:t>
            </w:r>
          </w:p>
        </w:tc>
        <w:tc>
          <w:tcPr>
            <w:tcW w:w="2490" w:type="dxa"/>
            <w:vAlign w:val="center"/>
          </w:tcPr>
          <w:p w:rsidR="00DB6B86" w:rsidRDefault="00CB293D" w:rsidP="00DB6B86">
            <w:pPr>
              <w:jc w:val="center"/>
            </w:pPr>
            <w:r>
              <w:t>1000</w:t>
            </w:r>
          </w:p>
        </w:tc>
      </w:tr>
    </w:tbl>
    <w:p w:rsidR="00DB6B86" w:rsidRDefault="00DB6B86" w:rsidP="00E13B0A"/>
    <w:p w:rsidR="00CB293D" w:rsidRDefault="005B5638" w:rsidP="00E13B0A">
      <w:pPr>
        <w:rPr>
          <w:rFonts w:eastAsiaTheme="minorEastAsia"/>
        </w:rPr>
      </w:pPr>
      <w:r>
        <w:tab/>
        <w:t>As we see the last four classes has expected frequency less than 5, so one need to coalesce them together to find out goodness of fit chi-square test statistic. For this case, it is 34.48351</w:t>
      </w:r>
      <w:r w:rsidR="006F7637">
        <w:t xml:space="preserve"> on 11 degrees of freedom</w:t>
      </w:r>
      <w:r>
        <w:t xml:space="preserve">. </w:t>
      </w:r>
      <w:r w:rsidR="007A4A60">
        <w:t xml:space="preserve">Clearly, the normal approximation is still a bad fit for this case. </w:t>
      </w:r>
      <w:r w:rsidR="006F7637">
        <w:t xml:space="preserve">However, we have </w:t>
      </w:r>
      <w:r w:rsidR="000E05C0">
        <w:t xml:space="preserve">p-value </w:t>
      </w:r>
      <w:proofErr w:type="gramStart"/>
      <w:r w:rsidR="000E05C0">
        <w:t xml:space="preserve">as </w:t>
      </w:r>
      <w:proofErr w:type="gramEnd"/>
      <m:oMath>
        <m:r>
          <w:rPr>
            <w:rFonts w:ascii="Cambria Math" w:hAnsi="Cambria Math"/>
          </w:rPr>
          <m:t>3.0137×</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0E05C0">
        <w:rPr>
          <w:rFonts w:eastAsiaTheme="minorEastAsia"/>
        </w:rPr>
        <w:t>, still very negligible probability to assert that the fit is no good at all.</w:t>
      </w:r>
    </w:p>
    <w:p w:rsidR="00D55AE6" w:rsidRDefault="00D55AE6" w:rsidP="00E13B0A">
      <w:pPr>
        <w:rPr>
          <w:rFonts w:eastAsiaTheme="minorEastAsia"/>
        </w:rPr>
      </w:pPr>
      <w:r>
        <w:rPr>
          <w:rFonts w:eastAsiaTheme="minorEastAsia"/>
        </w:rPr>
        <w:tab/>
        <w:t>The approximated curve along with the histogram is given below:</w:t>
      </w:r>
    </w:p>
    <w:p w:rsidR="00D55AE6" w:rsidRDefault="00DE54E6" w:rsidP="00E13B0A">
      <w:r>
        <w:rPr>
          <w:noProof/>
          <w:lang w:eastAsia="en-IN"/>
        </w:rPr>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3707476" cy="3707476"/>
            <wp:effectExtent l="0" t="0" r="762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07476" cy="3707476"/>
                    </a:xfrm>
                    <a:prstGeom prst="rect">
                      <a:avLst/>
                    </a:prstGeom>
                  </pic:spPr>
                </pic:pic>
              </a:graphicData>
            </a:graphic>
          </wp:anchor>
        </w:drawing>
      </w:r>
      <w:r>
        <w:tab/>
        <w:t>This figure explains how increasing sample size can make the histogram closer to normal density.</w:t>
      </w:r>
      <w:r w:rsidR="0031510C">
        <w:t xml:space="preserve"> We expect if we increase </w:t>
      </w:r>
      <w:proofErr w:type="spellStart"/>
      <w:r w:rsidR="0031510C">
        <w:t>n</w:t>
      </w:r>
      <w:proofErr w:type="spellEnd"/>
      <w:r w:rsidR="0031510C">
        <w:t xml:space="preserve"> more, it will give better result.</w:t>
      </w:r>
    </w:p>
    <w:p w:rsidR="00954A32" w:rsidRDefault="00954A32" w:rsidP="004C1254">
      <w:pPr>
        <w:pStyle w:val="Subtitle"/>
        <w:rPr>
          <w:b/>
        </w:rPr>
      </w:pPr>
    </w:p>
    <w:p w:rsidR="0031510C" w:rsidRDefault="004C1254" w:rsidP="004C1254">
      <w:pPr>
        <w:pStyle w:val="Subtitle"/>
        <w:rPr>
          <w:b/>
        </w:rPr>
      </w:pPr>
      <w:r>
        <w:rPr>
          <w:b/>
        </w:rPr>
        <w:lastRenderedPageBreak/>
        <w:t xml:space="preserve">Binomial </w:t>
      </w:r>
      <w:proofErr w:type="gramStart"/>
      <w:r>
        <w:rPr>
          <w:b/>
        </w:rPr>
        <w:t>( n</w:t>
      </w:r>
      <w:proofErr w:type="gramEnd"/>
      <w:r>
        <w:rPr>
          <w:b/>
        </w:rPr>
        <w:t xml:space="preserve"> = 100, p = 0.1):</w:t>
      </w:r>
    </w:p>
    <w:p w:rsidR="004C1254" w:rsidRDefault="00F01904" w:rsidP="004C1254">
      <w:r>
        <w:tab/>
      </w:r>
      <w:r>
        <w:tab/>
        <w:t xml:space="preserve">In this case, the expect mean is 10 and the expected variance is 9. We get to see that the sample generated has </w:t>
      </w:r>
      <w:r w:rsidR="001C7AA6">
        <w:t>range over 2 to 22</w:t>
      </w:r>
      <w:r w:rsidR="003F69C8">
        <w:t>, con</w:t>
      </w:r>
      <w:r w:rsidR="001C7AA6">
        <w:t>taining only 21</w:t>
      </w:r>
      <w:r w:rsidR="003F69C8">
        <w:t xml:space="preserve"> classes. We will not group them as to see the actual effect. (</w:t>
      </w:r>
      <w:r w:rsidR="00AE0F41">
        <w:t>Grouping may lead</w:t>
      </w:r>
      <w:r w:rsidR="003F69C8">
        <w:t xml:space="preserve"> us </w:t>
      </w:r>
      <w:r w:rsidR="00AE0F41">
        <w:t xml:space="preserve">to </w:t>
      </w:r>
      <w:r w:rsidR="003F69C8">
        <w:t>some problem as mentioned in the symmetric case.)</w:t>
      </w:r>
      <w:r w:rsidR="00AE0F41">
        <w:t xml:space="preserve"> The frequency distribution is given below:</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246CB9" w:rsidTr="00246CB9">
        <w:tc>
          <w:tcPr>
            <w:tcW w:w="1502" w:type="dxa"/>
            <w:vAlign w:val="center"/>
          </w:tcPr>
          <w:p w:rsidR="00246CB9" w:rsidRPr="00246CB9" w:rsidRDefault="00246CB9" w:rsidP="00246CB9">
            <w:pPr>
              <w:jc w:val="center"/>
              <w:rPr>
                <w:b/>
              </w:rPr>
            </w:pPr>
            <w:r>
              <w:rPr>
                <w:b/>
              </w:rPr>
              <w:t>Value</w:t>
            </w:r>
          </w:p>
        </w:tc>
        <w:tc>
          <w:tcPr>
            <w:tcW w:w="1502" w:type="dxa"/>
            <w:vAlign w:val="center"/>
          </w:tcPr>
          <w:p w:rsidR="00246CB9" w:rsidRPr="00246CB9" w:rsidRDefault="00246CB9" w:rsidP="00246CB9">
            <w:pPr>
              <w:jc w:val="center"/>
              <w:rPr>
                <w:b/>
              </w:rPr>
            </w:pPr>
            <w:r>
              <w:rPr>
                <w:b/>
              </w:rPr>
              <w:t>Observed Frequency</w:t>
            </w:r>
          </w:p>
        </w:tc>
        <w:tc>
          <w:tcPr>
            <w:tcW w:w="1503" w:type="dxa"/>
            <w:vAlign w:val="center"/>
          </w:tcPr>
          <w:p w:rsidR="00246CB9" w:rsidRPr="00246CB9" w:rsidRDefault="00246CB9" w:rsidP="00246CB9">
            <w:pPr>
              <w:jc w:val="center"/>
              <w:rPr>
                <w:b/>
              </w:rPr>
            </w:pPr>
            <w:r>
              <w:rPr>
                <w:b/>
              </w:rPr>
              <w:t>Expected Frequency</w:t>
            </w:r>
          </w:p>
        </w:tc>
        <w:tc>
          <w:tcPr>
            <w:tcW w:w="1503" w:type="dxa"/>
            <w:vAlign w:val="center"/>
          </w:tcPr>
          <w:p w:rsidR="00246CB9" w:rsidRPr="00246CB9" w:rsidRDefault="00246CB9" w:rsidP="00246CB9">
            <w:pPr>
              <w:jc w:val="center"/>
              <w:rPr>
                <w:b/>
              </w:rPr>
            </w:pPr>
            <w:r>
              <w:rPr>
                <w:b/>
              </w:rPr>
              <w:t>Value</w:t>
            </w:r>
          </w:p>
        </w:tc>
        <w:tc>
          <w:tcPr>
            <w:tcW w:w="1503" w:type="dxa"/>
            <w:vAlign w:val="center"/>
          </w:tcPr>
          <w:p w:rsidR="00246CB9" w:rsidRPr="00246CB9" w:rsidRDefault="00246CB9" w:rsidP="00246CB9">
            <w:pPr>
              <w:jc w:val="center"/>
              <w:rPr>
                <w:b/>
              </w:rPr>
            </w:pPr>
            <w:r>
              <w:rPr>
                <w:b/>
              </w:rPr>
              <w:t>Observed Frequency</w:t>
            </w:r>
          </w:p>
        </w:tc>
        <w:tc>
          <w:tcPr>
            <w:tcW w:w="1503" w:type="dxa"/>
            <w:vAlign w:val="center"/>
          </w:tcPr>
          <w:p w:rsidR="00246CB9" w:rsidRPr="00246CB9" w:rsidRDefault="00246CB9" w:rsidP="00246CB9">
            <w:pPr>
              <w:jc w:val="center"/>
              <w:rPr>
                <w:b/>
              </w:rPr>
            </w:pPr>
            <w:r>
              <w:rPr>
                <w:b/>
              </w:rPr>
              <w:t>Expected Frequency</w:t>
            </w:r>
          </w:p>
        </w:tc>
      </w:tr>
      <w:tr w:rsidR="00246CB9" w:rsidTr="00246CB9">
        <w:tc>
          <w:tcPr>
            <w:tcW w:w="1502" w:type="dxa"/>
            <w:vAlign w:val="center"/>
          </w:tcPr>
          <w:p w:rsidR="00246CB9" w:rsidRDefault="00BB2259" w:rsidP="00246CB9">
            <w:pPr>
              <w:jc w:val="center"/>
            </w:pPr>
            <w:r>
              <w:t>2</w:t>
            </w:r>
          </w:p>
        </w:tc>
        <w:tc>
          <w:tcPr>
            <w:tcW w:w="1502" w:type="dxa"/>
            <w:vAlign w:val="center"/>
          </w:tcPr>
          <w:p w:rsidR="00246CB9" w:rsidRDefault="00BB2259" w:rsidP="00246CB9">
            <w:pPr>
              <w:jc w:val="center"/>
            </w:pPr>
            <w:r>
              <w:t>1</w:t>
            </w:r>
          </w:p>
        </w:tc>
        <w:tc>
          <w:tcPr>
            <w:tcW w:w="1503" w:type="dxa"/>
            <w:vAlign w:val="center"/>
          </w:tcPr>
          <w:p w:rsidR="00246CB9" w:rsidRDefault="00E03983" w:rsidP="00246CB9">
            <w:pPr>
              <w:jc w:val="center"/>
            </w:pPr>
            <w:r>
              <w:t>7</w:t>
            </w:r>
          </w:p>
        </w:tc>
        <w:tc>
          <w:tcPr>
            <w:tcW w:w="1503" w:type="dxa"/>
            <w:vAlign w:val="center"/>
          </w:tcPr>
          <w:p w:rsidR="00246CB9" w:rsidRDefault="00BB2259" w:rsidP="00246CB9">
            <w:pPr>
              <w:jc w:val="center"/>
            </w:pPr>
            <w:r>
              <w:t>13</w:t>
            </w:r>
          </w:p>
        </w:tc>
        <w:tc>
          <w:tcPr>
            <w:tcW w:w="1503" w:type="dxa"/>
            <w:vAlign w:val="center"/>
          </w:tcPr>
          <w:p w:rsidR="00246CB9" w:rsidRDefault="00BB2259" w:rsidP="00246CB9">
            <w:pPr>
              <w:jc w:val="center"/>
            </w:pPr>
            <w:r>
              <w:t>65</w:t>
            </w:r>
          </w:p>
        </w:tc>
        <w:tc>
          <w:tcPr>
            <w:tcW w:w="1503" w:type="dxa"/>
            <w:vAlign w:val="center"/>
          </w:tcPr>
          <w:p w:rsidR="00246CB9" w:rsidRDefault="00E03983" w:rsidP="00246CB9">
            <w:pPr>
              <w:jc w:val="center"/>
            </w:pPr>
            <w:r>
              <w:t>81</w:t>
            </w:r>
          </w:p>
        </w:tc>
      </w:tr>
      <w:tr w:rsidR="00246CB9" w:rsidTr="00246CB9">
        <w:tc>
          <w:tcPr>
            <w:tcW w:w="1502" w:type="dxa"/>
            <w:vAlign w:val="center"/>
          </w:tcPr>
          <w:p w:rsidR="00246CB9" w:rsidRDefault="00BB2259" w:rsidP="00246CB9">
            <w:pPr>
              <w:jc w:val="center"/>
            </w:pPr>
            <w:r>
              <w:t>3</w:t>
            </w:r>
          </w:p>
        </w:tc>
        <w:tc>
          <w:tcPr>
            <w:tcW w:w="1502" w:type="dxa"/>
            <w:vAlign w:val="center"/>
          </w:tcPr>
          <w:p w:rsidR="00246CB9" w:rsidRDefault="00BB2259" w:rsidP="00246CB9">
            <w:pPr>
              <w:jc w:val="center"/>
            </w:pPr>
            <w:r>
              <w:t>9</w:t>
            </w:r>
          </w:p>
        </w:tc>
        <w:tc>
          <w:tcPr>
            <w:tcW w:w="1503" w:type="dxa"/>
            <w:vAlign w:val="center"/>
          </w:tcPr>
          <w:p w:rsidR="00246CB9" w:rsidRDefault="00E03983" w:rsidP="00246CB9">
            <w:pPr>
              <w:jc w:val="center"/>
            </w:pPr>
            <w:r>
              <w:t>9</w:t>
            </w:r>
          </w:p>
        </w:tc>
        <w:tc>
          <w:tcPr>
            <w:tcW w:w="1503" w:type="dxa"/>
            <w:vAlign w:val="center"/>
          </w:tcPr>
          <w:p w:rsidR="00246CB9" w:rsidRDefault="00BB2259" w:rsidP="00246CB9">
            <w:pPr>
              <w:jc w:val="center"/>
            </w:pPr>
            <w:r>
              <w:t>14</w:t>
            </w:r>
          </w:p>
        </w:tc>
        <w:tc>
          <w:tcPr>
            <w:tcW w:w="1503" w:type="dxa"/>
            <w:vAlign w:val="center"/>
          </w:tcPr>
          <w:p w:rsidR="00246CB9" w:rsidRDefault="00BB2259" w:rsidP="00246CB9">
            <w:pPr>
              <w:jc w:val="center"/>
            </w:pPr>
            <w:r>
              <w:t>50</w:t>
            </w:r>
          </w:p>
        </w:tc>
        <w:tc>
          <w:tcPr>
            <w:tcW w:w="1503" w:type="dxa"/>
            <w:vAlign w:val="center"/>
          </w:tcPr>
          <w:p w:rsidR="00246CB9" w:rsidRDefault="00E03983" w:rsidP="00246CB9">
            <w:pPr>
              <w:jc w:val="center"/>
            </w:pPr>
            <w:r>
              <w:t>55</w:t>
            </w:r>
          </w:p>
        </w:tc>
      </w:tr>
      <w:tr w:rsidR="00246CB9" w:rsidTr="00246CB9">
        <w:tc>
          <w:tcPr>
            <w:tcW w:w="1502" w:type="dxa"/>
            <w:vAlign w:val="center"/>
          </w:tcPr>
          <w:p w:rsidR="00246CB9" w:rsidRDefault="00BB2259" w:rsidP="00246CB9">
            <w:pPr>
              <w:jc w:val="center"/>
            </w:pPr>
            <w:r>
              <w:t>4</w:t>
            </w:r>
          </w:p>
        </w:tc>
        <w:tc>
          <w:tcPr>
            <w:tcW w:w="1502" w:type="dxa"/>
            <w:vAlign w:val="center"/>
          </w:tcPr>
          <w:p w:rsidR="00246CB9" w:rsidRDefault="00BB2259" w:rsidP="00246CB9">
            <w:pPr>
              <w:jc w:val="center"/>
            </w:pPr>
            <w:r>
              <w:t>25</w:t>
            </w:r>
          </w:p>
        </w:tc>
        <w:tc>
          <w:tcPr>
            <w:tcW w:w="1503" w:type="dxa"/>
            <w:vAlign w:val="center"/>
          </w:tcPr>
          <w:p w:rsidR="00246CB9" w:rsidRDefault="00E03983" w:rsidP="00246CB9">
            <w:pPr>
              <w:jc w:val="center"/>
            </w:pPr>
            <w:r>
              <w:t>18</w:t>
            </w:r>
          </w:p>
        </w:tc>
        <w:tc>
          <w:tcPr>
            <w:tcW w:w="1503" w:type="dxa"/>
            <w:vAlign w:val="center"/>
          </w:tcPr>
          <w:p w:rsidR="00246CB9" w:rsidRDefault="00BB2259" w:rsidP="00246CB9">
            <w:pPr>
              <w:jc w:val="center"/>
            </w:pPr>
            <w:r>
              <w:t>15</w:t>
            </w:r>
          </w:p>
        </w:tc>
        <w:tc>
          <w:tcPr>
            <w:tcW w:w="1503" w:type="dxa"/>
            <w:vAlign w:val="center"/>
          </w:tcPr>
          <w:p w:rsidR="00246CB9" w:rsidRDefault="00BB2259" w:rsidP="00246CB9">
            <w:pPr>
              <w:jc w:val="center"/>
            </w:pPr>
            <w:r>
              <w:t>46</w:t>
            </w:r>
          </w:p>
        </w:tc>
        <w:tc>
          <w:tcPr>
            <w:tcW w:w="1503" w:type="dxa"/>
            <w:vAlign w:val="center"/>
          </w:tcPr>
          <w:p w:rsidR="00246CB9" w:rsidRDefault="00E03983" w:rsidP="00246CB9">
            <w:pPr>
              <w:jc w:val="center"/>
            </w:pPr>
            <w:r>
              <w:t>33</w:t>
            </w:r>
          </w:p>
        </w:tc>
      </w:tr>
      <w:tr w:rsidR="00246CB9" w:rsidTr="00246CB9">
        <w:tc>
          <w:tcPr>
            <w:tcW w:w="1502" w:type="dxa"/>
            <w:vAlign w:val="center"/>
          </w:tcPr>
          <w:p w:rsidR="00246CB9" w:rsidRDefault="00BB2259" w:rsidP="00246CB9">
            <w:pPr>
              <w:jc w:val="center"/>
            </w:pPr>
            <w:r>
              <w:t>5</w:t>
            </w:r>
          </w:p>
        </w:tc>
        <w:tc>
          <w:tcPr>
            <w:tcW w:w="1502" w:type="dxa"/>
            <w:vAlign w:val="center"/>
          </w:tcPr>
          <w:p w:rsidR="00246CB9" w:rsidRDefault="00BB2259" w:rsidP="00246CB9">
            <w:pPr>
              <w:jc w:val="center"/>
            </w:pPr>
            <w:r>
              <w:t>34</w:t>
            </w:r>
          </w:p>
        </w:tc>
        <w:tc>
          <w:tcPr>
            <w:tcW w:w="1503" w:type="dxa"/>
            <w:vAlign w:val="center"/>
          </w:tcPr>
          <w:p w:rsidR="00246CB9" w:rsidRDefault="00E03983" w:rsidP="00246CB9">
            <w:pPr>
              <w:jc w:val="center"/>
            </w:pPr>
            <w:r>
              <w:t>33</w:t>
            </w:r>
          </w:p>
        </w:tc>
        <w:tc>
          <w:tcPr>
            <w:tcW w:w="1503" w:type="dxa"/>
            <w:vAlign w:val="center"/>
          </w:tcPr>
          <w:p w:rsidR="00246CB9" w:rsidRDefault="00BB2259" w:rsidP="00246CB9">
            <w:pPr>
              <w:jc w:val="center"/>
            </w:pPr>
            <w:r>
              <w:t>16</w:t>
            </w:r>
          </w:p>
        </w:tc>
        <w:tc>
          <w:tcPr>
            <w:tcW w:w="1503" w:type="dxa"/>
            <w:vAlign w:val="center"/>
          </w:tcPr>
          <w:p w:rsidR="00246CB9" w:rsidRDefault="00BB2259" w:rsidP="00246CB9">
            <w:pPr>
              <w:jc w:val="center"/>
            </w:pPr>
            <w:r>
              <w:t>13</w:t>
            </w:r>
          </w:p>
        </w:tc>
        <w:tc>
          <w:tcPr>
            <w:tcW w:w="1503" w:type="dxa"/>
            <w:vAlign w:val="center"/>
          </w:tcPr>
          <w:p w:rsidR="00246CB9" w:rsidRDefault="00E03983" w:rsidP="00246CB9">
            <w:pPr>
              <w:jc w:val="center"/>
            </w:pPr>
            <w:r>
              <w:t>18</w:t>
            </w:r>
          </w:p>
        </w:tc>
      </w:tr>
      <w:tr w:rsidR="00246CB9" w:rsidTr="00246CB9">
        <w:tc>
          <w:tcPr>
            <w:tcW w:w="1502" w:type="dxa"/>
            <w:vAlign w:val="center"/>
          </w:tcPr>
          <w:p w:rsidR="00246CB9" w:rsidRDefault="00BB2259" w:rsidP="00246CB9">
            <w:pPr>
              <w:jc w:val="center"/>
            </w:pPr>
            <w:r>
              <w:t>6</w:t>
            </w:r>
          </w:p>
        </w:tc>
        <w:tc>
          <w:tcPr>
            <w:tcW w:w="1502" w:type="dxa"/>
            <w:vAlign w:val="center"/>
          </w:tcPr>
          <w:p w:rsidR="00246CB9" w:rsidRDefault="00BB2259" w:rsidP="00246CB9">
            <w:pPr>
              <w:jc w:val="center"/>
            </w:pPr>
            <w:r>
              <w:t>70</w:t>
            </w:r>
          </w:p>
        </w:tc>
        <w:tc>
          <w:tcPr>
            <w:tcW w:w="1503" w:type="dxa"/>
            <w:vAlign w:val="center"/>
          </w:tcPr>
          <w:p w:rsidR="00246CB9" w:rsidRDefault="00E03983" w:rsidP="00246CB9">
            <w:pPr>
              <w:jc w:val="center"/>
            </w:pPr>
            <w:r>
              <w:t>55</w:t>
            </w:r>
          </w:p>
        </w:tc>
        <w:tc>
          <w:tcPr>
            <w:tcW w:w="1503" w:type="dxa"/>
            <w:vAlign w:val="center"/>
          </w:tcPr>
          <w:p w:rsidR="00246CB9" w:rsidRDefault="00BB2259" w:rsidP="00246CB9">
            <w:pPr>
              <w:jc w:val="center"/>
            </w:pPr>
            <w:r>
              <w:t>17</w:t>
            </w:r>
          </w:p>
        </w:tc>
        <w:tc>
          <w:tcPr>
            <w:tcW w:w="1503" w:type="dxa"/>
            <w:vAlign w:val="center"/>
          </w:tcPr>
          <w:p w:rsidR="00246CB9" w:rsidRDefault="00521B57" w:rsidP="00246CB9">
            <w:pPr>
              <w:jc w:val="center"/>
            </w:pPr>
            <w:r>
              <w:t>12</w:t>
            </w:r>
          </w:p>
        </w:tc>
        <w:tc>
          <w:tcPr>
            <w:tcW w:w="1503" w:type="dxa"/>
            <w:vAlign w:val="center"/>
          </w:tcPr>
          <w:p w:rsidR="00246CB9" w:rsidRDefault="00E03983" w:rsidP="00246CB9">
            <w:pPr>
              <w:jc w:val="center"/>
            </w:pPr>
            <w:r>
              <w:t>9</w:t>
            </w:r>
          </w:p>
        </w:tc>
      </w:tr>
      <w:tr w:rsidR="00246CB9" w:rsidTr="00246CB9">
        <w:tc>
          <w:tcPr>
            <w:tcW w:w="1502" w:type="dxa"/>
            <w:vAlign w:val="center"/>
          </w:tcPr>
          <w:p w:rsidR="00246CB9" w:rsidRDefault="00BB2259" w:rsidP="00246CB9">
            <w:pPr>
              <w:jc w:val="center"/>
            </w:pPr>
            <w:r>
              <w:t>7</w:t>
            </w:r>
          </w:p>
        </w:tc>
        <w:tc>
          <w:tcPr>
            <w:tcW w:w="1502" w:type="dxa"/>
            <w:vAlign w:val="center"/>
          </w:tcPr>
          <w:p w:rsidR="00246CB9" w:rsidRDefault="00BB2259" w:rsidP="00246CB9">
            <w:pPr>
              <w:jc w:val="center"/>
            </w:pPr>
            <w:r>
              <w:t>89</w:t>
            </w:r>
          </w:p>
        </w:tc>
        <w:tc>
          <w:tcPr>
            <w:tcW w:w="1503" w:type="dxa"/>
            <w:vAlign w:val="center"/>
          </w:tcPr>
          <w:p w:rsidR="00246CB9" w:rsidRDefault="00E03983" w:rsidP="00246CB9">
            <w:pPr>
              <w:jc w:val="center"/>
            </w:pPr>
            <w:r>
              <w:t>81</w:t>
            </w:r>
          </w:p>
        </w:tc>
        <w:tc>
          <w:tcPr>
            <w:tcW w:w="1503" w:type="dxa"/>
            <w:vAlign w:val="center"/>
          </w:tcPr>
          <w:p w:rsidR="00246CB9" w:rsidRDefault="00BB2259" w:rsidP="00246CB9">
            <w:pPr>
              <w:jc w:val="center"/>
            </w:pPr>
            <w:r>
              <w:t>18</w:t>
            </w:r>
          </w:p>
        </w:tc>
        <w:tc>
          <w:tcPr>
            <w:tcW w:w="1503" w:type="dxa"/>
            <w:vAlign w:val="center"/>
          </w:tcPr>
          <w:p w:rsidR="00246CB9" w:rsidRDefault="00521B57" w:rsidP="00246CB9">
            <w:pPr>
              <w:jc w:val="center"/>
            </w:pPr>
            <w:r>
              <w:t>5</w:t>
            </w:r>
          </w:p>
        </w:tc>
        <w:tc>
          <w:tcPr>
            <w:tcW w:w="1503" w:type="dxa"/>
            <w:vAlign w:val="center"/>
          </w:tcPr>
          <w:p w:rsidR="00246CB9" w:rsidRDefault="00E03983" w:rsidP="00246CB9">
            <w:pPr>
              <w:jc w:val="center"/>
            </w:pPr>
            <w:r>
              <w:t>4</w:t>
            </w:r>
          </w:p>
        </w:tc>
      </w:tr>
      <w:tr w:rsidR="00246CB9" w:rsidTr="00246CB9">
        <w:tc>
          <w:tcPr>
            <w:tcW w:w="1502" w:type="dxa"/>
            <w:vAlign w:val="center"/>
          </w:tcPr>
          <w:p w:rsidR="00246CB9" w:rsidRDefault="00BB2259" w:rsidP="00246CB9">
            <w:pPr>
              <w:jc w:val="center"/>
            </w:pPr>
            <w:r>
              <w:t>8</w:t>
            </w:r>
          </w:p>
        </w:tc>
        <w:tc>
          <w:tcPr>
            <w:tcW w:w="1502" w:type="dxa"/>
            <w:vAlign w:val="center"/>
          </w:tcPr>
          <w:p w:rsidR="00246CB9" w:rsidRDefault="00BB2259" w:rsidP="00246CB9">
            <w:pPr>
              <w:jc w:val="center"/>
            </w:pPr>
            <w:r>
              <w:t>83</w:t>
            </w:r>
          </w:p>
        </w:tc>
        <w:tc>
          <w:tcPr>
            <w:tcW w:w="1503" w:type="dxa"/>
            <w:vAlign w:val="center"/>
          </w:tcPr>
          <w:p w:rsidR="00246CB9" w:rsidRDefault="00E03983" w:rsidP="00246CB9">
            <w:pPr>
              <w:jc w:val="center"/>
            </w:pPr>
            <w:r>
              <w:t>106</w:t>
            </w:r>
          </w:p>
        </w:tc>
        <w:tc>
          <w:tcPr>
            <w:tcW w:w="1503" w:type="dxa"/>
            <w:vAlign w:val="center"/>
          </w:tcPr>
          <w:p w:rsidR="00246CB9" w:rsidRDefault="00BB2259" w:rsidP="00246CB9">
            <w:pPr>
              <w:jc w:val="center"/>
            </w:pPr>
            <w:r>
              <w:t>19</w:t>
            </w:r>
          </w:p>
        </w:tc>
        <w:tc>
          <w:tcPr>
            <w:tcW w:w="1503" w:type="dxa"/>
            <w:vAlign w:val="center"/>
          </w:tcPr>
          <w:p w:rsidR="00246CB9" w:rsidRDefault="00521B57" w:rsidP="00246CB9">
            <w:pPr>
              <w:jc w:val="center"/>
            </w:pPr>
            <w:r>
              <w:t>2</w:t>
            </w:r>
          </w:p>
        </w:tc>
        <w:tc>
          <w:tcPr>
            <w:tcW w:w="1503" w:type="dxa"/>
            <w:vAlign w:val="center"/>
          </w:tcPr>
          <w:p w:rsidR="00246CB9" w:rsidRDefault="00E03983" w:rsidP="00246CB9">
            <w:pPr>
              <w:jc w:val="center"/>
            </w:pPr>
            <w:r>
              <w:t>2</w:t>
            </w:r>
          </w:p>
        </w:tc>
      </w:tr>
      <w:tr w:rsidR="00246CB9" w:rsidTr="00246CB9">
        <w:tc>
          <w:tcPr>
            <w:tcW w:w="1502" w:type="dxa"/>
            <w:vAlign w:val="center"/>
          </w:tcPr>
          <w:p w:rsidR="00246CB9" w:rsidRDefault="00BB2259" w:rsidP="00246CB9">
            <w:pPr>
              <w:jc w:val="center"/>
            </w:pPr>
            <w:r>
              <w:t>9</w:t>
            </w:r>
          </w:p>
        </w:tc>
        <w:tc>
          <w:tcPr>
            <w:tcW w:w="1502" w:type="dxa"/>
            <w:vAlign w:val="center"/>
          </w:tcPr>
          <w:p w:rsidR="00246CB9" w:rsidRDefault="00BB2259" w:rsidP="00246CB9">
            <w:pPr>
              <w:jc w:val="center"/>
            </w:pPr>
            <w:r>
              <w:t>127</w:t>
            </w:r>
          </w:p>
        </w:tc>
        <w:tc>
          <w:tcPr>
            <w:tcW w:w="1503" w:type="dxa"/>
            <w:vAlign w:val="center"/>
          </w:tcPr>
          <w:p w:rsidR="00246CB9" w:rsidRDefault="00E03983" w:rsidP="00246CB9">
            <w:pPr>
              <w:jc w:val="center"/>
            </w:pPr>
            <w:r>
              <w:t>125</w:t>
            </w:r>
          </w:p>
        </w:tc>
        <w:tc>
          <w:tcPr>
            <w:tcW w:w="1503" w:type="dxa"/>
            <w:vAlign w:val="center"/>
          </w:tcPr>
          <w:p w:rsidR="00246CB9" w:rsidRDefault="00BB2259" w:rsidP="00246CB9">
            <w:pPr>
              <w:jc w:val="center"/>
            </w:pPr>
            <w:r>
              <w:t>20</w:t>
            </w:r>
          </w:p>
        </w:tc>
        <w:tc>
          <w:tcPr>
            <w:tcW w:w="1503" w:type="dxa"/>
            <w:vAlign w:val="center"/>
          </w:tcPr>
          <w:p w:rsidR="00246CB9" w:rsidRDefault="00BB2259" w:rsidP="00246CB9">
            <w:pPr>
              <w:jc w:val="center"/>
            </w:pPr>
            <w:r>
              <w:t>1</w:t>
            </w:r>
          </w:p>
        </w:tc>
        <w:tc>
          <w:tcPr>
            <w:tcW w:w="1503" w:type="dxa"/>
            <w:vAlign w:val="center"/>
          </w:tcPr>
          <w:p w:rsidR="00246CB9" w:rsidRDefault="00E03983" w:rsidP="00246CB9">
            <w:pPr>
              <w:jc w:val="center"/>
            </w:pPr>
            <w:r>
              <w:t>1</w:t>
            </w:r>
          </w:p>
        </w:tc>
      </w:tr>
      <w:tr w:rsidR="00246CB9" w:rsidTr="00246CB9">
        <w:tc>
          <w:tcPr>
            <w:tcW w:w="1502" w:type="dxa"/>
            <w:vAlign w:val="center"/>
          </w:tcPr>
          <w:p w:rsidR="00246CB9" w:rsidRDefault="00BB2259" w:rsidP="00246CB9">
            <w:pPr>
              <w:jc w:val="center"/>
            </w:pPr>
            <w:r>
              <w:t>10</w:t>
            </w:r>
          </w:p>
        </w:tc>
        <w:tc>
          <w:tcPr>
            <w:tcW w:w="1502" w:type="dxa"/>
            <w:vAlign w:val="center"/>
          </w:tcPr>
          <w:p w:rsidR="00246CB9" w:rsidRDefault="00BB2259" w:rsidP="00246CB9">
            <w:pPr>
              <w:jc w:val="center"/>
            </w:pPr>
            <w:r>
              <w:t>142</w:t>
            </w:r>
          </w:p>
        </w:tc>
        <w:tc>
          <w:tcPr>
            <w:tcW w:w="1503" w:type="dxa"/>
            <w:vAlign w:val="center"/>
          </w:tcPr>
          <w:p w:rsidR="00246CB9" w:rsidRDefault="00E03983" w:rsidP="00246CB9">
            <w:pPr>
              <w:jc w:val="center"/>
            </w:pPr>
            <w:r>
              <w:t>132</w:t>
            </w:r>
          </w:p>
        </w:tc>
        <w:tc>
          <w:tcPr>
            <w:tcW w:w="1503" w:type="dxa"/>
            <w:vAlign w:val="center"/>
          </w:tcPr>
          <w:p w:rsidR="00246CB9" w:rsidRDefault="00BB2259" w:rsidP="00246CB9">
            <w:pPr>
              <w:jc w:val="center"/>
            </w:pPr>
            <w:r>
              <w:t>21</w:t>
            </w:r>
          </w:p>
        </w:tc>
        <w:tc>
          <w:tcPr>
            <w:tcW w:w="1503" w:type="dxa"/>
            <w:vAlign w:val="center"/>
          </w:tcPr>
          <w:p w:rsidR="00246CB9" w:rsidRDefault="00BB2259" w:rsidP="00246CB9">
            <w:pPr>
              <w:jc w:val="center"/>
            </w:pPr>
            <w:r>
              <w:t>1</w:t>
            </w:r>
          </w:p>
        </w:tc>
        <w:tc>
          <w:tcPr>
            <w:tcW w:w="1503" w:type="dxa"/>
            <w:vAlign w:val="center"/>
          </w:tcPr>
          <w:p w:rsidR="00246CB9" w:rsidRDefault="00E03983" w:rsidP="00246CB9">
            <w:pPr>
              <w:jc w:val="center"/>
            </w:pPr>
            <w:r>
              <w:t>0</w:t>
            </w:r>
          </w:p>
        </w:tc>
      </w:tr>
      <w:tr w:rsidR="00246CB9" w:rsidTr="00246CB9">
        <w:tc>
          <w:tcPr>
            <w:tcW w:w="1502" w:type="dxa"/>
            <w:vAlign w:val="center"/>
          </w:tcPr>
          <w:p w:rsidR="00246CB9" w:rsidRDefault="00BB2259" w:rsidP="00246CB9">
            <w:pPr>
              <w:jc w:val="center"/>
            </w:pPr>
            <w:r>
              <w:t>11</w:t>
            </w:r>
          </w:p>
        </w:tc>
        <w:tc>
          <w:tcPr>
            <w:tcW w:w="1502" w:type="dxa"/>
            <w:vAlign w:val="center"/>
          </w:tcPr>
          <w:p w:rsidR="00246CB9" w:rsidRDefault="00BB2259" w:rsidP="00246CB9">
            <w:pPr>
              <w:jc w:val="center"/>
            </w:pPr>
            <w:r>
              <w:t>118</w:t>
            </w:r>
          </w:p>
        </w:tc>
        <w:tc>
          <w:tcPr>
            <w:tcW w:w="1503" w:type="dxa"/>
            <w:vAlign w:val="center"/>
          </w:tcPr>
          <w:p w:rsidR="00246CB9" w:rsidRDefault="00E03983" w:rsidP="00246CB9">
            <w:pPr>
              <w:jc w:val="center"/>
            </w:pPr>
            <w:r>
              <w:t>125</w:t>
            </w:r>
          </w:p>
        </w:tc>
        <w:tc>
          <w:tcPr>
            <w:tcW w:w="1503" w:type="dxa"/>
            <w:vAlign w:val="center"/>
          </w:tcPr>
          <w:p w:rsidR="00246CB9" w:rsidRDefault="00BB2259" w:rsidP="00246CB9">
            <w:pPr>
              <w:jc w:val="center"/>
            </w:pPr>
            <w:r>
              <w:t>22</w:t>
            </w:r>
          </w:p>
        </w:tc>
        <w:tc>
          <w:tcPr>
            <w:tcW w:w="1503" w:type="dxa"/>
            <w:vAlign w:val="center"/>
          </w:tcPr>
          <w:p w:rsidR="00246CB9" w:rsidRDefault="00BB2259" w:rsidP="00246CB9">
            <w:pPr>
              <w:jc w:val="center"/>
            </w:pPr>
            <w:r>
              <w:t>1</w:t>
            </w:r>
          </w:p>
        </w:tc>
        <w:tc>
          <w:tcPr>
            <w:tcW w:w="1503" w:type="dxa"/>
            <w:vAlign w:val="center"/>
          </w:tcPr>
          <w:p w:rsidR="00246CB9" w:rsidRDefault="00E03983" w:rsidP="00246CB9">
            <w:pPr>
              <w:jc w:val="center"/>
            </w:pPr>
            <w:r>
              <w:t>0</w:t>
            </w:r>
          </w:p>
        </w:tc>
      </w:tr>
      <w:tr w:rsidR="00246CB9" w:rsidTr="00246CB9">
        <w:tc>
          <w:tcPr>
            <w:tcW w:w="1502" w:type="dxa"/>
            <w:vAlign w:val="center"/>
          </w:tcPr>
          <w:p w:rsidR="00246CB9" w:rsidRDefault="00BB2259" w:rsidP="00246CB9">
            <w:pPr>
              <w:jc w:val="center"/>
            </w:pPr>
            <w:r>
              <w:t>12</w:t>
            </w:r>
          </w:p>
        </w:tc>
        <w:tc>
          <w:tcPr>
            <w:tcW w:w="1502" w:type="dxa"/>
            <w:vAlign w:val="center"/>
          </w:tcPr>
          <w:p w:rsidR="00246CB9" w:rsidRDefault="00BB2259" w:rsidP="00246CB9">
            <w:pPr>
              <w:jc w:val="center"/>
            </w:pPr>
            <w:r>
              <w:t>105</w:t>
            </w:r>
          </w:p>
        </w:tc>
        <w:tc>
          <w:tcPr>
            <w:tcW w:w="1503" w:type="dxa"/>
            <w:vAlign w:val="center"/>
          </w:tcPr>
          <w:p w:rsidR="00246CB9" w:rsidRDefault="00E03983" w:rsidP="00246CB9">
            <w:pPr>
              <w:jc w:val="center"/>
            </w:pPr>
            <w:r>
              <w:t>106</w:t>
            </w:r>
          </w:p>
        </w:tc>
        <w:tc>
          <w:tcPr>
            <w:tcW w:w="1503" w:type="dxa"/>
            <w:vAlign w:val="center"/>
          </w:tcPr>
          <w:p w:rsidR="00246CB9" w:rsidRPr="00BB2259" w:rsidRDefault="00BB2259" w:rsidP="00246CB9">
            <w:pPr>
              <w:jc w:val="center"/>
              <w:rPr>
                <w:b/>
              </w:rPr>
            </w:pPr>
            <w:r>
              <w:rPr>
                <w:b/>
              </w:rPr>
              <w:t>Total</w:t>
            </w:r>
          </w:p>
        </w:tc>
        <w:tc>
          <w:tcPr>
            <w:tcW w:w="1503" w:type="dxa"/>
            <w:vAlign w:val="center"/>
          </w:tcPr>
          <w:p w:rsidR="00246CB9" w:rsidRDefault="00BB2259" w:rsidP="00246CB9">
            <w:pPr>
              <w:jc w:val="center"/>
            </w:pPr>
            <w:r>
              <w:t>1000</w:t>
            </w:r>
          </w:p>
        </w:tc>
        <w:tc>
          <w:tcPr>
            <w:tcW w:w="1503" w:type="dxa"/>
            <w:vAlign w:val="center"/>
          </w:tcPr>
          <w:p w:rsidR="00246CB9" w:rsidRDefault="00BB2259" w:rsidP="00246CB9">
            <w:pPr>
              <w:jc w:val="center"/>
            </w:pPr>
            <w:r>
              <w:t>1000</w:t>
            </w:r>
          </w:p>
        </w:tc>
      </w:tr>
    </w:tbl>
    <w:p w:rsidR="00AE0F41" w:rsidRDefault="00AE0F41" w:rsidP="004C1254"/>
    <w:p w:rsidR="006E49FC" w:rsidRDefault="006E49FC" w:rsidP="004C1254">
      <w:pPr>
        <w:rPr>
          <w:rFonts w:eastAsiaTheme="minorEastAsia"/>
        </w:rPr>
      </w:pPr>
      <w:r>
        <w:tab/>
        <w:t>The chi-square test statistic come</w:t>
      </w:r>
      <w:r w:rsidR="00437559">
        <w:t>s out to be in this case about 31.3688</w:t>
      </w:r>
      <w:r>
        <w:t xml:space="preserve"> on 17 degrees of freedom. </w:t>
      </w:r>
      <w:r w:rsidR="006A0EE0">
        <w:t xml:space="preserve">The associated p-value </w:t>
      </w:r>
      <w:proofErr w:type="gramStart"/>
      <w:r w:rsidR="006A0EE0">
        <w:t xml:space="preserve">is </w:t>
      </w:r>
      <w:proofErr w:type="gramEnd"/>
      <m:oMath>
        <m:r>
          <w:rPr>
            <w:rFonts w:ascii="Cambria Math" w:hAnsi="Cambria Math"/>
          </w:rPr>
          <m:t>1.800453×</m:t>
        </m:r>
        <m:sSup>
          <m:sSupPr>
            <m:ctrlPr>
              <w:rPr>
                <w:rFonts w:ascii="Cambria Math" w:hAnsi="Cambria Math"/>
                <w:i/>
              </w:rPr>
            </m:ctrlPr>
          </m:sSupPr>
          <m:e>
            <m:r>
              <w:rPr>
                <w:rFonts w:ascii="Cambria Math" w:hAnsi="Cambria Math"/>
              </w:rPr>
              <m:t>10</m:t>
            </m:r>
          </m:e>
          <m:sup>
            <m:r>
              <w:rPr>
                <w:rFonts w:ascii="Cambria Math" w:hAnsi="Cambria Math"/>
              </w:rPr>
              <m:t>-2</m:t>
            </m:r>
          </m:sup>
        </m:sSup>
      </m:oMath>
      <w:r w:rsidR="006A0EE0">
        <w:rPr>
          <w:rFonts w:eastAsiaTheme="minorEastAsia"/>
        </w:rPr>
        <w:t>, asserting that still the normal approximation is no good. It really shows p-value increases only a little and also the rate of convergence to normal density is slower in this asymmetric case.</w:t>
      </w:r>
    </w:p>
    <w:p w:rsidR="006E1F15" w:rsidRPr="00A82C32" w:rsidRDefault="00780024" w:rsidP="004C1254">
      <w:pPr>
        <w:rPr>
          <w:rFonts w:eastAsiaTheme="minorEastAsia"/>
        </w:rPr>
      </w:pPr>
      <w:r>
        <w:rPr>
          <w:noProof/>
          <w:lang w:eastAsia="en-IN"/>
        </w:rPr>
        <w:drawing>
          <wp:anchor distT="0" distB="0" distL="114300" distR="114300" simplePos="0" relativeHeight="251666432" behindDoc="0" locked="0" layoutInCell="1" allowOverlap="1">
            <wp:simplePos x="0" y="0"/>
            <wp:positionH relativeFrom="margin">
              <wp:posOffset>1047115</wp:posOffset>
            </wp:positionH>
            <wp:positionV relativeFrom="paragraph">
              <wp:posOffset>323850</wp:posOffset>
            </wp:positionV>
            <wp:extent cx="3707130" cy="3707130"/>
            <wp:effectExtent l="0" t="0" r="762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07130" cy="3707130"/>
                    </a:xfrm>
                    <a:prstGeom prst="rect">
                      <a:avLst/>
                    </a:prstGeom>
                  </pic:spPr>
                </pic:pic>
              </a:graphicData>
            </a:graphic>
            <wp14:sizeRelH relativeFrom="margin">
              <wp14:pctWidth>0</wp14:pctWidth>
            </wp14:sizeRelH>
            <wp14:sizeRelV relativeFrom="margin">
              <wp14:pctHeight>0</wp14:pctHeight>
            </wp14:sizeRelV>
          </wp:anchor>
        </w:drawing>
      </w:r>
      <w:r w:rsidR="00EC49FE">
        <w:rPr>
          <w:rFonts w:eastAsiaTheme="minorEastAsia"/>
        </w:rPr>
        <w:tab/>
        <w:t>The following figure contains histogram and the approximated normal density curve.</w:t>
      </w:r>
    </w:p>
    <w:p w:rsidR="00954A32" w:rsidRDefault="00954A32" w:rsidP="0016347A">
      <w:pPr>
        <w:pStyle w:val="Subtitle"/>
        <w:rPr>
          <w:b/>
        </w:rPr>
      </w:pPr>
    </w:p>
    <w:p w:rsidR="0016347A" w:rsidRDefault="0016347A" w:rsidP="0016347A">
      <w:pPr>
        <w:pStyle w:val="Subtitle"/>
        <w:rPr>
          <w:b/>
        </w:rPr>
      </w:pPr>
      <w:r>
        <w:rPr>
          <w:b/>
        </w:rPr>
        <w:lastRenderedPageBreak/>
        <w:t xml:space="preserve">Binomial </w:t>
      </w:r>
      <w:proofErr w:type="gramStart"/>
      <w:r>
        <w:rPr>
          <w:b/>
        </w:rPr>
        <w:t>( n</w:t>
      </w:r>
      <w:proofErr w:type="gramEnd"/>
      <w:r>
        <w:rPr>
          <w:b/>
        </w:rPr>
        <w:t xml:space="preserve"> =500, p = 0.1):</w:t>
      </w:r>
    </w:p>
    <w:p w:rsidR="005625F7" w:rsidRDefault="005625F7" w:rsidP="0016347A">
      <w:r>
        <w:tab/>
        <w:t>In this case, the expected mean is 50 and the expected variance is 45. We have values ranges over 29 to 72, so we will try to consider them into groups so that we have less number of classes. We have considered class width to be 2 and the frequency distribution is given below:</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5625F7" w:rsidTr="005625F7">
        <w:tc>
          <w:tcPr>
            <w:tcW w:w="1502" w:type="dxa"/>
            <w:vAlign w:val="center"/>
          </w:tcPr>
          <w:p w:rsidR="005625F7" w:rsidRPr="005625F7" w:rsidRDefault="005625F7" w:rsidP="005625F7">
            <w:pPr>
              <w:jc w:val="center"/>
              <w:rPr>
                <w:b/>
              </w:rPr>
            </w:pPr>
            <w:r>
              <w:rPr>
                <w:b/>
              </w:rPr>
              <w:t>Class</w:t>
            </w:r>
          </w:p>
        </w:tc>
        <w:tc>
          <w:tcPr>
            <w:tcW w:w="1502" w:type="dxa"/>
            <w:vAlign w:val="center"/>
          </w:tcPr>
          <w:p w:rsidR="005625F7" w:rsidRPr="005625F7" w:rsidRDefault="005625F7" w:rsidP="005625F7">
            <w:pPr>
              <w:jc w:val="center"/>
              <w:rPr>
                <w:b/>
              </w:rPr>
            </w:pPr>
            <w:r>
              <w:rPr>
                <w:b/>
              </w:rPr>
              <w:t>Observed Frequency</w:t>
            </w:r>
          </w:p>
        </w:tc>
        <w:tc>
          <w:tcPr>
            <w:tcW w:w="1503" w:type="dxa"/>
            <w:vAlign w:val="center"/>
          </w:tcPr>
          <w:p w:rsidR="005625F7" w:rsidRPr="005625F7" w:rsidRDefault="005625F7" w:rsidP="005625F7">
            <w:pPr>
              <w:jc w:val="center"/>
              <w:rPr>
                <w:b/>
              </w:rPr>
            </w:pPr>
            <w:r>
              <w:rPr>
                <w:b/>
              </w:rPr>
              <w:t>Expected Frequency</w:t>
            </w:r>
          </w:p>
        </w:tc>
        <w:tc>
          <w:tcPr>
            <w:tcW w:w="1503" w:type="dxa"/>
            <w:vAlign w:val="center"/>
          </w:tcPr>
          <w:p w:rsidR="005625F7" w:rsidRPr="005625F7" w:rsidRDefault="005625F7" w:rsidP="005625F7">
            <w:pPr>
              <w:jc w:val="center"/>
              <w:rPr>
                <w:b/>
              </w:rPr>
            </w:pPr>
            <w:r>
              <w:rPr>
                <w:b/>
              </w:rPr>
              <w:t>Class</w:t>
            </w:r>
          </w:p>
        </w:tc>
        <w:tc>
          <w:tcPr>
            <w:tcW w:w="1503" w:type="dxa"/>
            <w:vAlign w:val="center"/>
          </w:tcPr>
          <w:p w:rsidR="005625F7" w:rsidRPr="005625F7" w:rsidRDefault="005625F7" w:rsidP="005625F7">
            <w:pPr>
              <w:jc w:val="center"/>
              <w:rPr>
                <w:b/>
              </w:rPr>
            </w:pPr>
            <w:r>
              <w:rPr>
                <w:b/>
              </w:rPr>
              <w:t>Observed Frequency</w:t>
            </w:r>
          </w:p>
        </w:tc>
        <w:tc>
          <w:tcPr>
            <w:tcW w:w="1503" w:type="dxa"/>
            <w:vAlign w:val="center"/>
          </w:tcPr>
          <w:p w:rsidR="005625F7" w:rsidRPr="005625F7" w:rsidRDefault="005625F7" w:rsidP="005625F7">
            <w:pPr>
              <w:jc w:val="center"/>
              <w:rPr>
                <w:b/>
              </w:rPr>
            </w:pPr>
            <w:r>
              <w:rPr>
                <w:b/>
              </w:rPr>
              <w:t>Expected Frequency</w:t>
            </w:r>
          </w:p>
        </w:tc>
      </w:tr>
      <w:tr w:rsidR="005625F7" w:rsidTr="005625F7">
        <w:tc>
          <w:tcPr>
            <w:tcW w:w="1502" w:type="dxa"/>
            <w:vAlign w:val="center"/>
          </w:tcPr>
          <w:p w:rsidR="005625F7" w:rsidRDefault="005910AB" w:rsidP="005625F7">
            <w:pPr>
              <w:jc w:val="center"/>
            </w:pPr>
            <w:r>
              <w:t>28.5 – 30.5</w:t>
            </w:r>
          </w:p>
        </w:tc>
        <w:tc>
          <w:tcPr>
            <w:tcW w:w="1502" w:type="dxa"/>
            <w:vAlign w:val="center"/>
          </w:tcPr>
          <w:p w:rsidR="005625F7" w:rsidRDefault="00483A6F" w:rsidP="005625F7">
            <w:pPr>
              <w:jc w:val="center"/>
            </w:pPr>
            <w:r>
              <w:t>2</w:t>
            </w:r>
          </w:p>
        </w:tc>
        <w:tc>
          <w:tcPr>
            <w:tcW w:w="1503" w:type="dxa"/>
            <w:vAlign w:val="center"/>
          </w:tcPr>
          <w:p w:rsidR="005625F7" w:rsidRDefault="00884349" w:rsidP="005625F7">
            <w:pPr>
              <w:jc w:val="center"/>
            </w:pPr>
            <w:r>
              <w:t>1</w:t>
            </w:r>
          </w:p>
        </w:tc>
        <w:tc>
          <w:tcPr>
            <w:tcW w:w="1503" w:type="dxa"/>
            <w:vAlign w:val="center"/>
          </w:tcPr>
          <w:p w:rsidR="005625F7" w:rsidRDefault="005910AB" w:rsidP="005625F7">
            <w:pPr>
              <w:jc w:val="center"/>
            </w:pPr>
            <w:r>
              <w:t>50.5 – 52.5</w:t>
            </w:r>
          </w:p>
        </w:tc>
        <w:tc>
          <w:tcPr>
            <w:tcW w:w="1503" w:type="dxa"/>
            <w:vAlign w:val="center"/>
          </w:tcPr>
          <w:p w:rsidR="005625F7" w:rsidRDefault="00884349" w:rsidP="005625F7">
            <w:pPr>
              <w:jc w:val="center"/>
            </w:pPr>
            <w:r>
              <w:t>104</w:t>
            </w:r>
          </w:p>
        </w:tc>
        <w:tc>
          <w:tcPr>
            <w:tcW w:w="1503" w:type="dxa"/>
            <w:vAlign w:val="center"/>
          </w:tcPr>
          <w:p w:rsidR="005625F7" w:rsidRDefault="00884349" w:rsidP="005625F7">
            <w:pPr>
              <w:jc w:val="center"/>
            </w:pPr>
            <w:r>
              <w:t>116</w:t>
            </w:r>
          </w:p>
        </w:tc>
      </w:tr>
      <w:tr w:rsidR="005625F7" w:rsidTr="005625F7">
        <w:tc>
          <w:tcPr>
            <w:tcW w:w="1502" w:type="dxa"/>
            <w:vAlign w:val="center"/>
          </w:tcPr>
          <w:p w:rsidR="005625F7" w:rsidRDefault="005910AB" w:rsidP="005625F7">
            <w:pPr>
              <w:jc w:val="center"/>
            </w:pPr>
            <w:r>
              <w:t>30.5 – 32.5</w:t>
            </w:r>
          </w:p>
        </w:tc>
        <w:tc>
          <w:tcPr>
            <w:tcW w:w="1502" w:type="dxa"/>
            <w:vAlign w:val="center"/>
          </w:tcPr>
          <w:p w:rsidR="005625F7" w:rsidRDefault="005A2FC6" w:rsidP="005625F7">
            <w:pPr>
              <w:jc w:val="center"/>
            </w:pPr>
            <w:r>
              <w:t>3</w:t>
            </w:r>
          </w:p>
        </w:tc>
        <w:tc>
          <w:tcPr>
            <w:tcW w:w="1503" w:type="dxa"/>
            <w:vAlign w:val="center"/>
          </w:tcPr>
          <w:p w:rsidR="005625F7" w:rsidRDefault="00884349" w:rsidP="005625F7">
            <w:pPr>
              <w:jc w:val="center"/>
            </w:pPr>
            <w:r>
              <w:t>3</w:t>
            </w:r>
          </w:p>
        </w:tc>
        <w:tc>
          <w:tcPr>
            <w:tcW w:w="1503" w:type="dxa"/>
            <w:vAlign w:val="center"/>
          </w:tcPr>
          <w:p w:rsidR="005625F7" w:rsidRDefault="005910AB" w:rsidP="005625F7">
            <w:pPr>
              <w:jc w:val="center"/>
            </w:pPr>
            <w:r>
              <w:t>52.5 – 54.5</w:t>
            </w:r>
          </w:p>
        </w:tc>
        <w:tc>
          <w:tcPr>
            <w:tcW w:w="1503" w:type="dxa"/>
            <w:vAlign w:val="center"/>
          </w:tcPr>
          <w:p w:rsidR="005625F7" w:rsidRDefault="00884349" w:rsidP="005625F7">
            <w:pPr>
              <w:jc w:val="center"/>
            </w:pPr>
            <w:r>
              <w:t>94</w:t>
            </w:r>
          </w:p>
        </w:tc>
        <w:tc>
          <w:tcPr>
            <w:tcW w:w="1503" w:type="dxa"/>
            <w:vAlign w:val="center"/>
          </w:tcPr>
          <w:p w:rsidR="005625F7" w:rsidRDefault="00884349" w:rsidP="005625F7">
            <w:pPr>
              <w:jc w:val="center"/>
            </w:pPr>
            <w:r>
              <w:t>104</w:t>
            </w:r>
          </w:p>
        </w:tc>
      </w:tr>
      <w:tr w:rsidR="005625F7" w:rsidTr="005625F7">
        <w:tc>
          <w:tcPr>
            <w:tcW w:w="1502" w:type="dxa"/>
            <w:vAlign w:val="center"/>
          </w:tcPr>
          <w:p w:rsidR="005625F7" w:rsidRDefault="005910AB" w:rsidP="005625F7">
            <w:pPr>
              <w:jc w:val="center"/>
            </w:pPr>
            <w:r>
              <w:t>32.5 – 34.5</w:t>
            </w:r>
          </w:p>
        </w:tc>
        <w:tc>
          <w:tcPr>
            <w:tcW w:w="1502" w:type="dxa"/>
            <w:vAlign w:val="center"/>
          </w:tcPr>
          <w:p w:rsidR="005625F7" w:rsidRDefault="00483A6F" w:rsidP="005625F7">
            <w:pPr>
              <w:jc w:val="center"/>
            </w:pPr>
            <w:r>
              <w:t>6</w:t>
            </w:r>
          </w:p>
        </w:tc>
        <w:tc>
          <w:tcPr>
            <w:tcW w:w="1503" w:type="dxa"/>
            <w:vAlign w:val="center"/>
          </w:tcPr>
          <w:p w:rsidR="005625F7" w:rsidRDefault="00884349" w:rsidP="005625F7">
            <w:pPr>
              <w:jc w:val="center"/>
            </w:pPr>
            <w:r>
              <w:t>6</w:t>
            </w:r>
          </w:p>
        </w:tc>
        <w:tc>
          <w:tcPr>
            <w:tcW w:w="1503" w:type="dxa"/>
            <w:vAlign w:val="center"/>
          </w:tcPr>
          <w:p w:rsidR="005625F7" w:rsidRDefault="005910AB" w:rsidP="005625F7">
            <w:pPr>
              <w:jc w:val="center"/>
            </w:pPr>
            <w:r>
              <w:t>54.5 – 56.5</w:t>
            </w:r>
          </w:p>
        </w:tc>
        <w:tc>
          <w:tcPr>
            <w:tcW w:w="1503" w:type="dxa"/>
            <w:vAlign w:val="center"/>
          </w:tcPr>
          <w:p w:rsidR="005625F7" w:rsidRDefault="00884349" w:rsidP="005625F7">
            <w:pPr>
              <w:jc w:val="center"/>
            </w:pPr>
            <w:r>
              <w:t>87</w:t>
            </w:r>
          </w:p>
        </w:tc>
        <w:tc>
          <w:tcPr>
            <w:tcW w:w="1503" w:type="dxa"/>
            <w:vAlign w:val="center"/>
          </w:tcPr>
          <w:p w:rsidR="005625F7" w:rsidRDefault="00884349" w:rsidP="005625F7">
            <w:pPr>
              <w:jc w:val="center"/>
            </w:pPr>
            <w:r>
              <w:t>85</w:t>
            </w:r>
          </w:p>
        </w:tc>
      </w:tr>
      <w:tr w:rsidR="005625F7" w:rsidTr="005625F7">
        <w:tc>
          <w:tcPr>
            <w:tcW w:w="1502" w:type="dxa"/>
            <w:vAlign w:val="center"/>
          </w:tcPr>
          <w:p w:rsidR="005625F7" w:rsidRDefault="005910AB" w:rsidP="005625F7">
            <w:pPr>
              <w:jc w:val="center"/>
            </w:pPr>
            <w:r>
              <w:t>34.5 – 36.5</w:t>
            </w:r>
          </w:p>
        </w:tc>
        <w:tc>
          <w:tcPr>
            <w:tcW w:w="1502" w:type="dxa"/>
            <w:vAlign w:val="center"/>
          </w:tcPr>
          <w:p w:rsidR="005625F7" w:rsidRDefault="00483A6F" w:rsidP="005625F7">
            <w:pPr>
              <w:jc w:val="center"/>
            </w:pPr>
            <w:r>
              <w:t>8</w:t>
            </w:r>
          </w:p>
        </w:tc>
        <w:tc>
          <w:tcPr>
            <w:tcW w:w="1503" w:type="dxa"/>
            <w:vAlign w:val="center"/>
          </w:tcPr>
          <w:p w:rsidR="005625F7" w:rsidRDefault="00884349" w:rsidP="005625F7">
            <w:pPr>
              <w:jc w:val="center"/>
            </w:pPr>
            <w:r>
              <w:t>12</w:t>
            </w:r>
          </w:p>
        </w:tc>
        <w:tc>
          <w:tcPr>
            <w:tcW w:w="1503" w:type="dxa"/>
            <w:vAlign w:val="center"/>
          </w:tcPr>
          <w:p w:rsidR="005625F7" w:rsidRDefault="005910AB" w:rsidP="005625F7">
            <w:pPr>
              <w:jc w:val="center"/>
            </w:pPr>
            <w:r>
              <w:t>56.5 – 58.5</w:t>
            </w:r>
          </w:p>
        </w:tc>
        <w:tc>
          <w:tcPr>
            <w:tcW w:w="1503" w:type="dxa"/>
            <w:vAlign w:val="center"/>
          </w:tcPr>
          <w:p w:rsidR="005625F7" w:rsidRDefault="00884349" w:rsidP="005625F7">
            <w:pPr>
              <w:jc w:val="center"/>
            </w:pPr>
            <w:r>
              <w:t>53</w:t>
            </w:r>
          </w:p>
        </w:tc>
        <w:tc>
          <w:tcPr>
            <w:tcW w:w="1503" w:type="dxa"/>
            <w:vAlign w:val="center"/>
          </w:tcPr>
          <w:p w:rsidR="005625F7" w:rsidRDefault="00884349" w:rsidP="005625F7">
            <w:pPr>
              <w:jc w:val="center"/>
            </w:pPr>
            <w:r>
              <w:t>64</w:t>
            </w:r>
          </w:p>
        </w:tc>
      </w:tr>
      <w:tr w:rsidR="005625F7" w:rsidTr="005625F7">
        <w:tc>
          <w:tcPr>
            <w:tcW w:w="1502" w:type="dxa"/>
            <w:vAlign w:val="center"/>
          </w:tcPr>
          <w:p w:rsidR="005625F7" w:rsidRDefault="005910AB" w:rsidP="005625F7">
            <w:pPr>
              <w:jc w:val="center"/>
            </w:pPr>
            <w:r>
              <w:t>36.5 – 38.5</w:t>
            </w:r>
          </w:p>
        </w:tc>
        <w:tc>
          <w:tcPr>
            <w:tcW w:w="1502" w:type="dxa"/>
            <w:vAlign w:val="center"/>
          </w:tcPr>
          <w:p w:rsidR="005625F7" w:rsidRDefault="00483A6F" w:rsidP="005625F7">
            <w:pPr>
              <w:jc w:val="center"/>
            </w:pPr>
            <w:r>
              <w:t>27</w:t>
            </w:r>
          </w:p>
        </w:tc>
        <w:tc>
          <w:tcPr>
            <w:tcW w:w="1503" w:type="dxa"/>
            <w:vAlign w:val="center"/>
          </w:tcPr>
          <w:p w:rsidR="005625F7" w:rsidRDefault="00884349" w:rsidP="005625F7">
            <w:pPr>
              <w:jc w:val="center"/>
            </w:pPr>
            <w:r>
              <w:t>21</w:t>
            </w:r>
          </w:p>
        </w:tc>
        <w:tc>
          <w:tcPr>
            <w:tcW w:w="1503" w:type="dxa"/>
            <w:vAlign w:val="center"/>
          </w:tcPr>
          <w:p w:rsidR="005625F7" w:rsidRDefault="005910AB" w:rsidP="005625F7">
            <w:pPr>
              <w:jc w:val="center"/>
            </w:pPr>
            <w:r>
              <w:t>58.5 – 60.5</w:t>
            </w:r>
          </w:p>
        </w:tc>
        <w:tc>
          <w:tcPr>
            <w:tcW w:w="1503" w:type="dxa"/>
            <w:vAlign w:val="center"/>
          </w:tcPr>
          <w:p w:rsidR="005625F7" w:rsidRDefault="00884349" w:rsidP="005625F7">
            <w:pPr>
              <w:jc w:val="center"/>
            </w:pPr>
            <w:r>
              <w:t>39</w:t>
            </w:r>
          </w:p>
        </w:tc>
        <w:tc>
          <w:tcPr>
            <w:tcW w:w="1503" w:type="dxa"/>
            <w:vAlign w:val="center"/>
          </w:tcPr>
          <w:p w:rsidR="005625F7" w:rsidRDefault="00884349" w:rsidP="005625F7">
            <w:pPr>
              <w:jc w:val="center"/>
            </w:pPr>
            <w:r>
              <w:t>44</w:t>
            </w:r>
          </w:p>
        </w:tc>
      </w:tr>
      <w:tr w:rsidR="005625F7" w:rsidTr="005625F7">
        <w:tc>
          <w:tcPr>
            <w:tcW w:w="1502" w:type="dxa"/>
            <w:vAlign w:val="center"/>
          </w:tcPr>
          <w:p w:rsidR="005625F7" w:rsidRDefault="005910AB" w:rsidP="005625F7">
            <w:pPr>
              <w:jc w:val="center"/>
            </w:pPr>
            <w:r>
              <w:t>38.5 – 40.5</w:t>
            </w:r>
          </w:p>
        </w:tc>
        <w:tc>
          <w:tcPr>
            <w:tcW w:w="1502" w:type="dxa"/>
            <w:vAlign w:val="center"/>
          </w:tcPr>
          <w:p w:rsidR="005625F7" w:rsidRDefault="00483A6F" w:rsidP="005625F7">
            <w:pPr>
              <w:jc w:val="center"/>
            </w:pPr>
            <w:r>
              <w:t>39</w:t>
            </w:r>
          </w:p>
        </w:tc>
        <w:tc>
          <w:tcPr>
            <w:tcW w:w="1503" w:type="dxa"/>
            <w:vAlign w:val="center"/>
          </w:tcPr>
          <w:p w:rsidR="005625F7" w:rsidRDefault="00884349" w:rsidP="005625F7">
            <w:pPr>
              <w:jc w:val="center"/>
            </w:pPr>
            <w:r>
              <w:t>35</w:t>
            </w:r>
          </w:p>
        </w:tc>
        <w:tc>
          <w:tcPr>
            <w:tcW w:w="1503" w:type="dxa"/>
            <w:vAlign w:val="center"/>
          </w:tcPr>
          <w:p w:rsidR="005625F7" w:rsidRDefault="005910AB" w:rsidP="005625F7">
            <w:pPr>
              <w:jc w:val="center"/>
            </w:pPr>
            <w:r>
              <w:t>60.5 – 62.5</w:t>
            </w:r>
          </w:p>
        </w:tc>
        <w:tc>
          <w:tcPr>
            <w:tcW w:w="1503" w:type="dxa"/>
            <w:vAlign w:val="center"/>
          </w:tcPr>
          <w:p w:rsidR="005625F7" w:rsidRDefault="00884349" w:rsidP="005625F7">
            <w:pPr>
              <w:jc w:val="center"/>
            </w:pPr>
            <w:r>
              <w:t>37</w:t>
            </w:r>
          </w:p>
        </w:tc>
        <w:tc>
          <w:tcPr>
            <w:tcW w:w="1503" w:type="dxa"/>
            <w:vAlign w:val="center"/>
          </w:tcPr>
          <w:p w:rsidR="005625F7" w:rsidRDefault="00884349" w:rsidP="005625F7">
            <w:pPr>
              <w:jc w:val="center"/>
            </w:pPr>
            <w:r>
              <w:t>28</w:t>
            </w:r>
          </w:p>
        </w:tc>
      </w:tr>
      <w:tr w:rsidR="005625F7" w:rsidTr="005625F7">
        <w:tc>
          <w:tcPr>
            <w:tcW w:w="1502" w:type="dxa"/>
            <w:vAlign w:val="center"/>
          </w:tcPr>
          <w:p w:rsidR="005625F7" w:rsidRDefault="005910AB" w:rsidP="005625F7">
            <w:pPr>
              <w:jc w:val="center"/>
            </w:pPr>
            <w:r>
              <w:t>40.5 – 42.5</w:t>
            </w:r>
          </w:p>
        </w:tc>
        <w:tc>
          <w:tcPr>
            <w:tcW w:w="1502" w:type="dxa"/>
            <w:vAlign w:val="center"/>
          </w:tcPr>
          <w:p w:rsidR="005625F7" w:rsidRDefault="00483A6F" w:rsidP="005625F7">
            <w:pPr>
              <w:jc w:val="center"/>
            </w:pPr>
            <w:r>
              <w:t>52</w:t>
            </w:r>
          </w:p>
        </w:tc>
        <w:tc>
          <w:tcPr>
            <w:tcW w:w="1503" w:type="dxa"/>
            <w:vAlign w:val="center"/>
          </w:tcPr>
          <w:p w:rsidR="005625F7" w:rsidRDefault="00884349" w:rsidP="005625F7">
            <w:pPr>
              <w:jc w:val="center"/>
            </w:pPr>
            <w:r>
              <w:t>53</w:t>
            </w:r>
          </w:p>
        </w:tc>
        <w:tc>
          <w:tcPr>
            <w:tcW w:w="1503" w:type="dxa"/>
            <w:vAlign w:val="center"/>
          </w:tcPr>
          <w:p w:rsidR="005625F7" w:rsidRDefault="005910AB" w:rsidP="005625F7">
            <w:pPr>
              <w:jc w:val="center"/>
            </w:pPr>
            <w:r>
              <w:t>62.5 – 64.5</w:t>
            </w:r>
          </w:p>
        </w:tc>
        <w:tc>
          <w:tcPr>
            <w:tcW w:w="1503" w:type="dxa"/>
            <w:vAlign w:val="center"/>
          </w:tcPr>
          <w:p w:rsidR="005625F7" w:rsidRDefault="00884349" w:rsidP="005625F7">
            <w:pPr>
              <w:jc w:val="center"/>
            </w:pPr>
            <w:r>
              <w:t>18</w:t>
            </w:r>
          </w:p>
        </w:tc>
        <w:tc>
          <w:tcPr>
            <w:tcW w:w="1503" w:type="dxa"/>
            <w:vAlign w:val="center"/>
          </w:tcPr>
          <w:p w:rsidR="005625F7" w:rsidRDefault="00884349" w:rsidP="005625F7">
            <w:pPr>
              <w:jc w:val="center"/>
            </w:pPr>
            <w:r>
              <w:t>16</w:t>
            </w:r>
          </w:p>
        </w:tc>
      </w:tr>
      <w:tr w:rsidR="005625F7" w:rsidTr="005625F7">
        <w:tc>
          <w:tcPr>
            <w:tcW w:w="1502" w:type="dxa"/>
            <w:vAlign w:val="center"/>
          </w:tcPr>
          <w:p w:rsidR="005625F7" w:rsidRDefault="005910AB" w:rsidP="005625F7">
            <w:pPr>
              <w:jc w:val="center"/>
            </w:pPr>
            <w:r>
              <w:t>42.5 – 44.5</w:t>
            </w:r>
          </w:p>
        </w:tc>
        <w:tc>
          <w:tcPr>
            <w:tcW w:w="1502" w:type="dxa"/>
            <w:vAlign w:val="center"/>
          </w:tcPr>
          <w:p w:rsidR="005625F7" w:rsidRDefault="00483A6F" w:rsidP="005625F7">
            <w:pPr>
              <w:jc w:val="center"/>
            </w:pPr>
            <w:r>
              <w:t>67</w:t>
            </w:r>
          </w:p>
        </w:tc>
        <w:tc>
          <w:tcPr>
            <w:tcW w:w="1503" w:type="dxa"/>
            <w:vAlign w:val="center"/>
          </w:tcPr>
          <w:p w:rsidR="005625F7" w:rsidRDefault="00884349" w:rsidP="005625F7">
            <w:pPr>
              <w:jc w:val="center"/>
            </w:pPr>
            <w:r>
              <w:t>74</w:t>
            </w:r>
          </w:p>
        </w:tc>
        <w:tc>
          <w:tcPr>
            <w:tcW w:w="1503" w:type="dxa"/>
            <w:vAlign w:val="center"/>
          </w:tcPr>
          <w:p w:rsidR="005625F7" w:rsidRDefault="005910AB" w:rsidP="005625F7">
            <w:pPr>
              <w:jc w:val="center"/>
            </w:pPr>
            <w:r>
              <w:t>64.5 – 66.5</w:t>
            </w:r>
          </w:p>
        </w:tc>
        <w:tc>
          <w:tcPr>
            <w:tcW w:w="1503" w:type="dxa"/>
            <w:vAlign w:val="center"/>
          </w:tcPr>
          <w:p w:rsidR="005625F7" w:rsidRDefault="00884349" w:rsidP="005625F7">
            <w:pPr>
              <w:jc w:val="center"/>
            </w:pPr>
            <w:r>
              <w:t>15</w:t>
            </w:r>
          </w:p>
        </w:tc>
        <w:tc>
          <w:tcPr>
            <w:tcW w:w="1503" w:type="dxa"/>
            <w:vAlign w:val="center"/>
          </w:tcPr>
          <w:p w:rsidR="005625F7" w:rsidRDefault="00884349" w:rsidP="005625F7">
            <w:pPr>
              <w:jc w:val="center"/>
            </w:pPr>
            <w:r>
              <w:t>8</w:t>
            </w:r>
          </w:p>
        </w:tc>
      </w:tr>
      <w:tr w:rsidR="005625F7" w:rsidTr="005625F7">
        <w:tc>
          <w:tcPr>
            <w:tcW w:w="1502" w:type="dxa"/>
            <w:vAlign w:val="center"/>
          </w:tcPr>
          <w:p w:rsidR="005625F7" w:rsidRDefault="005910AB" w:rsidP="005625F7">
            <w:pPr>
              <w:jc w:val="center"/>
            </w:pPr>
            <w:r>
              <w:t>44.5 – 46.5</w:t>
            </w:r>
          </w:p>
        </w:tc>
        <w:tc>
          <w:tcPr>
            <w:tcW w:w="1502" w:type="dxa"/>
            <w:vAlign w:val="center"/>
          </w:tcPr>
          <w:p w:rsidR="005625F7" w:rsidRDefault="00483A6F" w:rsidP="005625F7">
            <w:pPr>
              <w:jc w:val="center"/>
            </w:pPr>
            <w:r>
              <w:t>108</w:t>
            </w:r>
          </w:p>
        </w:tc>
        <w:tc>
          <w:tcPr>
            <w:tcW w:w="1503" w:type="dxa"/>
            <w:vAlign w:val="center"/>
          </w:tcPr>
          <w:p w:rsidR="005625F7" w:rsidRDefault="00884349" w:rsidP="005625F7">
            <w:pPr>
              <w:jc w:val="center"/>
            </w:pPr>
            <w:r>
              <w:t>95</w:t>
            </w:r>
          </w:p>
        </w:tc>
        <w:tc>
          <w:tcPr>
            <w:tcW w:w="1503" w:type="dxa"/>
            <w:vAlign w:val="center"/>
          </w:tcPr>
          <w:p w:rsidR="005625F7" w:rsidRDefault="005910AB" w:rsidP="005625F7">
            <w:pPr>
              <w:jc w:val="center"/>
            </w:pPr>
            <w:r>
              <w:t>66.5 – 68.5</w:t>
            </w:r>
          </w:p>
        </w:tc>
        <w:tc>
          <w:tcPr>
            <w:tcW w:w="1503" w:type="dxa"/>
            <w:vAlign w:val="center"/>
          </w:tcPr>
          <w:p w:rsidR="005625F7" w:rsidRDefault="00884349" w:rsidP="005625F7">
            <w:pPr>
              <w:jc w:val="center"/>
            </w:pPr>
            <w:r>
              <w:t>4</w:t>
            </w:r>
          </w:p>
        </w:tc>
        <w:tc>
          <w:tcPr>
            <w:tcW w:w="1503" w:type="dxa"/>
            <w:vAlign w:val="center"/>
          </w:tcPr>
          <w:p w:rsidR="005625F7" w:rsidRDefault="00884349" w:rsidP="005625F7">
            <w:pPr>
              <w:jc w:val="center"/>
            </w:pPr>
            <w:r>
              <w:t>4</w:t>
            </w:r>
          </w:p>
        </w:tc>
      </w:tr>
      <w:tr w:rsidR="005625F7" w:rsidTr="005625F7">
        <w:tc>
          <w:tcPr>
            <w:tcW w:w="1502" w:type="dxa"/>
            <w:vAlign w:val="center"/>
          </w:tcPr>
          <w:p w:rsidR="005625F7" w:rsidRDefault="005910AB" w:rsidP="005625F7">
            <w:pPr>
              <w:jc w:val="center"/>
            </w:pPr>
            <w:r>
              <w:t>46.5 – 48.5</w:t>
            </w:r>
          </w:p>
        </w:tc>
        <w:tc>
          <w:tcPr>
            <w:tcW w:w="1502" w:type="dxa"/>
            <w:vAlign w:val="center"/>
          </w:tcPr>
          <w:p w:rsidR="005625F7" w:rsidRDefault="005A2FC6" w:rsidP="005625F7">
            <w:pPr>
              <w:jc w:val="center"/>
            </w:pPr>
            <w:r>
              <w:t>109</w:t>
            </w:r>
          </w:p>
        </w:tc>
        <w:tc>
          <w:tcPr>
            <w:tcW w:w="1503" w:type="dxa"/>
            <w:vAlign w:val="center"/>
          </w:tcPr>
          <w:p w:rsidR="005625F7" w:rsidRDefault="00884349" w:rsidP="005625F7">
            <w:pPr>
              <w:jc w:val="center"/>
            </w:pPr>
            <w:r>
              <w:t>111</w:t>
            </w:r>
          </w:p>
        </w:tc>
        <w:tc>
          <w:tcPr>
            <w:tcW w:w="1503" w:type="dxa"/>
            <w:vAlign w:val="center"/>
          </w:tcPr>
          <w:p w:rsidR="005625F7" w:rsidRDefault="005910AB" w:rsidP="005625F7">
            <w:pPr>
              <w:jc w:val="center"/>
            </w:pPr>
            <w:r>
              <w:t>68.5 – 70.5</w:t>
            </w:r>
          </w:p>
        </w:tc>
        <w:tc>
          <w:tcPr>
            <w:tcW w:w="1503" w:type="dxa"/>
            <w:vAlign w:val="center"/>
          </w:tcPr>
          <w:p w:rsidR="005625F7" w:rsidRDefault="00884349" w:rsidP="005625F7">
            <w:pPr>
              <w:jc w:val="center"/>
            </w:pPr>
            <w:r>
              <w:t>1</w:t>
            </w:r>
          </w:p>
        </w:tc>
        <w:tc>
          <w:tcPr>
            <w:tcW w:w="1503" w:type="dxa"/>
            <w:vAlign w:val="center"/>
          </w:tcPr>
          <w:p w:rsidR="005625F7" w:rsidRDefault="00884349" w:rsidP="005625F7">
            <w:pPr>
              <w:jc w:val="center"/>
            </w:pPr>
            <w:r>
              <w:t>2</w:t>
            </w:r>
          </w:p>
        </w:tc>
      </w:tr>
      <w:tr w:rsidR="005625F7" w:rsidTr="005625F7">
        <w:tc>
          <w:tcPr>
            <w:tcW w:w="1502" w:type="dxa"/>
            <w:vAlign w:val="center"/>
          </w:tcPr>
          <w:p w:rsidR="005625F7" w:rsidRDefault="005910AB" w:rsidP="005625F7">
            <w:pPr>
              <w:jc w:val="center"/>
            </w:pPr>
            <w:r>
              <w:t>48.5 – 50.5</w:t>
            </w:r>
          </w:p>
        </w:tc>
        <w:tc>
          <w:tcPr>
            <w:tcW w:w="1502" w:type="dxa"/>
            <w:vAlign w:val="center"/>
          </w:tcPr>
          <w:p w:rsidR="005625F7" w:rsidRDefault="00884349" w:rsidP="005625F7">
            <w:pPr>
              <w:jc w:val="center"/>
            </w:pPr>
            <w:r>
              <w:t>124</w:t>
            </w:r>
          </w:p>
        </w:tc>
        <w:tc>
          <w:tcPr>
            <w:tcW w:w="1503" w:type="dxa"/>
            <w:vAlign w:val="center"/>
          </w:tcPr>
          <w:p w:rsidR="005625F7" w:rsidRDefault="00884349" w:rsidP="005625F7">
            <w:pPr>
              <w:jc w:val="center"/>
            </w:pPr>
            <w:r>
              <w:t>118</w:t>
            </w:r>
          </w:p>
        </w:tc>
        <w:tc>
          <w:tcPr>
            <w:tcW w:w="1503" w:type="dxa"/>
            <w:vAlign w:val="center"/>
          </w:tcPr>
          <w:p w:rsidR="005625F7" w:rsidRDefault="005910AB" w:rsidP="005625F7">
            <w:pPr>
              <w:jc w:val="center"/>
            </w:pPr>
            <w:r>
              <w:t>70.5 – 72.5</w:t>
            </w:r>
          </w:p>
        </w:tc>
        <w:tc>
          <w:tcPr>
            <w:tcW w:w="1503" w:type="dxa"/>
            <w:vAlign w:val="center"/>
          </w:tcPr>
          <w:p w:rsidR="005625F7" w:rsidRDefault="00884349" w:rsidP="005625F7">
            <w:pPr>
              <w:jc w:val="center"/>
            </w:pPr>
            <w:r>
              <w:t>3</w:t>
            </w:r>
          </w:p>
        </w:tc>
        <w:tc>
          <w:tcPr>
            <w:tcW w:w="1503" w:type="dxa"/>
            <w:vAlign w:val="center"/>
          </w:tcPr>
          <w:p w:rsidR="005625F7" w:rsidRDefault="00884349" w:rsidP="005625F7">
            <w:pPr>
              <w:jc w:val="center"/>
            </w:pPr>
            <w:r>
              <w:t>0</w:t>
            </w:r>
          </w:p>
        </w:tc>
      </w:tr>
    </w:tbl>
    <w:p w:rsidR="0016347A" w:rsidRDefault="005625F7" w:rsidP="0016347A">
      <w:r>
        <w:t xml:space="preserve"> </w:t>
      </w:r>
    </w:p>
    <w:p w:rsidR="00884349" w:rsidRDefault="00884349" w:rsidP="0016347A">
      <w:r>
        <w:tab/>
        <w:t>The chi-square test statistic in this case becomes, 21.09421 on 17 degrees of freedom. This shows that the fit is considerably better than the previous ones. We see that, the p-value of observed chi-square turns out to be 0.224096, large enough to accept that the fit is good.</w:t>
      </w:r>
      <w:r w:rsidR="000E05E3">
        <w:t xml:space="preserve"> This shows essentially that the convergence of binomial for asymmetric case is slower than symmetric ones, it starts showing significant sign of convergence to normal ap</w:t>
      </w:r>
      <w:r w:rsidR="00BD6BC7">
        <w:t>proximation when n is about 500, while it was only 30 for the symmetric case.</w:t>
      </w:r>
    </w:p>
    <w:p w:rsidR="00BD6BC7" w:rsidRPr="0016347A" w:rsidRDefault="00E00A37" w:rsidP="0016347A">
      <w:r>
        <w:rPr>
          <w:noProof/>
          <w:lang w:eastAsia="en-IN"/>
        </w:rPr>
        <w:drawing>
          <wp:anchor distT="0" distB="0" distL="114300" distR="114300" simplePos="0" relativeHeight="251668480" behindDoc="0" locked="0" layoutInCell="1" allowOverlap="1">
            <wp:simplePos x="0" y="0"/>
            <wp:positionH relativeFrom="margin">
              <wp:align>center</wp:align>
            </wp:positionH>
            <wp:positionV relativeFrom="paragraph">
              <wp:posOffset>199795</wp:posOffset>
            </wp:positionV>
            <wp:extent cx="3798916" cy="3798916"/>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98916" cy="3798916"/>
                    </a:xfrm>
                    <a:prstGeom prst="rect">
                      <a:avLst/>
                    </a:prstGeom>
                  </pic:spPr>
                </pic:pic>
              </a:graphicData>
            </a:graphic>
          </wp:anchor>
        </w:drawing>
      </w:r>
      <w:r w:rsidR="000E05E3">
        <w:tab/>
        <w:t>The figure for histogram along with approximated curve is given below:</w:t>
      </w:r>
    </w:p>
    <w:p w:rsidR="00780024" w:rsidRDefault="00070821" w:rsidP="00070821">
      <w:pPr>
        <w:pStyle w:val="Subtitle"/>
        <w:rPr>
          <w:b/>
        </w:rPr>
      </w:pPr>
      <w:r>
        <w:rPr>
          <w:b/>
        </w:rPr>
        <w:lastRenderedPageBreak/>
        <w:t xml:space="preserve">Binomial </w:t>
      </w:r>
      <w:proofErr w:type="gramStart"/>
      <w:r>
        <w:rPr>
          <w:b/>
        </w:rPr>
        <w:t>( n</w:t>
      </w:r>
      <w:proofErr w:type="gramEnd"/>
      <w:r>
        <w:rPr>
          <w:b/>
        </w:rPr>
        <w:t xml:space="preserve"> = 1000, p = 0.1):</w:t>
      </w:r>
    </w:p>
    <w:p w:rsidR="00070821" w:rsidRDefault="00A82C32" w:rsidP="00070821">
      <w:r>
        <w:tab/>
        <w:t>When the parameters of the binomial distribution is 1000 and probability of success is 0.1, the sa</w:t>
      </w:r>
      <w:r w:rsidR="00CE1C33">
        <w:t>mple found ranges over 74 to 127</w:t>
      </w:r>
      <w:r>
        <w:t xml:space="preserve">. The expected mean is 100 with the expected variance being 90. </w:t>
      </w:r>
      <w:r w:rsidR="00055913">
        <w:t xml:space="preserve">I have grouped them into classes of width 3 so that </w:t>
      </w:r>
      <w:r w:rsidR="006103B3">
        <w:t xml:space="preserve">the number of classes is reasonable. I have kept the class width small so that the ‘grouping effect’ discussed for symmetric case does not appear. </w:t>
      </w:r>
      <w:r w:rsidR="00FE168D">
        <w:t>The distribution is as follows: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FE168D" w:rsidTr="00FE168D">
        <w:tc>
          <w:tcPr>
            <w:tcW w:w="1502" w:type="dxa"/>
            <w:vAlign w:val="center"/>
          </w:tcPr>
          <w:p w:rsidR="00FE168D" w:rsidRPr="00FE168D" w:rsidRDefault="00FE168D" w:rsidP="00FE168D">
            <w:pPr>
              <w:jc w:val="center"/>
              <w:rPr>
                <w:b/>
              </w:rPr>
            </w:pPr>
            <w:r>
              <w:rPr>
                <w:b/>
              </w:rPr>
              <w:t>Values</w:t>
            </w:r>
          </w:p>
        </w:tc>
        <w:tc>
          <w:tcPr>
            <w:tcW w:w="1502" w:type="dxa"/>
            <w:vAlign w:val="center"/>
          </w:tcPr>
          <w:p w:rsidR="00FE168D" w:rsidRPr="00FE168D" w:rsidRDefault="00FE168D" w:rsidP="00FE168D">
            <w:pPr>
              <w:jc w:val="center"/>
              <w:rPr>
                <w:b/>
              </w:rPr>
            </w:pPr>
            <w:r>
              <w:rPr>
                <w:b/>
              </w:rPr>
              <w:t>Observed Frequency</w:t>
            </w:r>
          </w:p>
        </w:tc>
        <w:tc>
          <w:tcPr>
            <w:tcW w:w="1503" w:type="dxa"/>
            <w:vAlign w:val="center"/>
          </w:tcPr>
          <w:p w:rsidR="00FE168D" w:rsidRPr="00FE168D" w:rsidRDefault="00FE168D" w:rsidP="00FE168D">
            <w:pPr>
              <w:jc w:val="center"/>
              <w:rPr>
                <w:b/>
              </w:rPr>
            </w:pPr>
            <w:r>
              <w:rPr>
                <w:b/>
              </w:rPr>
              <w:t xml:space="preserve">Expected Frequency </w:t>
            </w:r>
          </w:p>
        </w:tc>
        <w:tc>
          <w:tcPr>
            <w:tcW w:w="1503" w:type="dxa"/>
            <w:vAlign w:val="center"/>
          </w:tcPr>
          <w:p w:rsidR="00FE168D" w:rsidRPr="00FE168D" w:rsidRDefault="00FE168D" w:rsidP="00FE168D">
            <w:pPr>
              <w:jc w:val="center"/>
              <w:rPr>
                <w:b/>
              </w:rPr>
            </w:pPr>
            <w:r>
              <w:rPr>
                <w:b/>
              </w:rPr>
              <w:t>Values</w:t>
            </w:r>
          </w:p>
        </w:tc>
        <w:tc>
          <w:tcPr>
            <w:tcW w:w="1503" w:type="dxa"/>
            <w:vAlign w:val="center"/>
          </w:tcPr>
          <w:p w:rsidR="00FE168D" w:rsidRPr="00FE168D" w:rsidRDefault="00FE168D" w:rsidP="00FE168D">
            <w:pPr>
              <w:jc w:val="center"/>
              <w:rPr>
                <w:b/>
              </w:rPr>
            </w:pPr>
            <w:r>
              <w:rPr>
                <w:b/>
              </w:rPr>
              <w:t>Observed Frequency</w:t>
            </w:r>
          </w:p>
        </w:tc>
        <w:tc>
          <w:tcPr>
            <w:tcW w:w="1503" w:type="dxa"/>
            <w:vAlign w:val="center"/>
          </w:tcPr>
          <w:p w:rsidR="00FE168D" w:rsidRPr="00FE168D" w:rsidRDefault="00FE168D" w:rsidP="00FE168D">
            <w:pPr>
              <w:jc w:val="center"/>
              <w:rPr>
                <w:b/>
              </w:rPr>
            </w:pPr>
            <w:r>
              <w:rPr>
                <w:b/>
              </w:rPr>
              <w:t xml:space="preserve">Expected Frequency </w:t>
            </w:r>
          </w:p>
        </w:tc>
      </w:tr>
      <w:tr w:rsidR="00FE168D" w:rsidTr="00FE168D">
        <w:tc>
          <w:tcPr>
            <w:tcW w:w="1502" w:type="dxa"/>
            <w:vAlign w:val="center"/>
          </w:tcPr>
          <w:p w:rsidR="00FE168D" w:rsidRDefault="00501A11" w:rsidP="00FE168D">
            <w:pPr>
              <w:jc w:val="center"/>
            </w:pPr>
            <w:r>
              <w:t>73.5 – 76.5</w:t>
            </w:r>
          </w:p>
        </w:tc>
        <w:tc>
          <w:tcPr>
            <w:tcW w:w="1502" w:type="dxa"/>
            <w:vAlign w:val="center"/>
          </w:tcPr>
          <w:p w:rsidR="00FE168D" w:rsidRDefault="000359E2" w:rsidP="00FE168D">
            <w:pPr>
              <w:jc w:val="center"/>
            </w:pPr>
            <w:r>
              <w:t>5</w:t>
            </w:r>
          </w:p>
        </w:tc>
        <w:tc>
          <w:tcPr>
            <w:tcW w:w="1503" w:type="dxa"/>
            <w:vAlign w:val="center"/>
          </w:tcPr>
          <w:p w:rsidR="00FE168D" w:rsidRDefault="00365035" w:rsidP="00FE168D">
            <w:pPr>
              <w:jc w:val="center"/>
            </w:pPr>
            <w:r>
              <w:t>6</w:t>
            </w:r>
          </w:p>
        </w:tc>
        <w:tc>
          <w:tcPr>
            <w:tcW w:w="1503" w:type="dxa"/>
            <w:vAlign w:val="center"/>
          </w:tcPr>
          <w:p w:rsidR="00FE168D" w:rsidRDefault="00CE1C33" w:rsidP="00FE168D">
            <w:pPr>
              <w:jc w:val="center"/>
            </w:pPr>
            <w:r>
              <w:t>100.5 – 103.5</w:t>
            </w:r>
          </w:p>
        </w:tc>
        <w:tc>
          <w:tcPr>
            <w:tcW w:w="1503" w:type="dxa"/>
            <w:vAlign w:val="center"/>
          </w:tcPr>
          <w:p w:rsidR="00FE168D" w:rsidRDefault="00261299" w:rsidP="00FE168D">
            <w:pPr>
              <w:jc w:val="center"/>
            </w:pPr>
            <w:r>
              <w:t>114</w:t>
            </w:r>
          </w:p>
        </w:tc>
        <w:tc>
          <w:tcPr>
            <w:tcW w:w="1503" w:type="dxa"/>
            <w:vAlign w:val="center"/>
          </w:tcPr>
          <w:p w:rsidR="00FE168D" w:rsidRDefault="004564AA" w:rsidP="00FE168D">
            <w:pPr>
              <w:jc w:val="center"/>
            </w:pPr>
            <w:r>
              <w:t>123</w:t>
            </w:r>
          </w:p>
        </w:tc>
      </w:tr>
      <w:tr w:rsidR="00FE168D" w:rsidTr="00FE168D">
        <w:tc>
          <w:tcPr>
            <w:tcW w:w="1502" w:type="dxa"/>
            <w:vAlign w:val="center"/>
          </w:tcPr>
          <w:p w:rsidR="00FE168D" w:rsidRDefault="00501A11" w:rsidP="00FE168D">
            <w:pPr>
              <w:jc w:val="center"/>
            </w:pPr>
            <w:r>
              <w:t>76.5 – 79.5</w:t>
            </w:r>
          </w:p>
        </w:tc>
        <w:tc>
          <w:tcPr>
            <w:tcW w:w="1502" w:type="dxa"/>
            <w:vAlign w:val="center"/>
          </w:tcPr>
          <w:p w:rsidR="00FE168D" w:rsidRDefault="000359E2" w:rsidP="00FE168D">
            <w:pPr>
              <w:jc w:val="center"/>
            </w:pPr>
            <w:r>
              <w:t>10</w:t>
            </w:r>
          </w:p>
        </w:tc>
        <w:tc>
          <w:tcPr>
            <w:tcW w:w="1503" w:type="dxa"/>
            <w:vAlign w:val="center"/>
          </w:tcPr>
          <w:p w:rsidR="00FE168D" w:rsidRDefault="004564AA" w:rsidP="00FE168D">
            <w:pPr>
              <w:jc w:val="center"/>
            </w:pPr>
            <w:r>
              <w:t>9</w:t>
            </w:r>
          </w:p>
        </w:tc>
        <w:tc>
          <w:tcPr>
            <w:tcW w:w="1503" w:type="dxa"/>
            <w:vAlign w:val="center"/>
          </w:tcPr>
          <w:p w:rsidR="00FE168D" w:rsidRDefault="00CE1C33" w:rsidP="00FE168D">
            <w:pPr>
              <w:jc w:val="center"/>
            </w:pPr>
            <w:r>
              <w:t>103.5 – 106.5</w:t>
            </w:r>
          </w:p>
        </w:tc>
        <w:tc>
          <w:tcPr>
            <w:tcW w:w="1503" w:type="dxa"/>
            <w:vAlign w:val="center"/>
          </w:tcPr>
          <w:p w:rsidR="00FE168D" w:rsidRDefault="000359E2" w:rsidP="00FE168D">
            <w:pPr>
              <w:jc w:val="center"/>
            </w:pPr>
            <w:r>
              <w:t>112</w:t>
            </w:r>
          </w:p>
        </w:tc>
        <w:tc>
          <w:tcPr>
            <w:tcW w:w="1503" w:type="dxa"/>
            <w:vAlign w:val="center"/>
          </w:tcPr>
          <w:p w:rsidR="00FE168D" w:rsidRDefault="004564AA" w:rsidP="00FE168D">
            <w:pPr>
              <w:jc w:val="center"/>
            </w:pPr>
            <w:r>
              <w:t>109</w:t>
            </w:r>
          </w:p>
        </w:tc>
      </w:tr>
      <w:tr w:rsidR="00FE168D" w:rsidTr="00FE168D">
        <w:tc>
          <w:tcPr>
            <w:tcW w:w="1502" w:type="dxa"/>
            <w:vAlign w:val="center"/>
          </w:tcPr>
          <w:p w:rsidR="00FE168D" w:rsidRDefault="00501A11" w:rsidP="00FE168D">
            <w:pPr>
              <w:jc w:val="center"/>
            </w:pPr>
            <w:r>
              <w:t>79.5 – 82.5</w:t>
            </w:r>
          </w:p>
        </w:tc>
        <w:tc>
          <w:tcPr>
            <w:tcW w:w="1502" w:type="dxa"/>
            <w:vAlign w:val="center"/>
          </w:tcPr>
          <w:p w:rsidR="00FE168D" w:rsidRDefault="000359E2" w:rsidP="00FE168D">
            <w:pPr>
              <w:jc w:val="center"/>
            </w:pPr>
            <w:r>
              <w:t>14</w:t>
            </w:r>
          </w:p>
        </w:tc>
        <w:tc>
          <w:tcPr>
            <w:tcW w:w="1503" w:type="dxa"/>
            <w:vAlign w:val="center"/>
          </w:tcPr>
          <w:p w:rsidR="00FE168D" w:rsidRDefault="004564AA" w:rsidP="00FE168D">
            <w:pPr>
              <w:jc w:val="center"/>
            </w:pPr>
            <w:r>
              <w:t>17</w:t>
            </w:r>
          </w:p>
        </w:tc>
        <w:tc>
          <w:tcPr>
            <w:tcW w:w="1503" w:type="dxa"/>
            <w:vAlign w:val="center"/>
          </w:tcPr>
          <w:p w:rsidR="00FE168D" w:rsidRDefault="00CE1C33" w:rsidP="00FE168D">
            <w:pPr>
              <w:jc w:val="center"/>
            </w:pPr>
            <w:r>
              <w:t>106.5 – 109.5</w:t>
            </w:r>
          </w:p>
        </w:tc>
        <w:tc>
          <w:tcPr>
            <w:tcW w:w="1503" w:type="dxa"/>
            <w:vAlign w:val="center"/>
          </w:tcPr>
          <w:p w:rsidR="00FE168D" w:rsidRDefault="000359E2" w:rsidP="00FE168D">
            <w:pPr>
              <w:jc w:val="center"/>
            </w:pPr>
            <w:r>
              <w:t>83</w:t>
            </w:r>
          </w:p>
        </w:tc>
        <w:tc>
          <w:tcPr>
            <w:tcW w:w="1503" w:type="dxa"/>
            <w:vAlign w:val="center"/>
          </w:tcPr>
          <w:p w:rsidR="00FE168D" w:rsidRDefault="004564AA" w:rsidP="00FE168D">
            <w:pPr>
              <w:jc w:val="center"/>
            </w:pPr>
            <w:r>
              <w:t>88</w:t>
            </w:r>
          </w:p>
        </w:tc>
      </w:tr>
      <w:tr w:rsidR="00FE168D" w:rsidTr="00FE168D">
        <w:tc>
          <w:tcPr>
            <w:tcW w:w="1502" w:type="dxa"/>
            <w:vAlign w:val="center"/>
          </w:tcPr>
          <w:p w:rsidR="00FE168D" w:rsidRDefault="00501A11" w:rsidP="00FE168D">
            <w:pPr>
              <w:jc w:val="center"/>
            </w:pPr>
            <w:r>
              <w:t>82.5 – 85.5</w:t>
            </w:r>
          </w:p>
        </w:tc>
        <w:tc>
          <w:tcPr>
            <w:tcW w:w="1502" w:type="dxa"/>
            <w:vAlign w:val="center"/>
          </w:tcPr>
          <w:p w:rsidR="00FE168D" w:rsidRDefault="000359E2" w:rsidP="00FE168D">
            <w:pPr>
              <w:jc w:val="center"/>
            </w:pPr>
            <w:r>
              <w:t>34</w:t>
            </w:r>
          </w:p>
        </w:tc>
        <w:tc>
          <w:tcPr>
            <w:tcW w:w="1503" w:type="dxa"/>
            <w:vAlign w:val="center"/>
          </w:tcPr>
          <w:p w:rsidR="00FE168D" w:rsidRDefault="004564AA" w:rsidP="00FE168D">
            <w:pPr>
              <w:jc w:val="center"/>
            </w:pPr>
            <w:r>
              <w:t>31</w:t>
            </w:r>
          </w:p>
        </w:tc>
        <w:tc>
          <w:tcPr>
            <w:tcW w:w="1503" w:type="dxa"/>
            <w:vAlign w:val="center"/>
          </w:tcPr>
          <w:p w:rsidR="00FE168D" w:rsidRDefault="00CE1C33" w:rsidP="00FE168D">
            <w:pPr>
              <w:jc w:val="center"/>
            </w:pPr>
            <w:r>
              <w:t>109.5 – 112.5</w:t>
            </w:r>
          </w:p>
        </w:tc>
        <w:tc>
          <w:tcPr>
            <w:tcW w:w="1503" w:type="dxa"/>
            <w:vAlign w:val="center"/>
          </w:tcPr>
          <w:p w:rsidR="00FE168D" w:rsidRDefault="000359E2" w:rsidP="00FE168D">
            <w:pPr>
              <w:jc w:val="center"/>
            </w:pPr>
            <w:r>
              <w:t>67</w:t>
            </w:r>
          </w:p>
        </w:tc>
        <w:tc>
          <w:tcPr>
            <w:tcW w:w="1503" w:type="dxa"/>
            <w:vAlign w:val="center"/>
          </w:tcPr>
          <w:p w:rsidR="00FE168D" w:rsidRDefault="004564AA" w:rsidP="00FE168D">
            <w:pPr>
              <w:jc w:val="center"/>
            </w:pPr>
            <w:r>
              <w:t>65</w:t>
            </w:r>
          </w:p>
        </w:tc>
      </w:tr>
      <w:tr w:rsidR="00FE168D" w:rsidTr="00FE168D">
        <w:tc>
          <w:tcPr>
            <w:tcW w:w="1502" w:type="dxa"/>
            <w:vAlign w:val="center"/>
          </w:tcPr>
          <w:p w:rsidR="00FE168D" w:rsidRDefault="00CE1C33" w:rsidP="00FE168D">
            <w:pPr>
              <w:jc w:val="center"/>
            </w:pPr>
            <w:r>
              <w:t>85.5 – 88.5</w:t>
            </w:r>
          </w:p>
        </w:tc>
        <w:tc>
          <w:tcPr>
            <w:tcW w:w="1502" w:type="dxa"/>
            <w:vAlign w:val="center"/>
          </w:tcPr>
          <w:p w:rsidR="00FE168D" w:rsidRDefault="000359E2" w:rsidP="00FE168D">
            <w:pPr>
              <w:jc w:val="center"/>
            </w:pPr>
            <w:r>
              <w:t>53</w:t>
            </w:r>
          </w:p>
        </w:tc>
        <w:tc>
          <w:tcPr>
            <w:tcW w:w="1503" w:type="dxa"/>
            <w:vAlign w:val="center"/>
          </w:tcPr>
          <w:p w:rsidR="00FE168D" w:rsidRDefault="004564AA" w:rsidP="00FE168D">
            <w:pPr>
              <w:jc w:val="center"/>
            </w:pPr>
            <w:r>
              <w:t>50</w:t>
            </w:r>
          </w:p>
        </w:tc>
        <w:tc>
          <w:tcPr>
            <w:tcW w:w="1503" w:type="dxa"/>
            <w:vAlign w:val="center"/>
          </w:tcPr>
          <w:p w:rsidR="00FE168D" w:rsidRDefault="00CE1C33" w:rsidP="00FE168D">
            <w:pPr>
              <w:jc w:val="center"/>
            </w:pPr>
            <w:r>
              <w:t>112.5 – 115.5</w:t>
            </w:r>
          </w:p>
        </w:tc>
        <w:tc>
          <w:tcPr>
            <w:tcW w:w="1503" w:type="dxa"/>
            <w:vAlign w:val="center"/>
          </w:tcPr>
          <w:p w:rsidR="00FE168D" w:rsidRDefault="000359E2" w:rsidP="00FE168D">
            <w:pPr>
              <w:jc w:val="center"/>
            </w:pPr>
            <w:r>
              <w:t>40</w:t>
            </w:r>
          </w:p>
        </w:tc>
        <w:tc>
          <w:tcPr>
            <w:tcW w:w="1503" w:type="dxa"/>
            <w:vAlign w:val="center"/>
          </w:tcPr>
          <w:p w:rsidR="00FE168D" w:rsidRDefault="004564AA" w:rsidP="00FE168D">
            <w:pPr>
              <w:jc w:val="center"/>
            </w:pPr>
            <w:r>
              <w:t>43</w:t>
            </w:r>
          </w:p>
        </w:tc>
      </w:tr>
      <w:tr w:rsidR="00FE168D" w:rsidTr="00FE168D">
        <w:tc>
          <w:tcPr>
            <w:tcW w:w="1502" w:type="dxa"/>
            <w:vAlign w:val="center"/>
          </w:tcPr>
          <w:p w:rsidR="00FE168D" w:rsidRDefault="00CE1C33" w:rsidP="00FE168D">
            <w:pPr>
              <w:jc w:val="center"/>
            </w:pPr>
            <w:r>
              <w:t>88.5 – 91.5</w:t>
            </w:r>
          </w:p>
        </w:tc>
        <w:tc>
          <w:tcPr>
            <w:tcW w:w="1502" w:type="dxa"/>
            <w:vAlign w:val="center"/>
          </w:tcPr>
          <w:p w:rsidR="00FE168D" w:rsidRDefault="000359E2" w:rsidP="00FE168D">
            <w:pPr>
              <w:jc w:val="center"/>
            </w:pPr>
            <w:r>
              <w:t>61</w:t>
            </w:r>
          </w:p>
        </w:tc>
        <w:tc>
          <w:tcPr>
            <w:tcW w:w="1503" w:type="dxa"/>
            <w:vAlign w:val="center"/>
          </w:tcPr>
          <w:p w:rsidR="00FE168D" w:rsidRDefault="004564AA" w:rsidP="00FE168D">
            <w:pPr>
              <w:jc w:val="center"/>
            </w:pPr>
            <w:r>
              <w:t>72</w:t>
            </w:r>
          </w:p>
        </w:tc>
        <w:tc>
          <w:tcPr>
            <w:tcW w:w="1503" w:type="dxa"/>
            <w:vAlign w:val="center"/>
          </w:tcPr>
          <w:p w:rsidR="00FE168D" w:rsidRDefault="00CE1C33" w:rsidP="00FE168D">
            <w:pPr>
              <w:jc w:val="center"/>
            </w:pPr>
            <w:r>
              <w:t>115.5 – 118.5</w:t>
            </w:r>
          </w:p>
        </w:tc>
        <w:tc>
          <w:tcPr>
            <w:tcW w:w="1503" w:type="dxa"/>
            <w:vAlign w:val="center"/>
          </w:tcPr>
          <w:p w:rsidR="00FE168D" w:rsidRDefault="000359E2" w:rsidP="00FE168D">
            <w:pPr>
              <w:jc w:val="center"/>
            </w:pPr>
            <w:r>
              <w:t>33</w:t>
            </w:r>
          </w:p>
        </w:tc>
        <w:tc>
          <w:tcPr>
            <w:tcW w:w="1503" w:type="dxa"/>
            <w:vAlign w:val="center"/>
          </w:tcPr>
          <w:p w:rsidR="00FE168D" w:rsidRDefault="004564AA" w:rsidP="00FE168D">
            <w:pPr>
              <w:jc w:val="center"/>
            </w:pPr>
            <w:r>
              <w:t>26</w:t>
            </w:r>
          </w:p>
        </w:tc>
      </w:tr>
      <w:tr w:rsidR="00FE168D" w:rsidTr="00FE168D">
        <w:tc>
          <w:tcPr>
            <w:tcW w:w="1502" w:type="dxa"/>
            <w:vAlign w:val="center"/>
          </w:tcPr>
          <w:p w:rsidR="00FE168D" w:rsidRDefault="00CE1C33" w:rsidP="00FE168D">
            <w:pPr>
              <w:jc w:val="center"/>
            </w:pPr>
            <w:r>
              <w:t>91.5 – 94.5</w:t>
            </w:r>
          </w:p>
        </w:tc>
        <w:tc>
          <w:tcPr>
            <w:tcW w:w="1502" w:type="dxa"/>
            <w:vAlign w:val="center"/>
          </w:tcPr>
          <w:p w:rsidR="00FE168D" w:rsidRDefault="000359E2" w:rsidP="00FE168D">
            <w:pPr>
              <w:jc w:val="center"/>
            </w:pPr>
            <w:r>
              <w:t>101</w:t>
            </w:r>
          </w:p>
        </w:tc>
        <w:tc>
          <w:tcPr>
            <w:tcW w:w="1503" w:type="dxa"/>
            <w:vAlign w:val="center"/>
          </w:tcPr>
          <w:p w:rsidR="00FE168D" w:rsidRDefault="004564AA" w:rsidP="00FE168D">
            <w:pPr>
              <w:jc w:val="center"/>
            </w:pPr>
            <w:r>
              <w:t>96</w:t>
            </w:r>
          </w:p>
        </w:tc>
        <w:tc>
          <w:tcPr>
            <w:tcW w:w="1503" w:type="dxa"/>
            <w:vAlign w:val="center"/>
          </w:tcPr>
          <w:p w:rsidR="00FE168D" w:rsidRDefault="00CE1C33" w:rsidP="00FE168D">
            <w:pPr>
              <w:jc w:val="center"/>
            </w:pPr>
            <w:r>
              <w:t>118.5 – 121.5</w:t>
            </w:r>
          </w:p>
        </w:tc>
        <w:tc>
          <w:tcPr>
            <w:tcW w:w="1503" w:type="dxa"/>
            <w:vAlign w:val="center"/>
          </w:tcPr>
          <w:p w:rsidR="00FE168D" w:rsidRDefault="000359E2" w:rsidP="00FE168D">
            <w:pPr>
              <w:jc w:val="center"/>
            </w:pPr>
            <w:r>
              <w:t>14</w:t>
            </w:r>
          </w:p>
        </w:tc>
        <w:tc>
          <w:tcPr>
            <w:tcW w:w="1503" w:type="dxa"/>
            <w:vAlign w:val="center"/>
          </w:tcPr>
          <w:p w:rsidR="00FE168D" w:rsidRDefault="004564AA" w:rsidP="00FE168D">
            <w:pPr>
              <w:jc w:val="center"/>
            </w:pPr>
            <w:r>
              <w:t>14</w:t>
            </w:r>
          </w:p>
        </w:tc>
      </w:tr>
      <w:tr w:rsidR="00FE168D" w:rsidTr="00FE168D">
        <w:tc>
          <w:tcPr>
            <w:tcW w:w="1502" w:type="dxa"/>
            <w:vAlign w:val="center"/>
          </w:tcPr>
          <w:p w:rsidR="00FE168D" w:rsidRDefault="00CE1C33" w:rsidP="00FE168D">
            <w:pPr>
              <w:jc w:val="center"/>
            </w:pPr>
            <w:r>
              <w:t>94.5 – 97.5</w:t>
            </w:r>
          </w:p>
        </w:tc>
        <w:tc>
          <w:tcPr>
            <w:tcW w:w="1502" w:type="dxa"/>
            <w:vAlign w:val="center"/>
          </w:tcPr>
          <w:p w:rsidR="00FE168D" w:rsidRDefault="000359E2" w:rsidP="00FE168D">
            <w:pPr>
              <w:jc w:val="center"/>
            </w:pPr>
            <w:r>
              <w:t>107</w:t>
            </w:r>
          </w:p>
        </w:tc>
        <w:tc>
          <w:tcPr>
            <w:tcW w:w="1503" w:type="dxa"/>
            <w:vAlign w:val="center"/>
          </w:tcPr>
          <w:p w:rsidR="00FE168D" w:rsidRDefault="004564AA" w:rsidP="00FE168D">
            <w:pPr>
              <w:jc w:val="center"/>
            </w:pPr>
            <w:r>
              <w:t>115</w:t>
            </w:r>
          </w:p>
        </w:tc>
        <w:tc>
          <w:tcPr>
            <w:tcW w:w="1503" w:type="dxa"/>
            <w:vAlign w:val="center"/>
          </w:tcPr>
          <w:p w:rsidR="00FE168D" w:rsidRDefault="00CE1C33" w:rsidP="00FE168D">
            <w:pPr>
              <w:jc w:val="center"/>
            </w:pPr>
            <w:r>
              <w:t>121.5 – 124.5</w:t>
            </w:r>
          </w:p>
        </w:tc>
        <w:tc>
          <w:tcPr>
            <w:tcW w:w="1503" w:type="dxa"/>
            <w:vAlign w:val="center"/>
          </w:tcPr>
          <w:p w:rsidR="00FE168D" w:rsidRDefault="000359E2" w:rsidP="00FE168D">
            <w:pPr>
              <w:jc w:val="center"/>
            </w:pPr>
            <w:r>
              <w:t>7</w:t>
            </w:r>
          </w:p>
        </w:tc>
        <w:tc>
          <w:tcPr>
            <w:tcW w:w="1503" w:type="dxa"/>
            <w:vAlign w:val="center"/>
          </w:tcPr>
          <w:p w:rsidR="00FE168D" w:rsidRDefault="004564AA" w:rsidP="00FE168D">
            <w:pPr>
              <w:jc w:val="center"/>
            </w:pPr>
            <w:r>
              <w:t>7</w:t>
            </w:r>
          </w:p>
        </w:tc>
      </w:tr>
      <w:tr w:rsidR="00FE168D" w:rsidTr="00FE168D">
        <w:tc>
          <w:tcPr>
            <w:tcW w:w="1502" w:type="dxa"/>
            <w:vAlign w:val="center"/>
          </w:tcPr>
          <w:p w:rsidR="00FE168D" w:rsidRDefault="00CE1C33" w:rsidP="00FE168D">
            <w:pPr>
              <w:jc w:val="center"/>
            </w:pPr>
            <w:r>
              <w:t>97.5 – 100.5</w:t>
            </w:r>
          </w:p>
        </w:tc>
        <w:tc>
          <w:tcPr>
            <w:tcW w:w="1502" w:type="dxa"/>
            <w:vAlign w:val="center"/>
          </w:tcPr>
          <w:p w:rsidR="00FE168D" w:rsidRDefault="000359E2" w:rsidP="00FE168D">
            <w:pPr>
              <w:jc w:val="center"/>
            </w:pPr>
            <w:r>
              <w:t>141</w:t>
            </w:r>
          </w:p>
        </w:tc>
        <w:tc>
          <w:tcPr>
            <w:tcW w:w="1503" w:type="dxa"/>
            <w:vAlign w:val="center"/>
          </w:tcPr>
          <w:p w:rsidR="00FE168D" w:rsidRDefault="004564AA" w:rsidP="00FE168D">
            <w:pPr>
              <w:jc w:val="center"/>
            </w:pPr>
            <w:r>
              <w:t>125</w:t>
            </w:r>
          </w:p>
        </w:tc>
        <w:tc>
          <w:tcPr>
            <w:tcW w:w="1503" w:type="dxa"/>
            <w:vAlign w:val="center"/>
          </w:tcPr>
          <w:p w:rsidR="00FE168D" w:rsidRDefault="00CE1C33" w:rsidP="00FE168D">
            <w:pPr>
              <w:jc w:val="center"/>
            </w:pPr>
            <w:r>
              <w:t>124.5 – 127.5</w:t>
            </w:r>
          </w:p>
        </w:tc>
        <w:tc>
          <w:tcPr>
            <w:tcW w:w="1503" w:type="dxa"/>
            <w:vAlign w:val="center"/>
          </w:tcPr>
          <w:p w:rsidR="00FE168D" w:rsidRDefault="00261299" w:rsidP="00FE168D">
            <w:pPr>
              <w:jc w:val="center"/>
            </w:pPr>
            <w:r>
              <w:t>4</w:t>
            </w:r>
          </w:p>
        </w:tc>
        <w:tc>
          <w:tcPr>
            <w:tcW w:w="1503" w:type="dxa"/>
            <w:vAlign w:val="center"/>
          </w:tcPr>
          <w:p w:rsidR="00FE168D" w:rsidRDefault="00365035" w:rsidP="00FE168D">
            <w:pPr>
              <w:jc w:val="center"/>
            </w:pPr>
            <w:r>
              <w:t>4</w:t>
            </w:r>
          </w:p>
        </w:tc>
      </w:tr>
    </w:tbl>
    <w:p w:rsidR="00FE168D" w:rsidRDefault="00FE168D" w:rsidP="00070821"/>
    <w:p w:rsidR="00967388" w:rsidRDefault="00967388" w:rsidP="00070821">
      <w:r>
        <w:tab/>
        <w:t xml:space="preserve">In this case, the goodness of fit chi-square test statistic surprisingly comes out to be 9.003659 on 16 degrees of freedom. This shows the fitting is extremely good by the normal approximation. </w:t>
      </w:r>
      <w:r w:rsidR="007B11EA">
        <w:t xml:space="preserve">The left tail </w:t>
      </w:r>
      <w:r w:rsidR="003D1807">
        <w:t>p-value comes out to be 0.9132628</w:t>
      </w:r>
      <w:r w:rsidR="007B11EA">
        <w:t>, considerably indicating this is a situation of overfitting.</w:t>
      </w:r>
    </w:p>
    <w:p w:rsidR="007B11EA" w:rsidRDefault="003903DE" w:rsidP="00070821">
      <w:r>
        <w:rPr>
          <w:noProof/>
          <w:lang w:eastAsia="en-IN"/>
        </w:rPr>
        <w:drawing>
          <wp:anchor distT="0" distB="0" distL="114300" distR="114300" simplePos="0" relativeHeight="251667456" behindDoc="0" locked="0" layoutInCell="1" allowOverlap="1">
            <wp:simplePos x="0" y="0"/>
            <wp:positionH relativeFrom="margin">
              <wp:posOffset>770780</wp:posOffset>
            </wp:positionH>
            <wp:positionV relativeFrom="paragraph">
              <wp:posOffset>616861</wp:posOffset>
            </wp:positionV>
            <wp:extent cx="3863975" cy="3863975"/>
            <wp:effectExtent l="0" t="0" r="3175" b="317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63975" cy="3863975"/>
                    </a:xfrm>
                    <a:prstGeom prst="rect">
                      <a:avLst/>
                    </a:prstGeom>
                  </pic:spPr>
                </pic:pic>
              </a:graphicData>
            </a:graphic>
            <wp14:sizeRelH relativeFrom="margin">
              <wp14:pctWidth>0</wp14:pctWidth>
            </wp14:sizeRelH>
            <wp14:sizeRelV relativeFrom="margin">
              <wp14:pctHeight>0</wp14:pctHeight>
            </wp14:sizeRelV>
          </wp:anchor>
        </w:drawing>
      </w:r>
      <w:r w:rsidR="007B11EA">
        <w:tab/>
      </w:r>
      <w:r w:rsidR="00B2304A">
        <w:t>We may take a look at the histogram along with normal density curve in the following figure.</w:t>
      </w:r>
    </w:p>
    <w:p w:rsidR="00B2304A" w:rsidRDefault="00CD4ADD" w:rsidP="00CD4ADD">
      <w:pPr>
        <w:pStyle w:val="Heading1"/>
      </w:pPr>
      <w:r>
        <w:lastRenderedPageBreak/>
        <w:t>Asymmetric Binomial Distribution (p = 0.01):</w:t>
      </w:r>
    </w:p>
    <w:p w:rsidR="00CD4ADD" w:rsidRDefault="00AA67CE" w:rsidP="00AA67CE">
      <w:pPr>
        <w:pStyle w:val="Subtitle"/>
        <w:rPr>
          <w:b/>
        </w:rPr>
      </w:pPr>
      <w:r>
        <w:rPr>
          <w:b/>
        </w:rPr>
        <w:t xml:space="preserve">Binomial </w:t>
      </w:r>
      <w:proofErr w:type="gramStart"/>
      <w:r>
        <w:rPr>
          <w:b/>
        </w:rPr>
        <w:t>( n</w:t>
      </w:r>
      <w:proofErr w:type="gramEnd"/>
      <w:r>
        <w:rPr>
          <w:b/>
        </w:rPr>
        <w:t xml:space="preserve"> = 10, p = 0.01)</w:t>
      </w:r>
    </w:p>
    <w:p w:rsidR="00AA67CE" w:rsidRDefault="00AA67CE" w:rsidP="00AA67CE">
      <w:r>
        <w:tab/>
        <w:t xml:space="preserve">Here, the expected mean is 0.1 and expected variance is 0.099, indicating that the binomial distribution should be highly positively skewed and normal </w:t>
      </w:r>
      <w:r w:rsidR="00302B79">
        <w:t>approximation sho</w:t>
      </w:r>
      <w:r>
        <w:t xml:space="preserve">uld not fit in this case. </w:t>
      </w:r>
      <w:r w:rsidR="00EF013F">
        <w:t>But, we will see what it gives. The frequency distribution is as follows:</w:t>
      </w:r>
    </w:p>
    <w:tbl>
      <w:tblPr>
        <w:tblStyle w:val="TableGrid"/>
        <w:tblW w:w="0" w:type="auto"/>
        <w:tblInd w:w="988" w:type="dxa"/>
        <w:tblLook w:val="04A0" w:firstRow="1" w:lastRow="0" w:firstColumn="1" w:lastColumn="0" w:noHBand="0" w:noVBand="1"/>
      </w:tblPr>
      <w:tblGrid>
        <w:gridCol w:w="2409"/>
        <w:gridCol w:w="2613"/>
        <w:gridCol w:w="2490"/>
      </w:tblGrid>
      <w:tr w:rsidR="00F933E3" w:rsidTr="001A4AE2">
        <w:trPr>
          <w:trHeight w:val="170"/>
        </w:trPr>
        <w:tc>
          <w:tcPr>
            <w:tcW w:w="2409" w:type="dxa"/>
            <w:vAlign w:val="center"/>
          </w:tcPr>
          <w:p w:rsidR="00F933E3" w:rsidRPr="00F933E3" w:rsidRDefault="00F933E3" w:rsidP="00F933E3">
            <w:pPr>
              <w:jc w:val="center"/>
              <w:rPr>
                <w:b/>
              </w:rPr>
            </w:pPr>
            <w:r>
              <w:rPr>
                <w:b/>
              </w:rPr>
              <w:t>Values</w:t>
            </w:r>
          </w:p>
        </w:tc>
        <w:tc>
          <w:tcPr>
            <w:tcW w:w="2613" w:type="dxa"/>
            <w:vAlign w:val="center"/>
          </w:tcPr>
          <w:p w:rsidR="00F933E3" w:rsidRPr="00F933E3" w:rsidRDefault="00F933E3" w:rsidP="00F933E3">
            <w:pPr>
              <w:jc w:val="center"/>
              <w:rPr>
                <w:b/>
              </w:rPr>
            </w:pPr>
            <w:r>
              <w:rPr>
                <w:b/>
              </w:rPr>
              <w:t>Observed Frequency</w:t>
            </w:r>
          </w:p>
        </w:tc>
        <w:tc>
          <w:tcPr>
            <w:tcW w:w="2490" w:type="dxa"/>
            <w:vAlign w:val="center"/>
          </w:tcPr>
          <w:p w:rsidR="00F933E3" w:rsidRPr="00F933E3" w:rsidRDefault="00F933E3" w:rsidP="00F933E3">
            <w:pPr>
              <w:jc w:val="center"/>
              <w:rPr>
                <w:b/>
              </w:rPr>
            </w:pPr>
            <w:r>
              <w:rPr>
                <w:b/>
              </w:rPr>
              <w:t>Expected Frequency</w:t>
            </w:r>
          </w:p>
        </w:tc>
      </w:tr>
      <w:tr w:rsidR="00F933E3" w:rsidTr="001A4AE2">
        <w:trPr>
          <w:trHeight w:val="170"/>
        </w:trPr>
        <w:tc>
          <w:tcPr>
            <w:tcW w:w="2409" w:type="dxa"/>
            <w:vAlign w:val="center"/>
          </w:tcPr>
          <w:p w:rsidR="00F933E3" w:rsidRDefault="00F933E3" w:rsidP="00F933E3">
            <w:pPr>
              <w:jc w:val="center"/>
            </w:pPr>
            <w:r>
              <w:t>0</w:t>
            </w:r>
          </w:p>
        </w:tc>
        <w:tc>
          <w:tcPr>
            <w:tcW w:w="2613" w:type="dxa"/>
            <w:vAlign w:val="center"/>
          </w:tcPr>
          <w:p w:rsidR="00F933E3" w:rsidRDefault="007A4CD4" w:rsidP="00F933E3">
            <w:pPr>
              <w:jc w:val="center"/>
            </w:pPr>
            <w:r>
              <w:t>892</w:t>
            </w:r>
          </w:p>
        </w:tc>
        <w:tc>
          <w:tcPr>
            <w:tcW w:w="2490" w:type="dxa"/>
            <w:vAlign w:val="center"/>
          </w:tcPr>
          <w:p w:rsidR="00F933E3" w:rsidRDefault="00A13E75" w:rsidP="00F933E3">
            <w:pPr>
              <w:jc w:val="center"/>
            </w:pPr>
            <w:r>
              <w:t>898</w:t>
            </w:r>
          </w:p>
        </w:tc>
      </w:tr>
      <w:tr w:rsidR="00F933E3" w:rsidTr="001A4AE2">
        <w:trPr>
          <w:trHeight w:val="170"/>
        </w:trPr>
        <w:tc>
          <w:tcPr>
            <w:tcW w:w="2409" w:type="dxa"/>
            <w:vAlign w:val="center"/>
          </w:tcPr>
          <w:p w:rsidR="00F933E3" w:rsidRDefault="00F933E3" w:rsidP="00F933E3">
            <w:pPr>
              <w:jc w:val="center"/>
            </w:pPr>
            <w:r>
              <w:t>1</w:t>
            </w:r>
          </w:p>
        </w:tc>
        <w:tc>
          <w:tcPr>
            <w:tcW w:w="2613" w:type="dxa"/>
            <w:vAlign w:val="center"/>
          </w:tcPr>
          <w:p w:rsidR="00F933E3" w:rsidRDefault="007A4CD4" w:rsidP="00F933E3">
            <w:pPr>
              <w:jc w:val="center"/>
            </w:pPr>
            <w:r>
              <w:t>101</w:t>
            </w:r>
          </w:p>
        </w:tc>
        <w:tc>
          <w:tcPr>
            <w:tcW w:w="2490" w:type="dxa"/>
            <w:vAlign w:val="center"/>
          </w:tcPr>
          <w:p w:rsidR="00F933E3" w:rsidRDefault="00A13E75" w:rsidP="00F933E3">
            <w:pPr>
              <w:jc w:val="center"/>
            </w:pPr>
            <w:r>
              <w:t>102</w:t>
            </w:r>
          </w:p>
        </w:tc>
      </w:tr>
      <w:tr w:rsidR="00F933E3" w:rsidTr="001A4AE2">
        <w:trPr>
          <w:trHeight w:val="170"/>
        </w:trPr>
        <w:tc>
          <w:tcPr>
            <w:tcW w:w="2409" w:type="dxa"/>
            <w:vAlign w:val="center"/>
          </w:tcPr>
          <w:p w:rsidR="00F933E3" w:rsidRDefault="00F933E3" w:rsidP="00F933E3">
            <w:pPr>
              <w:jc w:val="center"/>
            </w:pPr>
            <w:r>
              <w:t>2</w:t>
            </w:r>
          </w:p>
        </w:tc>
        <w:tc>
          <w:tcPr>
            <w:tcW w:w="2613" w:type="dxa"/>
            <w:vAlign w:val="center"/>
          </w:tcPr>
          <w:p w:rsidR="00F933E3" w:rsidRDefault="007A4CD4" w:rsidP="00F933E3">
            <w:pPr>
              <w:jc w:val="center"/>
            </w:pPr>
            <w:r>
              <w:t>7</w:t>
            </w:r>
          </w:p>
        </w:tc>
        <w:tc>
          <w:tcPr>
            <w:tcW w:w="2490" w:type="dxa"/>
            <w:vAlign w:val="center"/>
          </w:tcPr>
          <w:p w:rsidR="00F933E3" w:rsidRDefault="00A13E75" w:rsidP="00F933E3">
            <w:pPr>
              <w:jc w:val="center"/>
            </w:pPr>
            <w:r>
              <w:t>0</w:t>
            </w:r>
          </w:p>
        </w:tc>
      </w:tr>
      <w:tr w:rsidR="00F933E3" w:rsidTr="001A4AE2">
        <w:trPr>
          <w:trHeight w:val="170"/>
        </w:trPr>
        <w:tc>
          <w:tcPr>
            <w:tcW w:w="2409" w:type="dxa"/>
            <w:vAlign w:val="center"/>
          </w:tcPr>
          <w:p w:rsidR="00F933E3" w:rsidRPr="00F933E3" w:rsidRDefault="00F933E3" w:rsidP="00F933E3">
            <w:pPr>
              <w:jc w:val="center"/>
              <w:rPr>
                <w:b/>
              </w:rPr>
            </w:pPr>
            <w:r>
              <w:rPr>
                <w:b/>
              </w:rPr>
              <w:t>Total</w:t>
            </w:r>
          </w:p>
        </w:tc>
        <w:tc>
          <w:tcPr>
            <w:tcW w:w="2613" w:type="dxa"/>
            <w:vAlign w:val="center"/>
          </w:tcPr>
          <w:p w:rsidR="00F933E3" w:rsidRDefault="00F933E3" w:rsidP="00F933E3">
            <w:pPr>
              <w:jc w:val="center"/>
            </w:pPr>
            <w:r>
              <w:t>1000</w:t>
            </w:r>
          </w:p>
        </w:tc>
        <w:tc>
          <w:tcPr>
            <w:tcW w:w="2490" w:type="dxa"/>
            <w:vAlign w:val="center"/>
          </w:tcPr>
          <w:p w:rsidR="00F933E3" w:rsidRDefault="00F933E3" w:rsidP="00F933E3">
            <w:pPr>
              <w:jc w:val="center"/>
            </w:pPr>
            <w:r>
              <w:t>1000</w:t>
            </w:r>
          </w:p>
        </w:tc>
      </w:tr>
    </w:tbl>
    <w:p w:rsidR="001A4AE2" w:rsidRDefault="004A01BE" w:rsidP="00AA67CE">
      <w:r>
        <w:rPr>
          <w:noProof/>
          <w:lang w:eastAsia="en-IN"/>
        </w:rPr>
        <w:drawing>
          <wp:anchor distT="0" distB="0" distL="114300" distR="114300" simplePos="0" relativeHeight="251669504" behindDoc="0" locked="0" layoutInCell="1" allowOverlap="1">
            <wp:simplePos x="0" y="0"/>
            <wp:positionH relativeFrom="column">
              <wp:posOffset>2684780</wp:posOffset>
            </wp:positionH>
            <wp:positionV relativeFrom="paragraph">
              <wp:posOffset>2540</wp:posOffset>
            </wp:positionV>
            <wp:extent cx="3049905" cy="265112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49905" cy="2651125"/>
                    </a:xfrm>
                    <a:prstGeom prst="rect">
                      <a:avLst/>
                    </a:prstGeom>
                  </pic:spPr>
                </pic:pic>
              </a:graphicData>
            </a:graphic>
            <wp14:sizeRelH relativeFrom="margin">
              <wp14:pctWidth>0</wp14:pctWidth>
            </wp14:sizeRelH>
            <wp14:sizeRelV relativeFrom="margin">
              <wp14:pctHeight>0</wp14:pctHeight>
            </wp14:sizeRelV>
          </wp:anchor>
        </w:drawing>
      </w:r>
      <w:r w:rsidR="00690EC1">
        <w:tab/>
      </w:r>
    </w:p>
    <w:p w:rsidR="001A4AE2" w:rsidRPr="00B77185" w:rsidRDefault="001A4AE2" w:rsidP="00AA67CE">
      <w:pPr>
        <w:rPr>
          <w:b/>
        </w:rPr>
      </w:pPr>
      <w:r>
        <w:tab/>
      </w:r>
      <w:r w:rsidR="00A13E75" w:rsidRPr="00B77185">
        <w:rPr>
          <w:b/>
        </w:rPr>
        <w:t>Contrary to the expectation</w:t>
      </w:r>
      <w:r w:rsidR="00690EC1" w:rsidRPr="00B77185">
        <w:rPr>
          <w:b/>
        </w:rPr>
        <w:t xml:space="preserve">, the </w:t>
      </w:r>
      <w:r w:rsidR="00302B79" w:rsidRPr="00B77185">
        <w:rPr>
          <w:b/>
        </w:rPr>
        <w:t>chi-square test st</w:t>
      </w:r>
      <w:r w:rsidR="00A13E75" w:rsidRPr="00B77185">
        <w:rPr>
          <w:b/>
        </w:rPr>
        <w:t>atistic turns out to be 0.39303</w:t>
      </w:r>
      <w:r w:rsidR="00302B79" w:rsidRPr="00B77185">
        <w:rPr>
          <w:b/>
        </w:rPr>
        <w:t xml:space="preserve"> on </w:t>
      </w:r>
      <w:r w:rsidR="00A13E75" w:rsidRPr="00B77185">
        <w:rPr>
          <w:b/>
        </w:rPr>
        <w:t>1</w:t>
      </w:r>
      <w:r w:rsidRPr="00B77185">
        <w:rPr>
          <w:b/>
        </w:rPr>
        <w:t xml:space="preserve"> degrees of freedom. The </w:t>
      </w:r>
      <w:r w:rsidR="00A13E75" w:rsidRPr="00B77185">
        <w:rPr>
          <w:b/>
        </w:rPr>
        <w:t>p-value turns out to be 0.53071.</w:t>
      </w:r>
      <w:r w:rsidRPr="00B77185">
        <w:rPr>
          <w:b/>
        </w:rPr>
        <w:t xml:space="preserve"> </w:t>
      </w:r>
    </w:p>
    <w:p w:rsidR="001A4AE2" w:rsidRDefault="001A4AE2" w:rsidP="00AA67CE">
      <w:r>
        <w:tab/>
        <w:t>The histogram along with the approximated normal curve is given beside. As it seems, the binomial distribution is no way being approximated by normal density.</w:t>
      </w:r>
    </w:p>
    <w:p w:rsidR="00372DB2" w:rsidRPr="00B77185" w:rsidRDefault="004A01BE" w:rsidP="00AA67CE">
      <w:pPr>
        <w:rPr>
          <w:b/>
        </w:rPr>
      </w:pPr>
      <w:r>
        <w:tab/>
      </w:r>
      <w:r w:rsidRPr="00B77185">
        <w:rPr>
          <w:b/>
        </w:rPr>
        <w:t xml:space="preserve">To explain why this anomaly happened with the chi-square test statistic is that, chi-square is a good measure for goodness of fit when there is a reasonable number of classes. But, here after coalescing one has only 2 classes compared to total frequency 1000, somewhat weakening the effects </w:t>
      </w:r>
      <w:r w:rsidR="00E859D9" w:rsidRPr="00B77185">
        <w:rPr>
          <w:b/>
        </w:rPr>
        <w:t xml:space="preserve">/ significance </w:t>
      </w:r>
      <w:r w:rsidRPr="00B77185">
        <w:rPr>
          <w:b/>
        </w:rPr>
        <w:t xml:space="preserve">of goodness of fit measure. </w:t>
      </w:r>
    </w:p>
    <w:p w:rsidR="00372DB2" w:rsidRDefault="00372DB2" w:rsidP="00372DB2">
      <w:pPr>
        <w:pStyle w:val="Subtitle"/>
        <w:rPr>
          <w:b/>
        </w:rPr>
      </w:pPr>
      <w:r>
        <w:rPr>
          <w:b/>
        </w:rPr>
        <w:t xml:space="preserve">Binomial </w:t>
      </w:r>
      <w:proofErr w:type="gramStart"/>
      <w:r>
        <w:rPr>
          <w:b/>
        </w:rPr>
        <w:t>( n</w:t>
      </w:r>
      <w:proofErr w:type="gramEnd"/>
      <w:r>
        <w:rPr>
          <w:b/>
        </w:rPr>
        <w:t xml:space="preserve"> = 100, p = 0.01):</w:t>
      </w:r>
    </w:p>
    <w:p w:rsidR="00D32F31" w:rsidRDefault="00A13E75" w:rsidP="00372DB2">
      <w:r>
        <w:tab/>
        <w:t xml:space="preserve">In this case, the expected mean is 1 and expected variance is </w:t>
      </w:r>
      <w:r w:rsidR="000F4EAB">
        <w:t xml:space="preserve">0.99. </w:t>
      </w:r>
      <w:r w:rsidR="00057602">
        <w:t>The sample ranges over only the values 0 to 6. We are also expecting a bad fit of normal distribution here, but let’s see if the problem with significance with chi-square test statistic remains here also!</w:t>
      </w:r>
    </w:p>
    <w:tbl>
      <w:tblPr>
        <w:tblStyle w:val="TableGrid"/>
        <w:tblW w:w="0" w:type="auto"/>
        <w:tblInd w:w="846" w:type="dxa"/>
        <w:tblLook w:val="04A0" w:firstRow="1" w:lastRow="0" w:firstColumn="1" w:lastColumn="0" w:noHBand="0" w:noVBand="1"/>
      </w:tblPr>
      <w:tblGrid>
        <w:gridCol w:w="2410"/>
        <w:gridCol w:w="2551"/>
        <w:gridCol w:w="2410"/>
      </w:tblGrid>
      <w:tr w:rsidR="00E87795" w:rsidTr="00E87795">
        <w:tc>
          <w:tcPr>
            <w:tcW w:w="2410" w:type="dxa"/>
            <w:vAlign w:val="center"/>
          </w:tcPr>
          <w:p w:rsidR="00E87795" w:rsidRPr="00FC24A1" w:rsidRDefault="00FC24A1" w:rsidP="00E87795">
            <w:pPr>
              <w:jc w:val="center"/>
              <w:rPr>
                <w:b/>
              </w:rPr>
            </w:pPr>
            <w:r>
              <w:rPr>
                <w:b/>
              </w:rPr>
              <w:t>Values</w:t>
            </w:r>
          </w:p>
        </w:tc>
        <w:tc>
          <w:tcPr>
            <w:tcW w:w="2551" w:type="dxa"/>
            <w:vAlign w:val="center"/>
          </w:tcPr>
          <w:p w:rsidR="00E87795" w:rsidRPr="00FC24A1" w:rsidRDefault="00FC24A1" w:rsidP="00E87795">
            <w:pPr>
              <w:jc w:val="center"/>
              <w:rPr>
                <w:b/>
              </w:rPr>
            </w:pPr>
            <w:r>
              <w:rPr>
                <w:b/>
              </w:rPr>
              <w:t>Observed Frequency</w:t>
            </w:r>
          </w:p>
        </w:tc>
        <w:tc>
          <w:tcPr>
            <w:tcW w:w="2410" w:type="dxa"/>
            <w:vAlign w:val="center"/>
          </w:tcPr>
          <w:p w:rsidR="00E87795" w:rsidRPr="00FC24A1" w:rsidRDefault="00FC24A1" w:rsidP="00E87795">
            <w:pPr>
              <w:jc w:val="center"/>
              <w:rPr>
                <w:b/>
              </w:rPr>
            </w:pPr>
            <w:r>
              <w:rPr>
                <w:b/>
              </w:rPr>
              <w:t>Expected Frequency</w:t>
            </w:r>
          </w:p>
        </w:tc>
      </w:tr>
      <w:tr w:rsidR="00E87795" w:rsidTr="00E87795">
        <w:tc>
          <w:tcPr>
            <w:tcW w:w="2410" w:type="dxa"/>
            <w:vAlign w:val="center"/>
          </w:tcPr>
          <w:p w:rsidR="00E87795" w:rsidRDefault="00FC24A1" w:rsidP="00E87795">
            <w:pPr>
              <w:jc w:val="center"/>
            </w:pPr>
            <w:r>
              <w:t>0</w:t>
            </w:r>
          </w:p>
        </w:tc>
        <w:tc>
          <w:tcPr>
            <w:tcW w:w="2551" w:type="dxa"/>
            <w:vAlign w:val="center"/>
          </w:tcPr>
          <w:p w:rsidR="00E87795" w:rsidRDefault="002C0FCC" w:rsidP="00E87795">
            <w:pPr>
              <w:jc w:val="center"/>
            </w:pPr>
            <w:r>
              <w:t>356</w:t>
            </w:r>
          </w:p>
        </w:tc>
        <w:tc>
          <w:tcPr>
            <w:tcW w:w="2410" w:type="dxa"/>
            <w:vAlign w:val="center"/>
          </w:tcPr>
          <w:p w:rsidR="00E87795" w:rsidRDefault="00C1663A" w:rsidP="00E87795">
            <w:pPr>
              <w:jc w:val="center"/>
            </w:pPr>
            <w:r>
              <w:t>308</w:t>
            </w:r>
          </w:p>
        </w:tc>
      </w:tr>
      <w:tr w:rsidR="00E87795" w:rsidTr="00E87795">
        <w:tc>
          <w:tcPr>
            <w:tcW w:w="2410" w:type="dxa"/>
            <w:vAlign w:val="center"/>
          </w:tcPr>
          <w:p w:rsidR="00E87795" w:rsidRDefault="00FC24A1" w:rsidP="00E87795">
            <w:pPr>
              <w:jc w:val="center"/>
            </w:pPr>
            <w:r>
              <w:t>1</w:t>
            </w:r>
          </w:p>
        </w:tc>
        <w:tc>
          <w:tcPr>
            <w:tcW w:w="2551" w:type="dxa"/>
            <w:vAlign w:val="center"/>
          </w:tcPr>
          <w:p w:rsidR="00E87795" w:rsidRDefault="002C0FCC" w:rsidP="00E87795">
            <w:pPr>
              <w:jc w:val="center"/>
            </w:pPr>
            <w:r>
              <w:t>375</w:t>
            </w:r>
          </w:p>
        </w:tc>
        <w:tc>
          <w:tcPr>
            <w:tcW w:w="2410" w:type="dxa"/>
            <w:vAlign w:val="center"/>
          </w:tcPr>
          <w:p w:rsidR="00E87795" w:rsidRDefault="00C1663A" w:rsidP="00E87795">
            <w:pPr>
              <w:jc w:val="center"/>
            </w:pPr>
            <w:r>
              <w:t>384</w:t>
            </w:r>
          </w:p>
        </w:tc>
      </w:tr>
      <w:tr w:rsidR="00E87795" w:rsidTr="00E87795">
        <w:tc>
          <w:tcPr>
            <w:tcW w:w="2410" w:type="dxa"/>
            <w:vAlign w:val="center"/>
          </w:tcPr>
          <w:p w:rsidR="00E87795" w:rsidRDefault="00FC24A1" w:rsidP="00E87795">
            <w:pPr>
              <w:jc w:val="center"/>
            </w:pPr>
            <w:r>
              <w:t>2</w:t>
            </w:r>
          </w:p>
        </w:tc>
        <w:tc>
          <w:tcPr>
            <w:tcW w:w="2551" w:type="dxa"/>
            <w:vAlign w:val="center"/>
          </w:tcPr>
          <w:p w:rsidR="00E87795" w:rsidRDefault="002C0FCC" w:rsidP="00E87795">
            <w:pPr>
              <w:jc w:val="center"/>
            </w:pPr>
            <w:r>
              <w:t>179</w:t>
            </w:r>
          </w:p>
        </w:tc>
        <w:tc>
          <w:tcPr>
            <w:tcW w:w="2410" w:type="dxa"/>
            <w:vAlign w:val="center"/>
          </w:tcPr>
          <w:p w:rsidR="00E87795" w:rsidRDefault="00C1663A" w:rsidP="00E87795">
            <w:pPr>
              <w:jc w:val="center"/>
            </w:pPr>
            <w:r>
              <w:t>242</w:t>
            </w:r>
          </w:p>
        </w:tc>
      </w:tr>
      <w:tr w:rsidR="00E87795" w:rsidTr="00E87795">
        <w:tc>
          <w:tcPr>
            <w:tcW w:w="2410" w:type="dxa"/>
            <w:vAlign w:val="center"/>
          </w:tcPr>
          <w:p w:rsidR="00E87795" w:rsidRDefault="00FC24A1" w:rsidP="00E87795">
            <w:pPr>
              <w:jc w:val="center"/>
            </w:pPr>
            <w:r>
              <w:t>3</w:t>
            </w:r>
          </w:p>
        </w:tc>
        <w:tc>
          <w:tcPr>
            <w:tcW w:w="2551" w:type="dxa"/>
            <w:vAlign w:val="center"/>
          </w:tcPr>
          <w:p w:rsidR="00E87795" w:rsidRDefault="002C0FCC" w:rsidP="00E87795">
            <w:pPr>
              <w:jc w:val="center"/>
            </w:pPr>
            <w:r>
              <w:t>68</w:t>
            </w:r>
          </w:p>
        </w:tc>
        <w:tc>
          <w:tcPr>
            <w:tcW w:w="2410" w:type="dxa"/>
            <w:vAlign w:val="center"/>
          </w:tcPr>
          <w:p w:rsidR="00E87795" w:rsidRDefault="00C1663A" w:rsidP="00E87795">
            <w:pPr>
              <w:jc w:val="center"/>
            </w:pPr>
            <w:r>
              <w:t>60</w:t>
            </w:r>
          </w:p>
        </w:tc>
      </w:tr>
      <w:tr w:rsidR="00E87795" w:rsidTr="00E87795">
        <w:tc>
          <w:tcPr>
            <w:tcW w:w="2410" w:type="dxa"/>
            <w:vAlign w:val="center"/>
          </w:tcPr>
          <w:p w:rsidR="00E87795" w:rsidRDefault="00FC24A1" w:rsidP="00E87795">
            <w:pPr>
              <w:jc w:val="center"/>
            </w:pPr>
            <w:r>
              <w:t>4</w:t>
            </w:r>
          </w:p>
        </w:tc>
        <w:tc>
          <w:tcPr>
            <w:tcW w:w="2551" w:type="dxa"/>
            <w:vAlign w:val="center"/>
          </w:tcPr>
          <w:p w:rsidR="00E87795" w:rsidRDefault="002C0FCC" w:rsidP="00E87795">
            <w:pPr>
              <w:jc w:val="center"/>
            </w:pPr>
            <w:r>
              <w:t>15</w:t>
            </w:r>
          </w:p>
        </w:tc>
        <w:tc>
          <w:tcPr>
            <w:tcW w:w="2410" w:type="dxa"/>
            <w:vAlign w:val="center"/>
          </w:tcPr>
          <w:p w:rsidR="00E87795" w:rsidRDefault="00C1663A" w:rsidP="00E87795">
            <w:pPr>
              <w:jc w:val="center"/>
            </w:pPr>
            <w:r>
              <w:t>6</w:t>
            </w:r>
          </w:p>
        </w:tc>
      </w:tr>
      <w:tr w:rsidR="00E87795" w:rsidTr="00E87795">
        <w:tc>
          <w:tcPr>
            <w:tcW w:w="2410" w:type="dxa"/>
            <w:vAlign w:val="center"/>
          </w:tcPr>
          <w:p w:rsidR="00E87795" w:rsidRDefault="00FC24A1" w:rsidP="00E87795">
            <w:pPr>
              <w:jc w:val="center"/>
            </w:pPr>
            <w:r>
              <w:t>5</w:t>
            </w:r>
          </w:p>
        </w:tc>
        <w:tc>
          <w:tcPr>
            <w:tcW w:w="2551" w:type="dxa"/>
            <w:vAlign w:val="center"/>
          </w:tcPr>
          <w:p w:rsidR="00E87795" w:rsidRDefault="002C0FCC" w:rsidP="00E87795">
            <w:pPr>
              <w:jc w:val="center"/>
            </w:pPr>
            <w:r>
              <w:t>6</w:t>
            </w:r>
          </w:p>
        </w:tc>
        <w:tc>
          <w:tcPr>
            <w:tcW w:w="2410" w:type="dxa"/>
            <w:vAlign w:val="center"/>
          </w:tcPr>
          <w:p w:rsidR="00E87795" w:rsidRDefault="00C1663A" w:rsidP="00E87795">
            <w:pPr>
              <w:jc w:val="center"/>
            </w:pPr>
            <w:r>
              <w:t>0</w:t>
            </w:r>
          </w:p>
        </w:tc>
      </w:tr>
      <w:tr w:rsidR="00FC24A1" w:rsidTr="00E87795">
        <w:tc>
          <w:tcPr>
            <w:tcW w:w="2410" w:type="dxa"/>
            <w:vAlign w:val="center"/>
          </w:tcPr>
          <w:p w:rsidR="00FC24A1" w:rsidRDefault="00FC24A1" w:rsidP="00E87795">
            <w:pPr>
              <w:jc w:val="center"/>
            </w:pPr>
            <w:r>
              <w:t>6</w:t>
            </w:r>
          </w:p>
        </w:tc>
        <w:tc>
          <w:tcPr>
            <w:tcW w:w="2551" w:type="dxa"/>
            <w:vAlign w:val="center"/>
          </w:tcPr>
          <w:p w:rsidR="00FC24A1" w:rsidRDefault="002C0FCC" w:rsidP="00E87795">
            <w:pPr>
              <w:jc w:val="center"/>
            </w:pPr>
            <w:r>
              <w:t>1</w:t>
            </w:r>
          </w:p>
        </w:tc>
        <w:tc>
          <w:tcPr>
            <w:tcW w:w="2410" w:type="dxa"/>
            <w:vAlign w:val="center"/>
          </w:tcPr>
          <w:p w:rsidR="00FC24A1" w:rsidRDefault="00C1663A" w:rsidP="00E87795">
            <w:pPr>
              <w:jc w:val="center"/>
            </w:pPr>
            <w:r>
              <w:t>0</w:t>
            </w:r>
          </w:p>
        </w:tc>
      </w:tr>
      <w:tr w:rsidR="00E87795" w:rsidTr="00E87795">
        <w:tc>
          <w:tcPr>
            <w:tcW w:w="2410" w:type="dxa"/>
            <w:vAlign w:val="center"/>
          </w:tcPr>
          <w:p w:rsidR="00E87795" w:rsidRPr="00FC24A1" w:rsidRDefault="00FC24A1" w:rsidP="00E87795">
            <w:pPr>
              <w:jc w:val="center"/>
              <w:rPr>
                <w:b/>
              </w:rPr>
            </w:pPr>
            <w:r>
              <w:rPr>
                <w:b/>
              </w:rPr>
              <w:t>Total</w:t>
            </w:r>
          </w:p>
        </w:tc>
        <w:tc>
          <w:tcPr>
            <w:tcW w:w="2551" w:type="dxa"/>
            <w:vAlign w:val="center"/>
          </w:tcPr>
          <w:p w:rsidR="00E87795" w:rsidRDefault="00556A4A" w:rsidP="00E87795">
            <w:pPr>
              <w:jc w:val="center"/>
            </w:pPr>
            <w:r>
              <w:t>1000</w:t>
            </w:r>
          </w:p>
        </w:tc>
        <w:tc>
          <w:tcPr>
            <w:tcW w:w="2410" w:type="dxa"/>
            <w:vAlign w:val="center"/>
          </w:tcPr>
          <w:p w:rsidR="00E87795" w:rsidRDefault="00C1663A" w:rsidP="00E87795">
            <w:pPr>
              <w:jc w:val="center"/>
            </w:pPr>
            <w:r>
              <w:t>1000</w:t>
            </w:r>
          </w:p>
        </w:tc>
      </w:tr>
    </w:tbl>
    <w:p w:rsidR="00372DB2" w:rsidRDefault="00057602" w:rsidP="00372DB2">
      <w:r>
        <w:t xml:space="preserve"> </w:t>
      </w:r>
    </w:p>
    <w:p w:rsidR="0079596B" w:rsidRDefault="0079596B" w:rsidP="00372DB2">
      <w:pPr>
        <w:rPr>
          <w:rFonts w:eastAsiaTheme="minorEastAsia"/>
        </w:rPr>
      </w:pPr>
      <w:r>
        <w:tab/>
        <w:t xml:space="preserve">The Pearsonian chi-square test statistic (observed) is 67.829 in this case with degrees of freedom being 4. The corresponding p-value </w:t>
      </w:r>
      <w:proofErr w:type="gramStart"/>
      <w:r>
        <w:t xml:space="preserve">is </w:t>
      </w:r>
      <w:proofErr w:type="gramEnd"/>
      <m:oMath>
        <m:r>
          <w:rPr>
            <w:rFonts w:ascii="Cambria Math" w:hAnsi="Cambria Math"/>
          </w:rPr>
          <m:t>6.528111×</m:t>
        </m:r>
        <m:sSup>
          <m:sSupPr>
            <m:ctrlPr>
              <w:rPr>
                <w:rFonts w:ascii="Cambria Math" w:hAnsi="Cambria Math"/>
                <w:i/>
              </w:rPr>
            </m:ctrlPr>
          </m:sSupPr>
          <m:e>
            <m:r>
              <w:rPr>
                <w:rFonts w:ascii="Cambria Math" w:hAnsi="Cambria Math"/>
              </w:rPr>
              <m:t>10</m:t>
            </m:r>
          </m:e>
          <m:sup>
            <m:r>
              <w:rPr>
                <w:rFonts w:ascii="Cambria Math" w:hAnsi="Cambria Math"/>
              </w:rPr>
              <m:t>-14</m:t>
            </m:r>
          </m:sup>
        </m:sSup>
      </m:oMath>
      <w:r>
        <w:rPr>
          <w:rFonts w:eastAsiaTheme="minorEastAsia"/>
        </w:rPr>
        <w:t>, being very negligible probability. It implies that the normal approximation is not so good in this case, as suggested by the theory.</w:t>
      </w:r>
    </w:p>
    <w:p w:rsidR="006873E5" w:rsidRDefault="006873E5" w:rsidP="00372DB2">
      <w:pPr>
        <w:rPr>
          <w:rFonts w:eastAsiaTheme="minorEastAsia"/>
        </w:rPr>
      </w:pPr>
      <w:r>
        <w:rPr>
          <w:noProof/>
          <w:lang w:eastAsia="en-IN"/>
        </w:rPr>
        <w:lastRenderedPageBreak/>
        <w:drawing>
          <wp:anchor distT="0" distB="0" distL="114300" distR="114300" simplePos="0" relativeHeight="251670528" behindDoc="0" locked="0" layoutInCell="1" allowOverlap="1">
            <wp:simplePos x="0" y="0"/>
            <wp:positionH relativeFrom="margin">
              <wp:align>center</wp:align>
            </wp:positionH>
            <wp:positionV relativeFrom="paragraph">
              <wp:posOffset>247361</wp:posOffset>
            </wp:positionV>
            <wp:extent cx="3757353" cy="3757353"/>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57353" cy="3757353"/>
                    </a:xfrm>
                    <a:prstGeom prst="rect">
                      <a:avLst/>
                    </a:prstGeom>
                  </pic:spPr>
                </pic:pic>
              </a:graphicData>
            </a:graphic>
          </wp:anchor>
        </w:drawing>
      </w:r>
      <w:r>
        <w:rPr>
          <w:rFonts w:eastAsiaTheme="minorEastAsia"/>
        </w:rPr>
        <w:tab/>
        <w:t>The histogram along with approximating curve is given below:</w:t>
      </w:r>
    </w:p>
    <w:p w:rsidR="006873E5" w:rsidRDefault="006873E5" w:rsidP="006873E5">
      <w:pPr>
        <w:pStyle w:val="Subtitle"/>
        <w:rPr>
          <w:b/>
        </w:rPr>
      </w:pPr>
      <w:r>
        <w:rPr>
          <w:b/>
        </w:rPr>
        <w:t>Binomial (n = 1000, p = 0.01)</w:t>
      </w:r>
    </w:p>
    <w:p w:rsidR="000F10BA" w:rsidRDefault="000F10BA" w:rsidP="000F10BA">
      <w:r>
        <w:tab/>
        <w:t xml:space="preserve">The expected mean is 10 and expected variance is 9.9 in this situation. </w:t>
      </w:r>
      <w:r w:rsidR="00C05198">
        <w:t xml:space="preserve">The sample here ranges from 1 to 22, and we divide the whole range into classes of width 2. </w:t>
      </w:r>
    </w:p>
    <w:tbl>
      <w:tblPr>
        <w:tblStyle w:val="TableGrid"/>
        <w:tblW w:w="0" w:type="auto"/>
        <w:tblInd w:w="988" w:type="dxa"/>
        <w:tblLook w:val="04A0" w:firstRow="1" w:lastRow="0" w:firstColumn="1" w:lastColumn="0" w:noHBand="0" w:noVBand="1"/>
      </w:tblPr>
      <w:tblGrid>
        <w:gridCol w:w="2409"/>
        <w:gridCol w:w="2613"/>
        <w:gridCol w:w="2632"/>
      </w:tblGrid>
      <w:tr w:rsidR="0043107B" w:rsidRPr="0043107B" w:rsidTr="0043107B">
        <w:tc>
          <w:tcPr>
            <w:tcW w:w="2409" w:type="dxa"/>
            <w:vAlign w:val="center"/>
          </w:tcPr>
          <w:p w:rsidR="0043107B" w:rsidRPr="0043107B" w:rsidRDefault="0043107B" w:rsidP="0043107B">
            <w:pPr>
              <w:jc w:val="center"/>
              <w:rPr>
                <w:b/>
              </w:rPr>
            </w:pPr>
            <w:r w:rsidRPr="0043107B">
              <w:rPr>
                <w:b/>
              </w:rPr>
              <w:t>Class</w:t>
            </w:r>
          </w:p>
        </w:tc>
        <w:tc>
          <w:tcPr>
            <w:tcW w:w="2613" w:type="dxa"/>
            <w:vAlign w:val="center"/>
          </w:tcPr>
          <w:p w:rsidR="0043107B" w:rsidRPr="0043107B" w:rsidRDefault="0043107B" w:rsidP="0043107B">
            <w:pPr>
              <w:jc w:val="center"/>
              <w:rPr>
                <w:b/>
              </w:rPr>
            </w:pPr>
            <w:r w:rsidRPr="0043107B">
              <w:rPr>
                <w:b/>
              </w:rPr>
              <w:t>Observed Frequency</w:t>
            </w:r>
          </w:p>
        </w:tc>
        <w:tc>
          <w:tcPr>
            <w:tcW w:w="2632" w:type="dxa"/>
            <w:vAlign w:val="center"/>
          </w:tcPr>
          <w:p w:rsidR="0043107B" w:rsidRPr="0043107B" w:rsidRDefault="0043107B" w:rsidP="0043107B">
            <w:pPr>
              <w:jc w:val="center"/>
              <w:rPr>
                <w:b/>
              </w:rPr>
            </w:pPr>
            <w:r w:rsidRPr="0043107B">
              <w:rPr>
                <w:b/>
              </w:rPr>
              <w:t>Expected Frequency</w:t>
            </w:r>
          </w:p>
        </w:tc>
      </w:tr>
      <w:tr w:rsidR="0043107B" w:rsidTr="0043107B">
        <w:tc>
          <w:tcPr>
            <w:tcW w:w="2409" w:type="dxa"/>
            <w:vAlign w:val="center"/>
          </w:tcPr>
          <w:p w:rsidR="0043107B" w:rsidRDefault="0043107B" w:rsidP="0043107B">
            <w:pPr>
              <w:jc w:val="center"/>
            </w:pPr>
            <w:r>
              <w:t>0.5 – 2.5</w:t>
            </w:r>
          </w:p>
        </w:tc>
        <w:tc>
          <w:tcPr>
            <w:tcW w:w="2613" w:type="dxa"/>
            <w:vAlign w:val="center"/>
          </w:tcPr>
          <w:p w:rsidR="0043107B" w:rsidRDefault="00A23D80" w:rsidP="0043107B">
            <w:pPr>
              <w:jc w:val="center"/>
            </w:pPr>
            <w:r>
              <w:t>4</w:t>
            </w:r>
          </w:p>
        </w:tc>
        <w:tc>
          <w:tcPr>
            <w:tcW w:w="2632" w:type="dxa"/>
            <w:vAlign w:val="center"/>
          </w:tcPr>
          <w:p w:rsidR="0043107B" w:rsidRDefault="008F6CCD" w:rsidP="0043107B">
            <w:pPr>
              <w:jc w:val="center"/>
            </w:pPr>
            <w:r>
              <w:t>5</w:t>
            </w:r>
          </w:p>
        </w:tc>
      </w:tr>
      <w:tr w:rsidR="0043107B" w:rsidTr="0043107B">
        <w:tc>
          <w:tcPr>
            <w:tcW w:w="2409" w:type="dxa"/>
            <w:vAlign w:val="center"/>
          </w:tcPr>
          <w:p w:rsidR="0043107B" w:rsidRDefault="0043107B" w:rsidP="0043107B">
            <w:pPr>
              <w:jc w:val="center"/>
            </w:pPr>
            <w:r>
              <w:t>2.5 – 4.5</w:t>
            </w:r>
          </w:p>
        </w:tc>
        <w:tc>
          <w:tcPr>
            <w:tcW w:w="2613" w:type="dxa"/>
            <w:vAlign w:val="center"/>
          </w:tcPr>
          <w:p w:rsidR="0043107B" w:rsidRDefault="00A23D80" w:rsidP="0043107B">
            <w:pPr>
              <w:jc w:val="center"/>
            </w:pPr>
            <w:r>
              <w:t>36</w:t>
            </w:r>
          </w:p>
        </w:tc>
        <w:tc>
          <w:tcPr>
            <w:tcW w:w="2632" w:type="dxa"/>
            <w:vAlign w:val="center"/>
          </w:tcPr>
          <w:p w:rsidR="0043107B" w:rsidRDefault="008F6CCD" w:rsidP="0043107B">
            <w:pPr>
              <w:jc w:val="center"/>
            </w:pPr>
            <w:r>
              <w:t>32</w:t>
            </w:r>
          </w:p>
        </w:tc>
      </w:tr>
      <w:tr w:rsidR="0043107B" w:rsidTr="0043107B">
        <w:tc>
          <w:tcPr>
            <w:tcW w:w="2409" w:type="dxa"/>
            <w:vAlign w:val="center"/>
          </w:tcPr>
          <w:p w:rsidR="0043107B" w:rsidRDefault="0043107B" w:rsidP="0043107B">
            <w:pPr>
              <w:jc w:val="center"/>
            </w:pPr>
            <w:r>
              <w:t>4.5 – 6.5</w:t>
            </w:r>
          </w:p>
        </w:tc>
        <w:tc>
          <w:tcPr>
            <w:tcW w:w="2613" w:type="dxa"/>
            <w:vAlign w:val="center"/>
          </w:tcPr>
          <w:p w:rsidR="0043107B" w:rsidRDefault="00A23D80" w:rsidP="0043107B">
            <w:pPr>
              <w:jc w:val="center"/>
            </w:pPr>
            <w:r>
              <w:t>113</w:t>
            </w:r>
          </w:p>
        </w:tc>
        <w:tc>
          <w:tcPr>
            <w:tcW w:w="2632" w:type="dxa"/>
            <w:vAlign w:val="center"/>
          </w:tcPr>
          <w:p w:rsidR="0043107B" w:rsidRDefault="008F6CCD" w:rsidP="0043107B">
            <w:pPr>
              <w:jc w:val="center"/>
            </w:pPr>
            <w:r>
              <w:t>93</w:t>
            </w:r>
          </w:p>
        </w:tc>
      </w:tr>
      <w:tr w:rsidR="0043107B" w:rsidTr="0043107B">
        <w:tc>
          <w:tcPr>
            <w:tcW w:w="2409" w:type="dxa"/>
            <w:vAlign w:val="center"/>
          </w:tcPr>
          <w:p w:rsidR="0043107B" w:rsidRDefault="0043107B" w:rsidP="0043107B">
            <w:pPr>
              <w:jc w:val="center"/>
            </w:pPr>
            <w:r>
              <w:t>6.5 – 8.5</w:t>
            </w:r>
          </w:p>
        </w:tc>
        <w:tc>
          <w:tcPr>
            <w:tcW w:w="2613" w:type="dxa"/>
            <w:vAlign w:val="center"/>
          </w:tcPr>
          <w:p w:rsidR="0043107B" w:rsidRDefault="00A23D80" w:rsidP="0043107B">
            <w:pPr>
              <w:jc w:val="center"/>
            </w:pPr>
            <w:r>
              <w:t>168</w:t>
            </w:r>
          </w:p>
        </w:tc>
        <w:tc>
          <w:tcPr>
            <w:tcW w:w="2632" w:type="dxa"/>
            <w:vAlign w:val="center"/>
          </w:tcPr>
          <w:p w:rsidR="0043107B" w:rsidRDefault="008F6CCD" w:rsidP="0043107B">
            <w:pPr>
              <w:jc w:val="center"/>
            </w:pPr>
            <w:r>
              <w:t>184</w:t>
            </w:r>
          </w:p>
        </w:tc>
      </w:tr>
      <w:tr w:rsidR="0043107B" w:rsidTr="0043107B">
        <w:tc>
          <w:tcPr>
            <w:tcW w:w="2409" w:type="dxa"/>
            <w:vAlign w:val="center"/>
          </w:tcPr>
          <w:p w:rsidR="0043107B" w:rsidRDefault="0043107B" w:rsidP="0043107B">
            <w:pPr>
              <w:jc w:val="center"/>
            </w:pPr>
            <w:r>
              <w:t>8.5 – 10.5</w:t>
            </w:r>
          </w:p>
        </w:tc>
        <w:tc>
          <w:tcPr>
            <w:tcW w:w="2613" w:type="dxa"/>
            <w:vAlign w:val="center"/>
          </w:tcPr>
          <w:p w:rsidR="0043107B" w:rsidRDefault="00A23D80" w:rsidP="0043107B">
            <w:pPr>
              <w:jc w:val="center"/>
            </w:pPr>
            <w:r>
              <w:t>258</w:t>
            </w:r>
          </w:p>
        </w:tc>
        <w:tc>
          <w:tcPr>
            <w:tcW w:w="2632" w:type="dxa"/>
            <w:vAlign w:val="center"/>
          </w:tcPr>
          <w:p w:rsidR="0043107B" w:rsidRDefault="008F6CCD" w:rsidP="0043107B">
            <w:pPr>
              <w:jc w:val="center"/>
            </w:pPr>
            <w:r>
              <w:t>246</w:t>
            </w:r>
          </w:p>
        </w:tc>
      </w:tr>
      <w:tr w:rsidR="0043107B" w:rsidTr="0043107B">
        <w:tc>
          <w:tcPr>
            <w:tcW w:w="2409" w:type="dxa"/>
            <w:vAlign w:val="center"/>
          </w:tcPr>
          <w:p w:rsidR="0043107B" w:rsidRDefault="0043107B" w:rsidP="0043107B">
            <w:pPr>
              <w:jc w:val="center"/>
            </w:pPr>
            <w:r>
              <w:t>10.5 – 12.5</w:t>
            </w:r>
          </w:p>
        </w:tc>
        <w:tc>
          <w:tcPr>
            <w:tcW w:w="2613" w:type="dxa"/>
            <w:vAlign w:val="center"/>
          </w:tcPr>
          <w:p w:rsidR="0043107B" w:rsidRDefault="00A23D80" w:rsidP="0043107B">
            <w:pPr>
              <w:jc w:val="center"/>
            </w:pPr>
            <w:r>
              <w:t>211</w:t>
            </w:r>
          </w:p>
        </w:tc>
        <w:tc>
          <w:tcPr>
            <w:tcW w:w="2632" w:type="dxa"/>
            <w:vAlign w:val="center"/>
          </w:tcPr>
          <w:p w:rsidR="0043107B" w:rsidRDefault="008F6CCD" w:rsidP="0043107B">
            <w:pPr>
              <w:jc w:val="center"/>
            </w:pPr>
            <w:r>
              <w:t>223</w:t>
            </w:r>
          </w:p>
        </w:tc>
      </w:tr>
      <w:tr w:rsidR="0043107B" w:rsidTr="0043107B">
        <w:tc>
          <w:tcPr>
            <w:tcW w:w="2409" w:type="dxa"/>
            <w:vAlign w:val="center"/>
          </w:tcPr>
          <w:p w:rsidR="0043107B" w:rsidRDefault="0043107B" w:rsidP="0043107B">
            <w:pPr>
              <w:jc w:val="center"/>
            </w:pPr>
            <w:r>
              <w:t>12.5 – 14.5</w:t>
            </w:r>
          </w:p>
        </w:tc>
        <w:tc>
          <w:tcPr>
            <w:tcW w:w="2613" w:type="dxa"/>
            <w:vAlign w:val="center"/>
          </w:tcPr>
          <w:p w:rsidR="0043107B" w:rsidRDefault="00A23D80" w:rsidP="0043107B">
            <w:pPr>
              <w:jc w:val="center"/>
            </w:pPr>
            <w:r>
              <w:t>117</w:t>
            </w:r>
          </w:p>
        </w:tc>
        <w:tc>
          <w:tcPr>
            <w:tcW w:w="2632" w:type="dxa"/>
            <w:vAlign w:val="center"/>
          </w:tcPr>
          <w:p w:rsidR="0043107B" w:rsidRDefault="008F6CCD" w:rsidP="0043107B">
            <w:pPr>
              <w:jc w:val="center"/>
            </w:pPr>
            <w:r>
              <w:t>137</w:t>
            </w:r>
          </w:p>
        </w:tc>
      </w:tr>
      <w:tr w:rsidR="0043107B" w:rsidTr="0043107B">
        <w:tc>
          <w:tcPr>
            <w:tcW w:w="2409" w:type="dxa"/>
            <w:vAlign w:val="center"/>
          </w:tcPr>
          <w:p w:rsidR="0043107B" w:rsidRDefault="0043107B" w:rsidP="0043107B">
            <w:pPr>
              <w:jc w:val="center"/>
            </w:pPr>
            <w:r>
              <w:t>14.5 – 16.5</w:t>
            </w:r>
          </w:p>
        </w:tc>
        <w:tc>
          <w:tcPr>
            <w:tcW w:w="2613" w:type="dxa"/>
            <w:vAlign w:val="center"/>
          </w:tcPr>
          <w:p w:rsidR="0043107B" w:rsidRDefault="00A23D80" w:rsidP="0043107B">
            <w:pPr>
              <w:jc w:val="center"/>
            </w:pPr>
            <w:r>
              <w:t>67</w:t>
            </w:r>
          </w:p>
        </w:tc>
        <w:tc>
          <w:tcPr>
            <w:tcW w:w="2632" w:type="dxa"/>
            <w:vAlign w:val="center"/>
          </w:tcPr>
          <w:p w:rsidR="0043107B" w:rsidRDefault="008F6CCD" w:rsidP="0043107B">
            <w:pPr>
              <w:jc w:val="center"/>
            </w:pPr>
            <w:r>
              <w:t>57</w:t>
            </w:r>
          </w:p>
        </w:tc>
      </w:tr>
      <w:tr w:rsidR="0043107B" w:rsidTr="0043107B">
        <w:tc>
          <w:tcPr>
            <w:tcW w:w="2409" w:type="dxa"/>
            <w:vAlign w:val="center"/>
          </w:tcPr>
          <w:p w:rsidR="0043107B" w:rsidRDefault="0043107B" w:rsidP="0043107B">
            <w:pPr>
              <w:jc w:val="center"/>
            </w:pPr>
            <w:r>
              <w:t>16.5 – 18.5</w:t>
            </w:r>
          </w:p>
        </w:tc>
        <w:tc>
          <w:tcPr>
            <w:tcW w:w="2613" w:type="dxa"/>
            <w:vAlign w:val="center"/>
          </w:tcPr>
          <w:p w:rsidR="0043107B" w:rsidRDefault="00A23D80" w:rsidP="0043107B">
            <w:pPr>
              <w:jc w:val="center"/>
            </w:pPr>
            <w:r>
              <w:t>15</w:t>
            </w:r>
          </w:p>
        </w:tc>
        <w:tc>
          <w:tcPr>
            <w:tcW w:w="2632" w:type="dxa"/>
            <w:vAlign w:val="center"/>
          </w:tcPr>
          <w:p w:rsidR="0043107B" w:rsidRDefault="008F6CCD" w:rsidP="0043107B">
            <w:pPr>
              <w:jc w:val="center"/>
            </w:pPr>
            <w:r>
              <w:t>16</w:t>
            </w:r>
          </w:p>
        </w:tc>
      </w:tr>
      <w:tr w:rsidR="0043107B" w:rsidTr="0043107B">
        <w:tc>
          <w:tcPr>
            <w:tcW w:w="2409" w:type="dxa"/>
            <w:vAlign w:val="center"/>
          </w:tcPr>
          <w:p w:rsidR="0043107B" w:rsidRDefault="0043107B" w:rsidP="0043107B">
            <w:pPr>
              <w:jc w:val="center"/>
            </w:pPr>
            <w:r>
              <w:t>18.5 – 20.5</w:t>
            </w:r>
          </w:p>
        </w:tc>
        <w:tc>
          <w:tcPr>
            <w:tcW w:w="2613" w:type="dxa"/>
            <w:vAlign w:val="center"/>
          </w:tcPr>
          <w:p w:rsidR="0043107B" w:rsidRDefault="00A23D80" w:rsidP="0043107B">
            <w:pPr>
              <w:jc w:val="center"/>
            </w:pPr>
            <w:r>
              <w:t>9</w:t>
            </w:r>
          </w:p>
        </w:tc>
        <w:tc>
          <w:tcPr>
            <w:tcW w:w="2632" w:type="dxa"/>
            <w:vAlign w:val="center"/>
          </w:tcPr>
          <w:p w:rsidR="0043107B" w:rsidRDefault="008F6CCD" w:rsidP="0043107B">
            <w:pPr>
              <w:jc w:val="center"/>
            </w:pPr>
            <w:r>
              <w:t>7</w:t>
            </w:r>
          </w:p>
        </w:tc>
      </w:tr>
      <w:tr w:rsidR="0043107B" w:rsidTr="0043107B">
        <w:tc>
          <w:tcPr>
            <w:tcW w:w="2409" w:type="dxa"/>
            <w:vAlign w:val="center"/>
          </w:tcPr>
          <w:p w:rsidR="0043107B" w:rsidRDefault="0043107B" w:rsidP="0043107B">
            <w:pPr>
              <w:jc w:val="center"/>
            </w:pPr>
            <w:r>
              <w:t>20.5 – 22.5</w:t>
            </w:r>
          </w:p>
        </w:tc>
        <w:tc>
          <w:tcPr>
            <w:tcW w:w="2613" w:type="dxa"/>
            <w:vAlign w:val="center"/>
          </w:tcPr>
          <w:p w:rsidR="0043107B" w:rsidRDefault="00A23D80" w:rsidP="0043107B">
            <w:pPr>
              <w:jc w:val="center"/>
            </w:pPr>
            <w:r>
              <w:t>2</w:t>
            </w:r>
          </w:p>
        </w:tc>
        <w:tc>
          <w:tcPr>
            <w:tcW w:w="2632" w:type="dxa"/>
            <w:vAlign w:val="center"/>
          </w:tcPr>
          <w:p w:rsidR="0043107B" w:rsidRDefault="008F6CCD" w:rsidP="0043107B">
            <w:pPr>
              <w:jc w:val="center"/>
            </w:pPr>
            <w:r>
              <w:t>0</w:t>
            </w:r>
          </w:p>
        </w:tc>
      </w:tr>
      <w:tr w:rsidR="0043107B" w:rsidTr="0043107B">
        <w:tc>
          <w:tcPr>
            <w:tcW w:w="2409" w:type="dxa"/>
            <w:vAlign w:val="center"/>
          </w:tcPr>
          <w:p w:rsidR="0043107B" w:rsidRPr="0043107B" w:rsidRDefault="0043107B" w:rsidP="0043107B">
            <w:pPr>
              <w:jc w:val="center"/>
              <w:rPr>
                <w:b/>
              </w:rPr>
            </w:pPr>
            <w:r>
              <w:rPr>
                <w:b/>
              </w:rPr>
              <w:t>Total</w:t>
            </w:r>
          </w:p>
        </w:tc>
        <w:tc>
          <w:tcPr>
            <w:tcW w:w="2613" w:type="dxa"/>
            <w:vAlign w:val="center"/>
          </w:tcPr>
          <w:p w:rsidR="0043107B" w:rsidRDefault="0043107B" w:rsidP="0043107B">
            <w:pPr>
              <w:jc w:val="center"/>
            </w:pPr>
            <w:r>
              <w:t>1000</w:t>
            </w:r>
          </w:p>
        </w:tc>
        <w:tc>
          <w:tcPr>
            <w:tcW w:w="2632" w:type="dxa"/>
            <w:vAlign w:val="center"/>
          </w:tcPr>
          <w:p w:rsidR="0043107B" w:rsidRDefault="0043107B" w:rsidP="0043107B">
            <w:pPr>
              <w:jc w:val="center"/>
            </w:pPr>
            <w:r>
              <w:t>1000</w:t>
            </w:r>
          </w:p>
        </w:tc>
      </w:tr>
    </w:tbl>
    <w:p w:rsidR="00C05198" w:rsidRDefault="00C05198" w:rsidP="000F10BA"/>
    <w:p w:rsidR="00150BFE" w:rsidRDefault="001E6FA6" w:rsidP="000F10BA">
      <w:r>
        <w:tab/>
      </w:r>
      <w:r w:rsidR="00BE259D">
        <w:tab/>
        <w:t xml:space="preserve">The chi-square test statistic is 14.64759 in this case, on 9 degrees of freedom. The corresponding p-value here is 0.1011364, implying that the fit is good in this case. </w:t>
      </w:r>
      <w:r w:rsidR="00D36993">
        <w:t>As seen from the asymmetric case with p = 0.1, that needed 500 sample size as parameters to produce a significant result. We see that, in this case, it needs more than 1000. We may conclude that smaller or very large p needs more and more steps to converge to normal density.</w:t>
      </w:r>
    </w:p>
    <w:p w:rsidR="006A39EF" w:rsidRDefault="006A39EF" w:rsidP="000F10BA">
      <w:r>
        <w:rPr>
          <w:noProof/>
          <w:lang w:eastAsia="en-IN"/>
        </w:rPr>
        <w:lastRenderedPageBreak/>
        <w:drawing>
          <wp:anchor distT="0" distB="0" distL="114300" distR="114300" simplePos="0" relativeHeight="251671552" behindDoc="0" locked="0" layoutInCell="1" allowOverlap="1">
            <wp:simplePos x="0" y="0"/>
            <wp:positionH relativeFrom="margin">
              <wp:align>center</wp:align>
            </wp:positionH>
            <wp:positionV relativeFrom="paragraph">
              <wp:posOffset>227561</wp:posOffset>
            </wp:positionV>
            <wp:extent cx="3757353" cy="3757353"/>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57353" cy="3757353"/>
                    </a:xfrm>
                    <a:prstGeom prst="rect">
                      <a:avLst/>
                    </a:prstGeom>
                  </pic:spPr>
                </pic:pic>
              </a:graphicData>
            </a:graphic>
          </wp:anchor>
        </w:drawing>
      </w:r>
      <w:r>
        <w:tab/>
        <w:t>The histogram is as follows:</w:t>
      </w:r>
    </w:p>
    <w:p w:rsidR="006A39EF" w:rsidRDefault="009618ED" w:rsidP="009618ED">
      <w:pPr>
        <w:pStyle w:val="Subtitle"/>
        <w:rPr>
          <w:b/>
        </w:rPr>
      </w:pPr>
      <w:r>
        <w:rPr>
          <w:b/>
        </w:rPr>
        <w:t xml:space="preserve">Binomial </w:t>
      </w:r>
      <w:proofErr w:type="gramStart"/>
      <w:r>
        <w:rPr>
          <w:b/>
        </w:rPr>
        <w:t>( n</w:t>
      </w:r>
      <w:proofErr w:type="gramEnd"/>
      <w:r>
        <w:rPr>
          <w:b/>
        </w:rPr>
        <w:t xml:space="preserve"> = 5000, p = 0.01)</w:t>
      </w:r>
    </w:p>
    <w:p w:rsidR="00F550B4" w:rsidRDefault="00912FA1" w:rsidP="009618ED">
      <w:r>
        <w:tab/>
        <w:t xml:space="preserve">In this case, the expected mean is 50 and expected variance is 49.5. </w:t>
      </w:r>
      <w:r w:rsidR="00A94307">
        <w:t xml:space="preserve">The sample ranges from 28 to 75, hence they are grouped into classes of width 3. </w:t>
      </w:r>
    </w:p>
    <w:p w:rsidR="00F550B4" w:rsidRDefault="00F550B4" w:rsidP="009618ED">
      <w:r>
        <w:tab/>
      </w:r>
      <w:r w:rsidR="00B4646B">
        <w:t>The following is the frequency distribution:</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F550B4" w:rsidRPr="00F550B4" w:rsidTr="00F550B4">
        <w:tc>
          <w:tcPr>
            <w:tcW w:w="1502" w:type="dxa"/>
            <w:vAlign w:val="center"/>
          </w:tcPr>
          <w:p w:rsidR="00F550B4" w:rsidRPr="00F550B4" w:rsidRDefault="00F550B4" w:rsidP="00F550B4">
            <w:pPr>
              <w:jc w:val="center"/>
              <w:rPr>
                <w:b/>
              </w:rPr>
            </w:pPr>
            <w:r>
              <w:rPr>
                <w:b/>
              </w:rPr>
              <w:t>Class</w:t>
            </w:r>
          </w:p>
        </w:tc>
        <w:tc>
          <w:tcPr>
            <w:tcW w:w="1502" w:type="dxa"/>
            <w:vAlign w:val="center"/>
          </w:tcPr>
          <w:p w:rsidR="00F550B4" w:rsidRPr="00F550B4" w:rsidRDefault="00F550B4" w:rsidP="00F550B4">
            <w:pPr>
              <w:jc w:val="center"/>
              <w:rPr>
                <w:b/>
              </w:rPr>
            </w:pPr>
            <w:r>
              <w:rPr>
                <w:b/>
              </w:rPr>
              <w:t>Observed Frequency</w:t>
            </w:r>
          </w:p>
        </w:tc>
        <w:tc>
          <w:tcPr>
            <w:tcW w:w="1503" w:type="dxa"/>
            <w:vAlign w:val="center"/>
          </w:tcPr>
          <w:p w:rsidR="00F550B4" w:rsidRPr="00F550B4" w:rsidRDefault="00F550B4" w:rsidP="00F550B4">
            <w:pPr>
              <w:jc w:val="center"/>
              <w:rPr>
                <w:b/>
              </w:rPr>
            </w:pPr>
            <w:r>
              <w:rPr>
                <w:b/>
              </w:rPr>
              <w:t>Expected Frequency</w:t>
            </w:r>
          </w:p>
        </w:tc>
        <w:tc>
          <w:tcPr>
            <w:tcW w:w="1503" w:type="dxa"/>
            <w:vAlign w:val="center"/>
          </w:tcPr>
          <w:p w:rsidR="00F550B4" w:rsidRPr="00F550B4" w:rsidRDefault="00F550B4" w:rsidP="00F550B4">
            <w:pPr>
              <w:jc w:val="center"/>
              <w:rPr>
                <w:b/>
              </w:rPr>
            </w:pPr>
            <w:r>
              <w:rPr>
                <w:b/>
              </w:rPr>
              <w:t>Class</w:t>
            </w:r>
          </w:p>
        </w:tc>
        <w:tc>
          <w:tcPr>
            <w:tcW w:w="1503" w:type="dxa"/>
            <w:vAlign w:val="center"/>
          </w:tcPr>
          <w:p w:rsidR="00F550B4" w:rsidRPr="00F550B4" w:rsidRDefault="00F550B4" w:rsidP="00F550B4">
            <w:pPr>
              <w:jc w:val="center"/>
              <w:rPr>
                <w:b/>
              </w:rPr>
            </w:pPr>
            <w:r>
              <w:rPr>
                <w:b/>
              </w:rPr>
              <w:t>Observed Frequency</w:t>
            </w:r>
          </w:p>
        </w:tc>
        <w:tc>
          <w:tcPr>
            <w:tcW w:w="1503" w:type="dxa"/>
            <w:vAlign w:val="center"/>
          </w:tcPr>
          <w:p w:rsidR="00F550B4" w:rsidRPr="00F550B4" w:rsidRDefault="00F550B4" w:rsidP="00F550B4">
            <w:pPr>
              <w:jc w:val="center"/>
              <w:rPr>
                <w:b/>
              </w:rPr>
            </w:pPr>
            <w:r>
              <w:rPr>
                <w:b/>
              </w:rPr>
              <w:t>Expected Frequency</w:t>
            </w:r>
          </w:p>
        </w:tc>
      </w:tr>
      <w:tr w:rsidR="00F550B4" w:rsidTr="00F550B4">
        <w:tc>
          <w:tcPr>
            <w:tcW w:w="1502" w:type="dxa"/>
            <w:vAlign w:val="center"/>
          </w:tcPr>
          <w:p w:rsidR="00F550B4" w:rsidRDefault="00F550B4" w:rsidP="00F550B4">
            <w:pPr>
              <w:jc w:val="center"/>
            </w:pPr>
            <w:r>
              <w:t>27.5 – 30.5</w:t>
            </w:r>
          </w:p>
        </w:tc>
        <w:tc>
          <w:tcPr>
            <w:tcW w:w="1502" w:type="dxa"/>
            <w:vAlign w:val="center"/>
          </w:tcPr>
          <w:p w:rsidR="00F550B4" w:rsidRDefault="00F550B4" w:rsidP="00F550B4">
            <w:pPr>
              <w:jc w:val="center"/>
            </w:pPr>
            <w:r>
              <w:t>2</w:t>
            </w:r>
          </w:p>
        </w:tc>
        <w:tc>
          <w:tcPr>
            <w:tcW w:w="1503" w:type="dxa"/>
            <w:vAlign w:val="center"/>
          </w:tcPr>
          <w:p w:rsidR="00F550B4" w:rsidRDefault="004C0E32" w:rsidP="00F550B4">
            <w:pPr>
              <w:jc w:val="center"/>
            </w:pPr>
            <w:r>
              <w:t>4</w:t>
            </w:r>
          </w:p>
        </w:tc>
        <w:tc>
          <w:tcPr>
            <w:tcW w:w="1503" w:type="dxa"/>
            <w:vAlign w:val="center"/>
          </w:tcPr>
          <w:p w:rsidR="00F550B4" w:rsidRDefault="00F550B4" w:rsidP="00F550B4">
            <w:pPr>
              <w:jc w:val="center"/>
            </w:pPr>
            <w:r>
              <w:t>51.5 – 54.5</w:t>
            </w:r>
          </w:p>
        </w:tc>
        <w:tc>
          <w:tcPr>
            <w:tcW w:w="1503" w:type="dxa"/>
            <w:vAlign w:val="center"/>
          </w:tcPr>
          <w:p w:rsidR="00F550B4" w:rsidRDefault="00F550B4" w:rsidP="00F550B4">
            <w:pPr>
              <w:jc w:val="center"/>
            </w:pPr>
            <w:r>
              <w:t>145</w:t>
            </w:r>
          </w:p>
        </w:tc>
        <w:tc>
          <w:tcPr>
            <w:tcW w:w="1503" w:type="dxa"/>
            <w:vAlign w:val="center"/>
          </w:tcPr>
          <w:p w:rsidR="00F550B4" w:rsidRDefault="004C0E32" w:rsidP="00F550B4">
            <w:pPr>
              <w:jc w:val="center"/>
            </w:pPr>
            <w:r>
              <w:t>154</w:t>
            </w:r>
          </w:p>
        </w:tc>
      </w:tr>
      <w:tr w:rsidR="00F550B4" w:rsidTr="00F550B4">
        <w:tc>
          <w:tcPr>
            <w:tcW w:w="1502" w:type="dxa"/>
            <w:vAlign w:val="center"/>
          </w:tcPr>
          <w:p w:rsidR="00F550B4" w:rsidRDefault="00F550B4" w:rsidP="00F550B4">
            <w:pPr>
              <w:jc w:val="center"/>
            </w:pPr>
            <w:r>
              <w:t>30.5 – 33.5</w:t>
            </w:r>
          </w:p>
        </w:tc>
        <w:tc>
          <w:tcPr>
            <w:tcW w:w="1502" w:type="dxa"/>
            <w:vAlign w:val="center"/>
          </w:tcPr>
          <w:p w:rsidR="00F550B4" w:rsidRDefault="00F550B4" w:rsidP="00F550B4">
            <w:pPr>
              <w:jc w:val="center"/>
            </w:pPr>
            <w:r>
              <w:t>9</w:t>
            </w:r>
          </w:p>
        </w:tc>
        <w:tc>
          <w:tcPr>
            <w:tcW w:w="1503" w:type="dxa"/>
            <w:vAlign w:val="center"/>
          </w:tcPr>
          <w:p w:rsidR="00F550B4" w:rsidRDefault="004C0E32" w:rsidP="00F550B4">
            <w:pPr>
              <w:jc w:val="center"/>
            </w:pPr>
            <w:r>
              <w:t>7</w:t>
            </w:r>
          </w:p>
        </w:tc>
        <w:tc>
          <w:tcPr>
            <w:tcW w:w="1503" w:type="dxa"/>
            <w:vAlign w:val="center"/>
          </w:tcPr>
          <w:p w:rsidR="00F550B4" w:rsidRDefault="00F550B4" w:rsidP="00F550B4">
            <w:pPr>
              <w:jc w:val="center"/>
            </w:pPr>
            <w:r>
              <w:t>54.5 – 57.5</w:t>
            </w:r>
          </w:p>
        </w:tc>
        <w:tc>
          <w:tcPr>
            <w:tcW w:w="1503" w:type="dxa"/>
            <w:vAlign w:val="center"/>
          </w:tcPr>
          <w:p w:rsidR="00F550B4" w:rsidRDefault="00F550B4" w:rsidP="00F550B4">
            <w:pPr>
              <w:jc w:val="center"/>
            </w:pPr>
            <w:r>
              <w:t>114</w:t>
            </w:r>
          </w:p>
        </w:tc>
        <w:tc>
          <w:tcPr>
            <w:tcW w:w="1503" w:type="dxa"/>
            <w:vAlign w:val="center"/>
          </w:tcPr>
          <w:p w:rsidR="00F550B4" w:rsidRDefault="004C0E32" w:rsidP="00F550B4">
            <w:pPr>
              <w:jc w:val="center"/>
            </w:pPr>
            <w:r>
              <w:t>118</w:t>
            </w:r>
          </w:p>
        </w:tc>
      </w:tr>
      <w:tr w:rsidR="00F550B4" w:rsidTr="00F550B4">
        <w:tc>
          <w:tcPr>
            <w:tcW w:w="1502" w:type="dxa"/>
            <w:vAlign w:val="center"/>
          </w:tcPr>
          <w:p w:rsidR="00F550B4" w:rsidRDefault="00F550B4" w:rsidP="00F550B4">
            <w:pPr>
              <w:jc w:val="center"/>
            </w:pPr>
            <w:r>
              <w:t>33.5 – 36.5</w:t>
            </w:r>
          </w:p>
        </w:tc>
        <w:tc>
          <w:tcPr>
            <w:tcW w:w="1502" w:type="dxa"/>
            <w:vAlign w:val="center"/>
          </w:tcPr>
          <w:p w:rsidR="00F550B4" w:rsidRDefault="00F550B4" w:rsidP="00F550B4">
            <w:pPr>
              <w:jc w:val="center"/>
            </w:pPr>
            <w:r>
              <w:t>12</w:t>
            </w:r>
          </w:p>
        </w:tc>
        <w:tc>
          <w:tcPr>
            <w:tcW w:w="1503" w:type="dxa"/>
            <w:vAlign w:val="center"/>
          </w:tcPr>
          <w:p w:rsidR="00F550B4" w:rsidRDefault="004C0E32" w:rsidP="00F550B4">
            <w:pPr>
              <w:jc w:val="center"/>
            </w:pPr>
            <w:r>
              <w:t>18</w:t>
            </w:r>
          </w:p>
        </w:tc>
        <w:tc>
          <w:tcPr>
            <w:tcW w:w="1503" w:type="dxa"/>
            <w:vAlign w:val="center"/>
          </w:tcPr>
          <w:p w:rsidR="00F550B4" w:rsidRDefault="00F550B4" w:rsidP="00F550B4">
            <w:pPr>
              <w:jc w:val="center"/>
            </w:pPr>
            <w:r>
              <w:t>57.5 – 60.5</w:t>
            </w:r>
          </w:p>
        </w:tc>
        <w:tc>
          <w:tcPr>
            <w:tcW w:w="1503" w:type="dxa"/>
            <w:vAlign w:val="center"/>
          </w:tcPr>
          <w:p w:rsidR="00F550B4" w:rsidRDefault="00F550B4" w:rsidP="00F550B4">
            <w:pPr>
              <w:jc w:val="center"/>
            </w:pPr>
            <w:r>
              <w:t>66</w:t>
            </w:r>
          </w:p>
        </w:tc>
        <w:tc>
          <w:tcPr>
            <w:tcW w:w="1503" w:type="dxa"/>
            <w:vAlign w:val="center"/>
          </w:tcPr>
          <w:p w:rsidR="00F550B4" w:rsidRDefault="004C0E32" w:rsidP="00F550B4">
            <w:pPr>
              <w:jc w:val="center"/>
            </w:pPr>
            <w:r>
              <w:t>75</w:t>
            </w:r>
          </w:p>
        </w:tc>
      </w:tr>
      <w:tr w:rsidR="00F550B4" w:rsidTr="00F550B4">
        <w:tc>
          <w:tcPr>
            <w:tcW w:w="1502" w:type="dxa"/>
            <w:vAlign w:val="center"/>
          </w:tcPr>
          <w:p w:rsidR="00F550B4" w:rsidRDefault="00F550B4" w:rsidP="00F550B4">
            <w:pPr>
              <w:jc w:val="center"/>
            </w:pPr>
            <w:r>
              <w:t>36.5 – 39.5</w:t>
            </w:r>
          </w:p>
        </w:tc>
        <w:tc>
          <w:tcPr>
            <w:tcW w:w="1502" w:type="dxa"/>
            <w:vAlign w:val="center"/>
          </w:tcPr>
          <w:p w:rsidR="00F550B4" w:rsidRDefault="00F550B4" w:rsidP="00F550B4">
            <w:pPr>
              <w:jc w:val="center"/>
            </w:pPr>
            <w:r>
              <w:t>47</w:t>
            </w:r>
          </w:p>
        </w:tc>
        <w:tc>
          <w:tcPr>
            <w:tcW w:w="1503" w:type="dxa"/>
            <w:vAlign w:val="center"/>
          </w:tcPr>
          <w:p w:rsidR="00F550B4" w:rsidRDefault="004C0E32" w:rsidP="00F550B4">
            <w:pPr>
              <w:jc w:val="center"/>
            </w:pPr>
            <w:r>
              <w:t>40</w:t>
            </w:r>
          </w:p>
        </w:tc>
        <w:tc>
          <w:tcPr>
            <w:tcW w:w="1503" w:type="dxa"/>
            <w:vAlign w:val="center"/>
          </w:tcPr>
          <w:p w:rsidR="00F550B4" w:rsidRDefault="00F550B4" w:rsidP="00F550B4">
            <w:pPr>
              <w:jc w:val="center"/>
            </w:pPr>
            <w:r>
              <w:t>60.5 – 63.5</w:t>
            </w:r>
          </w:p>
        </w:tc>
        <w:tc>
          <w:tcPr>
            <w:tcW w:w="1503" w:type="dxa"/>
            <w:vAlign w:val="center"/>
          </w:tcPr>
          <w:p w:rsidR="00F550B4" w:rsidRDefault="00F550B4" w:rsidP="00F550B4">
            <w:pPr>
              <w:jc w:val="center"/>
            </w:pPr>
            <w:r>
              <w:t>52</w:t>
            </w:r>
          </w:p>
        </w:tc>
        <w:tc>
          <w:tcPr>
            <w:tcW w:w="1503" w:type="dxa"/>
            <w:vAlign w:val="center"/>
          </w:tcPr>
          <w:p w:rsidR="00F550B4" w:rsidRDefault="004C0E32" w:rsidP="00F550B4">
            <w:pPr>
              <w:jc w:val="center"/>
            </w:pPr>
            <w:r>
              <w:t>40</w:t>
            </w:r>
          </w:p>
        </w:tc>
      </w:tr>
      <w:tr w:rsidR="00F550B4" w:rsidTr="00F550B4">
        <w:tc>
          <w:tcPr>
            <w:tcW w:w="1502" w:type="dxa"/>
            <w:vAlign w:val="center"/>
          </w:tcPr>
          <w:p w:rsidR="00F550B4" w:rsidRDefault="00F550B4" w:rsidP="00F550B4">
            <w:pPr>
              <w:jc w:val="center"/>
            </w:pPr>
            <w:r>
              <w:t>39.5 – 42.5</w:t>
            </w:r>
          </w:p>
        </w:tc>
        <w:tc>
          <w:tcPr>
            <w:tcW w:w="1502" w:type="dxa"/>
            <w:vAlign w:val="center"/>
          </w:tcPr>
          <w:p w:rsidR="00F550B4" w:rsidRDefault="00F550B4" w:rsidP="00F550B4">
            <w:pPr>
              <w:jc w:val="center"/>
            </w:pPr>
            <w:r>
              <w:t>79</w:t>
            </w:r>
          </w:p>
        </w:tc>
        <w:tc>
          <w:tcPr>
            <w:tcW w:w="1503" w:type="dxa"/>
            <w:vAlign w:val="center"/>
          </w:tcPr>
          <w:p w:rsidR="00F550B4" w:rsidRDefault="004C0E32" w:rsidP="00F550B4">
            <w:pPr>
              <w:jc w:val="center"/>
            </w:pPr>
            <w:r>
              <w:t>75</w:t>
            </w:r>
          </w:p>
        </w:tc>
        <w:tc>
          <w:tcPr>
            <w:tcW w:w="1503" w:type="dxa"/>
            <w:vAlign w:val="center"/>
          </w:tcPr>
          <w:p w:rsidR="00F550B4" w:rsidRDefault="00F550B4" w:rsidP="00F550B4">
            <w:pPr>
              <w:jc w:val="center"/>
            </w:pPr>
            <w:r>
              <w:t>63.5 – 66.5</w:t>
            </w:r>
          </w:p>
        </w:tc>
        <w:tc>
          <w:tcPr>
            <w:tcW w:w="1503" w:type="dxa"/>
            <w:vAlign w:val="center"/>
          </w:tcPr>
          <w:p w:rsidR="00F550B4" w:rsidRDefault="00F550B4" w:rsidP="00F550B4">
            <w:pPr>
              <w:jc w:val="center"/>
            </w:pPr>
            <w:r>
              <w:t>25</w:t>
            </w:r>
          </w:p>
        </w:tc>
        <w:tc>
          <w:tcPr>
            <w:tcW w:w="1503" w:type="dxa"/>
            <w:vAlign w:val="center"/>
          </w:tcPr>
          <w:p w:rsidR="00F550B4" w:rsidRDefault="004C0E32" w:rsidP="00F550B4">
            <w:pPr>
              <w:jc w:val="center"/>
            </w:pPr>
            <w:r>
              <w:t>18</w:t>
            </w:r>
          </w:p>
        </w:tc>
      </w:tr>
      <w:tr w:rsidR="00F550B4" w:rsidTr="00F550B4">
        <w:tc>
          <w:tcPr>
            <w:tcW w:w="1502" w:type="dxa"/>
            <w:vAlign w:val="center"/>
          </w:tcPr>
          <w:p w:rsidR="00F550B4" w:rsidRDefault="00F550B4" w:rsidP="00F550B4">
            <w:pPr>
              <w:jc w:val="center"/>
            </w:pPr>
            <w:r>
              <w:t>42.5 – 45.5</w:t>
            </w:r>
          </w:p>
        </w:tc>
        <w:tc>
          <w:tcPr>
            <w:tcW w:w="1502" w:type="dxa"/>
            <w:vAlign w:val="center"/>
          </w:tcPr>
          <w:p w:rsidR="00F550B4" w:rsidRDefault="00F550B4" w:rsidP="00F550B4">
            <w:pPr>
              <w:jc w:val="center"/>
            </w:pPr>
            <w:r>
              <w:t>119</w:t>
            </w:r>
          </w:p>
        </w:tc>
        <w:tc>
          <w:tcPr>
            <w:tcW w:w="1503" w:type="dxa"/>
            <w:vAlign w:val="center"/>
          </w:tcPr>
          <w:p w:rsidR="00F550B4" w:rsidRDefault="004C0E32" w:rsidP="00F550B4">
            <w:pPr>
              <w:jc w:val="center"/>
            </w:pPr>
            <w:r>
              <w:t>118</w:t>
            </w:r>
          </w:p>
        </w:tc>
        <w:tc>
          <w:tcPr>
            <w:tcW w:w="1503" w:type="dxa"/>
            <w:vAlign w:val="center"/>
          </w:tcPr>
          <w:p w:rsidR="00F550B4" w:rsidRDefault="00F550B4" w:rsidP="00F550B4">
            <w:pPr>
              <w:jc w:val="center"/>
            </w:pPr>
            <w:r>
              <w:t>66.5 – 69.5</w:t>
            </w:r>
          </w:p>
        </w:tc>
        <w:tc>
          <w:tcPr>
            <w:tcW w:w="1503" w:type="dxa"/>
            <w:vAlign w:val="center"/>
          </w:tcPr>
          <w:p w:rsidR="00F550B4" w:rsidRDefault="00F550B4" w:rsidP="00F550B4">
            <w:pPr>
              <w:jc w:val="center"/>
            </w:pPr>
            <w:r>
              <w:t>6</w:t>
            </w:r>
          </w:p>
        </w:tc>
        <w:tc>
          <w:tcPr>
            <w:tcW w:w="1503" w:type="dxa"/>
            <w:vAlign w:val="center"/>
          </w:tcPr>
          <w:p w:rsidR="00F550B4" w:rsidRDefault="004C0E32" w:rsidP="00F550B4">
            <w:pPr>
              <w:jc w:val="center"/>
            </w:pPr>
            <w:r>
              <w:t>7</w:t>
            </w:r>
          </w:p>
        </w:tc>
      </w:tr>
      <w:tr w:rsidR="00F550B4" w:rsidTr="00F550B4">
        <w:tc>
          <w:tcPr>
            <w:tcW w:w="1502" w:type="dxa"/>
            <w:vAlign w:val="center"/>
          </w:tcPr>
          <w:p w:rsidR="00F550B4" w:rsidRDefault="00F550B4" w:rsidP="00F550B4">
            <w:pPr>
              <w:jc w:val="center"/>
            </w:pPr>
            <w:r>
              <w:t>45.5 – 48.5</w:t>
            </w:r>
          </w:p>
        </w:tc>
        <w:tc>
          <w:tcPr>
            <w:tcW w:w="1502" w:type="dxa"/>
            <w:vAlign w:val="center"/>
          </w:tcPr>
          <w:p w:rsidR="00F550B4" w:rsidRDefault="00F550B4" w:rsidP="00F550B4">
            <w:pPr>
              <w:jc w:val="center"/>
            </w:pPr>
            <w:r>
              <w:t>149</w:t>
            </w:r>
          </w:p>
        </w:tc>
        <w:tc>
          <w:tcPr>
            <w:tcW w:w="1503" w:type="dxa"/>
            <w:vAlign w:val="center"/>
          </w:tcPr>
          <w:p w:rsidR="00F550B4" w:rsidRDefault="004C0E32" w:rsidP="00F550B4">
            <w:pPr>
              <w:jc w:val="center"/>
            </w:pPr>
            <w:r>
              <w:t>154</w:t>
            </w:r>
          </w:p>
        </w:tc>
        <w:tc>
          <w:tcPr>
            <w:tcW w:w="1503" w:type="dxa"/>
            <w:vAlign w:val="center"/>
          </w:tcPr>
          <w:p w:rsidR="00F550B4" w:rsidRDefault="00F550B4" w:rsidP="00F550B4">
            <w:pPr>
              <w:jc w:val="center"/>
            </w:pPr>
            <w:r>
              <w:t>69.5 – 72.5</w:t>
            </w:r>
          </w:p>
        </w:tc>
        <w:tc>
          <w:tcPr>
            <w:tcW w:w="1503" w:type="dxa"/>
            <w:vAlign w:val="center"/>
          </w:tcPr>
          <w:p w:rsidR="00F550B4" w:rsidRDefault="00F550B4" w:rsidP="00F550B4">
            <w:pPr>
              <w:jc w:val="center"/>
            </w:pPr>
            <w:r>
              <w:t>4</w:t>
            </w:r>
          </w:p>
        </w:tc>
        <w:tc>
          <w:tcPr>
            <w:tcW w:w="1503" w:type="dxa"/>
            <w:vAlign w:val="center"/>
          </w:tcPr>
          <w:p w:rsidR="00F550B4" w:rsidRDefault="004C0E32" w:rsidP="00F550B4">
            <w:pPr>
              <w:jc w:val="center"/>
            </w:pPr>
            <w:r>
              <w:t>3</w:t>
            </w:r>
          </w:p>
        </w:tc>
      </w:tr>
      <w:tr w:rsidR="00F550B4" w:rsidTr="00F550B4">
        <w:tc>
          <w:tcPr>
            <w:tcW w:w="1502" w:type="dxa"/>
            <w:vAlign w:val="center"/>
          </w:tcPr>
          <w:p w:rsidR="00F550B4" w:rsidRDefault="00F550B4" w:rsidP="00F550B4">
            <w:pPr>
              <w:jc w:val="center"/>
            </w:pPr>
            <w:r>
              <w:t>48.5 – 51.5</w:t>
            </w:r>
          </w:p>
        </w:tc>
        <w:tc>
          <w:tcPr>
            <w:tcW w:w="1502" w:type="dxa"/>
            <w:vAlign w:val="center"/>
          </w:tcPr>
          <w:p w:rsidR="00F550B4" w:rsidRDefault="00F550B4" w:rsidP="00F550B4">
            <w:pPr>
              <w:jc w:val="center"/>
            </w:pPr>
            <w:r>
              <w:t>169</w:t>
            </w:r>
          </w:p>
        </w:tc>
        <w:tc>
          <w:tcPr>
            <w:tcW w:w="1503" w:type="dxa"/>
            <w:vAlign w:val="center"/>
          </w:tcPr>
          <w:p w:rsidR="00F550B4" w:rsidRDefault="004C0E32" w:rsidP="00F550B4">
            <w:pPr>
              <w:jc w:val="center"/>
            </w:pPr>
            <w:r>
              <w:t>168</w:t>
            </w:r>
          </w:p>
        </w:tc>
        <w:tc>
          <w:tcPr>
            <w:tcW w:w="1503" w:type="dxa"/>
            <w:vAlign w:val="center"/>
          </w:tcPr>
          <w:p w:rsidR="00F550B4" w:rsidRDefault="00F550B4" w:rsidP="00F550B4">
            <w:pPr>
              <w:jc w:val="center"/>
            </w:pPr>
            <w:r>
              <w:t>72.5 – 75.5</w:t>
            </w:r>
          </w:p>
        </w:tc>
        <w:tc>
          <w:tcPr>
            <w:tcW w:w="1503" w:type="dxa"/>
            <w:vAlign w:val="center"/>
          </w:tcPr>
          <w:p w:rsidR="00F550B4" w:rsidRDefault="00F550B4" w:rsidP="00F550B4">
            <w:pPr>
              <w:jc w:val="center"/>
            </w:pPr>
            <w:r>
              <w:t>2</w:t>
            </w:r>
          </w:p>
        </w:tc>
        <w:tc>
          <w:tcPr>
            <w:tcW w:w="1503" w:type="dxa"/>
            <w:vAlign w:val="center"/>
          </w:tcPr>
          <w:p w:rsidR="00F550B4" w:rsidRDefault="004C0E32" w:rsidP="00F550B4">
            <w:pPr>
              <w:jc w:val="center"/>
            </w:pPr>
            <w:r>
              <w:t>1</w:t>
            </w:r>
          </w:p>
        </w:tc>
      </w:tr>
    </w:tbl>
    <w:p w:rsidR="00B4646B" w:rsidRDefault="00B4646B" w:rsidP="009618ED"/>
    <w:p w:rsidR="00E04052" w:rsidRDefault="00EA65DB" w:rsidP="009618ED">
      <w:r>
        <w:tab/>
        <w:t xml:space="preserve">The goodness of fit chi-square test statistic turns out to be 11.7698 on 12 degrees of freedom. </w:t>
      </w:r>
      <w:r w:rsidR="00BE65A3">
        <w:t xml:space="preserve">It seems it is a pretty good fit for the binomial distribution with normal approximation. </w:t>
      </w:r>
      <w:r w:rsidR="00650700">
        <w:t>The p-value is 0.46434, significantly implying that the fit is good.</w:t>
      </w:r>
      <w:r w:rsidR="00E04052">
        <w:t xml:space="preserve"> </w:t>
      </w:r>
    </w:p>
    <w:p w:rsidR="006840D6" w:rsidRDefault="00D51A8F" w:rsidP="009618ED">
      <w:r>
        <w:rPr>
          <w:noProof/>
          <w:lang w:eastAsia="en-IN"/>
        </w:rPr>
        <w:lastRenderedPageBreak/>
        <w:drawing>
          <wp:anchor distT="0" distB="0" distL="114300" distR="114300" simplePos="0" relativeHeight="251672576" behindDoc="0" locked="0" layoutInCell="1" allowOverlap="1">
            <wp:simplePos x="0" y="0"/>
            <wp:positionH relativeFrom="margin">
              <wp:align>center</wp:align>
            </wp:positionH>
            <wp:positionV relativeFrom="paragraph">
              <wp:posOffset>400858</wp:posOffset>
            </wp:positionV>
            <wp:extent cx="4330931" cy="4330931"/>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30931" cy="4330931"/>
                    </a:xfrm>
                    <a:prstGeom prst="rect">
                      <a:avLst/>
                    </a:prstGeom>
                  </pic:spPr>
                </pic:pic>
              </a:graphicData>
            </a:graphic>
          </wp:anchor>
        </w:drawing>
      </w:r>
      <w:r w:rsidR="00E04052">
        <w:tab/>
      </w:r>
      <w:r w:rsidR="006840D6">
        <w:t>We may assume that, for p = 0.01, the convergence to normal approximation starts from around when n = 5000, larger than the previous convergence criterions.</w:t>
      </w:r>
      <w:r>
        <w:t xml:space="preserve"> </w:t>
      </w:r>
    </w:p>
    <w:p w:rsidR="00D51A8F" w:rsidRDefault="00D51A8F" w:rsidP="00D51A8F">
      <w:r>
        <w:tab/>
        <w:t xml:space="preserve">As suggested by the analysis above, it follows that for binomial distribution, the central limit theorem is valid. </w:t>
      </w:r>
      <w:r w:rsidR="008A55F3">
        <w:t xml:space="preserve">(The theory goes consistent with the data). Moreover, there may be some problems due to the groupings into classes and hence it gives rise to some error in the approximation. </w:t>
      </w:r>
    </w:p>
    <w:p w:rsidR="00C435C0" w:rsidRDefault="00C435C0" w:rsidP="00D51A8F">
      <w:r>
        <w:tab/>
        <w:t xml:space="preserve">We have also seen, as p deviates from the symmetric case to either 0 or to 1, it takes more and more samples of Bernoulli trials (i.e. larger parameter ‘n’ of binomial distribution) to reach sufficiently close to the approximation. </w:t>
      </w:r>
    </w:p>
    <w:p w:rsidR="00D51A8F" w:rsidRDefault="00D51A8F" w:rsidP="00D51A8F">
      <w:pPr>
        <w:pStyle w:val="Title"/>
      </w:pPr>
      <w:r>
        <w:t>Approximating Binomial by Poisson</w:t>
      </w:r>
    </w:p>
    <w:p w:rsidR="00D51A8F" w:rsidRDefault="00AF7583" w:rsidP="00D51A8F">
      <w:pPr>
        <w:rPr>
          <w:rFonts w:eastAsiaTheme="minorEastAsia"/>
        </w:rPr>
      </w:pPr>
      <w:r>
        <w:tab/>
        <w:t xml:space="preserve">We know that as </w:t>
      </w:r>
      <m:oMath>
        <m:r>
          <w:rPr>
            <w:rFonts w:ascii="Cambria Math" w:hAnsi="Cambria Math"/>
          </w:rPr>
          <m:t>n→∞</m:t>
        </m:r>
      </m:oMath>
      <w:r>
        <w:rPr>
          <w:rFonts w:eastAsiaTheme="minorEastAsia"/>
        </w:rPr>
        <w:t xml:space="preserve"> and </w:t>
      </w:r>
      <m:oMath>
        <m:r>
          <w:rPr>
            <w:rFonts w:ascii="Cambria Math" w:eastAsiaTheme="minorEastAsia" w:hAnsi="Cambria Math"/>
          </w:rPr>
          <m:t>p→0</m:t>
        </m:r>
      </m:oMath>
      <w:r>
        <w:rPr>
          <w:rFonts w:eastAsiaTheme="minorEastAsia"/>
        </w:rPr>
        <w:t xml:space="preserve"> in binomial distribution, but </w:t>
      </w:r>
      <w:proofErr w:type="gramStart"/>
      <w:r>
        <w:rPr>
          <w:rFonts w:eastAsiaTheme="minorEastAsia"/>
        </w:rPr>
        <w:t xml:space="preserve">with </w:t>
      </w:r>
      <w:proofErr w:type="gramEnd"/>
      <m:oMath>
        <m:r>
          <w:rPr>
            <w:rFonts w:ascii="Cambria Math" w:eastAsiaTheme="minorEastAsia" w:hAnsi="Cambria Math"/>
          </w:rPr>
          <m:t>np=λ</m:t>
        </m:r>
      </m:oMath>
      <w:r>
        <w:rPr>
          <w:rFonts w:eastAsiaTheme="minorEastAsia"/>
        </w:rPr>
        <w:t xml:space="preserve">, it follows Poisson distribution with parameter </w:t>
      </w:r>
      <m:oMath>
        <m:r>
          <w:rPr>
            <w:rFonts w:ascii="Cambria Math" w:eastAsiaTheme="minorEastAsia" w:hAnsi="Cambria Math"/>
          </w:rPr>
          <m:t>λ</m:t>
        </m:r>
      </m:oMath>
      <w:r>
        <w:rPr>
          <w:rFonts w:eastAsiaTheme="minorEastAsia"/>
        </w:rPr>
        <w:t xml:space="preserve">. </w:t>
      </w:r>
      <w:r w:rsidR="0011517C">
        <w:rPr>
          <w:rFonts w:eastAsiaTheme="minorEastAsia"/>
        </w:rPr>
        <w:t xml:space="preserve">Here, in this section, we will try to analyse </w:t>
      </w:r>
      <w:r w:rsidR="00B57CA3">
        <w:rPr>
          <w:rFonts w:eastAsiaTheme="minorEastAsia"/>
        </w:rPr>
        <w:t xml:space="preserve">that, with fixed </w:t>
      </w:r>
      <m:oMath>
        <m:r>
          <w:rPr>
            <w:rFonts w:ascii="Cambria Math" w:eastAsiaTheme="minorEastAsia" w:hAnsi="Cambria Math"/>
          </w:rPr>
          <m:t>λ</m:t>
        </m:r>
      </m:oMath>
      <w:r w:rsidR="009D6962">
        <w:rPr>
          <w:rFonts w:eastAsiaTheme="minorEastAsia"/>
        </w:rPr>
        <w:t xml:space="preserve"> and will take 1000 samples from binomial distribution.</w:t>
      </w:r>
    </w:p>
    <w:p w:rsidR="00FF44E0" w:rsidRDefault="00037E14" w:rsidP="00FF44E0">
      <w:pPr>
        <w:pStyle w:val="Heading1"/>
      </w:pPr>
      <w:r>
        <w:t>Poisson (</w:t>
      </w:r>
      <m:oMath>
        <m:r>
          <w:rPr>
            <w:rFonts w:ascii="Cambria Math" w:hAnsi="Cambria Math"/>
          </w:rPr>
          <m:t>λ</m:t>
        </m:r>
      </m:oMath>
      <w:r w:rsidR="00FF44E0">
        <w:t xml:space="preserve"> = </w:t>
      </w:r>
      <w:proofErr w:type="gramStart"/>
      <w:r w:rsidR="00FF44E0">
        <w:t>5</w:t>
      </w:r>
      <w:r w:rsidR="0083747E">
        <w:t xml:space="preserve"> </w:t>
      </w:r>
      <w:r w:rsidR="00FF44E0">
        <w:t>)</w:t>
      </w:r>
      <w:proofErr w:type="gramEnd"/>
    </w:p>
    <w:p w:rsidR="001F0AED" w:rsidRDefault="004002F9" w:rsidP="001F0AED">
      <w:r>
        <w:tab/>
        <w:t xml:space="preserve">Now as we </w:t>
      </w:r>
      <w:proofErr w:type="gramStart"/>
      <w:r>
        <w:t xml:space="preserve">have </w:t>
      </w:r>
      <w:proofErr w:type="gramEnd"/>
      <m:oMath>
        <m:r>
          <w:rPr>
            <w:rFonts w:ascii="Cambria Math" w:hAnsi="Cambria Math"/>
          </w:rPr>
          <m:t>λ=5</m:t>
        </m:r>
      </m:oMath>
      <w:r>
        <w:rPr>
          <w:rFonts w:eastAsiaTheme="minorEastAsia"/>
        </w:rPr>
        <w:t xml:space="preserve">, we expect that for the poison distribution, first few expected frequencies </w:t>
      </w:r>
      <w:r w:rsidR="00FF44E0">
        <w:t>should be as follows:</w:t>
      </w:r>
    </w:p>
    <w:p w:rsidR="00A1684E" w:rsidRDefault="00A1684E" w:rsidP="001F0AED"/>
    <w:p w:rsidR="00A1684E" w:rsidRDefault="00A1684E" w:rsidP="001F0AED"/>
    <w:p w:rsidR="00A1684E" w:rsidRDefault="00A1684E" w:rsidP="001F0AED"/>
    <w:tbl>
      <w:tblPr>
        <w:tblStyle w:val="TableGrid"/>
        <w:tblW w:w="0" w:type="auto"/>
        <w:tblLook w:val="04A0" w:firstRow="1" w:lastRow="0" w:firstColumn="1" w:lastColumn="0" w:noHBand="0" w:noVBand="1"/>
      </w:tblPr>
      <w:tblGrid>
        <w:gridCol w:w="2254"/>
        <w:gridCol w:w="2254"/>
        <w:gridCol w:w="2254"/>
        <w:gridCol w:w="2254"/>
      </w:tblGrid>
      <w:tr w:rsidR="00A15193" w:rsidRPr="00A15193" w:rsidTr="00A15193">
        <w:tc>
          <w:tcPr>
            <w:tcW w:w="2254" w:type="dxa"/>
            <w:vAlign w:val="center"/>
          </w:tcPr>
          <w:p w:rsidR="00A15193" w:rsidRPr="00A15193" w:rsidRDefault="00A15193" w:rsidP="00A15193">
            <w:pPr>
              <w:jc w:val="center"/>
              <w:rPr>
                <w:b/>
              </w:rPr>
            </w:pPr>
            <w:r>
              <w:rPr>
                <w:b/>
              </w:rPr>
              <w:lastRenderedPageBreak/>
              <w:t>Value</w:t>
            </w:r>
          </w:p>
        </w:tc>
        <w:tc>
          <w:tcPr>
            <w:tcW w:w="2254" w:type="dxa"/>
            <w:vAlign w:val="center"/>
          </w:tcPr>
          <w:p w:rsidR="00A15193" w:rsidRPr="00A15193" w:rsidRDefault="00A15193" w:rsidP="00A15193">
            <w:pPr>
              <w:jc w:val="center"/>
              <w:rPr>
                <w:b/>
              </w:rPr>
            </w:pPr>
            <w:r>
              <w:rPr>
                <w:b/>
              </w:rPr>
              <w:t>Poisson Frequency</w:t>
            </w:r>
          </w:p>
        </w:tc>
        <w:tc>
          <w:tcPr>
            <w:tcW w:w="2254" w:type="dxa"/>
            <w:vAlign w:val="center"/>
          </w:tcPr>
          <w:p w:rsidR="00A15193" w:rsidRPr="00A15193" w:rsidRDefault="00A15193" w:rsidP="00A15193">
            <w:pPr>
              <w:jc w:val="center"/>
              <w:rPr>
                <w:b/>
              </w:rPr>
            </w:pPr>
            <w:r>
              <w:rPr>
                <w:b/>
              </w:rPr>
              <w:t>Value</w:t>
            </w:r>
          </w:p>
        </w:tc>
        <w:tc>
          <w:tcPr>
            <w:tcW w:w="2254" w:type="dxa"/>
            <w:vAlign w:val="center"/>
          </w:tcPr>
          <w:p w:rsidR="00A15193" w:rsidRPr="00A15193" w:rsidRDefault="00A15193" w:rsidP="00A15193">
            <w:pPr>
              <w:jc w:val="center"/>
              <w:rPr>
                <w:b/>
              </w:rPr>
            </w:pPr>
            <w:r>
              <w:rPr>
                <w:b/>
              </w:rPr>
              <w:t>Poisson Frequency</w:t>
            </w:r>
          </w:p>
        </w:tc>
      </w:tr>
      <w:tr w:rsidR="00A15193" w:rsidTr="00A15193">
        <w:tc>
          <w:tcPr>
            <w:tcW w:w="2254" w:type="dxa"/>
            <w:vAlign w:val="center"/>
          </w:tcPr>
          <w:p w:rsidR="00A15193" w:rsidRDefault="00A15193" w:rsidP="00A15193">
            <w:pPr>
              <w:jc w:val="center"/>
            </w:pPr>
            <w:r>
              <w:t>0</w:t>
            </w:r>
          </w:p>
        </w:tc>
        <w:tc>
          <w:tcPr>
            <w:tcW w:w="2254" w:type="dxa"/>
            <w:vAlign w:val="center"/>
          </w:tcPr>
          <w:p w:rsidR="00A15193" w:rsidRDefault="00A15193" w:rsidP="00A15193">
            <w:pPr>
              <w:jc w:val="center"/>
            </w:pPr>
            <w:r>
              <w:t>7</w:t>
            </w:r>
          </w:p>
        </w:tc>
        <w:tc>
          <w:tcPr>
            <w:tcW w:w="2254" w:type="dxa"/>
            <w:vAlign w:val="center"/>
          </w:tcPr>
          <w:p w:rsidR="00A15193" w:rsidRDefault="004A780F" w:rsidP="00A15193">
            <w:pPr>
              <w:jc w:val="center"/>
            </w:pPr>
            <w:r>
              <w:t>7</w:t>
            </w:r>
          </w:p>
        </w:tc>
        <w:tc>
          <w:tcPr>
            <w:tcW w:w="2254" w:type="dxa"/>
            <w:vAlign w:val="center"/>
          </w:tcPr>
          <w:p w:rsidR="00A15193" w:rsidRDefault="004A780F" w:rsidP="00A15193">
            <w:pPr>
              <w:jc w:val="center"/>
            </w:pPr>
            <w:r>
              <w:t>104</w:t>
            </w:r>
          </w:p>
        </w:tc>
      </w:tr>
      <w:tr w:rsidR="00A15193" w:rsidTr="00A15193">
        <w:tc>
          <w:tcPr>
            <w:tcW w:w="2254" w:type="dxa"/>
            <w:vAlign w:val="center"/>
          </w:tcPr>
          <w:p w:rsidR="00A15193" w:rsidRDefault="00A15193" w:rsidP="00A15193">
            <w:pPr>
              <w:jc w:val="center"/>
            </w:pPr>
            <w:r>
              <w:t>1</w:t>
            </w:r>
          </w:p>
        </w:tc>
        <w:tc>
          <w:tcPr>
            <w:tcW w:w="2254" w:type="dxa"/>
            <w:vAlign w:val="center"/>
          </w:tcPr>
          <w:p w:rsidR="00A15193" w:rsidRDefault="00A15193" w:rsidP="00A15193">
            <w:pPr>
              <w:jc w:val="center"/>
            </w:pPr>
            <w:r>
              <w:t>34</w:t>
            </w:r>
          </w:p>
        </w:tc>
        <w:tc>
          <w:tcPr>
            <w:tcW w:w="2254" w:type="dxa"/>
            <w:vAlign w:val="center"/>
          </w:tcPr>
          <w:p w:rsidR="00A15193" w:rsidRDefault="004A780F" w:rsidP="00A15193">
            <w:pPr>
              <w:jc w:val="center"/>
            </w:pPr>
            <w:r>
              <w:t>8</w:t>
            </w:r>
          </w:p>
        </w:tc>
        <w:tc>
          <w:tcPr>
            <w:tcW w:w="2254" w:type="dxa"/>
            <w:vAlign w:val="center"/>
          </w:tcPr>
          <w:p w:rsidR="00A15193" w:rsidRDefault="004A780F" w:rsidP="00A15193">
            <w:pPr>
              <w:jc w:val="center"/>
            </w:pPr>
            <w:r>
              <w:t>65</w:t>
            </w:r>
          </w:p>
        </w:tc>
      </w:tr>
      <w:tr w:rsidR="00A15193" w:rsidTr="00A15193">
        <w:tc>
          <w:tcPr>
            <w:tcW w:w="2254" w:type="dxa"/>
            <w:vAlign w:val="center"/>
          </w:tcPr>
          <w:p w:rsidR="00A15193" w:rsidRDefault="00A15193" w:rsidP="00A15193">
            <w:pPr>
              <w:jc w:val="center"/>
            </w:pPr>
            <w:r>
              <w:t>2</w:t>
            </w:r>
          </w:p>
        </w:tc>
        <w:tc>
          <w:tcPr>
            <w:tcW w:w="2254" w:type="dxa"/>
            <w:vAlign w:val="center"/>
          </w:tcPr>
          <w:p w:rsidR="00A15193" w:rsidRDefault="00A15193" w:rsidP="00A15193">
            <w:pPr>
              <w:jc w:val="center"/>
            </w:pPr>
            <w:r>
              <w:t>84</w:t>
            </w:r>
          </w:p>
        </w:tc>
        <w:tc>
          <w:tcPr>
            <w:tcW w:w="2254" w:type="dxa"/>
            <w:vAlign w:val="center"/>
          </w:tcPr>
          <w:p w:rsidR="00A15193" w:rsidRDefault="004A780F" w:rsidP="00A15193">
            <w:pPr>
              <w:jc w:val="center"/>
            </w:pPr>
            <w:r>
              <w:t>9</w:t>
            </w:r>
          </w:p>
        </w:tc>
        <w:tc>
          <w:tcPr>
            <w:tcW w:w="2254" w:type="dxa"/>
            <w:vAlign w:val="center"/>
          </w:tcPr>
          <w:p w:rsidR="00A15193" w:rsidRDefault="004A780F" w:rsidP="00A15193">
            <w:pPr>
              <w:jc w:val="center"/>
            </w:pPr>
            <w:r>
              <w:t>36</w:t>
            </w:r>
          </w:p>
        </w:tc>
      </w:tr>
      <w:tr w:rsidR="00A15193" w:rsidTr="00A15193">
        <w:tc>
          <w:tcPr>
            <w:tcW w:w="2254" w:type="dxa"/>
            <w:vAlign w:val="center"/>
          </w:tcPr>
          <w:p w:rsidR="00A15193" w:rsidRDefault="00A15193" w:rsidP="00A15193">
            <w:pPr>
              <w:jc w:val="center"/>
            </w:pPr>
            <w:r>
              <w:t>3</w:t>
            </w:r>
          </w:p>
        </w:tc>
        <w:tc>
          <w:tcPr>
            <w:tcW w:w="2254" w:type="dxa"/>
            <w:vAlign w:val="center"/>
          </w:tcPr>
          <w:p w:rsidR="00A15193" w:rsidRDefault="00A15193" w:rsidP="00A15193">
            <w:pPr>
              <w:jc w:val="center"/>
            </w:pPr>
            <w:r>
              <w:t>140</w:t>
            </w:r>
          </w:p>
        </w:tc>
        <w:tc>
          <w:tcPr>
            <w:tcW w:w="2254" w:type="dxa"/>
            <w:vAlign w:val="center"/>
          </w:tcPr>
          <w:p w:rsidR="00A15193" w:rsidRDefault="004A780F" w:rsidP="00A15193">
            <w:pPr>
              <w:jc w:val="center"/>
            </w:pPr>
            <w:r>
              <w:t>10</w:t>
            </w:r>
          </w:p>
        </w:tc>
        <w:tc>
          <w:tcPr>
            <w:tcW w:w="2254" w:type="dxa"/>
            <w:vAlign w:val="center"/>
          </w:tcPr>
          <w:p w:rsidR="00A15193" w:rsidRDefault="004A780F" w:rsidP="00A15193">
            <w:pPr>
              <w:jc w:val="center"/>
            </w:pPr>
            <w:r>
              <w:t>18</w:t>
            </w:r>
          </w:p>
        </w:tc>
      </w:tr>
      <w:tr w:rsidR="00A15193" w:rsidTr="00A15193">
        <w:tc>
          <w:tcPr>
            <w:tcW w:w="2254" w:type="dxa"/>
            <w:vAlign w:val="center"/>
          </w:tcPr>
          <w:p w:rsidR="00A15193" w:rsidRDefault="00A15193" w:rsidP="00A15193">
            <w:pPr>
              <w:jc w:val="center"/>
            </w:pPr>
            <w:r>
              <w:t>4</w:t>
            </w:r>
          </w:p>
        </w:tc>
        <w:tc>
          <w:tcPr>
            <w:tcW w:w="2254" w:type="dxa"/>
            <w:vAlign w:val="center"/>
          </w:tcPr>
          <w:p w:rsidR="00A15193" w:rsidRDefault="00A15193" w:rsidP="00A15193">
            <w:pPr>
              <w:jc w:val="center"/>
            </w:pPr>
            <w:r>
              <w:t>175</w:t>
            </w:r>
          </w:p>
        </w:tc>
        <w:tc>
          <w:tcPr>
            <w:tcW w:w="2254" w:type="dxa"/>
            <w:vAlign w:val="center"/>
          </w:tcPr>
          <w:p w:rsidR="00A15193" w:rsidRDefault="004A780F" w:rsidP="00A15193">
            <w:pPr>
              <w:jc w:val="center"/>
            </w:pPr>
            <w:r>
              <w:t>11</w:t>
            </w:r>
          </w:p>
        </w:tc>
        <w:tc>
          <w:tcPr>
            <w:tcW w:w="2254" w:type="dxa"/>
            <w:vAlign w:val="center"/>
          </w:tcPr>
          <w:p w:rsidR="00A15193" w:rsidRDefault="004A780F" w:rsidP="00A15193">
            <w:pPr>
              <w:jc w:val="center"/>
            </w:pPr>
            <w:r>
              <w:t>8</w:t>
            </w:r>
          </w:p>
        </w:tc>
      </w:tr>
      <w:tr w:rsidR="00A15193" w:rsidTr="00A15193">
        <w:tc>
          <w:tcPr>
            <w:tcW w:w="2254" w:type="dxa"/>
            <w:vAlign w:val="center"/>
          </w:tcPr>
          <w:p w:rsidR="00A15193" w:rsidRDefault="00A15193" w:rsidP="00A15193">
            <w:pPr>
              <w:jc w:val="center"/>
            </w:pPr>
            <w:r>
              <w:t>5</w:t>
            </w:r>
          </w:p>
        </w:tc>
        <w:tc>
          <w:tcPr>
            <w:tcW w:w="2254" w:type="dxa"/>
            <w:vAlign w:val="center"/>
          </w:tcPr>
          <w:p w:rsidR="00A15193" w:rsidRDefault="00A15193" w:rsidP="00A15193">
            <w:pPr>
              <w:jc w:val="center"/>
            </w:pPr>
            <w:r>
              <w:t>175</w:t>
            </w:r>
          </w:p>
        </w:tc>
        <w:tc>
          <w:tcPr>
            <w:tcW w:w="2254" w:type="dxa"/>
            <w:vAlign w:val="center"/>
          </w:tcPr>
          <w:p w:rsidR="00A15193" w:rsidRDefault="004A780F" w:rsidP="00A15193">
            <w:pPr>
              <w:jc w:val="center"/>
            </w:pPr>
            <w:r>
              <w:t>12</w:t>
            </w:r>
          </w:p>
        </w:tc>
        <w:tc>
          <w:tcPr>
            <w:tcW w:w="2254" w:type="dxa"/>
            <w:vAlign w:val="center"/>
          </w:tcPr>
          <w:p w:rsidR="00A15193" w:rsidRDefault="004A780F" w:rsidP="00A15193">
            <w:pPr>
              <w:jc w:val="center"/>
            </w:pPr>
            <w:r>
              <w:t>3</w:t>
            </w:r>
          </w:p>
        </w:tc>
      </w:tr>
      <w:tr w:rsidR="00A15193" w:rsidTr="00A15193">
        <w:tc>
          <w:tcPr>
            <w:tcW w:w="2254" w:type="dxa"/>
            <w:vAlign w:val="center"/>
          </w:tcPr>
          <w:p w:rsidR="00A15193" w:rsidRDefault="00A15193" w:rsidP="00A15193">
            <w:pPr>
              <w:jc w:val="center"/>
            </w:pPr>
            <w:r>
              <w:t>6</w:t>
            </w:r>
          </w:p>
        </w:tc>
        <w:tc>
          <w:tcPr>
            <w:tcW w:w="2254" w:type="dxa"/>
            <w:vAlign w:val="center"/>
          </w:tcPr>
          <w:p w:rsidR="00A15193" w:rsidRDefault="00A15193" w:rsidP="00A15193">
            <w:pPr>
              <w:jc w:val="center"/>
            </w:pPr>
            <w:r>
              <w:t>146</w:t>
            </w:r>
          </w:p>
        </w:tc>
        <w:tc>
          <w:tcPr>
            <w:tcW w:w="2254" w:type="dxa"/>
            <w:vAlign w:val="center"/>
          </w:tcPr>
          <w:p w:rsidR="00A15193" w:rsidRDefault="004A780F" w:rsidP="00A15193">
            <w:pPr>
              <w:jc w:val="center"/>
            </w:pPr>
            <w:r>
              <w:t>13</w:t>
            </w:r>
          </w:p>
        </w:tc>
        <w:tc>
          <w:tcPr>
            <w:tcW w:w="2254" w:type="dxa"/>
            <w:vAlign w:val="center"/>
          </w:tcPr>
          <w:p w:rsidR="00A15193" w:rsidRDefault="004A780F" w:rsidP="00A15193">
            <w:pPr>
              <w:jc w:val="center"/>
            </w:pPr>
            <w:r>
              <w:t>1</w:t>
            </w:r>
          </w:p>
        </w:tc>
      </w:tr>
    </w:tbl>
    <w:p w:rsidR="009D6962" w:rsidRDefault="009D6962" w:rsidP="001F0AED"/>
    <w:p w:rsidR="004A780F" w:rsidRDefault="004A780F" w:rsidP="001F0AED">
      <w:r>
        <w:tab/>
        <w:t xml:space="preserve">And the rest of the frequencies are all 0’s. </w:t>
      </w:r>
      <w:r w:rsidR="00D9636A">
        <w:t xml:space="preserve">Therefore, it is obvious that taking binomial sample size parameter less than 13 would not help a lot. </w:t>
      </w:r>
      <w:r w:rsidR="00E67A36">
        <w:t>We start with the following;</w:t>
      </w:r>
    </w:p>
    <w:p w:rsidR="00E67A36" w:rsidRDefault="00E67A36" w:rsidP="00E67A36">
      <w:pPr>
        <w:pStyle w:val="Subtitle"/>
        <w:rPr>
          <w:b/>
        </w:rPr>
      </w:pPr>
      <w:r>
        <w:rPr>
          <w:b/>
        </w:rPr>
        <w:t xml:space="preserve">Binomial </w:t>
      </w:r>
      <w:proofErr w:type="gramStart"/>
      <w:r>
        <w:rPr>
          <w:b/>
        </w:rPr>
        <w:t>( n</w:t>
      </w:r>
      <w:proofErr w:type="gramEnd"/>
      <w:r>
        <w:rPr>
          <w:b/>
        </w:rPr>
        <w:t xml:space="preserve"> = 30, p = 1/6 )</w:t>
      </w:r>
    </w:p>
    <w:p w:rsidR="00E67A36" w:rsidRDefault="000F0AE4" w:rsidP="00E67A36">
      <w:r>
        <w:tab/>
      </w:r>
      <w:r w:rsidR="00927992">
        <w:t xml:space="preserve">In this situation, </w:t>
      </w:r>
      <w:r w:rsidR="00352B87">
        <w:t>we have the following frequency distribution</w:t>
      </w:r>
      <w:r w:rsidR="00296011">
        <w:t xml:space="preserve"> as follows:</w:t>
      </w:r>
    </w:p>
    <w:tbl>
      <w:tblPr>
        <w:tblStyle w:val="TableGrid"/>
        <w:tblW w:w="0" w:type="auto"/>
        <w:tblLook w:val="04A0" w:firstRow="1" w:lastRow="0" w:firstColumn="1" w:lastColumn="0" w:noHBand="0" w:noVBand="1"/>
      </w:tblPr>
      <w:tblGrid>
        <w:gridCol w:w="2254"/>
        <w:gridCol w:w="2254"/>
        <w:gridCol w:w="2254"/>
        <w:gridCol w:w="2254"/>
      </w:tblGrid>
      <w:tr w:rsidR="007B1617" w:rsidRPr="00A15193" w:rsidTr="002B6315">
        <w:tc>
          <w:tcPr>
            <w:tcW w:w="2254" w:type="dxa"/>
            <w:vAlign w:val="center"/>
          </w:tcPr>
          <w:p w:rsidR="007B1617" w:rsidRPr="00A15193" w:rsidRDefault="007B1617" w:rsidP="002B6315">
            <w:pPr>
              <w:jc w:val="center"/>
              <w:rPr>
                <w:b/>
              </w:rPr>
            </w:pPr>
            <w:r>
              <w:rPr>
                <w:b/>
              </w:rPr>
              <w:t>Value</w:t>
            </w:r>
          </w:p>
        </w:tc>
        <w:tc>
          <w:tcPr>
            <w:tcW w:w="2254" w:type="dxa"/>
            <w:vAlign w:val="center"/>
          </w:tcPr>
          <w:p w:rsidR="007B1617" w:rsidRPr="00A15193" w:rsidRDefault="007B1617" w:rsidP="002B6315">
            <w:pPr>
              <w:jc w:val="center"/>
              <w:rPr>
                <w:b/>
              </w:rPr>
            </w:pPr>
            <w:r>
              <w:rPr>
                <w:b/>
              </w:rPr>
              <w:t>Binomial Frequency</w:t>
            </w:r>
          </w:p>
        </w:tc>
        <w:tc>
          <w:tcPr>
            <w:tcW w:w="2254" w:type="dxa"/>
            <w:vAlign w:val="center"/>
          </w:tcPr>
          <w:p w:rsidR="007B1617" w:rsidRPr="00A15193" w:rsidRDefault="007B1617" w:rsidP="002B6315">
            <w:pPr>
              <w:jc w:val="center"/>
              <w:rPr>
                <w:b/>
              </w:rPr>
            </w:pPr>
            <w:r>
              <w:rPr>
                <w:b/>
              </w:rPr>
              <w:t>Value</w:t>
            </w:r>
          </w:p>
        </w:tc>
        <w:tc>
          <w:tcPr>
            <w:tcW w:w="2254" w:type="dxa"/>
            <w:vAlign w:val="center"/>
          </w:tcPr>
          <w:p w:rsidR="007B1617" w:rsidRPr="00A15193" w:rsidRDefault="007B1617" w:rsidP="002B6315">
            <w:pPr>
              <w:jc w:val="center"/>
              <w:rPr>
                <w:b/>
              </w:rPr>
            </w:pPr>
            <w:r>
              <w:rPr>
                <w:b/>
              </w:rPr>
              <w:t>Binomial Frequency</w:t>
            </w:r>
          </w:p>
        </w:tc>
      </w:tr>
      <w:tr w:rsidR="007B1617" w:rsidTr="002B6315">
        <w:tc>
          <w:tcPr>
            <w:tcW w:w="2254" w:type="dxa"/>
            <w:vAlign w:val="center"/>
          </w:tcPr>
          <w:p w:rsidR="007B1617" w:rsidRDefault="007B1617" w:rsidP="002B6315">
            <w:pPr>
              <w:jc w:val="center"/>
            </w:pPr>
            <w:r>
              <w:t>0</w:t>
            </w:r>
          </w:p>
        </w:tc>
        <w:tc>
          <w:tcPr>
            <w:tcW w:w="2254" w:type="dxa"/>
            <w:vAlign w:val="center"/>
          </w:tcPr>
          <w:p w:rsidR="007B1617" w:rsidRDefault="007B1617" w:rsidP="002B6315">
            <w:pPr>
              <w:jc w:val="center"/>
            </w:pPr>
            <w:r>
              <w:t>4</w:t>
            </w:r>
          </w:p>
        </w:tc>
        <w:tc>
          <w:tcPr>
            <w:tcW w:w="2254" w:type="dxa"/>
            <w:vAlign w:val="center"/>
          </w:tcPr>
          <w:p w:rsidR="007B1617" w:rsidRDefault="007B1617" w:rsidP="002B6315">
            <w:pPr>
              <w:jc w:val="center"/>
            </w:pPr>
            <w:r>
              <w:t>7</w:t>
            </w:r>
          </w:p>
        </w:tc>
        <w:tc>
          <w:tcPr>
            <w:tcW w:w="2254" w:type="dxa"/>
            <w:vAlign w:val="center"/>
          </w:tcPr>
          <w:p w:rsidR="007B1617" w:rsidRDefault="007B1617" w:rsidP="002B6315">
            <w:pPr>
              <w:jc w:val="center"/>
            </w:pPr>
            <w:r>
              <w:t>104</w:t>
            </w:r>
          </w:p>
        </w:tc>
      </w:tr>
      <w:tr w:rsidR="007B1617" w:rsidTr="002B6315">
        <w:tc>
          <w:tcPr>
            <w:tcW w:w="2254" w:type="dxa"/>
            <w:vAlign w:val="center"/>
          </w:tcPr>
          <w:p w:rsidR="007B1617" w:rsidRDefault="007B1617" w:rsidP="002B6315">
            <w:pPr>
              <w:jc w:val="center"/>
            </w:pPr>
            <w:r>
              <w:t>1</w:t>
            </w:r>
          </w:p>
        </w:tc>
        <w:tc>
          <w:tcPr>
            <w:tcW w:w="2254" w:type="dxa"/>
            <w:vAlign w:val="center"/>
          </w:tcPr>
          <w:p w:rsidR="007B1617" w:rsidRDefault="007B1617" w:rsidP="002B6315">
            <w:pPr>
              <w:jc w:val="center"/>
            </w:pPr>
            <w:r>
              <w:t>38</w:t>
            </w:r>
          </w:p>
        </w:tc>
        <w:tc>
          <w:tcPr>
            <w:tcW w:w="2254" w:type="dxa"/>
            <w:vAlign w:val="center"/>
          </w:tcPr>
          <w:p w:rsidR="007B1617" w:rsidRDefault="007B1617" w:rsidP="002B6315">
            <w:pPr>
              <w:jc w:val="center"/>
            </w:pPr>
            <w:r>
              <w:t>8</w:t>
            </w:r>
          </w:p>
        </w:tc>
        <w:tc>
          <w:tcPr>
            <w:tcW w:w="2254" w:type="dxa"/>
            <w:vAlign w:val="center"/>
          </w:tcPr>
          <w:p w:rsidR="007B1617" w:rsidRDefault="007B1617" w:rsidP="002B6315">
            <w:pPr>
              <w:jc w:val="center"/>
            </w:pPr>
            <w:r>
              <w:t>71</w:t>
            </w:r>
          </w:p>
        </w:tc>
      </w:tr>
      <w:tr w:rsidR="007B1617" w:rsidTr="002B6315">
        <w:tc>
          <w:tcPr>
            <w:tcW w:w="2254" w:type="dxa"/>
            <w:vAlign w:val="center"/>
          </w:tcPr>
          <w:p w:rsidR="007B1617" w:rsidRDefault="007B1617" w:rsidP="002B6315">
            <w:pPr>
              <w:jc w:val="center"/>
            </w:pPr>
            <w:r>
              <w:t>2</w:t>
            </w:r>
          </w:p>
        </w:tc>
        <w:tc>
          <w:tcPr>
            <w:tcW w:w="2254" w:type="dxa"/>
            <w:vAlign w:val="center"/>
          </w:tcPr>
          <w:p w:rsidR="007B1617" w:rsidRDefault="007B1617" w:rsidP="002B6315">
            <w:pPr>
              <w:jc w:val="center"/>
            </w:pPr>
            <w:r>
              <w:t>82</w:t>
            </w:r>
          </w:p>
        </w:tc>
        <w:tc>
          <w:tcPr>
            <w:tcW w:w="2254" w:type="dxa"/>
            <w:vAlign w:val="center"/>
          </w:tcPr>
          <w:p w:rsidR="007B1617" w:rsidRDefault="007B1617" w:rsidP="002B6315">
            <w:pPr>
              <w:jc w:val="center"/>
            </w:pPr>
            <w:r>
              <w:t>9</w:t>
            </w:r>
          </w:p>
        </w:tc>
        <w:tc>
          <w:tcPr>
            <w:tcW w:w="2254" w:type="dxa"/>
            <w:vAlign w:val="center"/>
          </w:tcPr>
          <w:p w:rsidR="007B1617" w:rsidRDefault="007B1617" w:rsidP="002B6315">
            <w:pPr>
              <w:jc w:val="center"/>
            </w:pPr>
            <w:r>
              <w:t>27</w:t>
            </w:r>
          </w:p>
        </w:tc>
      </w:tr>
      <w:tr w:rsidR="007B1617" w:rsidTr="002B6315">
        <w:tc>
          <w:tcPr>
            <w:tcW w:w="2254" w:type="dxa"/>
            <w:vAlign w:val="center"/>
          </w:tcPr>
          <w:p w:rsidR="007B1617" w:rsidRDefault="007B1617" w:rsidP="002B6315">
            <w:pPr>
              <w:jc w:val="center"/>
            </w:pPr>
            <w:r>
              <w:t>3</w:t>
            </w:r>
          </w:p>
        </w:tc>
        <w:tc>
          <w:tcPr>
            <w:tcW w:w="2254" w:type="dxa"/>
            <w:vAlign w:val="center"/>
          </w:tcPr>
          <w:p w:rsidR="007B1617" w:rsidRDefault="007B1617" w:rsidP="002B6315">
            <w:pPr>
              <w:jc w:val="center"/>
            </w:pPr>
            <w:r>
              <w:t>126</w:t>
            </w:r>
          </w:p>
        </w:tc>
        <w:tc>
          <w:tcPr>
            <w:tcW w:w="2254" w:type="dxa"/>
            <w:vAlign w:val="center"/>
          </w:tcPr>
          <w:p w:rsidR="007B1617" w:rsidRDefault="007B1617" w:rsidP="002B6315">
            <w:pPr>
              <w:jc w:val="center"/>
            </w:pPr>
            <w:r>
              <w:t>10</w:t>
            </w:r>
          </w:p>
        </w:tc>
        <w:tc>
          <w:tcPr>
            <w:tcW w:w="2254" w:type="dxa"/>
            <w:vAlign w:val="center"/>
          </w:tcPr>
          <w:p w:rsidR="007B1617" w:rsidRDefault="007B1617" w:rsidP="002B6315">
            <w:pPr>
              <w:jc w:val="center"/>
            </w:pPr>
            <w:r>
              <w:t>12</w:t>
            </w:r>
          </w:p>
        </w:tc>
      </w:tr>
      <w:tr w:rsidR="007B1617" w:rsidTr="002B6315">
        <w:tc>
          <w:tcPr>
            <w:tcW w:w="2254" w:type="dxa"/>
            <w:vAlign w:val="center"/>
          </w:tcPr>
          <w:p w:rsidR="007B1617" w:rsidRDefault="007B1617" w:rsidP="002B6315">
            <w:pPr>
              <w:jc w:val="center"/>
            </w:pPr>
            <w:r>
              <w:t>4</w:t>
            </w:r>
          </w:p>
        </w:tc>
        <w:tc>
          <w:tcPr>
            <w:tcW w:w="2254" w:type="dxa"/>
            <w:vAlign w:val="center"/>
          </w:tcPr>
          <w:p w:rsidR="007B1617" w:rsidRDefault="007B1617" w:rsidP="002B6315">
            <w:pPr>
              <w:jc w:val="center"/>
            </w:pPr>
            <w:r>
              <w:t>161</w:t>
            </w:r>
          </w:p>
        </w:tc>
        <w:tc>
          <w:tcPr>
            <w:tcW w:w="2254" w:type="dxa"/>
            <w:vAlign w:val="center"/>
          </w:tcPr>
          <w:p w:rsidR="007B1617" w:rsidRDefault="007B1617" w:rsidP="002B6315">
            <w:pPr>
              <w:jc w:val="center"/>
            </w:pPr>
            <w:r>
              <w:t>11</w:t>
            </w:r>
          </w:p>
        </w:tc>
        <w:tc>
          <w:tcPr>
            <w:tcW w:w="2254" w:type="dxa"/>
            <w:vAlign w:val="center"/>
          </w:tcPr>
          <w:p w:rsidR="007B1617" w:rsidRDefault="007B1617" w:rsidP="002B6315">
            <w:pPr>
              <w:jc w:val="center"/>
            </w:pPr>
            <w:r>
              <w:t>7</w:t>
            </w:r>
          </w:p>
        </w:tc>
      </w:tr>
      <w:tr w:rsidR="007B1617" w:rsidTr="002B6315">
        <w:tc>
          <w:tcPr>
            <w:tcW w:w="2254" w:type="dxa"/>
            <w:vAlign w:val="center"/>
          </w:tcPr>
          <w:p w:rsidR="007B1617" w:rsidRDefault="007B1617" w:rsidP="002B6315">
            <w:pPr>
              <w:jc w:val="center"/>
            </w:pPr>
            <w:r>
              <w:t>5</w:t>
            </w:r>
          </w:p>
        </w:tc>
        <w:tc>
          <w:tcPr>
            <w:tcW w:w="2254" w:type="dxa"/>
            <w:vAlign w:val="center"/>
          </w:tcPr>
          <w:p w:rsidR="007B1617" w:rsidRDefault="007B1617" w:rsidP="002B6315">
            <w:pPr>
              <w:jc w:val="center"/>
            </w:pPr>
            <w:r>
              <w:t>204</w:t>
            </w:r>
          </w:p>
        </w:tc>
        <w:tc>
          <w:tcPr>
            <w:tcW w:w="2254" w:type="dxa"/>
            <w:vAlign w:val="center"/>
          </w:tcPr>
          <w:p w:rsidR="007B1617" w:rsidRDefault="007B1617" w:rsidP="002B6315">
            <w:pPr>
              <w:jc w:val="center"/>
            </w:pPr>
            <w:r>
              <w:t>12</w:t>
            </w:r>
          </w:p>
        </w:tc>
        <w:tc>
          <w:tcPr>
            <w:tcW w:w="2254" w:type="dxa"/>
            <w:vAlign w:val="center"/>
          </w:tcPr>
          <w:p w:rsidR="007B1617" w:rsidRDefault="007B1617" w:rsidP="002B6315">
            <w:pPr>
              <w:jc w:val="center"/>
            </w:pPr>
            <w:r>
              <w:t>3</w:t>
            </w:r>
          </w:p>
        </w:tc>
      </w:tr>
      <w:tr w:rsidR="007B1617" w:rsidTr="002B6315">
        <w:tc>
          <w:tcPr>
            <w:tcW w:w="2254" w:type="dxa"/>
            <w:vAlign w:val="center"/>
          </w:tcPr>
          <w:p w:rsidR="007B1617" w:rsidRDefault="007B1617" w:rsidP="002B6315">
            <w:pPr>
              <w:jc w:val="center"/>
            </w:pPr>
            <w:r>
              <w:t>6</w:t>
            </w:r>
          </w:p>
        </w:tc>
        <w:tc>
          <w:tcPr>
            <w:tcW w:w="2254" w:type="dxa"/>
            <w:vAlign w:val="center"/>
          </w:tcPr>
          <w:p w:rsidR="007B1617" w:rsidRDefault="007B1617" w:rsidP="002B6315">
            <w:pPr>
              <w:jc w:val="center"/>
            </w:pPr>
            <w:r>
              <w:t>160</w:t>
            </w:r>
          </w:p>
        </w:tc>
        <w:tc>
          <w:tcPr>
            <w:tcW w:w="2254" w:type="dxa"/>
            <w:vAlign w:val="center"/>
          </w:tcPr>
          <w:p w:rsidR="007B1617" w:rsidRDefault="007B1617" w:rsidP="002B6315">
            <w:pPr>
              <w:jc w:val="center"/>
            </w:pPr>
            <w:r>
              <w:t>13</w:t>
            </w:r>
          </w:p>
        </w:tc>
        <w:tc>
          <w:tcPr>
            <w:tcW w:w="2254" w:type="dxa"/>
            <w:vAlign w:val="center"/>
          </w:tcPr>
          <w:p w:rsidR="007B1617" w:rsidRDefault="007B1617" w:rsidP="002B6315">
            <w:pPr>
              <w:jc w:val="center"/>
            </w:pPr>
            <w:r>
              <w:t>1</w:t>
            </w:r>
          </w:p>
        </w:tc>
      </w:tr>
    </w:tbl>
    <w:p w:rsidR="007B1617" w:rsidRDefault="00901498" w:rsidP="00E67A36">
      <w:r>
        <w:tab/>
      </w:r>
      <w:r w:rsidR="007B1617">
        <w:t xml:space="preserve">The above table shows, only n = 30 here, gives a pretty good approximation for this </w:t>
      </w:r>
      <w:r w:rsidR="009B63FF">
        <w:t>Poisson</w:t>
      </w:r>
      <w:r w:rsidR="007B1617">
        <w:t xml:space="preserve"> parameter 5. </w:t>
      </w:r>
      <w:r w:rsidR="0031018D">
        <w:t xml:space="preserve">The chi-square test statistic is 15.40095 here, </w:t>
      </w:r>
      <w:r w:rsidR="00E205D2">
        <w:t>on degrees of freedom 11</w:t>
      </w:r>
      <w:r w:rsidR="0031018D">
        <w:t xml:space="preserve">, with p-value 0.1648671. </w:t>
      </w:r>
      <w:r w:rsidR="00C40817">
        <w:t>Clearly, this shows the fit is good enough.</w:t>
      </w:r>
    </w:p>
    <w:p w:rsidR="00901498" w:rsidRDefault="00901498" w:rsidP="00901498">
      <w:pPr>
        <w:pStyle w:val="Subtitle"/>
        <w:rPr>
          <w:b/>
        </w:rPr>
      </w:pPr>
      <w:r>
        <w:rPr>
          <w:b/>
        </w:rPr>
        <w:t xml:space="preserve">Binomial </w:t>
      </w:r>
      <w:proofErr w:type="gramStart"/>
      <w:r>
        <w:rPr>
          <w:b/>
        </w:rPr>
        <w:t>( n</w:t>
      </w:r>
      <w:proofErr w:type="gramEnd"/>
      <w:r>
        <w:rPr>
          <w:b/>
        </w:rPr>
        <w:t xml:space="preserve"> = 100, p =0.05)</w:t>
      </w:r>
    </w:p>
    <w:p w:rsidR="00901498" w:rsidRDefault="00901498" w:rsidP="00901498">
      <w:r>
        <w:tab/>
        <w:t>The frequency distribution for this case is as follows:</w:t>
      </w:r>
    </w:p>
    <w:tbl>
      <w:tblPr>
        <w:tblStyle w:val="TableGrid"/>
        <w:tblW w:w="0" w:type="auto"/>
        <w:tblLook w:val="04A0" w:firstRow="1" w:lastRow="0" w:firstColumn="1" w:lastColumn="0" w:noHBand="0" w:noVBand="1"/>
      </w:tblPr>
      <w:tblGrid>
        <w:gridCol w:w="2254"/>
        <w:gridCol w:w="2254"/>
        <w:gridCol w:w="2254"/>
        <w:gridCol w:w="2254"/>
      </w:tblGrid>
      <w:tr w:rsidR="00901498" w:rsidRPr="00A15193" w:rsidTr="002B6315">
        <w:tc>
          <w:tcPr>
            <w:tcW w:w="2254" w:type="dxa"/>
            <w:vAlign w:val="center"/>
          </w:tcPr>
          <w:p w:rsidR="00901498" w:rsidRPr="00A15193" w:rsidRDefault="00901498" w:rsidP="002B6315">
            <w:pPr>
              <w:jc w:val="center"/>
              <w:rPr>
                <w:b/>
              </w:rPr>
            </w:pPr>
            <w:r>
              <w:rPr>
                <w:b/>
              </w:rPr>
              <w:t>Value</w:t>
            </w:r>
          </w:p>
        </w:tc>
        <w:tc>
          <w:tcPr>
            <w:tcW w:w="2254" w:type="dxa"/>
            <w:vAlign w:val="center"/>
          </w:tcPr>
          <w:p w:rsidR="00901498" w:rsidRPr="00A15193" w:rsidRDefault="00901498" w:rsidP="002B6315">
            <w:pPr>
              <w:jc w:val="center"/>
              <w:rPr>
                <w:b/>
              </w:rPr>
            </w:pPr>
            <w:r>
              <w:rPr>
                <w:b/>
              </w:rPr>
              <w:t>Binomial Frequency</w:t>
            </w:r>
          </w:p>
        </w:tc>
        <w:tc>
          <w:tcPr>
            <w:tcW w:w="2254" w:type="dxa"/>
            <w:vAlign w:val="center"/>
          </w:tcPr>
          <w:p w:rsidR="00901498" w:rsidRPr="00A15193" w:rsidRDefault="00901498" w:rsidP="002B6315">
            <w:pPr>
              <w:jc w:val="center"/>
              <w:rPr>
                <w:b/>
              </w:rPr>
            </w:pPr>
            <w:r>
              <w:rPr>
                <w:b/>
              </w:rPr>
              <w:t>Value</w:t>
            </w:r>
          </w:p>
        </w:tc>
        <w:tc>
          <w:tcPr>
            <w:tcW w:w="2254" w:type="dxa"/>
            <w:vAlign w:val="center"/>
          </w:tcPr>
          <w:p w:rsidR="00901498" w:rsidRPr="00A15193" w:rsidRDefault="00901498" w:rsidP="002B6315">
            <w:pPr>
              <w:jc w:val="center"/>
              <w:rPr>
                <w:b/>
              </w:rPr>
            </w:pPr>
            <w:r>
              <w:rPr>
                <w:b/>
              </w:rPr>
              <w:t>Binomial Frequency</w:t>
            </w:r>
          </w:p>
        </w:tc>
      </w:tr>
      <w:tr w:rsidR="00901498" w:rsidTr="002B6315">
        <w:tc>
          <w:tcPr>
            <w:tcW w:w="2254" w:type="dxa"/>
            <w:vAlign w:val="center"/>
          </w:tcPr>
          <w:p w:rsidR="00901498" w:rsidRDefault="00901498" w:rsidP="002B6315">
            <w:pPr>
              <w:jc w:val="center"/>
            </w:pPr>
            <w:r>
              <w:t>0</w:t>
            </w:r>
          </w:p>
        </w:tc>
        <w:tc>
          <w:tcPr>
            <w:tcW w:w="2254" w:type="dxa"/>
            <w:vAlign w:val="center"/>
          </w:tcPr>
          <w:p w:rsidR="00901498" w:rsidRDefault="00E205D2" w:rsidP="002B6315">
            <w:pPr>
              <w:jc w:val="center"/>
            </w:pPr>
            <w:r>
              <w:t>6</w:t>
            </w:r>
          </w:p>
        </w:tc>
        <w:tc>
          <w:tcPr>
            <w:tcW w:w="2254" w:type="dxa"/>
            <w:vAlign w:val="center"/>
          </w:tcPr>
          <w:p w:rsidR="00901498" w:rsidRDefault="00901498" w:rsidP="002B6315">
            <w:pPr>
              <w:jc w:val="center"/>
            </w:pPr>
            <w:r>
              <w:t>7</w:t>
            </w:r>
          </w:p>
        </w:tc>
        <w:tc>
          <w:tcPr>
            <w:tcW w:w="2254" w:type="dxa"/>
            <w:vAlign w:val="center"/>
          </w:tcPr>
          <w:p w:rsidR="00901498" w:rsidRDefault="00E205D2" w:rsidP="002B6315">
            <w:pPr>
              <w:jc w:val="center"/>
            </w:pPr>
            <w:r>
              <w:t>116</w:t>
            </w:r>
          </w:p>
        </w:tc>
      </w:tr>
      <w:tr w:rsidR="00901498" w:rsidTr="002B6315">
        <w:tc>
          <w:tcPr>
            <w:tcW w:w="2254" w:type="dxa"/>
            <w:vAlign w:val="center"/>
          </w:tcPr>
          <w:p w:rsidR="00901498" w:rsidRDefault="00901498" w:rsidP="002B6315">
            <w:pPr>
              <w:jc w:val="center"/>
            </w:pPr>
            <w:r>
              <w:t>1</w:t>
            </w:r>
          </w:p>
        </w:tc>
        <w:tc>
          <w:tcPr>
            <w:tcW w:w="2254" w:type="dxa"/>
            <w:vAlign w:val="center"/>
          </w:tcPr>
          <w:p w:rsidR="00901498" w:rsidRDefault="00E205D2" w:rsidP="002B6315">
            <w:pPr>
              <w:jc w:val="center"/>
            </w:pPr>
            <w:r>
              <w:t>24</w:t>
            </w:r>
          </w:p>
        </w:tc>
        <w:tc>
          <w:tcPr>
            <w:tcW w:w="2254" w:type="dxa"/>
            <w:vAlign w:val="center"/>
          </w:tcPr>
          <w:p w:rsidR="00901498" w:rsidRDefault="00901498" w:rsidP="002B6315">
            <w:pPr>
              <w:jc w:val="center"/>
            </w:pPr>
            <w:r>
              <w:t>8</w:t>
            </w:r>
          </w:p>
        </w:tc>
        <w:tc>
          <w:tcPr>
            <w:tcW w:w="2254" w:type="dxa"/>
            <w:vAlign w:val="center"/>
          </w:tcPr>
          <w:p w:rsidR="00901498" w:rsidRDefault="00E205D2" w:rsidP="002B6315">
            <w:pPr>
              <w:jc w:val="center"/>
            </w:pPr>
            <w:r>
              <w:t>71</w:t>
            </w:r>
          </w:p>
        </w:tc>
      </w:tr>
      <w:tr w:rsidR="00901498" w:rsidTr="002B6315">
        <w:tc>
          <w:tcPr>
            <w:tcW w:w="2254" w:type="dxa"/>
            <w:vAlign w:val="center"/>
          </w:tcPr>
          <w:p w:rsidR="00901498" w:rsidRDefault="00901498" w:rsidP="002B6315">
            <w:pPr>
              <w:jc w:val="center"/>
            </w:pPr>
            <w:r>
              <w:t>2</w:t>
            </w:r>
          </w:p>
        </w:tc>
        <w:tc>
          <w:tcPr>
            <w:tcW w:w="2254" w:type="dxa"/>
            <w:vAlign w:val="center"/>
          </w:tcPr>
          <w:p w:rsidR="00901498" w:rsidRDefault="00E205D2" w:rsidP="002B6315">
            <w:pPr>
              <w:jc w:val="center"/>
            </w:pPr>
            <w:r>
              <w:t>64</w:t>
            </w:r>
          </w:p>
        </w:tc>
        <w:tc>
          <w:tcPr>
            <w:tcW w:w="2254" w:type="dxa"/>
            <w:vAlign w:val="center"/>
          </w:tcPr>
          <w:p w:rsidR="00901498" w:rsidRDefault="00901498" w:rsidP="002B6315">
            <w:pPr>
              <w:jc w:val="center"/>
            </w:pPr>
            <w:r>
              <w:t>9</w:t>
            </w:r>
          </w:p>
        </w:tc>
        <w:tc>
          <w:tcPr>
            <w:tcW w:w="2254" w:type="dxa"/>
            <w:vAlign w:val="center"/>
          </w:tcPr>
          <w:p w:rsidR="00901498" w:rsidRDefault="00E205D2" w:rsidP="002B6315">
            <w:pPr>
              <w:jc w:val="center"/>
            </w:pPr>
            <w:r>
              <w:t>32</w:t>
            </w:r>
          </w:p>
        </w:tc>
      </w:tr>
      <w:tr w:rsidR="00901498" w:rsidTr="002B6315">
        <w:tc>
          <w:tcPr>
            <w:tcW w:w="2254" w:type="dxa"/>
            <w:vAlign w:val="center"/>
          </w:tcPr>
          <w:p w:rsidR="00901498" w:rsidRDefault="00901498" w:rsidP="002B6315">
            <w:pPr>
              <w:jc w:val="center"/>
            </w:pPr>
            <w:r>
              <w:t>3</w:t>
            </w:r>
          </w:p>
        </w:tc>
        <w:tc>
          <w:tcPr>
            <w:tcW w:w="2254" w:type="dxa"/>
            <w:vAlign w:val="center"/>
          </w:tcPr>
          <w:p w:rsidR="00901498" w:rsidRDefault="00E205D2" w:rsidP="002B6315">
            <w:pPr>
              <w:jc w:val="center"/>
            </w:pPr>
            <w:r>
              <w:t>153</w:t>
            </w:r>
          </w:p>
        </w:tc>
        <w:tc>
          <w:tcPr>
            <w:tcW w:w="2254" w:type="dxa"/>
            <w:vAlign w:val="center"/>
          </w:tcPr>
          <w:p w:rsidR="00901498" w:rsidRDefault="00901498" w:rsidP="002B6315">
            <w:pPr>
              <w:jc w:val="center"/>
            </w:pPr>
            <w:r>
              <w:t>10</w:t>
            </w:r>
          </w:p>
        </w:tc>
        <w:tc>
          <w:tcPr>
            <w:tcW w:w="2254" w:type="dxa"/>
            <w:vAlign w:val="center"/>
          </w:tcPr>
          <w:p w:rsidR="00901498" w:rsidRDefault="00E205D2" w:rsidP="002B6315">
            <w:pPr>
              <w:jc w:val="center"/>
            </w:pPr>
            <w:r>
              <w:t>16</w:t>
            </w:r>
          </w:p>
        </w:tc>
      </w:tr>
      <w:tr w:rsidR="00901498" w:rsidTr="002B6315">
        <w:tc>
          <w:tcPr>
            <w:tcW w:w="2254" w:type="dxa"/>
            <w:vAlign w:val="center"/>
          </w:tcPr>
          <w:p w:rsidR="00901498" w:rsidRDefault="00901498" w:rsidP="002B6315">
            <w:pPr>
              <w:jc w:val="center"/>
            </w:pPr>
            <w:r>
              <w:t>4</w:t>
            </w:r>
          </w:p>
        </w:tc>
        <w:tc>
          <w:tcPr>
            <w:tcW w:w="2254" w:type="dxa"/>
            <w:vAlign w:val="center"/>
          </w:tcPr>
          <w:p w:rsidR="00901498" w:rsidRDefault="00E205D2" w:rsidP="002B6315">
            <w:pPr>
              <w:jc w:val="center"/>
            </w:pPr>
            <w:r>
              <w:t>191</w:t>
            </w:r>
          </w:p>
        </w:tc>
        <w:tc>
          <w:tcPr>
            <w:tcW w:w="2254" w:type="dxa"/>
            <w:vAlign w:val="center"/>
          </w:tcPr>
          <w:p w:rsidR="00901498" w:rsidRDefault="00901498" w:rsidP="002B6315">
            <w:pPr>
              <w:jc w:val="center"/>
            </w:pPr>
            <w:r>
              <w:t>11</w:t>
            </w:r>
          </w:p>
        </w:tc>
        <w:tc>
          <w:tcPr>
            <w:tcW w:w="2254" w:type="dxa"/>
            <w:vAlign w:val="center"/>
          </w:tcPr>
          <w:p w:rsidR="00901498" w:rsidRDefault="00E205D2" w:rsidP="002B6315">
            <w:pPr>
              <w:jc w:val="center"/>
            </w:pPr>
            <w:r>
              <w:t>6</w:t>
            </w:r>
          </w:p>
        </w:tc>
      </w:tr>
      <w:tr w:rsidR="00901498" w:rsidTr="002B6315">
        <w:tc>
          <w:tcPr>
            <w:tcW w:w="2254" w:type="dxa"/>
            <w:vAlign w:val="center"/>
          </w:tcPr>
          <w:p w:rsidR="00901498" w:rsidRDefault="00901498" w:rsidP="002B6315">
            <w:pPr>
              <w:jc w:val="center"/>
            </w:pPr>
            <w:r>
              <w:t>5</w:t>
            </w:r>
          </w:p>
        </w:tc>
        <w:tc>
          <w:tcPr>
            <w:tcW w:w="2254" w:type="dxa"/>
            <w:vAlign w:val="center"/>
          </w:tcPr>
          <w:p w:rsidR="00901498" w:rsidRDefault="00E205D2" w:rsidP="002B6315">
            <w:pPr>
              <w:jc w:val="center"/>
            </w:pPr>
            <w:r>
              <w:t>180</w:t>
            </w:r>
          </w:p>
        </w:tc>
        <w:tc>
          <w:tcPr>
            <w:tcW w:w="2254" w:type="dxa"/>
            <w:vAlign w:val="center"/>
          </w:tcPr>
          <w:p w:rsidR="00901498" w:rsidRDefault="00901498" w:rsidP="002B6315">
            <w:pPr>
              <w:jc w:val="center"/>
            </w:pPr>
            <w:r>
              <w:t>12</w:t>
            </w:r>
          </w:p>
        </w:tc>
        <w:tc>
          <w:tcPr>
            <w:tcW w:w="2254" w:type="dxa"/>
            <w:vAlign w:val="center"/>
          </w:tcPr>
          <w:p w:rsidR="00901498" w:rsidRDefault="00E205D2" w:rsidP="002B6315">
            <w:pPr>
              <w:jc w:val="center"/>
            </w:pPr>
            <w:r>
              <w:t>1</w:t>
            </w:r>
          </w:p>
        </w:tc>
      </w:tr>
      <w:tr w:rsidR="00901498" w:rsidTr="002B6315">
        <w:tc>
          <w:tcPr>
            <w:tcW w:w="2254" w:type="dxa"/>
            <w:vAlign w:val="center"/>
          </w:tcPr>
          <w:p w:rsidR="00901498" w:rsidRDefault="00901498" w:rsidP="002B6315">
            <w:pPr>
              <w:jc w:val="center"/>
            </w:pPr>
            <w:r>
              <w:t>6</w:t>
            </w:r>
          </w:p>
        </w:tc>
        <w:tc>
          <w:tcPr>
            <w:tcW w:w="2254" w:type="dxa"/>
            <w:vAlign w:val="center"/>
          </w:tcPr>
          <w:p w:rsidR="00901498" w:rsidRDefault="00E205D2" w:rsidP="002B6315">
            <w:pPr>
              <w:jc w:val="center"/>
            </w:pPr>
            <w:r>
              <w:t>139</w:t>
            </w:r>
          </w:p>
        </w:tc>
        <w:tc>
          <w:tcPr>
            <w:tcW w:w="2254" w:type="dxa"/>
            <w:vAlign w:val="center"/>
          </w:tcPr>
          <w:p w:rsidR="00901498" w:rsidRDefault="00901498" w:rsidP="002B6315">
            <w:pPr>
              <w:jc w:val="center"/>
            </w:pPr>
            <w:r>
              <w:t>13</w:t>
            </w:r>
          </w:p>
        </w:tc>
        <w:tc>
          <w:tcPr>
            <w:tcW w:w="2254" w:type="dxa"/>
            <w:vAlign w:val="center"/>
          </w:tcPr>
          <w:p w:rsidR="00901498" w:rsidRDefault="00E205D2" w:rsidP="002B6315">
            <w:pPr>
              <w:jc w:val="center"/>
            </w:pPr>
            <w:r>
              <w:t>1</w:t>
            </w:r>
          </w:p>
        </w:tc>
      </w:tr>
    </w:tbl>
    <w:p w:rsidR="00901498" w:rsidRPr="00901498" w:rsidRDefault="00901498" w:rsidP="00901498"/>
    <w:p w:rsidR="005B321C" w:rsidRDefault="00711DA3" w:rsidP="00E67A36">
      <w:r>
        <w:rPr>
          <w:noProof/>
          <w:lang w:eastAsia="en-IN"/>
        </w:rPr>
        <w:lastRenderedPageBreak/>
        <w:drawing>
          <wp:anchor distT="0" distB="0" distL="114300" distR="114300" simplePos="0" relativeHeight="251673600" behindDoc="0" locked="0" layoutInCell="1" allowOverlap="1">
            <wp:simplePos x="0" y="0"/>
            <wp:positionH relativeFrom="column">
              <wp:posOffset>-437322</wp:posOffset>
            </wp:positionH>
            <wp:positionV relativeFrom="paragraph">
              <wp:posOffset>0</wp:posOffset>
            </wp:positionV>
            <wp:extent cx="3597910" cy="3597910"/>
            <wp:effectExtent l="0" t="0" r="2540" b="254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97910" cy="359791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74624" behindDoc="0" locked="0" layoutInCell="1" allowOverlap="1">
            <wp:simplePos x="0" y="0"/>
            <wp:positionH relativeFrom="column">
              <wp:posOffset>2766695</wp:posOffset>
            </wp:positionH>
            <wp:positionV relativeFrom="paragraph">
              <wp:posOffset>0</wp:posOffset>
            </wp:positionV>
            <wp:extent cx="3561715" cy="3561715"/>
            <wp:effectExtent l="0" t="0" r="635" b="63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61715" cy="3561715"/>
                    </a:xfrm>
                    <a:prstGeom prst="rect">
                      <a:avLst/>
                    </a:prstGeom>
                  </pic:spPr>
                </pic:pic>
              </a:graphicData>
            </a:graphic>
            <wp14:sizeRelH relativeFrom="margin">
              <wp14:pctWidth>0</wp14:pctWidth>
            </wp14:sizeRelH>
            <wp14:sizeRelV relativeFrom="margin">
              <wp14:pctHeight>0</wp14:pctHeight>
            </wp14:sizeRelV>
          </wp:anchor>
        </w:drawing>
      </w:r>
      <w:r w:rsidR="00E205D2">
        <w:tab/>
        <w:t xml:space="preserve">For this case, we have chi-square test statistic as 14.9327 on 11 degrees of freedom, essentially implying we have come only a little way forward to fit the binomial dataset using poison </w:t>
      </w:r>
      <w:bookmarkStart w:id="0" w:name="_GoBack"/>
      <w:bookmarkEnd w:id="0"/>
      <w:r w:rsidR="00E205D2">
        <w:t>approximation.</w:t>
      </w:r>
    </w:p>
    <w:p w:rsidR="005B37C7" w:rsidRDefault="006247B7" w:rsidP="006247B7">
      <w:pPr>
        <w:pStyle w:val="Subtitle"/>
        <w:rPr>
          <w:b/>
        </w:rPr>
      </w:pPr>
      <w:r>
        <w:rPr>
          <w:b/>
        </w:rPr>
        <w:t xml:space="preserve">Binomial </w:t>
      </w:r>
      <w:proofErr w:type="gramStart"/>
      <w:r>
        <w:rPr>
          <w:b/>
        </w:rPr>
        <w:t>( n</w:t>
      </w:r>
      <w:proofErr w:type="gramEnd"/>
      <w:r>
        <w:rPr>
          <w:b/>
        </w:rPr>
        <w:t xml:space="preserve"> = 1000, p = 0.005)</w:t>
      </w:r>
    </w:p>
    <w:p w:rsidR="006247B7" w:rsidRDefault="00D42D85" w:rsidP="006247B7">
      <w:r>
        <w:rPr>
          <w:noProof/>
          <w:lang w:eastAsia="en-IN"/>
        </w:rPr>
        <w:drawing>
          <wp:anchor distT="0" distB="0" distL="114300" distR="114300" simplePos="0" relativeHeight="251675648" behindDoc="0" locked="0" layoutInCell="1" allowOverlap="1">
            <wp:simplePos x="0" y="0"/>
            <wp:positionH relativeFrom="margin">
              <wp:align>center</wp:align>
            </wp:positionH>
            <wp:positionV relativeFrom="paragraph">
              <wp:posOffset>774285</wp:posOffset>
            </wp:positionV>
            <wp:extent cx="3395207" cy="3395207"/>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95207" cy="3395207"/>
                    </a:xfrm>
                    <a:prstGeom prst="rect">
                      <a:avLst/>
                    </a:prstGeom>
                  </pic:spPr>
                </pic:pic>
              </a:graphicData>
            </a:graphic>
          </wp:anchor>
        </w:drawing>
      </w:r>
      <w:r w:rsidR="006247B7">
        <w:tab/>
        <w:t xml:space="preserve">For this case, the chi-square test statistic is coming to be 16.99264 on 11 degrees of freedom again and corresponding p-value is 0.1080935. This shows the Poisson approximation fits the binomial distribution well, but it is not going to be any better if we increase binomial parameter ‘n’. </w:t>
      </w:r>
      <w:r>
        <w:t xml:space="preserve">In this case, the histogram along with </w:t>
      </w:r>
      <w:proofErr w:type="spellStart"/>
      <w:r>
        <w:t>poisson</w:t>
      </w:r>
      <w:proofErr w:type="spellEnd"/>
      <w:r>
        <w:t xml:space="preserve"> curve looks like the following:</w:t>
      </w:r>
    </w:p>
    <w:p w:rsidR="00D42D85" w:rsidRDefault="001F23A3" w:rsidP="001F23A3">
      <w:pPr>
        <w:pStyle w:val="Title"/>
      </w:pPr>
      <w:r>
        <w:lastRenderedPageBreak/>
        <w:t>Conclusion</w:t>
      </w:r>
    </w:p>
    <w:p w:rsidR="001D74F6" w:rsidRDefault="001D74F6" w:rsidP="00E67A36">
      <w:r>
        <w:tab/>
      </w:r>
      <w:r w:rsidR="002E1CE6">
        <w:t>In the part of</w:t>
      </w:r>
      <w:r>
        <w:t xml:space="preserve"> approximating binomial distribution by normal density and the validat</w:t>
      </w:r>
      <w:r w:rsidR="00663C65">
        <w:t xml:space="preserve">ion of central limit theorem </w:t>
      </w:r>
      <w:r w:rsidR="002E1CE6">
        <w:t xml:space="preserve">is assured </w:t>
      </w:r>
      <w:r w:rsidR="00CF6D70">
        <w:t xml:space="preserve">through different examples. </w:t>
      </w:r>
      <w:r w:rsidR="004224A0">
        <w:t xml:space="preserve">From </w:t>
      </w:r>
      <w:r w:rsidR="00D25B6E">
        <w:t>these examples, we get that as binomial parameter sample size ‘n’ gets larger and larger, as suggested by the theory, the approximation gets better.</w:t>
      </w:r>
    </w:p>
    <w:p w:rsidR="00D25B6E" w:rsidRDefault="00D25B6E" w:rsidP="00E67A36">
      <w:r>
        <w:tab/>
        <w:t>Also, one needs more steps to get closer to the approximation when the underlying binomial distribution is not symmetric. The more it is skewed (negatively o</w:t>
      </w:r>
      <w:r w:rsidR="00297447">
        <w:t>r positively)</w:t>
      </w:r>
      <w:r>
        <w:t>, the more time it takes to converge to approximated normal density and hence the lower convergence rate.</w:t>
      </w:r>
    </w:p>
    <w:p w:rsidR="008171A3" w:rsidRDefault="008171A3" w:rsidP="00E67A36">
      <w:r>
        <w:tab/>
        <w:t xml:space="preserve">We have also, come to know of the fact that very less number of groups compared to the size (or total frequency) </w:t>
      </w:r>
      <w:r w:rsidR="00B17059">
        <w:t>gives worse fit to the dataset.</w:t>
      </w:r>
    </w:p>
    <w:p w:rsidR="00711DA3" w:rsidRPr="00E67A36" w:rsidRDefault="001D74F6" w:rsidP="00E67A36">
      <w:r>
        <w:tab/>
        <w:t>From the</w:t>
      </w:r>
      <w:r w:rsidR="00DE5DEC">
        <w:t xml:space="preserve"> part with Poisson distribution </w:t>
      </w:r>
      <w:r w:rsidR="00781509">
        <w:t xml:space="preserve">approximating binomial distribution, we see that due to the randomness of the samples taken from binomial distribution, increasing binomial parameter sample size ‘n’ does not make any much of a difference </w:t>
      </w:r>
      <w:r w:rsidR="003618A8">
        <w:t xml:space="preserve">to the goodness of fit measure. </w:t>
      </w:r>
      <w:r w:rsidR="00092D5A">
        <w:t xml:space="preserve">Maybe for different lambda, we may need different </w:t>
      </w:r>
      <w:r w:rsidR="0032511A">
        <w:t xml:space="preserve">sample size ‘n’ to get better convergence. </w:t>
      </w:r>
    </w:p>
    <w:sectPr w:rsidR="00711DA3" w:rsidRPr="00E67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1D0"/>
    <w:rsid w:val="00007487"/>
    <w:rsid w:val="00020853"/>
    <w:rsid w:val="00021B38"/>
    <w:rsid w:val="00022C28"/>
    <w:rsid w:val="00030CBB"/>
    <w:rsid w:val="000359E2"/>
    <w:rsid w:val="00037647"/>
    <w:rsid w:val="00037E14"/>
    <w:rsid w:val="00047372"/>
    <w:rsid w:val="000517EC"/>
    <w:rsid w:val="00053927"/>
    <w:rsid w:val="00054EAE"/>
    <w:rsid w:val="00055913"/>
    <w:rsid w:val="00057602"/>
    <w:rsid w:val="0006387C"/>
    <w:rsid w:val="00064001"/>
    <w:rsid w:val="00064DE3"/>
    <w:rsid w:val="00066623"/>
    <w:rsid w:val="00070821"/>
    <w:rsid w:val="0008557F"/>
    <w:rsid w:val="00092D5A"/>
    <w:rsid w:val="000C4994"/>
    <w:rsid w:val="000D0657"/>
    <w:rsid w:val="000D7FA5"/>
    <w:rsid w:val="000E05C0"/>
    <w:rsid w:val="000E05E3"/>
    <w:rsid w:val="000F0AE4"/>
    <w:rsid w:val="000F10BA"/>
    <w:rsid w:val="000F4EAB"/>
    <w:rsid w:val="000F75C7"/>
    <w:rsid w:val="001036AC"/>
    <w:rsid w:val="00114FD5"/>
    <w:rsid w:val="0011517C"/>
    <w:rsid w:val="0012342D"/>
    <w:rsid w:val="00124D94"/>
    <w:rsid w:val="001327F9"/>
    <w:rsid w:val="00147E3C"/>
    <w:rsid w:val="00150BFE"/>
    <w:rsid w:val="0016347A"/>
    <w:rsid w:val="0017385F"/>
    <w:rsid w:val="00182E89"/>
    <w:rsid w:val="001A4AE2"/>
    <w:rsid w:val="001C2D5E"/>
    <w:rsid w:val="001C7AA6"/>
    <w:rsid w:val="001D74F6"/>
    <w:rsid w:val="001E6FA6"/>
    <w:rsid w:val="001F00EE"/>
    <w:rsid w:val="001F0AED"/>
    <w:rsid w:val="001F23A3"/>
    <w:rsid w:val="00216552"/>
    <w:rsid w:val="002168C6"/>
    <w:rsid w:val="002442EC"/>
    <w:rsid w:val="00245867"/>
    <w:rsid w:val="00246CB9"/>
    <w:rsid w:val="00261299"/>
    <w:rsid w:val="00283686"/>
    <w:rsid w:val="00291A23"/>
    <w:rsid w:val="00296011"/>
    <w:rsid w:val="00297447"/>
    <w:rsid w:val="002B6315"/>
    <w:rsid w:val="002C0FCC"/>
    <w:rsid w:val="002D6E00"/>
    <w:rsid w:val="002E1CE6"/>
    <w:rsid w:val="00302B79"/>
    <w:rsid w:val="00305558"/>
    <w:rsid w:val="0031018D"/>
    <w:rsid w:val="00314585"/>
    <w:rsid w:val="0031478D"/>
    <w:rsid w:val="0031510C"/>
    <w:rsid w:val="0032511A"/>
    <w:rsid w:val="00352B87"/>
    <w:rsid w:val="0035615B"/>
    <w:rsid w:val="003618A8"/>
    <w:rsid w:val="00365035"/>
    <w:rsid w:val="00372DB2"/>
    <w:rsid w:val="0037700D"/>
    <w:rsid w:val="003903DE"/>
    <w:rsid w:val="00395AF5"/>
    <w:rsid w:val="003A5CC4"/>
    <w:rsid w:val="003B0A6B"/>
    <w:rsid w:val="003D1807"/>
    <w:rsid w:val="003E0312"/>
    <w:rsid w:val="003F69C8"/>
    <w:rsid w:val="004002F9"/>
    <w:rsid w:val="0041575A"/>
    <w:rsid w:val="004224A0"/>
    <w:rsid w:val="00424476"/>
    <w:rsid w:val="0043107B"/>
    <w:rsid w:val="00437559"/>
    <w:rsid w:val="00451DAA"/>
    <w:rsid w:val="004564AA"/>
    <w:rsid w:val="00472008"/>
    <w:rsid w:val="00483A6F"/>
    <w:rsid w:val="00492C84"/>
    <w:rsid w:val="004A01BE"/>
    <w:rsid w:val="004A0943"/>
    <w:rsid w:val="004A780F"/>
    <w:rsid w:val="004C0E32"/>
    <w:rsid w:val="004C1254"/>
    <w:rsid w:val="004D1648"/>
    <w:rsid w:val="004E5B98"/>
    <w:rsid w:val="004E686A"/>
    <w:rsid w:val="004F585A"/>
    <w:rsid w:val="00501A11"/>
    <w:rsid w:val="0050555B"/>
    <w:rsid w:val="00521B57"/>
    <w:rsid w:val="005253EC"/>
    <w:rsid w:val="005270B7"/>
    <w:rsid w:val="005339AC"/>
    <w:rsid w:val="005370AD"/>
    <w:rsid w:val="00542E00"/>
    <w:rsid w:val="00556A4A"/>
    <w:rsid w:val="005625F7"/>
    <w:rsid w:val="00570D34"/>
    <w:rsid w:val="00571E82"/>
    <w:rsid w:val="00576C90"/>
    <w:rsid w:val="005800A2"/>
    <w:rsid w:val="005814D1"/>
    <w:rsid w:val="005910AB"/>
    <w:rsid w:val="00597655"/>
    <w:rsid w:val="005A0718"/>
    <w:rsid w:val="005A2FC6"/>
    <w:rsid w:val="005B321C"/>
    <w:rsid w:val="005B37C7"/>
    <w:rsid w:val="005B5638"/>
    <w:rsid w:val="005C5579"/>
    <w:rsid w:val="00600DBD"/>
    <w:rsid w:val="006103B3"/>
    <w:rsid w:val="00622817"/>
    <w:rsid w:val="006247B7"/>
    <w:rsid w:val="00625574"/>
    <w:rsid w:val="00636E89"/>
    <w:rsid w:val="00641ECC"/>
    <w:rsid w:val="00650700"/>
    <w:rsid w:val="00663C65"/>
    <w:rsid w:val="006653E3"/>
    <w:rsid w:val="006840D6"/>
    <w:rsid w:val="006873E5"/>
    <w:rsid w:val="00690EC1"/>
    <w:rsid w:val="006A0EE0"/>
    <w:rsid w:val="006A39EF"/>
    <w:rsid w:val="006A43C9"/>
    <w:rsid w:val="006B15E2"/>
    <w:rsid w:val="006B5F20"/>
    <w:rsid w:val="006E1F15"/>
    <w:rsid w:val="006E43F3"/>
    <w:rsid w:val="006E49FC"/>
    <w:rsid w:val="006F7637"/>
    <w:rsid w:val="007050E4"/>
    <w:rsid w:val="00711DA3"/>
    <w:rsid w:val="00714AED"/>
    <w:rsid w:val="00725973"/>
    <w:rsid w:val="007268A9"/>
    <w:rsid w:val="007422D3"/>
    <w:rsid w:val="00762A37"/>
    <w:rsid w:val="007726B6"/>
    <w:rsid w:val="00780024"/>
    <w:rsid w:val="00781509"/>
    <w:rsid w:val="00783FFA"/>
    <w:rsid w:val="0079596B"/>
    <w:rsid w:val="007A4A60"/>
    <w:rsid w:val="007A4CD4"/>
    <w:rsid w:val="007B11EA"/>
    <w:rsid w:val="007B1617"/>
    <w:rsid w:val="007B1C8E"/>
    <w:rsid w:val="007E68B2"/>
    <w:rsid w:val="0080012B"/>
    <w:rsid w:val="008070D3"/>
    <w:rsid w:val="008171A3"/>
    <w:rsid w:val="00834D9E"/>
    <w:rsid w:val="00835CC8"/>
    <w:rsid w:val="0083747E"/>
    <w:rsid w:val="00851297"/>
    <w:rsid w:val="00866FB6"/>
    <w:rsid w:val="00876CB8"/>
    <w:rsid w:val="00881EB6"/>
    <w:rsid w:val="00884349"/>
    <w:rsid w:val="0088696F"/>
    <w:rsid w:val="008A55F3"/>
    <w:rsid w:val="008B39C7"/>
    <w:rsid w:val="008D19F5"/>
    <w:rsid w:val="008D5B79"/>
    <w:rsid w:val="008D766E"/>
    <w:rsid w:val="008F28B9"/>
    <w:rsid w:val="008F41AD"/>
    <w:rsid w:val="008F6CCD"/>
    <w:rsid w:val="00901498"/>
    <w:rsid w:val="009051D9"/>
    <w:rsid w:val="00912FA1"/>
    <w:rsid w:val="009235B0"/>
    <w:rsid w:val="00927992"/>
    <w:rsid w:val="009279D5"/>
    <w:rsid w:val="00954A32"/>
    <w:rsid w:val="009618ED"/>
    <w:rsid w:val="009650D6"/>
    <w:rsid w:val="00967388"/>
    <w:rsid w:val="00984E19"/>
    <w:rsid w:val="00987D18"/>
    <w:rsid w:val="00990B59"/>
    <w:rsid w:val="00991B9D"/>
    <w:rsid w:val="009B5077"/>
    <w:rsid w:val="009B63FF"/>
    <w:rsid w:val="009D6962"/>
    <w:rsid w:val="009E7052"/>
    <w:rsid w:val="009F5766"/>
    <w:rsid w:val="00A13E75"/>
    <w:rsid w:val="00A15193"/>
    <w:rsid w:val="00A1684E"/>
    <w:rsid w:val="00A231B3"/>
    <w:rsid w:val="00A23D80"/>
    <w:rsid w:val="00A367BC"/>
    <w:rsid w:val="00A41D55"/>
    <w:rsid w:val="00A4489C"/>
    <w:rsid w:val="00A46601"/>
    <w:rsid w:val="00A57682"/>
    <w:rsid w:val="00A57EF3"/>
    <w:rsid w:val="00A6546D"/>
    <w:rsid w:val="00A72F4A"/>
    <w:rsid w:val="00A82C32"/>
    <w:rsid w:val="00A94307"/>
    <w:rsid w:val="00A96E1B"/>
    <w:rsid w:val="00A97BBD"/>
    <w:rsid w:val="00AA46CD"/>
    <w:rsid w:val="00AA67CE"/>
    <w:rsid w:val="00AB6DE1"/>
    <w:rsid w:val="00AC3D64"/>
    <w:rsid w:val="00AC51D0"/>
    <w:rsid w:val="00AE0F41"/>
    <w:rsid w:val="00AF7583"/>
    <w:rsid w:val="00B11AE3"/>
    <w:rsid w:val="00B17059"/>
    <w:rsid w:val="00B2304A"/>
    <w:rsid w:val="00B4646B"/>
    <w:rsid w:val="00B55204"/>
    <w:rsid w:val="00B57CA3"/>
    <w:rsid w:val="00B76D19"/>
    <w:rsid w:val="00B76D53"/>
    <w:rsid w:val="00B77185"/>
    <w:rsid w:val="00B85963"/>
    <w:rsid w:val="00B86EB4"/>
    <w:rsid w:val="00BB0609"/>
    <w:rsid w:val="00BB20B8"/>
    <w:rsid w:val="00BB2259"/>
    <w:rsid w:val="00BD5B2C"/>
    <w:rsid w:val="00BD6BC7"/>
    <w:rsid w:val="00BE09B4"/>
    <w:rsid w:val="00BE259D"/>
    <w:rsid w:val="00BE65A3"/>
    <w:rsid w:val="00BF5A52"/>
    <w:rsid w:val="00C00D38"/>
    <w:rsid w:val="00C05198"/>
    <w:rsid w:val="00C05259"/>
    <w:rsid w:val="00C11485"/>
    <w:rsid w:val="00C1663A"/>
    <w:rsid w:val="00C1752D"/>
    <w:rsid w:val="00C36C30"/>
    <w:rsid w:val="00C40817"/>
    <w:rsid w:val="00C435C0"/>
    <w:rsid w:val="00C44F9E"/>
    <w:rsid w:val="00C5469D"/>
    <w:rsid w:val="00C55BA3"/>
    <w:rsid w:val="00C7578D"/>
    <w:rsid w:val="00C96166"/>
    <w:rsid w:val="00C97A58"/>
    <w:rsid w:val="00CB293D"/>
    <w:rsid w:val="00CC4D8C"/>
    <w:rsid w:val="00CD4ADD"/>
    <w:rsid w:val="00CE12EC"/>
    <w:rsid w:val="00CE1C33"/>
    <w:rsid w:val="00CE65D8"/>
    <w:rsid w:val="00CF39FC"/>
    <w:rsid w:val="00CF4FFC"/>
    <w:rsid w:val="00CF6D70"/>
    <w:rsid w:val="00D14721"/>
    <w:rsid w:val="00D22E57"/>
    <w:rsid w:val="00D25B6E"/>
    <w:rsid w:val="00D30C9B"/>
    <w:rsid w:val="00D32F31"/>
    <w:rsid w:val="00D36993"/>
    <w:rsid w:val="00D42D85"/>
    <w:rsid w:val="00D44E99"/>
    <w:rsid w:val="00D51A8F"/>
    <w:rsid w:val="00D52726"/>
    <w:rsid w:val="00D54DE9"/>
    <w:rsid w:val="00D55AE6"/>
    <w:rsid w:val="00D62932"/>
    <w:rsid w:val="00D82B31"/>
    <w:rsid w:val="00D85223"/>
    <w:rsid w:val="00D90658"/>
    <w:rsid w:val="00D9073D"/>
    <w:rsid w:val="00D90B01"/>
    <w:rsid w:val="00D911E5"/>
    <w:rsid w:val="00D9636A"/>
    <w:rsid w:val="00DB6B86"/>
    <w:rsid w:val="00DC0918"/>
    <w:rsid w:val="00DC1B1E"/>
    <w:rsid w:val="00DC65C3"/>
    <w:rsid w:val="00DD62DE"/>
    <w:rsid w:val="00DE54E6"/>
    <w:rsid w:val="00DE5DEC"/>
    <w:rsid w:val="00E00A37"/>
    <w:rsid w:val="00E03983"/>
    <w:rsid w:val="00E04052"/>
    <w:rsid w:val="00E047C5"/>
    <w:rsid w:val="00E04D22"/>
    <w:rsid w:val="00E13B0A"/>
    <w:rsid w:val="00E16AAC"/>
    <w:rsid w:val="00E205D2"/>
    <w:rsid w:val="00E26B81"/>
    <w:rsid w:val="00E4507A"/>
    <w:rsid w:val="00E61C24"/>
    <w:rsid w:val="00E62F88"/>
    <w:rsid w:val="00E67A36"/>
    <w:rsid w:val="00E713A9"/>
    <w:rsid w:val="00E72846"/>
    <w:rsid w:val="00E76BB0"/>
    <w:rsid w:val="00E859D9"/>
    <w:rsid w:val="00E87795"/>
    <w:rsid w:val="00EA65DB"/>
    <w:rsid w:val="00EB20FD"/>
    <w:rsid w:val="00EC1CB6"/>
    <w:rsid w:val="00EC49FE"/>
    <w:rsid w:val="00ED1DE6"/>
    <w:rsid w:val="00EE6562"/>
    <w:rsid w:val="00EF013F"/>
    <w:rsid w:val="00EF4C49"/>
    <w:rsid w:val="00F01904"/>
    <w:rsid w:val="00F44500"/>
    <w:rsid w:val="00F44E45"/>
    <w:rsid w:val="00F550B4"/>
    <w:rsid w:val="00F933E3"/>
    <w:rsid w:val="00FA7AC4"/>
    <w:rsid w:val="00FC24A1"/>
    <w:rsid w:val="00FE168D"/>
    <w:rsid w:val="00FF44E0"/>
    <w:rsid w:val="00FF4C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B2C8DF-8E7A-476B-B97D-2A1475380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2F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39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01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12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600DBD"/>
    <w:rPr>
      <w:color w:val="808080"/>
    </w:rPr>
  </w:style>
  <w:style w:type="character" w:customStyle="1" w:styleId="Heading1Char">
    <w:name w:val="Heading 1 Char"/>
    <w:basedOn w:val="DefaultParagraphFont"/>
    <w:link w:val="Heading1"/>
    <w:uiPriority w:val="9"/>
    <w:rsid w:val="00E62F8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3927"/>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0539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3927"/>
    <w:rPr>
      <w:rFonts w:eastAsiaTheme="minorEastAsia"/>
      <w:color w:val="5A5A5A" w:themeColor="text1" w:themeTint="A5"/>
      <w:spacing w:val="15"/>
    </w:rPr>
  </w:style>
  <w:style w:type="table" w:styleId="TableGrid">
    <w:name w:val="Table Grid"/>
    <w:basedOn w:val="TableNormal"/>
    <w:uiPriority w:val="39"/>
    <w:rsid w:val="00D82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831355">
      <w:bodyDiv w:val="1"/>
      <w:marLeft w:val="0"/>
      <w:marRight w:val="0"/>
      <w:marTop w:val="0"/>
      <w:marBottom w:val="0"/>
      <w:divBdr>
        <w:top w:val="none" w:sz="0" w:space="0" w:color="auto"/>
        <w:left w:val="none" w:sz="0" w:space="0" w:color="auto"/>
        <w:bottom w:val="none" w:sz="0" w:space="0" w:color="auto"/>
        <w:right w:val="none" w:sz="0" w:space="0" w:color="auto"/>
      </w:divBdr>
    </w:div>
    <w:div w:id="574702126">
      <w:bodyDiv w:val="1"/>
      <w:marLeft w:val="0"/>
      <w:marRight w:val="0"/>
      <w:marTop w:val="0"/>
      <w:marBottom w:val="0"/>
      <w:divBdr>
        <w:top w:val="none" w:sz="0" w:space="0" w:color="auto"/>
        <w:left w:val="none" w:sz="0" w:space="0" w:color="auto"/>
        <w:bottom w:val="none" w:sz="0" w:space="0" w:color="auto"/>
        <w:right w:val="none" w:sz="0" w:space="0" w:color="auto"/>
      </w:divBdr>
    </w:div>
    <w:div w:id="1047024337">
      <w:bodyDiv w:val="1"/>
      <w:marLeft w:val="0"/>
      <w:marRight w:val="0"/>
      <w:marTop w:val="0"/>
      <w:marBottom w:val="0"/>
      <w:divBdr>
        <w:top w:val="none" w:sz="0" w:space="0" w:color="auto"/>
        <w:left w:val="none" w:sz="0" w:space="0" w:color="auto"/>
        <w:bottom w:val="none" w:sz="0" w:space="0" w:color="auto"/>
        <w:right w:val="none" w:sz="0" w:space="0" w:color="auto"/>
      </w:divBdr>
    </w:div>
    <w:div w:id="180573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18</Pages>
  <Words>2951</Words>
  <Characters>16826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dc:creator>
  <cp:keywords/>
  <dc:description/>
  <cp:lastModifiedBy>zero</cp:lastModifiedBy>
  <cp:revision>344</cp:revision>
  <dcterms:created xsi:type="dcterms:W3CDTF">2017-04-05T13:58:00Z</dcterms:created>
  <dcterms:modified xsi:type="dcterms:W3CDTF">2017-04-08T14:38:00Z</dcterms:modified>
</cp:coreProperties>
</file>