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Pr>
          <w:rtl w:val="0"/>
        </w:rPr>
        <w:t xml:space="preserve">I now have </w:t>
      </w:r>
      <w:r>
        <w:rPr>
          <w:b w:val="1"/>
          <w:bCs w:val="1"/>
          <w:rtl w:val="0"/>
        </w:rPr>
        <w:t xml:space="preserve">three anchors</w:t>
      </w:r>
      <w:r>
        <w:rPr>
          <w:rtl w:val="0"/>
        </w:rPr>
        <w:t xml:space="preserve"> to define the brand direction:</w:t>
      </w:r>
    </w:p>
    <w:p w:rsidR="00000000" w:rsidDel="00000000" w:rsidP="00000000" w:rsidRDefault="00000000" w:rsidRPr="00000000" w14:paraId="00000002">
      <w:pPr>
        <w:numPr>
          <w:ilvl w:val="0"/>
          <w:numId w:val="32"/>
        </w:numPr>
        <w:spacing w:after="0" w:afterAutospacing="0" w:before="240" w:lineRule="auto"/>
        <w:ind w:left="720" w:hanging="360"/>
      </w:pPr>
      <w:r>
        <w:rPr>
          <w:b w:val="1"/>
          <w:bCs w:val="1"/>
          <w:rtl w:val="0"/>
        </w:rPr>
        <w:t xml:space="preserve">Final company name:</w:t>
      </w:r>
      <w:r>
        <w:rPr>
          <w:rtl w:val="0"/>
        </w:rPr>
        <w:t xml:space="preserve"> </w:t>
      </w:r>
      <w:r>
        <w:rPr>
          <w:i w:val="1"/>
          <w:iCs w:val="1"/>
          <w:rtl w:val="0"/>
        </w:rPr>
        <w:t xml:space="preserve">Preservation Slate and Tile</w:t>
      </w:r>
    </w:p>
    <w:p w:rsidR="00000000" w:rsidDel="00000000" w:rsidP="00000000" w:rsidRDefault="00000000" w:rsidRPr="00000000" w14:paraId="00000003">
      <w:pPr>
        <w:numPr>
          <w:ilvl w:val="0"/>
          <w:numId w:val="32"/>
        </w:numPr>
        <w:spacing w:after="0" w:afterAutospacing="0" w:before="0" w:beforeAutospacing="0" w:lineRule="auto"/>
        <w:ind w:left="720" w:hanging="360"/>
      </w:pPr>
      <w:r>
        <w:rPr>
          <w:b w:val="1"/>
          <w:bCs w:val="1"/>
          <w:rtl w:val="0"/>
        </w:rPr>
        <w:t xml:space="preserve">Four membership logos that must be displayed prominently</w:t>
      </w:r>
    </w:p>
    <w:p w:rsidR="00000000" w:rsidDel="00000000" w:rsidP="00000000" w:rsidRDefault="00000000" w:rsidRPr="00000000" w14:paraId="00000004">
      <w:pPr>
        <w:numPr>
          <w:ilvl w:val="1"/>
          <w:numId w:val="32"/>
        </w:numPr>
        <w:spacing w:after="0" w:afterAutospacing="0" w:before="0" w:beforeAutospacing="0" w:lineRule="auto"/>
        <w:ind w:left="1440" w:hanging="360"/>
      </w:pPr>
      <w:r>
        <w:rPr>
          <w:rtl w:val="0"/>
        </w:rPr>
        <w:t xml:space="preserve">Ludowici FIT (first)</w:t>
      </w:r>
    </w:p>
    <w:p w:rsidR="00000000" w:rsidDel="00000000" w:rsidP="00000000" w:rsidRDefault="00000000" w:rsidRPr="00000000" w14:paraId="00000005">
      <w:pPr>
        <w:numPr>
          <w:ilvl w:val="1"/>
          <w:numId w:val="32"/>
        </w:numPr>
        <w:spacing w:after="0" w:afterAutospacing="0" w:before="0" w:beforeAutospacing="0" w:lineRule="auto"/>
        <w:ind w:left="1440" w:hanging="360"/>
      </w:pPr>
      <w:r>
        <w:rPr>
          <w:rtl w:val="0"/>
        </w:rPr>
        <w:t xml:space="preserve">TRI (Tile Roofing Industry Alliance)</w:t>
      </w:r>
    </w:p>
    <w:p w:rsidR="00000000" w:rsidDel="00000000" w:rsidP="00000000" w:rsidRDefault="00000000" w:rsidRPr="00000000" w14:paraId="00000006">
      <w:pPr>
        <w:numPr>
          <w:ilvl w:val="1"/>
          <w:numId w:val="32"/>
        </w:numPr>
        <w:spacing w:after="0" w:afterAutospacing="0" w:before="0" w:beforeAutospacing="0" w:lineRule="auto"/>
        <w:ind w:left="1440" w:hanging="360"/>
      </w:pPr>
      <w:r>
        <w:rPr>
          <w:rtl w:val="0"/>
        </w:rPr>
        <w:t xml:space="preserve">National Slate Association</w:t>
      </w:r>
    </w:p>
    <w:p w:rsidR="00000000" w:rsidDel="00000000" w:rsidP="00000000" w:rsidRDefault="00000000" w:rsidRPr="00000000" w14:paraId="00000007">
      <w:pPr>
        <w:numPr>
          <w:ilvl w:val="1"/>
          <w:numId w:val="32"/>
        </w:numPr>
        <w:spacing w:after="0" w:afterAutospacing="0" w:before="0" w:beforeAutospacing="0" w:lineRule="auto"/>
        <w:ind w:left="1440" w:hanging="360"/>
      </w:pPr>
      <w:r>
        <w:rPr>
          <w:rtl w:val="0"/>
        </w:rPr>
        <w:t xml:space="preserve">SRCA (Slate Roofing Contractors Association)</w:t>
      </w:r>
    </w:p>
    <w:p w:rsidR="00000000" w:rsidDel="00000000" w:rsidP="00000000" w:rsidRDefault="00000000" w:rsidRPr="00000000" w14:paraId="00000008">
      <w:pPr>
        <w:numPr>
          <w:ilvl w:val="0"/>
          <w:numId w:val="32"/>
        </w:numPr>
        <w:spacing w:after="240" w:before="0" w:beforeAutospacing="0" w:lineRule="auto"/>
        <w:ind w:left="720" w:hanging="360"/>
      </w:pPr>
      <w:r>
        <w:rPr>
          <w:b w:val="1"/>
          <w:bCs w:val="1"/>
          <w:rtl w:val="0"/>
        </w:rPr>
        <w:t xml:space="preserve">Historic archive assets + roof photos</w:t>
      </w:r>
    </w:p>
    <w:p w:rsidR="00000000" w:rsidDel="00000000" w:rsidP="00000000" w:rsidRDefault="00000000" w:rsidRPr="00000000" w14:paraId="00000009">
      <w:pPr>
        <w:spacing w:after="240" w:before="240" w:lineRule="auto"/>
        <w:rPr>
          <w:b w:val="1"/>
          <w:bCs w:val="1"/>
        </w:rPr>
      </w:pPr>
      <w:r>
        <w:rPr>
          <w:rtl w:val="0"/>
        </w:rPr>
        <w:t xml:space="preserve">These three elements determine </w:t>
      </w:r>
      <w:r>
        <w:rPr>
          <w:b w:val="1"/>
          <w:bCs w:val="1"/>
          <w:rtl w:val="0"/>
        </w:rPr>
        <w:t xml:space="preserve">where you begin</w:t>
      </w:r>
      <w:r>
        <w:rPr>
          <w:rtl w:val="0"/>
        </w:rPr>
        <w:t xml:space="preserve">: 👉 </w:t>
      </w:r>
      <w:r>
        <w:rPr>
          <w:b w:val="1"/>
          <w:bCs w:val="1"/>
          <w:rtl w:val="0"/>
        </w:rPr>
        <w:t xml:space="preserve">Brand identity + homepage hierarchy.</w:t>
      </w:r>
    </w:p>
    <w:p w:rsidR="00000000" w:rsidDel="00000000" w:rsidP="00000000" w:rsidRDefault="00000000" w:rsidRPr="00000000" w14:paraId="0000000A">
      <w:pPr>
        <w:spacing w:after="240" w:before="240" w:lineRule="auto"/>
        <w:rPr/>
      </w:pPr>
      <w:r>
        <w:rPr>
          <w:rtl w:val="0"/>
        </w:rPr>
        <w:t xml:space="preserve">Everything else (copy refinement, gallery build‑out, brochure alignment, tone guide) comes </w:t>
      </w:r>
      <w:r>
        <w:rPr>
          <w:i w:val="1"/>
          <w:iCs w:val="1"/>
          <w:rtl w:val="0"/>
        </w:rPr>
        <w:t xml:space="preserve">after</w:t>
      </w:r>
      <w:r>
        <w:rPr>
          <w:rtl w:val="0"/>
        </w:rPr>
        <w:t xml:space="preserve"> this step.</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hghexcfc25iw" w:id="0"/>
      <w:bookmarkEnd w:id="0"/>
      <w:r>
        <w:rPr>
          <w:b w:val="1"/>
          <w:bCs w:val="1"/>
          <w:sz w:val="46"/>
          <w:szCs w:val="46"/>
          <w:rtl w:val="0"/>
        </w:rPr>
        <w:t xml:space="preserve">🧱 What These New Assets Tell Us</w:t>
      </w:r>
    </w:p>
    <w:p w:rsidR="00000000" w:rsidDel="00000000" w:rsidP="00000000" w:rsidRDefault="00000000" w:rsidRPr="00000000" w14:paraId="0000000C">
      <w:pPr>
        <w:spacing w:after="240" w:before="240" w:lineRule="auto"/>
        <w:rPr/>
      </w:pPr>
      <w:r>
        <w:rPr>
          <w:rtl w:val="0"/>
        </w:rPr>
        <w:t xml:space="preserve">My client is positioning himself as:</w:t>
      </w:r>
    </w:p>
    <w:p w:rsidR="00000000" w:rsidDel="00000000" w:rsidP="00000000" w:rsidRDefault="00000000" w:rsidRPr="00000000" w14:paraId="0000000D">
      <w:pPr>
        <w:spacing w:after="240" w:before="240" w:lineRule="auto"/>
        <w:rPr>
          <w:b w:val="1"/>
          <w:bCs w:val="1"/>
        </w:rPr>
      </w:pPr>
      <w:r>
        <w:rPr>
          <w:b w:val="1"/>
          <w:bCs w:val="1"/>
          <w:rtl w:val="0"/>
        </w:rPr>
        <w:t xml:space="preserve">A preservation‑qualified slate and tile specialist with formal manufacturer training and membership credentials.</w:t>
      </w:r>
    </w:p>
    <w:p w:rsidR="00000000" w:rsidDel="00000000" w:rsidP="00000000" w:rsidRDefault="00000000" w:rsidRPr="00000000" w14:paraId="0000000E">
      <w:pPr>
        <w:spacing w:after="240" w:before="240" w:lineRule="auto"/>
        <w:rPr/>
      </w:pPr>
      <w:r>
        <w:rPr>
          <w:rtl w:val="0"/>
        </w:rPr>
        <w:t xml:space="preserve">This is </w:t>
      </w:r>
      <w:r>
        <w:rPr>
          <w:i w:val="1"/>
          <w:iCs w:val="1"/>
          <w:rtl w:val="0"/>
        </w:rPr>
        <w:t xml:space="preserve">not</w:t>
      </w:r>
      <w:r>
        <w:rPr>
          <w:rtl w:val="0"/>
        </w:rPr>
        <w:t xml:space="preserve"> generic roofing. This is </w:t>
      </w:r>
      <w:r>
        <w:rPr>
          <w:i w:val="1"/>
          <w:iCs w:val="1"/>
          <w:rtl w:val="0"/>
        </w:rPr>
        <w:t xml:space="preserve">not</w:t>
      </w:r>
      <w:r>
        <w:rPr>
          <w:rtl w:val="0"/>
        </w:rPr>
        <w:t xml:space="preserve"> scaffolding marketing. This is </w:t>
      </w:r>
      <w:r>
        <w:rPr>
          <w:b w:val="1"/>
          <w:bCs w:val="1"/>
          <w:rtl w:val="0"/>
        </w:rPr>
        <w:t xml:space="preserve">heritage‑grade roofing with traditional materials expertise</w:t>
      </w:r>
      <w:r>
        <w:rPr>
          <w:rtl w:val="0"/>
        </w:rPr>
        <w:t xml:space="preserve">, backed by:</w:t>
      </w:r>
    </w:p>
    <w:p w:rsidR="00000000" w:rsidDel="00000000" w:rsidP="00000000" w:rsidRDefault="00000000" w:rsidRPr="00000000" w14:paraId="0000000F">
      <w:pPr>
        <w:numPr>
          <w:ilvl w:val="0"/>
          <w:numId w:val="40"/>
        </w:numPr>
        <w:spacing w:after="0" w:afterAutospacing="0" w:before="240" w:lineRule="auto"/>
        <w:ind w:left="720" w:hanging="360"/>
      </w:pPr>
      <w:r>
        <w:rPr>
          <w:rtl w:val="0"/>
        </w:rPr>
        <w:t xml:space="preserve">Ludowici factory training</w:t>
      </w:r>
    </w:p>
    <w:p w:rsidR="00000000" w:rsidDel="00000000" w:rsidP="00000000" w:rsidRDefault="00000000" w:rsidRPr="00000000" w14:paraId="00000010">
      <w:pPr>
        <w:numPr>
          <w:ilvl w:val="0"/>
          <w:numId w:val="40"/>
        </w:numPr>
        <w:spacing w:after="0" w:afterAutospacing="0" w:before="0" w:beforeAutospacing="0" w:lineRule="auto"/>
        <w:ind w:left="720" w:hanging="360"/>
      </w:pPr>
      <w:r>
        <w:rPr>
          <w:rtl w:val="0"/>
        </w:rPr>
        <w:t xml:space="preserve">NSA membership</w:t>
      </w:r>
    </w:p>
    <w:p w:rsidR="00000000" w:rsidDel="00000000" w:rsidP="00000000" w:rsidRDefault="00000000" w:rsidRPr="00000000" w14:paraId="00000011">
      <w:pPr>
        <w:numPr>
          <w:ilvl w:val="0"/>
          <w:numId w:val="40"/>
        </w:numPr>
        <w:spacing w:after="0" w:afterAutospacing="0" w:before="0" w:beforeAutospacing="0" w:lineRule="auto"/>
        <w:ind w:left="720" w:hanging="360"/>
      </w:pPr>
      <w:r>
        <w:rPr>
          <w:rtl w:val="0"/>
        </w:rPr>
        <w:t xml:space="preserve">SRCA membership</w:t>
      </w:r>
    </w:p>
    <w:p w:rsidR="00000000" w:rsidDel="00000000" w:rsidP="00000000" w:rsidRDefault="00000000" w:rsidRPr="00000000" w14:paraId="00000012">
      <w:pPr>
        <w:numPr>
          <w:ilvl w:val="0"/>
          <w:numId w:val="40"/>
        </w:numPr>
        <w:spacing w:after="240" w:before="0" w:beforeAutospacing="0" w:lineRule="auto"/>
        <w:ind w:left="720" w:hanging="360"/>
      </w:pPr>
      <w:r>
        <w:rPr>
          <w:rtl w:val="0"/>
        </w:rPr>
        <w:t xml:space="preserve">TRI affiliation</w:t>
      </w:r>
    </w:p>
    <w:p w:rsidR="00000000" w:rsidDel="00000000" w:rsidP="00000000" w:rsidRDefault="00000000" w:rsidRPr="00000000" w14:paraId="00000013">
      <w:pPr>
        <w:spacing w:after="240" w:before="240" w:lineRule="auto"/>
        <w:rPr/>
      </w:pPr>
      <w:r>
        <w:rPr>
          <w:rtl w:val="0"/>
        </w:rPr>
        <w:t xml:space="preserve">These memberships are </w:t>
      </w:r>
      <w:r>
        <w:rPr>
          <w:i w:val="1"/>
          <w:iCs w:val="1"/>
          <w:rtl w:val="0"/>
        </w:rPr>
        <w:t xml:space="preserve">credibility signals</w:t>
      </w:r>
      <w:r>
        <w:rPr>
          <w:rtl w:val="0"/>
        </w:rPr>
        <w:t xml:space="preserve"> in the preservation world — they must be treated as such.</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4jgj1x7939e9" w:id="1"/>
      <w:bookmarkEnd w:id="1"/>
      <w:r>
        <w:rPr>
          <w:b w:val="1"/>
          <w:bCs w:val="1"/>
          <w:sz w:val="46"/>
          <w:szCs w:val="46"/>
          <w:rtl w:val="0"/>
        </w:rPr>
        <w:t xml:space="preserve">🧱 Where You Should Begin (Step‑by‑Step)</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bxeyiosyhs7j" w:id="2"/>
      <w:bookmarkEnd w:id="2"/>
      <w:r>
        <w:rPr>
          <w:b w:val="1"/>
          <w:bCs w:val="1"/>
          <w:sz w:val="34"/>
          <w:szCs w:val="34"/>
          <w:rtl w:val="0"/>
        </w:rPr>
        <w:t xml:space="preserve">1. Homepage Membership Logos Section</w:t>
      </w:r>
    </w:p>
    <w:p w:rsidR="00000000" w:rsidDel="00000000" w:rsidP="00000000" w:rsidRDefault="00000000" w:rsidRPr="00000000" w14:paraId="00000016">
      <w:pPr>
        <w:spacing w:after="240" w:before="240" w:lineRule="auto"/>
        <w:rPr/>
      </w:pPr>
      <w:r>
        <w:rPr>
          <w:rtl w:val="0"/>
        </w:rPr>
        <w:t xml:space="preserve">This is now the first priority.</w:t>
      </w:r>
    </w:p>
    <w:p w:rsidR="00000000" w:rsidDel="00000000" w:rsidP="00000000" w:rsidRDefault="00000000" w:rsidRPr="00000000" w14:paraId="00000017">
      <w:pPr>
        <w:spacing w:after="240" w:before="240" w:lineRule="auto"/>
        <w:rPr/>
      </w:pPr>
      <w:r>
        <w:rPr>
          <w:rtl w:val="0"/>
        </w:rPr>
        <w:t xml:space="preserve">These logos are not decorative — they are </w:t>
      </w:r>
      <w:r>
        <w:rPr>
          <w:b w:val="1"/>
          <w:bCs w:val="1"/>
          <w:rtl w:val="0"/>
        </w:rPr>
        <w:t xml:space="preserve">professional credentials</w:t>
      </w:r>
      <w:r>
        <w:rPr>
          <w:rtl w:val="0"/>
        </w:rPr>
        <w:t xml:space="preserve">. They should appear:</w:t>
      </w:r>
    </w:p>
    <w:p w:rsidR="00000000" w:rsidDel="00000000" w:rsidP="00000000" w:rsidRDefault="00000000" w:rsidRPr="00000000" w14:paraId="00000018">
      <w:pPr>
        <w:numPr>
          <w:ilvl w:val="0"/>
          <w:numId w:val="15"/>
        </w:numPr>
        <w:spacing w:after="0" w:afterAutospacing="0" w:before="240" w:lineRule="auto"/>
        <w:ind w:left="720" w:hanging="360"/>
      </w:pPr>
      <w:r>
        <w:rPr>
          <w:b w:val="1"/>
          <w:bCs w:val="1"/>
          <w:rtl w:val="0"/>
        </w:rPr>
        <w:t xml:space="preserve">Above the fold</w:t>
      </w:r>
      <w:r>
        <w:rPr>
          <w:rtl w:val="0"/>
        </w:rPr>
        <w:t xml:space="preserve"> or immediately below the hero</w:t>
      </w:r>
    </w:p>
    <w:p w:rsidR="00000000" w:rsidDel="00000000" w:rsidP="00000000" w:rsidRDefault="00000000" w:rsidRPr="00000000" w14:paraId="00000019">
      <w:pPr>
        <w:numPr>
          <w:ilvl w:val="0"/>
          <w:numId w:val="15"/>
        </w:numPr>
        <w:spacing w:after="0" w:afterAutospacing="0" w:before="0" w:beforeAutospacing="0" w:lineRule="auto"/>
        <w:ind w:left="720" w:hanging="360"/>
      </w:pPr>
      <w:r>
        <w:rPr>
          <w:rtl w:val="0"/>
        </w:rPr>
        <w:t xml:space="preserve">In a clean, monochrome‑friendly strip</w:t>
      </w:r>
    </w:p>
    <w:p w:rsidR="00000000" w:rsidDel="00000000" w:rsidP="00000000" w:rsidRDefault="00000000" w:rsidRPr="00000000" w14:paraId="0000001A">
      <w:pPr>
        <w:numPr>
          <w:ilvl w:val="0"/>
          <w:numId w:val="15"/>
        </w:numPr>
        <w:spacing w:after="0" w:afterAutospacing="0" w:before="0" w:beforeAutospacing="0" w:lineRule="auto"/>
        <w:ind w:left="720" w:hanging="360"/>
      </w:pPr>
      <w:r>
        <w:rPr>
          <w:rtl w:val="0"/>
        </w:rPr>
        <w:t xml:space="preserve">With Ludowici FIT first (non‑negotiable)</w:t>
      </w:r>
    </w:p>
    <w:p w:rsidR="00000000" w:rsidDel="00000000" w:rsidP="00000000" w:rsidRDefault="00000000" w:rsidRPr="00000000" w14:paraId="0000001B">
      <w:pPr>
        <w:numPr>
          <w:ilvl w:val="0"/>
          <w:numId w:val="15"/>
        </w:numPr>
        <w:spacing w:after="240" w:before="0" w:beforeAutospacing="0" w:lineRule="auto"/>
        <w:ind w:left="720" w:hanging="360"/>
      </w:pPr>
      <w:r>
        <w:rPr>
          <w:rtl w:val="0"/>
        </w:rPr>
        <w:t xml:space="preserve">With SRCA last (per client instruction)</w:t>
      </w:r>
    </w:p>
    <w:p w:rsidR="00000000" w:rsidDel="00000000" w:rsidP="00000000" w:rsidRDefault="00000000" w:rsidRPr="00000000" w14:paraId="0000001C">
      <w:pPr>
        <w:spacing w:after="240" w:before="240" w:lineRule="auto"/>
        <w:rPr/>
      </w:pPr>
      <w:r>
        <w:rPr>
          <w:rtl w:val="0"/>
        </w:rPr>
        <w:t xml:space="preserve">This section becomes a credibility anchor similar to:</w:t>
      </w:r>
    </w:p>
    <w:p w:rsidR="00000000" w:rsidDel="00000000" w:rsidP="00000000" w:rsidRDefault="00000000" w:rsidRPr="00000000" w14:paraId="0000001D">
      <w:pPr>
        <w:spacing w:after="240" w:before="240" w:lineRule="auto"/>
        <w:ind w:left="600" w:right="600" w:firstLine="0"/>
        <w:rPr/>
      </w:pPr>
      <w:r>
        <w:rPr>
          <w:rtl w:val="0"/>
        </w:rPr>
        <w:t xml:space="preserve">“Recognized by leading slate and tile authorities.”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dv8943ogfvxn" w:id="3"/>
      <w:bookmarkEnd w:id="3"/>
      <w:r>
        <w:rPr>
          <w:b w:val="1"/>
          <w:bCs w:val="1"/>
          <w:sz w:val="34"/>
          <w:szCs w:val="34"/>
          <w:rtl w:val="0"/>
        </w:rPr>
        <w:t xml:space="preserve">2. Update All Branding to the Final Name</w:t>
      </w:r>
    </w:p>
    <w:p w:rsidR="00000000" w:rsidDel="00000000" w:rsidP="00000000" w:rsidRDefault="00000000" w:rsidRPr="00000000" w14:paraId="0000001F">
      <w:pPr>
        <w:spacing w:after="240" w:before="240" w:lineRule="auto"/>
        <w:rPr/>
      </w:pPr>
      <w:r>
        <w:rPr>
          <w:rtl w:val="0"/>
        </w:rPr>
        <w:t xml:space="preserve">Replace “Aldridge Structural” everywhere with:</w:t>
      </w:r>
    </w:p>
    <w:p w:rsidR="00000000" w:rsidDel="00000000" w:rsidP="00000000" w:rsidRDefault="00000000" w:rsidRPr="00000000" w14:paraId="00000020">
      <w:pPr>
        <w:spacing w:after="240" w:before="240" w:lineRule="auto"/>
        <w:rPr>
          <w:b w:val="1"/>
          <w:bCs w:val="1"/>
        </w:rPr>
      </w:pPr>
      <w:r>
        <w:rPr>
          <w:b w:val="1"/>
          <w:bCs w:val="1"/>
          <w:rtl w:val="0"/>
        </w:rPr>
        <w:t xml:space="preserve">Preservation Slate and Tile</w:t>
      </w:r>
    </w:p>
    <w:p w:rsidR="00000000" w:rsidDel="00000000" w:rsidP="00000000" w:rsidRDefault="00000000" w:rsidRPr="00000000" w14:paraId="00000021">
      <w:pPr>
        <w:spacing w:after="240" w:before="240" w:lineRule="auto"/>
        <w:rPr/>
      </w:pPr>
      <w:r>
        <w:rPr>
          <w:rtl w:val="0"/>
        </w:rPr>
        <w:t xml:space="preserve">Replace “Preservation Roofing &amp; Scaffolding” with:</w:t>
      </w:r>
    </w:p>
    <w:p w:rsidR="00000000" w:rsidDel="00000000" w:rsidP="00000000" w:rsidRDefault="00000000" w:rsidRPr="00000000" w14:paraId="00000022">
      <w:pPr>
        <w:spacing w:after="240" w:before="240" w:lineRule="auto"/>
        <w:rPr>
          <w:b w:val="1"/>
          <w:bCs w:val="1"/>
        </w:rPr>
      </w:pPr>
      <w:r>
        <w:rPr>
          <w:b w:val="1"/>
          <w:bCs w:val="1"/>
          <w:rtl w:val="0"/>
        </w:rPr>
        <w:t xml:space="preserve">Historic Slate &amp; Tile Roofing</w:t>
      </w:r>
      <w:r>
        <w:rPr>
          <w:rtl w:val="0"/>
        </w:rPr>
        <w:t xml:space="preserve"> or </w:t>
      </w:r>
      <w:r>
        <w:rPr>
          <w:b w:val="1"/>
          <w:bCs w:val="1"/>
          <w:rtl w:val="0"/>
        </w:rPr>
        <w:t xml:space="preserve">Preservation‑Grade Slate &amp; Tile Roofing</w:t>
      </w:r>
    </w:p>
    <w:p w:rsidR="00000000" w:rsidDel="00000000" w:rsidP="00000000" w:rsidRDefault="00000000" w:rsidRPr="00000000" w14:paraId="00000023">
      <w:pPr>
        <w:spacing w:after="240" w:before="240" w:lineRule="auto"/>
        <w:rPr/>
      </w:pPr>
      <w:r>
        <w:rPr>
          <w:rtl w:val="0"/>
        </w:rPr>
        <w:t xml:space="preserve">This aligns the brand with the actual niche.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csubdgvlx86" w:id="4"/>
      <w:bookmarkEnd w:id="4"/>
      <w:r>
        <w:rPr>
          <w:b w:val="1"/>
          <w:bCs w:val="1"/>
          <w:sz w:val="34"/>
          <w:szCs w:val="34"/>
          <w:rtl w:val="0"/>
        </w:rPr>
        <w:t xml:space="preserve">3. Refine the Copy to Match the New Identity</w:t>
      </w:r>
    </w:p>
    <w:p w:rsidR="00000000" w:rsidDel="00000000" w:rsidP="00000000" w:rsidRDefault="00000000" w:rsidRPr="00000000" w14:paraId="00000025">
      <w:pPr>
        <w:spacing w:after="240" w:before="240" w:lineRule="auto"/>
        <w:rPr/>
      </w:pPr>
      <w:r>
        <w:rPr>
          <w:rtl w:val="0"/>
        </w:rPr>
        <w:t xml:space="preserve">The existing copy is excellent — but now it needs to reflect:</w:t>
      </w:r>
    </w:p>
    <w:p w:rsidR="00000000" w:rsidDel="00000000" w:rsidP="00000000" w:rsidRDefault="00000000" w:rsidRPr="00000000" w14:paraId="00000026">
      <w:pPr>
        <w:numPr>
          <w:ilvl w:val="0"/>
          <w:numId w:val="41"/>
        </w:numPr>
        <w:spacing w:after="0" w:afterAutospacing="0" w:before="240" w:lineRule="auto"/>
        <w:ind w:left="720" w:hanging="360"/>
      </w:pPr>
      <w:r>
        <w:rPr>
          <w:rtl w:val="0"/>
        </w:rPr>
        <w:t xml:space="preserve">Slate and tile specialization</w:t>
      </w:r>
    </w:p>
    <w:p w:rsidR="00000000" w:rsidDel="00000000" w:rsidP="00000000" w:rsidRDefault="00000000" w:rsidRPr="00000000" w14:paraId="00000027">
      <w:pPr>
        <w:numPr>
          <w:ilvl w:val="0"/>
          <w:numId w:val="41"/>
        </w:numPr>
        <w:spacing w:after="0" w:afterAutospacing="0" w:before="0" w:beforeAutospacing="0" w:lineRule="auto"/>
        <w:ind w:left="720" w:hanging="360"/>
      </w:pPr>
      <w:r>
        <w:rPr>
          <w:rtl w:val="0"/>
        </w:rPr>
        <w:t xml:space="preserve">Traditional materials</w:t>
      </w:r>
    </w:p>
    <w:p w:rsidR="00000000" w:rsidDel="00000000" w:rsidP="00000000" w:rsidRDefault="00000000" w:rsidRPr="00000000" w14:paraId="00000028">
      <w:pPr>
        <w:numPr>
          <w:ilvl w:val="0"/>
          <w:numId w:val="41"/>
        </w:numPr>
        <w:spacing w:after="0" w:afterAutospacing="0" w:before="0" w:beforeAutospacing="0" w:lineRule="auto"/>
        <w:ind w:left="720" w:hanging="360"/>
      </w:pPr>
      <w:r>
        <w:rPr>
          <w:rtl w:val="0"/>
        </w:rPr>
        <w:t xml:space="preserve">Manufacturer‑aligned methods</w:t>
      </w:r>
    </w:p>
    <w:p w:rsidR="00000000" w:rsidDel="00000000" w:rsidP="00000000" w:rsidRDefault="00000000" w:rsidRPr="00000000" w14:paraId="00000029">
      <w:pPr>
        <w:numPr>
          <w:ilvl w:val="0"/>
          <w:numId w:val="41"/>
        </w:numPr>
        <w:spacing w:after="0" w:afterAutospacing="0" w:before="0" w:beforeAutospacing="0" w:lineRule="auto"/>
        <w:ind w:left="720" w:hanging="360"/>
      </w:pPr>
      <w:r>
        <w:rPr>
          <w:rtl w:val="0"/>
        </w:rPr>
        <w:t xml:space="preserve">Historic roof system behavior</w:t>
      </w:r>
    </w:p>
    <w:p w:rsidR="00000000" w:rsidDel="00000000" w:rsidP="00000000" w:rsidRDefault="00000000" w:rsidRPr="00000000" w14:paraId="0000002A">
      <w:pPr>
        <w:numPr>
          <w:ilvl w:val="0"/>
          <w:numId w:val="41"/>
        </w:numPr>
        <w:spacing w:after="0" w:afterAutospacing="0" w:before="0" w:beforeAutospacing="0" w:lineRule="auto"/>
        <w:ind w:left="720" w:hanging="360"/>
      </w:pPr>
      <w:r>
        <w:rPr>
          <w:rtl w:val="0"/>
        </w:rPr>
        <w:t xml:space="preserve">Period‑appropriate material sourcing</w:t>
      </w:r>
    </w:p>
    <w:p w:rsidR="00000000" w:rsidDel="00000000" w:rsidP="00000000" w:rsidRDefault="00000000" w:rsidRPr="00000000" w14:paraId="0000002B">
      <w:pPr>
        <w:numPr>
          <w:ilvl w:val="0"/>
          <w:numId w:val="41"/>
        </w:numPr>
        <w:spacing w:after="240" w:before="0" w:beforeAutospacing="0" w:lineRule="auto"/>
        <w:ind w:left="720" w:hanging="360"/>
      </w:pPr>
      <w:r>
        <w:rPr>
          <w:rtl w:val="0"/>
        </w:rPr>
        <w:t xml:space="preserve">Preservation ethics (minimum intervention, documentation, continuity)</w:t>
      </w:r>
    </w:p>
    <w:p w:rsidR="00000000" w:rsidDel="00000000" w:rsidP="00000000" w:rsidRDefault="00000000" w:rsidRPr="00000000" w14:paraId="0000002C">
      <w:pPr>
        <w:spacing w:after="240" w:before="240" w:lineRule="auto"/>
        <w:rPr/>
      </w:pPr>
      <w:r>
        <w:rPr>
          <w:rtl w:val="0"/>
        </w:rPr>
        <w:t xml:space="preserve">Pls rewrite each page with the correct vocabulary.</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3jjhppr2de67" w:id="5"/>
      <w:bookmarkEnd w:id="5"/>
      <w:r>
        <w:rPr>
          <w:b w:val="1"/>
          <w:bCs w:val="1"/>
          <w:sz w:val="34"/>
          <w:szCs w:val="34"/>
          <w:rtl w:val="0"/>
        </w:rPr>
        <w:t xml:space="preserve">4. Integrate the Archive Images</w:t>
      </w:r>
    </w:p>
    <w:p w:rsidR="00000000" w:rsidDel="00000000" w:rsidP="00000000" w:rsidRDefault="00000000" w:rsidRPr="00000000" w14:paraId="0000002E">
      <w:pPr>
        <w:spacing w:after="240" w:before="240" w:lineRule="auto"/>
        <w:rPr/>
      </w:pPr>
      <w:r>
        <w:rPr>
          <w:rtl w:val="0"/>
        </w:rPr>
        <w:t xml:space="preserve">These images will define the visual tone:</w:t>
      </w:r>
    </w:p>
    <w:p w:rsidR="00000000" w:rsidDel="00000000" w:rsidP="00000000" w:rsidRDefault="00000000" w:rsidRPr="00000000" w14:paraId="0000002F">
      <w:pPr>
        <w:numPr>
          <w:ilvl w:val="0"/>
          <w:numId w:val="33"/>
        </w:numPr>
        <w:spacing w:after="0" w:afterAutospacing="0" w:before="240" w:lineRule="auto"/>
        <w:ind w:left="720" w:hanging="360"/>
      </w:pPr>
      <w:r>
        <w:rPr>
          <w:rtl w:val="0"/>
        </w:rPr>
        <w:t xml:space="preserve">archival</w:t>
      </w:r>
    </w:p>
    <w:p w:rsidR="00000000" w:rsidDel="00000000" w:rsidP="00000000" w:rsidRDefault="00000000" w:rsidRPr="00000000" w14:paraId="00000030">
      <w:pPr>
        <w:numPr>
          <w:ilvl w:val="0"/>
          <w:numId w:val="33"/>
        </w:numPr>
        <w:spacing w:after="0" w:afterAutospacing="0" w:before="0" w:beforeAutospacing="0" w:lineRule="auto"/>
        <w:ind w:left="720" w:hanging="360"/>
      </w:pPr>
      <w:r>
        <w:rPr>
          <w:rtl w:val="0"/>
        </w:rPr>
        <w:t xml:space="preserve">heritage</w:t>
      </w:r>
    </w:p>
    <w:p w:rsidR="00000000" w:rsidDel="00000000" w:rsidP="00000000" w:rsidRDefault="00000000" w:rsidRPr="00000000" w14:paraId="00000031">
      <w:pPr>
        <w:numPr>
          <w:ilvl w:val="0"/>
          <w:numId w:val="33"/>
        </w:numPr>
        <w:spacing w:after="0" w:afterAutospacing="0" w:before="0" w:beforeAutospacing="0" w:lineRule="auto"/>
        <w:ind w:left="720" w:hanging="360"/>
      </w:pPr>
      <w:r>
        <w:rPr>
          <w:rtl w:val="0"/>
        </w:rPr>
        <w:t xml:space="preserve">technical</w:t>
      </w:r>
    </w:p>
    <w:p w:rsidR="00000000" w:rsidDel="00000000" w:rsidP="00000000" w:rsidRDefault="00000000" w:rsidRPr="00000000" w14:paraId="00000032">
      <w:pPr>
        <w:numPr>
          <w:ilvl w:val="0"/>
          <w:numId w:val="33"/>
        </w:numPr>
        <w:spacing w:after="0" w:afterAutospacing="0" w:before="0" w:beforeAutospacing="0" w:lineRule="auto"/>
        <w:ind w:left="720" w:hanging="360"/>
      </w:pPr>
      <w:r>
        <w:rPr>
          <w:rtl w:val="0"/>
        </w:rPr>
        <w:t xml:space="preserve">documentary</w:t>
      </w:r>
    </w:p>
    <w:p w:rsidR="00000000" w:rsidDel="00000000" w:rsidP="00000000" w:rsidRDefault="00000000" w:rsidRPr="00000000" w14:paraId="00000033">
      <w:pPr>
        <w:numPr>
          <w:ilvl w:val="0"/>
          <w:numId w:val="33"/>
        </w:numPr>
        <w:spacing w:after="240" w:before="0" w:beforeAutospacing="0" w:lineRule="auto"/>
        <w:ind w:left="720" w:hanging="360"/>
      </w:pPr>
      <w:r>
        <w:rPr>
          <w:rtl w:val="0"/>
        </w:rPr>
        <w:t xml:space="preserve">non‑commercial</w:t>
      </w:r>
    </w:p>
    <w:p w:rsidR="00000000" w:rsidDel="00000000" w:rsidP="00000000" w:rsidRDefault="00000000" w:rsidRPr="00000000" w14:paraId="00000034">
      <w:pPr>
        <w:spacing w:after="240" w:before="240" w:lineRule="auto"/>
        <w:rPr/>
      </w:pPr>
      <w:r>
        <w:rPr>
          <w:rtl w:val="0"/>
        </w:rPr>
        <w:t xml:space="preserve">They should appear:</w:t>
      </w:r>
    </w:p>
    <w:p w:rsidR="00000000" w:rsidDel="00000000" w:rsidP="00000000" w:rsidRDefault="00000000" w:rsidRPr="00000000" w14:paraId="00000035">
      <w:pPr>
        <w:numPr>
          <w:ilvl w:val="0"/>
          <w:numId w:val="16"/>
        </w:numPr>
        <w:spacing w:after="0" w:afterAutospacing="0" w:before="240" w:lineRule="auto"/>
        <w:ind w:left="720" w:hanging="360"/>
      </w:pPr>
      <w:r>
        <w:rPr>
          <w:rtl w:val="0"/>
        </w:rPr>
        <w:t xml:space="preserve">on the homepage hero</w:t>
      </w:r>
    </w:p>
    <w:p w:rsidR="00000000" w:rsidDel="00000000" w:rsidP="00000000" w:rsidRDefault="00000000" w:rsidRPr="00000000" w14:paraId="00000036">
      <w:pPr>
        <w:numPr>
          <w:ilvl w:val="0"/>
          <w:numId w:val="16"/>
        </w:numPr>
        <w:spacing w:after="0" w:afterAutospacing="0" w:before="0" w:beforeAutospacing="0" w:lineRule="auto"/>
        <w:ind w:left="720" w:hanging="360"/>
      </w:pPr>
      <w:r>
        <w:rPr>
          <w:rtl w:val="0"/>
        </w:rPr>
        <w:t xml:space="preserve">in the About page</w:t>
      </w:r>
    </w:p>
    <w:p w:rsidR="00000000" w:rsidDel="00000000" w:rsidP="00000000" w:rsidRDefault="00000000" w:rsidRPr="00000000" w14:paraId="00000037">
      <w:pPr>
        <w:numPr>
          <w:ilvl w:val="0"/>
          <w:numId w:val="16"/>
        </w:numPr>
        <w:spacing w:after="0" w:afterAutospacing="0" w:before="0" w:beforeAutospacing="0" w:lineRule="auto"/>
        <w:ind w:left="720" w:hanging="360"/>
      </w:pPr>
      <w:r>
        <w:rPr>
          <w:rtl w:val="0"/>
        </w:rPr>
        <w:t xml:space="preserve">possibly in a “Materials &amp; Methods” section</w:t>
      </w:r>
    </w:p>
    <w:p w:rsidR="00000000" w:rsidDel="00000000" w:rsidP="00000000" w:rsidRDefault="00000000" w:rsidRPr="00000000" w14:paraId="00000038">
      <w:pPr>
        <w:numPr>
          <w:ilvl w:val="0"/>
          <w:numId w:val="16"/>
        </w:numPr>
        <w:spacing w:after="240" w:before="0" w:beforeAutospacing="0" w:lineRule="auto"/>
        <w:ind w:left="720" w:hanging="360"/>
      </w:pPr>
      <w:r>
        <w:rPr>
          <w:rtl w:val="0"/>
        </w:rPr>
        <w:t xml:space="preserve">in brochure layouts later</w:t>
      </w:r>
    </w:p>
    <w:p w:rsidR="00000000" w:rsidDel="00000000" w:rsidP="00000000" w:rsidRDefault="00000000" w:rsidRPr="00000000" w14:paraId="00000039">
      <w:pPr>
        <w:spacing w:after="240" w:before="240" w:lineRule="auto"/>
        <w:rPr/>
      </w:pPr>
      <w:r>
        <w:rPr>
          <w:rtl w:val="0"/>
        </w:rPr>
        <w:t xml:space="preserve">This step comes after the logo strip is placed.</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escx8poj1gcb" w:id="6"/>
      <w:bookmarkEnd w:id="6"/>
      <w:r>
        <w:rPr>
          <w:b w:val="1"/>
          <w:bCs w:val="1"/>
          <w:sz w:val="34"/>
          <w:szCs w:val="34"/>
          <w:rtl w:val="0"/>
        </w:rPr>
        <w:t xml:space="preserve">5. Build the Gallery Page Using the Roof Photos</w:t>
      </w:r>
    </w:p>
    <w:p w:rsidR="00000000" w:rsidDel="00000000" w:rsidP="00000000" w:rsidRDefault="00000000" w:rsidRPr="00000000" w14:paraId="0000003B">
      <w:pPr>
        <w:spacing w:after="240" w:before="240" w:lineRule="auto"/>
        <w:rPr/>
      </w:pPr>
      <w:r>
        <w:rPr>
          <w:rtl w:val="0"/>
        </w:rPr>
        <w:t xml:space="preserve">The gallery structure is already perfect. Now you simply:</w:t>
      </w:r>
    </w:p>
    <w:p w:rsidR="00000000" w:rsidDel="00000000" w:rsidP="00000000" w:rsidRDefault="00000000" w:rsidRPr="00000000" w14:paraId="0000003C">
      <w:pPr>
        <w:numPr>
          <w:ilvl w:val="0"/>
          <w:numId w:val="44"/>
        </w:numPr>
        <w:spacing w:after="0" w:afterAutospacing="0" w:before="240" w:lineRule="auto"/>
        <w:ind w:left="720" w:hanging="360"/>
      </w:pPr>
      <w:r>
        <w:rPr>
          <w:rtl w:val="0"/>
        </w:rPr>
        <w:t xml:space="preserve">replace placeholders with real images</w:t>
      </w:r>
    </w:p>
    <w:p w:rsidR="00000000" w:rsidDel="00000000" w:rsidP="00000000" w:rsidRDefault="00000000" w:rsidRPr="00000000" w14:paraId="0000003D">
      <w:pPr>
        <w:numPr>
          <w:ilvl w:val="0"/>
          <w:numId w:val="44"/>
        </w:numPr>
        <w:spacing w:after="0" w:afterAutospacing="0" w:before="0" w:beforeAutospacing="0" w:lineRule="auto"/>
        <w:ind w:left="720" w:hanging="360"/>
      </w:pPr>
      <w:r>
        <w:rPr>
          <w:rtl w:val="0"/>
        </w:rPr>
        <w:t xml:space="preserve">add period‑accurate captions</w:t>
      </w:r>
    </w:p>
    <w:p w:rsidR="00000000" w:rsidDel="00000000" w:rsidP="00000000" w:rsidRDefault="00000000" w:rsidRPr="00000000" w14:paraId="0000003E">
      <w:pPr>
        <w:numPr>
          <w:ilvl w:val="0"/>
          <w:numId w:val="44"/>
        </w:numPr>
        <w:spacing w:after="0" w:afterAutospacing="0" w:before="0" w:beforeAutospacing="0" w:lineRule="auto"/>
        <w:ind w:left="720" w:hanging="360"/>
      </w:pPr>
      <w:r>
        <w:rPr>
          <w:rtl w:val="0"/>
        </w:rPr>
        <w:t xml:space="preserve">maintain preservation‑grade terminology</w:t>
      </w:r>
    </w:p>
    <w:p w:rsidR="00000000" w:rsidDel="00000000" w:rsidP="00000000" w:rsidRDefault="00000000" w:rsidRPr="00000000" w14:paraId="0000003F">
      <w:pPr>
        <w:numPr>
          <w:ilvl w:val="0"/>
          <w:numId w:val="44"/>
        </w:numPr>
        <w:spacing w:after="240" w:before="0" w:beforeAutospacing="0" w:lineRule="auto"/>
        <w:ind w:left="720" w:hanging="360"/>
      </w:pPr>
      <w:r>
        <w:rPr>
          <w:rtl w:val="0"/>
        </w:rPr>
        <w:t xml:space="preserve">ensure DPI and CMYK notes remain for brochure use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vlzfyngmr3rj" w:id="7"/>
      <w:bookmarkEnd w:id="7"/>
      <w:r>
        <w:rPr>
          <w:b w:val="1"/>
          <w:bCs w:val="1"/>
          <w:sz w:val="34"/>
          <w:szCs w:val="34"/>
          <w:rtl w:val="0"/>
        </w:rPr>
        <w:t xml:space="preserve">6. Create a Brand Messaging Sheet (Critical for Designers + Copywriters)</w:t>
      </w:r>
    </w:p>
    <w:p w:rsidR="00000000" w:rsidDel="00000000" w:rsidP="00000000" w:rsidRDefault="00000000" w:rsidRPr="00000000" w14:paraId="00000041">
      <w:pPr>
        <w:spacing w:after="240" w:before="240" w:lineRule="auto"/>
        <w:rPr/>
      </w:pPr>
      <w:r>
        <w:rPr>
          <w:rtl w:val="0"/>
        </w:rPr>
        <w:t xml:space="preserve">Before a graphic designer or copywriter is hired, there needs to a unified messaging sheet.</w:t>
      </w:r>
    </w:p>
    <w:p w:rsidR="00000000" w:rsidDel="00000000" w:rsidP="00000000" w:rsidRDefault="00000000" w:rsidRPr="00000000" w14:paraId="00000042">
      <w:pPr>
        <w:spacing w:after="240" w:before="240" w:lineRule="auto"/>
        <w:rPr/>
      </w:pPr>
      <w:r>
        <w:rPr>
          <w:rtl w:val="0"/>
        </w:rPr>
        <w:t xml:space="preserve">This sheet includes:</w:t>
      </w:r>
    </w:p>
    <w:p w:rsidR="00000000" w:rsidDel="00000000" w:rsidP="00000000" w:rsidRDefault="00000000" w:rsidRPr="00000000" w14:paraId="00000043">
      <w:pPr>
        <w:numPr>
          <w:ilvl w:val="0"/>
          <w:numId w:val="28"/>
        </w:numPr>
        <w:spacing w:after="0" w:afterAutospacing="0" w:before="240" w:lineRule="auto"/>
        <w:ind w:left="720" w:hanging="360"/>
      </w:pPr>
      <w:r>
        <w:rPr>
          <w:b w:val="1"/>
          <w:bCs w:val="1"/>
          <w:rtl w:val="0"/>
        </w:rPr>
        <w:t xml:space="preserve">Positioning statement</w:t>
      </w:r>
    </w:p>
    <w:p w:rsidR="00000000" w:rsidDel="00000000" w:rsidP="00000000" w:rsidRDefault="00000000" w:rsidRPr="00000000" w14:paraId="00000044">
      <w:pPr>
        <w:numPr>
          <w:ilvl w:val="0"/>
          <w:numId w:val="28"/>
        </w:numPr>
        <w:spacing w:after="0" w:afterAutospacing="0" w:before="0" w:beforeAutospacing="0" w:lineRule="auto"/>
        <w:ind w:left="720" w:hanging="360"/>
      </w:pPr>
      <w:r>
        <w:rPr>
          <w:b w:val="1"/>
          <w:bCs w:val="1"/>
          <w:rtl w:val="0"/>
        </w:rPr>
        <w:t xml:space="preserve">Tone rules</w:t>
      </w:r>
    </w:p>
    <w:p w:rsidR="00000000" w:rsidDel="00000000" w:rsidP="00000000" w:rsidRDefault="00000000" w:rsidRPr="00000000" w14:paraId="00000045">
      <w:pPr>
        <w:numPr>
          <w:ilvl w:val="0"/>
          <w:numId w:val="28"/>
        </w:numPr>
        <w:spacing w:after="0" w:afterAutospacing="0" w:before="0" w:beforeAutospacing="0" w:lineRule="auto"/>
        <w:ind w:left="720" w:hanging="360"/>
      </w:pPr>
      <w:r>
        <w:rPr>
          <w:b w:val="1"/>
          <w:bCs w:val="1"/>
          <w:rtl w:val="0"/>
        </w:rPr>
        <w:t xml:space="preserve">Vocabulary rules</w:t>
      </w:r>
    </w:p>
    <w:p w:rsidR="00000000" w:rsidDel="00000000" w:rsidP="00000000" w:rsidRDefault="00000000" w:rsidRPr="00000000" w14:paraId="00000046">
      <w:pPr>
        <w:numPr>
          <w:ilvl w:val="0"/>
          <w:numId w:val="28"/>
        </w:numPr>
        <w:spacing w:after="0" w:afterAutospacing="0" w:before="0" w:beforeAutospacing="0" w:lineRule="auto"/>
        <w:ind w:left="720" w:hanging="360"/>
      </w:pPr>
      <w:r>
        <w:rPr>
          <w:b w:val="1"/>
          <w:bCs w:val="1"/>
          <w:rtl w:val="0"/>
        </w:rPr>
        <w:t xml:space="preserve">Material terminology</w:t>
      </w:r>
    </w:p>
    <w:p w:rsidR="00000000" w:rsidDel="00000000" w:rsidP="00000000" w:rsidRDefault="00000000" w:rsidRPr="00000000" w14:paraId="00000047">
      <w:pPr>
        <w:numPr>
          <w:ilvl w:val="0"/>
          <w:numId w:val="28"/>
        </w:numPr>
        <w:spacing w:after="0" w:afterAutospacing="0" w:before="0" w:beforeAutospacing="0" w:lineRule="auto"/>
        <w:ind w:left="720" w:hanging="360"/>
      </w:pPr>
      <w:r>
        <w:rPr>
          <w:b w:val="1"/>
          <w:bCs w:val="1"/>
          <w:rtl w:val="0"/>
        </w:rPr>
        <w:t xml:space="preserve">Preservation ethics</w:t>
      </w:r>
    </w:p>
    <w:p w:rsidR="00000000" w:rsidDel="00000000" w:rsidP="00000000" w:rsidRDefault="00000000" w:rsidRPr="00000000" w14:paraId="00000048">
      <w:pPr>
        <w:numPr>
          <w:ilvl w:val="0"/>
          <w:numId w:val="28"/>
        </w:numPr>
        <w:spacing w:after="0" w:afterAutospacing="0" w:before="0" w:beforeAutospacing="0" w:lineRule="auto"/>
        <w:ind w:left="720" w:hanging="360"/>
      </w:pPr>
      <w:r>
        <w:rPr>
          <w:b w:val="1"/>
          <w:bCs w:val="1"/>
          <w:rtl w:val="0"/>
        </w:rPr>
        <w:t xml:space="preserve">Membership hierarchy</w:t>
      </w:r>
    </w:p>
    <w:p w:rsidR="00000000" w:rsidDel="00000000" w:rsidP="00000000" w:rsidRDefault="00000000" w:rsidRPr="00000000" w14:paraId="00000049">
      <w:pPr>
        <w:numPr>
          <w:ilvl w:val="0"/>
          <w:numId w:val="28"/>
        </w:numPr>
        <w:spacing w:after="0" w:afterAutospacing="0" w:before="0" w:beforeAutospacing="0" w:lineRule="auto"/>
        <w:ind w:left="720" w:hanging="360"/>
      </w:pPr>
      <w:r>
        <w:rPr>
          <w:b w:val="1"/>
          <w:bCs w:val="1"/>
          <w:rtl w:val="0"/>
        </w:rPr>
        <w:t xml:space="preserve">Image usage rules</w:t>
      </w:r>
    </w:p>
    <w:p w:rsidR="00000000" w:rsidDel="00000000" w:rsidP="00000000" w:rsidRDefault="00000000" w:rsidRPr="00000000" w14:paraId="0000004A">
      <w:pPr>
        <w:numPr>
          <w:ilvl w:val="0"/>
          <w:numId w:val="28"/>
        </w:numPr>
        <w:spacing w:after="0" w:afterAutospacing="0" w:before="0" w:beforeAutospacing="0" w:lineRule="auto"/>
        <w:ind w:left="720" w:hanging="360"/>
      </w:pPr>
      <w:r>
        <w:rPr>
          <w:b w:val="1"/>
          <w:bCs w:val="1"/>
          <w:rtl w:val="0"/>
        </w:rPr>
        <w:t xml:space="preserve">Caption structure</w:t>
      </w:r>
    </w:p>
    <w:p w:rsidR="00000000" w:rsidDel="00000000" w:rsidP="00000000" w:rsidRDefault="00000000" w:rsidRPr="00000000" w14:paraId="0000004B">
      <w:pPr>
        <w:numPr>
          <w:ilvl w:val="0"/>
          <w:numId w:val="28"/>
        </w:numPr>
        <w:spacing w:after="240" w:before="0" w:beforeAutospacing="0" w:lineRule="auto"/>
        <w:ind w:left="720" w:hanging="360"/>
      </w:pPr>
      <w:r>
        <w:rPr>
          <w:b w:val="1"/>
          <w:bCs w:val="1"/>
          <w:rtl w:val="0"/>
        </w:rPr>
        <w:t xml:space="preserve">Acceptance criteria</w:t>
      </w:r>
    </w:p>
    <w:p w:rsidR="00000000" w:rsidDel="00000000" w:rsidP="00000000" w:rsidRDefault="00000000" w:rsidRPr="00000000" w14:paraId="0000004C">
      <w:pPr>
        <w:spacing w:after="240" w:before="240" w:lineRule="auto"/>
        <w:rPr/>
      </w:pPr>
      <w:r>
        <w:rPr>
          <w:rtl w:val="0"/>
        </w:rPr>
        <w:t xml:space="preserve">This ensures the designer and copywriter don’t accidentally drift into “general roofing” territory.</w:t>
      </w:r>
    </w:p>
    <w:p w:rsidR="00000000" w:rsidDel="00000000" w:rsidP="00000000" w:rsidRDefault="00000000" w:rsidRPr="00000000" w14:paraId="0000004D">
      <w:pPr>
        <w:spacing w:after="240" w:before="240" w:lineRule="auto"/>
        <w:rPr/>
      </w:pPr>
      <w:r>
        <w:rPr>
          <w:rtl w:val="0"/>
        </w:rPr>
        <w:t xml:space="preserve">Is this something you can generate?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p6rgf5f0fr6t" w:id="8"/>
      <w:bookmarkEnd w:id="8"/>
      <w:r>
        <w:rPr>
          <w:b w:val="1"/>
          <w:bCs w:val="1"/>
          <w:color w:val="000000"/>
          <w:sz w:val="26"/>
          <w:szCs w:val="26"/>
          <w:rtl w:val="0"/>
        </w:rPr>
        <w:t xml:space="preserve">What changes:</w:t>
      </w:r>
    </w:p>
    <w:p w:rsidR="00000000" w:rsidDel="00000000" w:rsidP="00000000" w:rsidRDefault="00000000" w:rsidRPr="00000000" w14:paraId="0000004F">
      <w:pPr>
        <w:numPr>
          <w:ilvl w:val="0"/>
          <w:numId w:val="18"/>
        </w:numPr>
        <w:spacing w:after="0" w:afterAutospacing="0" w:before="240" w:lineRule="auto"/>
        <w:ind w:left="720" w:hanging="360"/>
      </w:pPr>
      <w:r>
        <w:rPr>
          <w:rtl w:val="0"/>
        </w:rPr>
        <w:t xml:space="preserve">I now need a </w:t>
      </w:r>
      <w:r>
        <w:rPr>
          <w:b w:val="1"/>
          <w:bCs w:val="1"/>
          <w:rtl w:val="0"/>
        </w:rPr>
        <w:t xml:space="preserve">membership logo section</w:t>
      </w:r>
      <w:r>
        <w:rPr>
          <w:rtl w:val="0"/>
        </w:rPr>
        <w:t xml:space="preserve"> on the homepage.</w:t>
      </w:r>
    </w:p>
    <w:p w:rsidR="00000000" w:rsidDel="00000000" w:rsidP="00000000" w:rsidRDefault="00000000" w:rsidRPr="00000000" w14:paraId="00000050">
      <w:pPr>
        <w:numPr>
          <w:ilvl w:val="0"/>
          <w:numId w:val="18"/>
        </w:numPr>
        <w:spacing w:after="0" w:afterAutospacing="0" w:before="0" w:beforeAutospacing="0" w:lineRule="auto"/>
        <w:ind w:left="720" w:hanging="360"/>
      </w:pPr>
      <w:r>
        <w:rPr>
          <w:rtl w:val="0"/>
        </w:rPr>
        <w:t xml:space="preserve">I need </w:t>
      </w:r>
      <w:r>
        <w:rPr>
          <w:b w:val="1"/>
          <w:bCs w:val="1"/>
          <w:rtl w:val="0"/>
        </w:rPr>
        <w:t xml:space="preserve">brand identity updates</w:t>
      </w:r>
      <w:r>
        <w:rPr>
          <w:rtl w:val="0"/>
        </w:rPr>
        <w:t xml:space="preserve"> across all pages.</w:t>
      </w:r>
    </w:p>
    <w:p w:rsidR="00000000" w:rsidDel="00000000" w:rsidP="00000000" w:rsidRDefault="00000000" w:rsidRPr="00000000" w14:paraId="00000051">
      <w:pPr>
        <w:numPr>
          <w:ilvl w:val="0"/>
          <w:numId w:val="18"/>
        </w:numPr>
        <w:spacing w:after="0" w:afterAutospacing="0" w:before="0" w:beforeAutospacing="0" w:lineRule="auto"/>
        <w:ind w:left="720" w:hanging="360"/>
      </w:pPr>
      <w:r>
        <w:rPr>
          <w:rtl w:val="0"/>
        </w:rPr>
        <w:t xml:space="preserve">I need </w:t>
      </w:r>
      <w:r>
        <w:rPr>
          <w:b w:val="1"/>
          <w:bCs w:val="1"/>
          <w:rtl w:val="0"/>
        </w:rPr>
        <w:t xml:space="preserve">copy refinement</w:t>
      </w:r>
      <w:r>
        <w:rPr>
          <w:rtl w:val="0"/>
        </w:rPr>
        <w:t xml:space="preserve"> to match the new name and niche.</w:t>
      </w:r>
    </w:p>
    <w:p w:rsidR="00000000" w:rsidDel="00000000" w:rsidP="00000000" w:rsidRDefault="00000000" w:rsidRPr="00000000" w14:paraId="00000052">
      <w:pPr>
        <w:numPr>
          <w:ilvl w:val="0"/>
          <w:numId w:val="18"/>
        </w:numPr>
        <w:spacing w:after="0" w:afterAutospacing="0" w:before="0" w:beforeAutospacing="0" w:lineRule="auto"/>
        <w:ind w:left="720" w:hanging="360"/>
      </w:pPr>
      <w:r>
        <w:rPr>
          <w:rtl w:val="0"/>
        </w:rPr>
        <w:t xml:space="preserve">I need </w:t>
      </w:r>
      <w:r>
        <w:rPr>
          <w:b w:val="1"/>
          <w:bCs w:val="1"/>
          <w:rtl w:val="0"/>
        </w:rPr>
        <w:t xml:space="preserve">gallery integration</w:t>
      </w:r>
      <w:r>
        <w:rPr>
          <w:rtl w:val="0"/>
        </w:rPr>
        <w:t xml:space="preserve"> with whatever images are available now.</w:t>
      </w:r>
    </w:p>
    <w:p w:rsidR="00000000" w:rsidDel="00000000" w:rsidP="00000000" w:rsidRDefault="00000000" w:rsidRPr="00000000" w14:paraId="00000053">
      <w:pPr>
        <w:numPr>
          <w:ilvl w:val="0"/>
          <w:numId w:val="18"/>
        </w:numPr>
        <w:spacing w:after="240" w:before="0" w:beforeAutospacing="0" w:lineRule="auto"/>
        <w:ind w:left="720" w:hanging="360"/>
      </w:pPr>
      <w:r>
        <w:rPr>
          <w:rtl w:val="0"/>
        </w:rPr>
        <w:t xml:space="preserve">I need a </w:t>
      </w:r>
      <w:r>
        <w:rPr>
          <w:b w:val="1"/>
          <w:bCs w:val="1"/>
          <w:rtl w:val="0"/>
        </w:rPr>
        <w:t xml:space="preserve">brand messaging sheet</w:t>
      </w:r>
      <w:r>
        <w:rPr>
          <w:rtl w:val="0"/>
        </w:rPr>
        <w:t xml:space="preserve"> for the designer + copywriter.</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qay6xta41r7n" w:id="9"/>
      <w:bookmarkEnd w:id="9"/>
      <w:r>
        <w:rPr>
          <w:b w:val="1"/>
          <w:bCs w:val="1"/>
          <w:color w:val="000000"/>
          <w:sz w:val="26"/>
          <w:szCs w:val="26"/>
          <w:rtl w:val="0"/>
        </w:rPr>
        <w:t xml:space="preserve">What does </w:t>
      </w:r>
      <w:r>
        <w:rPr>
          <w:b w:val="1"/>
          <w:bCs w:val="1"/>
          <w:i w:val="1"/>
          <w:iCs w:val="1"/>
          <w:color w:val="000000"/>
          <w:sz w:val="26"/>
          <w:szCs w:val="26"/>
          <w:rtl w:val="0"/>
        </w:rPr>
        <w:t xml:space="preserve">not</w:t>
      </w:r>
      <w:r>
        <w:rPr>
          <w:b w:val="1"/>
          <w:bCs w:val="1"/>
          <w:color w:val="000000"/>
          <w:sz w:val="26"/>
          <w:szCs w:val="26"/>
          <w:rtl w:val="0"/>
        </w:rPr>
        <w:t xml:space="preserve"> change:</w:t>
      </w:r>
    </w:p>
    <w:p w:rsidR="00000000" w:rsidDel="00000000" w:rsidP="00000000" w:rsidRDefault="00000000" w:rsidRPr="00000000" w14:paraId="00000055">
      <w:pPr>
        <w:numPr>
          <w:ilvl w:val="0"/>
          <w:numId w:val="5"/>
        </w:numPr>
        <w:spacing w:after="0" w:afterAutospacing="0" w:before="240" w:lineRule="auto"/>
        <w:ind w:left="720" w:hanging="360"/>
      </w:pPr>
      <w:r>
        <w:rPr>
          <w:rtl w:val="0"/>
        </w:rPr>
        <w:t xml:space="preserve">The four‑page structure</w:t>
      </w:r>
    </w:p>
    <w:p w:rsidR="00000000" w:rsidDel="00000000" w:rsidP="00000000" w:rsidRDefault="00000000" w:rsidRPr="00000000" w14:paraId="00000056">
      <w:pPr>
        <w:numPr>
          <w:ilvl w:val="0"/>
          <w:numId w:val="5"/>
        </w:numPr>
        <w:spacing w:after="0" w:afterAutospacing="0" w:before="0" w:beforeAutospacing="0" w:lineRule="auto"/>
        <w:ind w:left="720" w:hanging="360"/>
      </w:pPr>
      <w:r>
        <w:rPr>
          <w:rtl w:val="0"/>
        </w:rPr>
        <w:t xml:space="preserve">The preservation‑grade tone</w:t>
      </w:r>
    </w:p>
    <w:p w:rsidR="00000000" w:rsidDel="00000000" w:rsidP="00000000" w:rsidRDefault="00000000" w:rsidRPr="00000000" w14:paraId="00000057">
      <w:pPr>
        <w:numPr>
          <w:ilvl w:val="0"/>
          <w:numId w:val="5"/>
        </w:numPr>
        <w:spacing w:after="0" w:afterAutospacing="0" w:before="0" w:beforeAutospacing="0" w:lineRule="auto"/>
        <w:ind w:left="720" w:hanging="360"/>
      </w:pPr>
      <w:r>
        <w:rPr>
          <w:rtl w:val="0"/>
        </w:rPr>
        <w:t xml:space="preserve">The acceptance‑criteria messaging</w:t>
      </w:r>
    </w:p>
    <w:p w:rsidR="00000000" w:rsidDel="00000000" w:rsidP="00000000" w:rsidRDefault="00000000" w:rsidRPr="00000000" w14:paraId="00000058">
      <w:pPr>
        <w:numPr>
          <w:ilvl w:val="0"/>
          <w:numId w:val="5"/>
        </w:numPr>
        <w:spacing w:after="0" w:afterAutospacing="0" w:before="0" w:beforeAutospacing="0" w:lineRule="auto"/>
        <w:ind w:left="720" w:hanging="360"/>
      </w:pPr>
      <w:r>
        <w:rPr>
          <w:rtl w:val="0"/>
        </w:rPr>
        <w:t xml:space="preserve">The gallery layout</w:t>
      </w:r>
    </w:p>
    <w:p w:rsidR="00000000" w:rsidDel="00000000" w:rsidP="00000000" w:rsidRDefault="00000000" w:rsidRPr="00000000" w14:paraId="00000059">
      <w:pPr>
        <w:numPr>
          <w:ilvl w:val="0"/>
          <w:numId w:val="5"/>
        </w:numPr>
        <w:spacing w:after="240" w:before="0" w:beforeAutospacing="0" w:lineRule="auto"/>
        <w:ind w:left="720" w:hanging="360"/>
      </w:pPr>
      <w:r>
        <w:rPr>
          <w:rtl w:val="0"/>
        </w:rPr>
        <w:t xml:space="preserve">The overall direction you already built</w:t>
      </w:r>
    </w:p>
    <w:p w:rsidR="00000000" w:rsidDel="00000000" w:rsidP="00000000" w:rsidRDefault="00000000" w:rsidRPr="00000000" w14:paraId="0000005A">
      <w:pPr>
        <w:spacing w:after="240" w:before="240" w:lineRule="auto"/>
        <w:rPr/>
      </w:pPr>
      <w:r>
        <w:rPr>
          <w:rtl w:val="0"/>
        </w:rPr>
        <w:t xml:space="preserve">This is still the same project — just with clearer identity.</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zi4zpay7ll3w" w:id="10"/>
      <w:bookmarkEnd w:id="10"/>
      <w:r>
        <w:rPr>
          <w:b w:val="1"/>
          <w:bCs w:val="1"/>
          <w:sz w:val="46"/>
          <w:szCs w:val="46"/>
          <w:rtl w:val="0"/>
        </w:rPr>
        <w:t xml:space="preserve">What You Should Do Next (Immediate Action Items)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i8bcvgqbj7au" w:id="11"/>
      <w:bookmarkEnd w:id="11"/>
      <w:r>
        <w:rPr>
          <w:rFonts w:ascii="Arial Unicode MS" w:cs="Arial Unicode MS" w:eastAsia="Arial Unicode MS" w:hAnsi="Arial Unicode MS"/>
          <w:b w:val="1"/>
          <w:bCs w:val="1"/>
          <w:color w:val="000000"/>
          <w:sz w:val="26"/>
          <w:szCs w:val="26"/>
          <w:rtl w:val="0"/>
        </w:rPr>
        <w:t xml:space="preserve">✅ DONE — Update the site name + descriptor</w:t>
      </w:r>
    </w:p>
    <w:p w:rsidR="00000000" w:rsidDel="00000000" w:rsidP="00000000" w:rsidRDefault="00000000" w:rsidRPr="00000000" w14:paraId="0000005D">
      <w:pPr>
        <w:spacing w:after="240" w:before="240" w:lineRule="auto"/>
        <w:rPr>
          <w:b w:val="1"/>
          <w:bCs w:val="1"/>
        </w:rPr>
      </w:pPr>
      <w:r>
        <w:rPr>
          <w:rtl w:val="0"/>
        </w:rPr>
        <w:t xml:space="preserve">Use: </w:t>
      </w:r>
      <w:r>
        <w:rPr>
          <w:b w:val="1"/>
          <w:bCs w:val="1"/>
          <w:rtl w:val="0"/>
        </w:rPr>
        <w:t xml:space="preserve">Preservation Slate and Tile</w:t>
      </w:r>
      <w:r>
        <w:rPr>
          <w:rtl w:val="0"/>
        </w:rPr>
        <w:t xml:space="preserve"> </w:t>
      </w:r>
      <w:r>
        <w:rPr>
          <w:b w:val="1"/>
          <w:bCs w:val="1"/>
          <w:rtl w:val="0"/>
        </w:rPr>
        <w:t xml:space="preserve">Historic Slate &amp; Tile Roofing</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z5guudve18md" w:id="12"/>
      <w:bookmarkEnd w:id="12"/>
      <w:r>
        <w:rPr>
          <w:rFonts w:ascii="Arial Unicode MS" w:cs="Arial Unicode MS" w:eastAsia="Arial Unicode MS" w:hAnsi="Arial Unicode MS"/>
          <w:b w:val="1"/>
          <w:bCs w:val="1"/>
          <w:color w:val="000000"/>
          <w:sz w:val="26"/>
          <w:szCs w:val="26"/>
          <w:rtl w:val="0"/>
        </w:rPr>
        <w:t xml:space="preserve">✅ DONE — Add the membership logo strip</w:t>
      </w:r>
    </w:p>
    <w:p w:rsidR="00000000" w:rsidDel="00000000" w:rsidP="00000000" w:rsidRDefault="00000000" w:rsidRPr="00000000" w14:paraId="0000005F">
      <w:pPr>
        <w:spacing w:after="240" w:before="240" w:lineRule="auto"/>
        <w:rPr/>
      </w:pPr>
      <w:r>
        <w:rPr>
          <w:rtl w:val="0"/>
        </w:rPr>
        <w:t xml:space="preserve">I can help you design the hierarchy and placement.</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5d2lwpnrr38l" w:id="13"/>
      <w:bookmarkEnd w:id="13"/>
      <w:r>
        <w:rPr>
          <w:rFonts w:ascii="Arial Unicode MS" w:cs="Arial Unicode MS" w:eastAsia="Arial Unicode MS" w:hAnsi="Arial Unicode MS"/>
          <w:b w:val="1"/>
          <w:bCs w:val="1"/>
          <w:color w:val="000000"/>
          <w:sz w:val="26"/>
          <w:szCs w:val="26"/>
          <w:rtl w:val="0"/>
        </w:rPr>
        <w:t xml:space="preserve">📄 IN DOC — Brand messaging sheet (see above)</w:t>
      </w:r>
    </w:p>
    <w:p w:rsidR="00000000" w:rsidDel="00000000" w:rsidP="00000000" w:rsidRDefault="00000000" w:rsidRPr="00000000" w14:paraId="00000061">
      <w:pPr>
        <w:spacing w:after="240" w:before="240" w:lineRule="auto"/>
        <w:rPr/>
      </w:pPr>
      <w:r>
        <w:rPr>
          <w:rtl w:val="0"/>
        </w:rPr>
        <w:t xml:space="preserve">Start with: brand messaging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ah7jv3kzob48" w:id="14"/>
      <w:bookmarkEnd w:id="14"/>
      <w:r>
        <w:rPr>
          <w:rFonts w:ascii="Arial Unicode MS" w:cs="Arial Unicode MS" w:eastAsia="Arial Unicode MS" w:hAnsi="Arial Unicode MS"/>
          <w:b w:val="1"/>
          <w:bCs w:val="1"/>
          <w:color w:val="000000"/>
          <w:sz w:val="26"/>
          <w:szCs w:val="26"/>
          <w:rtl w:val="0"/>
        </w:rPr>
        <w:t xml:space="preserve">✅ DONE — Refine the homepage copy</w:t>
      </w:r>
    </w:p>
    <w:p w:rsidR="00000000" w:rsidDel="00000000" w:rsidP="00000000" w:rsidRDefault="00000000" w:rsidRPr="00000000" w14:paraId="00000063">
      <w:pPr>
        <w:spacing w:after="240" w:before="240" w:lineRule="auto"/>
        <w:rPr/>
      </w:pPr>
      <w:r>
        <w:rPr>
          <w:rtl w:val="0"/>
        </w:rPr>
        <w:t xml:space="preserve">Start with: homepage rewrite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wsww35klblzl" w:id="15"/>
      <w:bookmarkEnd w:id="15"/>
      <w:r>
        <w:rPr>
          <w:rFonts w:ascii="Arial Unicode MS" w:cs="Arial Unicode MS" w:eastAsia="Arial Unicode MS" w:hAnsi="Arial Unicode MS"/>
          <w:b w:val="1"/>
          <w:bCs w:val="1"/>
          <w:color w:val="000000"/>
          <w:sz w:val="26"/>
          <w:szCs w:val="26"/>
          <w:rtl w:val="0"/>
        </w:rPr>
        <w:t xml:space="preserve">📄 IN DOC — Designer + copywriter briefs (see above)</w:t>
      </w:r>
    </w:p>
    <w:p w:rsidR="00000000" w:rsidDel="00000000" w:rsidP="00000000" w:rsidRDefault="00000000" w:rsidRPr="00000000" w14:paraId="00000065">
      <w:pPr>
        <w:spacing w:after="240" w:before="240" w:lineRule="auto"/>
        <w:rPr/>
      </w:pPr>
      <w:r>
        <w:rPr>
          <w:rtl w:val="0"/>
        </w:rPr>
        <w:t xml:space="preserve">Start with: designer brief</w:t>
      </w:r>
    </w:p>
    <w:p w:rsidR="00000000" w:rsidDel="00000000" w:rsidP="00000000" w:rsidRDefault="00000000" w:rsidRPr="00000000" w14:paraId="00AA0001">
      <w:pPr>
        <w:pStyle w:val="Heading3"/>
        <w:keepNext w:val="0"/>
        <w:keepLines w:val="0"/>
        <w:spacing w:before="280" w:lineRule="auto"/>
        <w:rPr>
          <w:b w:val="1"/>
          <w:bCs w:val="1"/>
          <w:color w:val="2E7D32"/>
          <w:sz w:val="26"/>
          <w:szCs w:val="26"/>
        </w:rPr>
      </w:pPr>
      <w:r>
        <w:rPr>
          <w:b w:val="1"/>
          <w:bCs w:val="1"/>
          <w:color w:val="2E7D32"/>
          <w:sz w:val="26"/>
          <w:szCs w:val="26"/>
          <w:rtl w:val="0"/>
        </w:rPr>
        <w:t xml:space="preserve">✅ DONE — About page fully rewritten (slate/tile vocabulary throughout)</w:t>
      </w:r>
    </w:p>
    <w:p w:rsidR="00000000" w:rsidDel="00000000" w:rsidP="00000000" w:rsidRDefault="00000000" w:rsidRPr="00000000" w14:paraId="00AA0001">
      <w:pPr>
        <w:pStyle w:val="Heading3"/>
        <w:keepNext w:val="0"/>
        <w:keepLines w:val="0"/>
        <w:spacing w:before="280" w:lineRule="auto"/>
        <w:rPr>
          <w:b w:val="1"/>
          <w:bCs w:val="1"/>
          <w:color w:val="2E7D32"/>
          <w:sz w:val="26"/>
          <w:szCs w:val="26"/>
        </w:rPr>
      </w:pPr>
      <w:r>
        <w:rPr>
          <w:b w:val="1"/>
          <w:bCs w:val="1"/>
          <w:color w:val="2E7D32"/>
          <w:sz w:val="26"/>
          <w:szCs w:val="26"/>
          <w:rtl w:val="0"/>
        </w:rPr>
        <w:t xml:space="preserve">✅ DONE — Gallery rebuilt with 9 real project photos + preservation captions</w:t>
      </w:r>
    </w:p>
    <w:p w:rsidR="00000000" w:rsidDel="00000000" w:rsidP="00000000" w:rsidRDefault="00000000" w:rsidRPr="00000000" w14:paraId="00AA0001">
      <w:pPr>
        <w:pStyle w:val="Heading3"/>
        <w:keepNext w:val="0"/>
        <w:keepLines w:val="0"/>
        <w:spacing w:before="280" w:lineRule="auto"/>
        <w:rPr>
          <w:b w:val="1"/>
          <w:bCs w:val="1"/>
          <w:color w:val="2E7D32"/>
          <w:sz w:val="26"/>
          <w:szCs w:val="26"/>
        </w:rPr>
      </w:pPr>
      <w:r>
        <w:rPr>
          <w:b w:val="1"/>
          <w:bCs w:val="1"/>
          <w:color w:val="2E7D32"/>
          <w:sz w:val="26"/>
          <w:szCs w:val="26"/>
          <w:rtl w:val="0"/>
        </w:rPr>
        <w:t xml:space="preserve">✅ DONE — Contact page name/descriptor updated</w:t>
      </w:r>
    </w:p>
    <w:p w:rsidR="00000000" w:rsidDel="00000000" w:rsidP="00000000" w:rsidRDefault="00000000" w:rsidRPr="00000000" w14:paraId="00AA0001">
      <w:pPr>
        <w:pStyle w:val="Heading3"/>
        <w:keepNext w:val="0"/>
        <w:keepLines w:val="0"/>
        <w:spacing w:before="280" w:lineRule="auto"/>
        <w:rPr>
          <w:b w:val="1"/>
          <w:bCs w:val="1"/>
          <w:color w:val="2E7D32"/>
          <w:sz w:val="26"/>
          <w:szCs w:val="26"/>
        </w:rPr>
      </w:pPr>
      <w:r>
        <w:rPr>
          <w:b w:val="1"/>
          <w:bCs w:val="1"/>
          <w:color w:val="2E7D32"/>
          <w:sz w:val="26"/>
          <w:szCs w:val="26"/>
          <w:rtl w:val="0"/>
        </w:rPr>
        <w:t xml:space="preserve">✅ DONE — Homepage images: hero → Clay Shingle 2, Heritage-Grade Residential → Linda Smith, Slate &amp; Copper Detail → Water Droplets</w:t>
      </w:r>
    </w:p>
    <w:p w:rsidR="00000000" w:rsidDel="00000000" w:rsidP="00000000" w:rsidRDefault="00000000" w:rsidRPr="00000000" w14:paraId="00AA0001">
      <w:pPr>
        <w:pStyle w:val="Heading3"/>
        <w:keepNext w:val="0"/>
        <w:keepLines w:val="0"/>
        <w:spacing w:before="280" w:lineRule="auto"/>
        <w:rPr>
          <w:b w:val="1"/>
          <w:bCs w:val="1"/>
          <w:color w:val="B45309"/>
          <w:sz w:val="26"/>
          <w:szCs w:val="26"/>
        </w:rPr>
      </w:pPr>
      <w:r>
        <w:rPr>
          <w:b w:val="1"/>
          <w:bCs w:val="1"/>
          <w:color w:val="B45309"/>
          <w:sz w:val="26"/>
          <w:szCs w:val="26"/>
          <w:rtl w:val="0"/>
        </w:rPr>
        <w:t xml:space="preserve">⏳ PENDING — Landmark &amp; Institutional slot: need heritage building exterior from client</w:t>
      </w:r>
    </w:p>
    <w:p w:rsidR="00000000" w:rsidDel="00000000" w:rsidP="00000000" w:rsidRDefault="00000000" w:rsidRPr="00000000" w14:paraId="00AA0001">
      <w:pPr>
        <w:pStyle w:val="Heading3"/>
        <w:keepNext w:val="0"/>
        <w:keepLines w:val="0"/>
        <w:spacing w:before="280" w:lineRule="auto"/>
        <w:rPr>
          <w:b w:val="1"/>
          <w:bCs w:val="1"/>
          <w:color w:val="B45309"/>
          <w:sz w:val="26"/>
          <w:szCs w:val="26"/>
        </w:rPr>
      </w:pPr>
      <w:r>
        <w:rPr>
          <w:b w:val="1"/>
          <w:bCs w:val="1"/>
          <w:color w:val="B45309"/>
          <w:sz w:val="26"/>
          <w:szCs w:val="26"/>
          <w:rtl w:val="0"/>
        </w:rPr>
        <w:t xml:space="preserve">⏳ PENDING — Contact form: service region placeholder + backend handler (Formspree or similar)</w:t>
      </w:r>
    </w:p>
    <w:p w:rsidR="00000000" w:rsidDel="00000000" w:rsidP="00000000" w:rsidRDefault="00000000" w:rsidRPr="00000000" w14:paraId="00000066">
      <w:pPr>
        <w:spacing w:after="240" w:before="240" w:lineRule="auto"/>
        <w:rPr/>
      </w:pPr>
      <w:r>
        <w:rPr>
          <w:rtl w:val="0"/>
        </w:rPr>
      </w:r>
    </w:p>
    <w:p w:rsidR="00000000" w:rsidDel="00000000" w:rsidP="00000000" w:rsidRDefault="00000000" w:rsidRPr="00000000" w14:paraId="00000067">
      <w:pPr>
        <w:spacing w:after="240" w:before="240" w:lineRule="auto"/>
        <w:rPr>
          <w:b w:val="1"/>
          <w:bCs w:val="1"/>
        </w:rPr>
      </w:pPr>
      <w:r>
        <w:rPr>
          <w:b w:val="1"/>
          <w:bCs w:val="1"/>
          <w:rtl w:val="0"/>
        </w:rPr>
        <w:t xml:space="preserve">Preservation‑grade brand messaging sheet for Preservation Slate and Tile — structured, precise, heritage‑aligned, and ready for graphic designer, copywriter, and/or website build.</w:t>
      </w:r>
    </w:p>
    <w:p w:rsidR="00000000" w:rsidDel="00000000" w:rsidP="00000000" w:rsidRDefault="00000000" w:rsidRPr="00000000" w14:paraId="00000068">
      <w:pPr>
        <w:spacing w:after="240" w:before="240" w:lineRule="auto"/>
        <w:rPr>
          <w:b w:val="1"/>
          <w:bCs w:val="1"/>
        </w:rPr>
      </w:pPr>
      <w:r>
        <w:rPr>
          <w:b w:val="1"/>
          <w:bCs w:val="1"/>
          <w:rtl w:val="0"/>
        </w:rPr>
        <w:t xml:space="preserve">This is the document that keeps </w:t>
      </w:r>
      <w:r>
        <w:rPr>
          <w:b w:val="1"/>
          <w:bCs w:val="1"/>
          <w:i w:val="1"/>
          <w:iCs w:val="1"/>
          <w:rtl w:val="0"/>
        </w:rPr>
        <w:t xml:space="preserve">everyone</w:t>
      </w:r>
      <w:r>
        <w:rPr>
          <w:b w:val="1"/>
          <w:bCs w:val="1"/>
          <w:rtl w:val="0"/>
        </w:rPr>
        <w:t xml:space="preserve"> on the same page and prevents the brand from drifting into “general roofing” territory. It reflects the company’s niche, the owner’s background, the membership logos, and the tone already established.</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ubovbxwvq8ll" w:id="16"/>
      <w:bookmarkEnd w:id="16"/>
      <w:r>
        <w:rPr>
          <w:b w:val="1"/>
          <w:bCs w:val="1"/>
          <w:sz w:val="46"/>
          <w:szCs w:val="46"/>
          <w:rtl w:val="0"/>
        </w:rPr>
        <w:t xml:space="preserve">🧱 Preservation Slate and Tile — Brand Messaging Sheet</w:t>
      </w:r>
    </w:p>
    <w:p w:rsidR="00000000" w:rsidDel="00000000" w:rsidP="00000000" w:rsidRDefault="00000000" w:rsidRPr="00000000" w14:paraId="0000006A">
      <w:pPr>
        <w:spacing w:after="240" w:before="240" w:lineRule="auto"/>
        <w:rPr>
          <w:b w:val="1"/>
          <w:bCs w:val="1"/>
          <w:i w:val="1"/>
          <w:iCs w:val="1"/>
        </w:rPr>
      </w:pPr>
      <w:r>
        <w:rPr>
          <w:b w:val="1"/>
          <w:bCs w:val="1"/>
          <w:i w:val="1"/>
          <w:iCs w:val="1"/>
          <w:rtl w:val="0"/>
        </w:rPr>
        <w:t xml:space="preserve">(Heritage‑grade, slate‑and‑tile specialist positioning)</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lx3dbhbteka5" w:id="17"/>
      <w:bookmarkEnd w:id="17"/>
      <w:r>
        <w:rPr>
          <w:b w:val="1"/>
          <w:bCs w:val="1"/>
          <w:sz w:val="34"/>
          <w:szCs w:val="34"/>
          <w:rtl w:val="0"/>
        </w:rPr>
        <w:t xml:space="preserve">🧱 1. Brand Identity Overview</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vsd9fx707co3" w:id="18"/>
      <w:bookmarkEnd w:id="18"/>
      <w:r>
        <w:rPr>
          <w:b w:val="1"/>
          <w:bCs w:val="1"/>
          <w:color w:val="000000"/>
          <w:sz w:val="26"/>
          <w:szCs w:val="26"/>
          <w:rtl w:val="0"/>
        </w:rPr>
        <w:t xml:space="preserve">Brand Name</w:t>
      </w:r>
    </w:p>
    <w:p w:rsidR="00000000" w:rsidDel="00000000" w:rsidP="00000000" w:rsidRDefault="00000000" w:rsidRPr="00000000" w14:paraId="0000006D">
      <w:pPr>
        <w:spacing w:after="240" w:before="240" w:lineRule="auto"/>
        <w:rPr>
          <w:b w:val="1"/>
          <w:bCs w:val="1"/>
        </w:rPr>
      </w:pPr>
      <w:r>
        <w:rPr>
          <w:b w:val="1"/>
          <w:bCs w:val="1"/>
          <w:rtl w:val="0"/>
        </w:rPr>
        <w:t xml:space="preserve">Preservation Slate and Tile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2bchkcb8ef5w" w:id="19"/>
      <w:bookmarkEnd w:id="19"/>
      <w:r>
        <w:rPr>
          <w:b w:val="1"/>
          <w:bCs w:val="1"/>
          <w:color w:val="000000"/>
          <w:sz w:val="26"/>
          <w:szCs w:val="26"/>
          <w:rtl w:val="0"/>
        </w:rPr>
        <w:t xml:space="preserve">Descriptor / Tagline Options</w:t>
      </w:r>
    </w:p>
    <w:p w:rsidR="00000000" w:rsidDel="00000000" w:rsidP="00000000" w:rsidRDefault="00000000" w:rsidRPr="00000000" w14:paraId="0000006F">
      <w:pPr>
        <w:spacing w:after="240" w:before="240" w:lineRule="auto"/>
        <w:rPr>
          <w:b w:val="1"/>
          <w:bCs w:val="1"/>
        </w:rPr>
      </w:pPr>
      <w:r>
        <w:rPr>
          <w:b w:val="1"/>
          <w:bCs w:val="1"/>
          <w:rtl w:val="0"/>
        </w:rPr>
        <w:t xml:space="preserve">Choose one depending on final visual direction:</w:t>
      </w:r>
    </w:p>
    <w:p w:rsidR="00000000" w:rsidDel="00000000" w:rsidP="00000000" w:rsidRDefault="00000000" w:rsidRPr="00000000" w14:paraId="00000070">
      <w:pPr>
        <w:numPr>
          <w:ilvl w:val="0"/>
          <w:numId w:val="43"/>
        </w:numPr>
        <w:spacing w:after="0" w:afterAutospacing="0" w:before="240" w:lineRule="auto"/>
        <w:ind w:left="720" w:hanging="360"/>
        <w:rPr>
          <w:b w:val="1"/>
          <w:bCs w:val="1"/>
        </w:rPr>
      </w:pPr>
      <w:r>
        <w:rPr>
          <w:b w:val="1"/>
          <w:bCs w:val="1"/>
          <w:rtl w:val="0"/>
        </w:rPr>
        <w:t xml:space="preserve">Historic Slate &amp; Tile Roofing</w:t>
      </w:r>
    </w:p>
    <w:p w:rsidR="00000000" w:rsidDel="00000000" w:rsidP="00000000" w:rsidRDefault="00000000" w:rsidRPr="00000000" w14:paraId="00000071">
      <w:pPr>
        <w:numPr>
          <w:ilvl w:val="0"/>
          <w:numId w:val="43"/>
        </w:numPr>
        <w:spacing w:after="0" w:afterAutospacing="0" w:before="0" w:beforeAutospacing="0" w:lineRule="auto"/>
        <w:ind w:left="720" w:hanging="360"/>
        <w:rPr>
          <w:b w:val="1"/>
          <w:bCs w:val="1"/>
        </w:rPr>
      </w:pPr>
      <w:r>
        <w:rPr>
          <w:b w:val="1"/>
          <w:bCs w:val="1"/>
          <w:rtl w:val="0"/>
        </w:rPr>
        <w:t xml:space="preserve">Preservation‑Grade Slate &amp; Tile Specialists</w:t>
      </w:r>
    </w:p>
    <w:p w:rsidR="00000000" w:rsidDel="00000000" w:rsidP="00000000" w:rsidRDefault="00000000" w:rsidRPr="00000000" w14:paraId="00000072">
      <w:pPr>
        <w:numPr>
          <w:ilvl w:val="0"/>
          <w:numId w:val="43"/>
        </w:numPr>
        <w:spacing w:after="240" w:before="0" w:beforeAutospacing="0" w:lineRule="auto"/>
        <w:ind w:left="720" w:hanging="360"/>
        <w:rPr>
          <w:b w:val="1"/>
          <w:bCs w:val="1"/>
        </w:rPr>
      </w:pPr>
      <w:r>
        <w:rPr>
          <w:b w:val="1"/>
          <w:bCs w:val="1"/>
          <w:rtl w:val="0"/>
        </w:rPr>
        <w:t xml:space="preserve">Traditional Materials. Controlled Methods. Documented Outcomes.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3v0gmu1njqka" w:id="20"/>
      <w:bookmarkEnd w:id="20"/>
      <w:r>
        <w:rPr>
          <w:b w:val="1"/>
          <w:bCs w:val="1"/>
          <w:color w:val="000000"/>
          <w:sz w:val="26"/>
          <w:szCs w:val="26"/>
          <w:rtl w:val="0"/>
        </w:rPr>
        <w:t xml:space="preserve">Core Positioning Statement</w:t>
      </w:r>
    </w:p>
    <w:p w:rsidR="00000000" w:rsidDel="00000000" w:rsidP="00000000" w:rsidRDefault="00000000" w:rsidRPr="00000000" w14:paraId="00000074">
      <w:pPr>
        <w:spacing w:after="240" w:before="240" w:lineRule="auto"/>
        <w:rPr>
          <w:b w:val="1"/>
          <w:bCs w:val="1"/>
        </w:rPr>
      </w:pPr>
      <w:r>
        <w:rPr>
          <w:b w:val="1"/>
          <w:bCs w:val="1"/>
          <w:rtl w:val="0"/>
        </w:rPr>
        <w:t xml:space="preserve">Preservation Slate and Tile specializes exclusively in historic slate and clay tile roof systems, using preservation‑qualified methods, traditional materials, and controlled access practices appropriate for heritage‑grade structures.</w:t>
      </w:r>
    </w:p>
    <w:p w:rsidR="00000000" w:rsidDel="00000000" w:rsidP="00000000" w:rsidRDefault="00000000" w:rsidRPr="00000000" w14:paraId="00000075">
      <w:pPr>
        <w:spacing w:after="240" w:before="240" w:lineRule="auto"/>
        <w:rPr>
          <w:b w:val="1"/>
          <w:bCs w:val="1"/>
        </w:rPr>
      </w:pPr>
      <w:r>
        <w:rPr>
          <w:b w:val="1"/>
          <w:bCs w:val="1"/>
          <w:rtl w:val="0"/>
        </w:rPr>
        <w:t xml:space="preserve">This is the single sentence that defines the brand.</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e3dbndz1y90m" w:id="21"/>
      <w:bookmarkEnd w:id="21"/>
      <w:r>
        <w:rPr>
          <w:b w:val="1"/>
          <w:bCs w:val="1"/>
          <w:sz w:val="34"/>
          <w:szCs w:val="34"/>
          <w:rtl w:val="0"/>
        </w:rPr>
        <w:t xml:space="preserve">🧱 2. Brand Pillars (The Non‑Negotiables)</w:t>
      </w:r>
    </w:p>
    <w:p w:rsidR="00000000" w:rsidDel="00000000" w:rsidP="00000000" w:rsidRDefault="00000000" w:rsidRPr="00000000" w14:paraId="00000077">
      <w:pPr>
        <w:spacing w:after="240" w:before="240" w:lineRule="auto"/>
        <w:rPr>
          <w:b w:val="1"/>
          <w:bCs w:val="1"/>
        </w:rPr>
      </w:pPr>
      <w:r>
        <w:rPr>
          <w:b w:val="1"/>
          <w:bCs w:val="1"/>
          <w:rtl w:val="0"/>
        </w:rPr>
        <w:t xml:space="preserve">These are the pillars that guide all copy, design, and messaging:</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odsuylq214u5" w:id="22"/>
      <w:bookmarkEnd w:id="22"/>
      <w:r>
        <w:rPr>
          <w:b w:val="1"/>
          <w:bCs w:val="1"/>
          <w:color w:val="000000"/>
          <w:sz w:val="26"/>
          <w:szCs w:val="26"/>
          <w:rtl w:val="0"/>
        </w:rPr>
        <w:t xml:space="preserve">1. Preservation‑Qualified Methods</w:t>
      </w:r>
    </w:p>
    <w:p w:rsidR="00000000" w:rsidDel="00000000" w:rsidP="00000000" w:rsidRDefault="00000000" w:rsidRPr="00000000" w14:paraId="00000079">
      <w:pPr>
        <w:spacing w:after="240" w:before="240" w:lineRule="auto"/>
        <w:rPr>
          <w:b w:val="1"/>
          <w:bCs w:val="1"/>
        </w:rPr>
      </w:pPr>
      <w:r>
        <w:rPr>
          <w:b w:val="1"/>
          <w:bCs w:val="1"/>
          <w:rtl w:val="0"/>
        </w:rPr>
        <w:t xml:space="preserve">Work is performed using techniques appropriate for historic roof systems — slate, clay tile, architectural metals — with emphasis on material continuity and minimum intervention.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3irrxfkb7xr4" w:id="23"/>
      <w:bookmarkEnd w:id="23"/>
      <w:r>
        <w:rPr>
          <w:b w:val="1"/>
          <w:bCs w:val="1"/>
          <w:color w:val="000000"/>
          <w:sz w:val="26"/>
          <w:szCs w:val="26"/>
          <w:rtl w:val="0"/>
        </w:rPr>
        <w:t xml:space="preserve">2. Traditional Materials Expertise</w:t>
      </w:r>
    </w:p>
    <w:p w:rsidR="00000000" w:rsidDel="00000000" w:rsidP="00000000" w:rsidRDefault="00000000" w:rsidRPr="00000000" w14:paraId="0000007B">
      <w:pPr>
        <w:spacing w:after="240" w:before="240" w:lineRule="auto"/>
        <w:rPr>
          <w:b w:val="1"/>
          <w:bCs w:val="1"/>
        </w:rPr>
      </w:pPr>
      <w:r>
        <w:rPr>
          <w:b w:val="1"/>
          <w:bCs w:val="1"/>
          <w:rtl w:val="0"/>
        </w:rPr>
        <w:t xml:space="preserve">The company is trained and certified by leading slate and tile authorities, including Ludowici FIT, TRI, NSA, and SRCA.</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xw3ys5f7rjf" w:id="24"/>
      <w:bookmarkEnd w:id="24"/>
      <w:r>
        <w:rPr>
          <w:b w:val="1"/>
          <w:bCs w:val="1"/>
          <w:color w:val="000000"/>
          <w:sz w:val="26"/>
          <w:szCs w:val="26"/>
          <w:rtl w:val="0"/>
        </w:rPr>
        <w:t xml:space="preserve">3. Controlled Access Systems</w:t>
      </w:r>
    </w:p>
    <w:p w:rsidR="00000000" w:rsidDel="00000000" w:rsidP="00000000" w:rsidRDefault="00000000" w:rsidRPr="00000000" w14:paraId="0000007D">
      <w:pPr>
        <w:spacing w:after="240" w:before="240" w:lineRule="auto"/>
        <w:rPr>
          <w:b w:val="1"/>
          <w:bCs w:val="1"/>
        </w:rPr>
      </w:pPr>
      <w:r>
        <w:rPr>
          <w:b w:val="1"/>
          <w:bCs w:val="1"/>
          <w:rtl w:val="0"/>
        </w:rPr>
        <w:t xml:space="preserve">Scaffolding and access systems are engineered for fragile substrates, aging masonry, and architecturally restricted sites.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iithpj4z04ty" w:id="25"/>
      <w:bookmarkEnd w:id="25"/>
      <w:r>
        <w:rPr>
          <w:b w:val="1"/>
          <w:bCs w:val="1"/>
          <w:color w:val="000000"/>
          <w:sz w:val="26"/>
          <w:szCs w:val="26"/>
          <w:rtl w:val="0"/>
        </w:rPr>
        <w:t xml:space="preserve">4. Documentation &amp; Stewardship</w:t>
      </w:r>
    </w:p>
    <w:p w:rsidR="00000000" w:rsidDel="00000000" w:rsidP="00000000" w:rsidRDefault="00000000" w:rsidRPr="00000000" w14:paraId="0000007F">
      <w:pPr>
        <w:spacing w:after="240" w:before="240" w:lineRule="auto"/>
        <w:rPr>
          <w:b w:val="1"/>
          <w:bCs w:val="1"/>
        </w:rPr>
      </w:pPr>
      <w:r>
        <w:rPr>
          <w:b w:val="1"/>
          <w:bCs w:val="1"/>
          <w:rtl w:val="0"/>
        </w:rPr>
        <w:t xml:space="preserve">Every project includes condition documentation, material notes, and installation records suitable for preservation files or registry requirements.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v717opvzm6m" w:id="26"/>
      <w:bookmarkEnd w:id="26"/>
      <w:r>
        <w:rPr>
          <w:b w:val="1"/>
          <w:bCs w:val="1"/>
          <w:color w:val="000000"/>
          <w:sz w:val="26"/>
          <w:szCs w:val="26"/>
          <w:rtl w:val="0"/>
        </w:rPr>
        <w:t xml:space="preserve">5. Strict Project Acceptance Criteria</w:t>
      </w:r>
    </w:p>
    <w:p w:rsidR="00000000" w:rsidDel="00000000" w:rsidP="00000000" w:rsidRDefault="00000000" w:rsidRPr="00000000" w14:paraId="00000081">
      <w:pPr>
        <w:spacing w:after="240" w:before="240" w:lineRule="auto"/>
        <w:rPr>
          <w:b w:val="1"/>
          <w:bCs w:val="1"/>
        </w:rPr>
      </w:pPr>
      <w:r>
        <w:rPr>
          <w:b w:val="1"/>
          <w:bCs w:val="1"/>
          <w:rtl w:val="0"/>
        </w:rPr>
        <w:t xml:space="preserve">No general residential or commercial roofing. Only preservation‑grade, heritage‑grade, or historically significant structures.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sa5l1m6u4ax9" w:id="27"/>
      <w:bookmarkEnd w:id="27"/>
      <w:r>
        <w:rPr>
          <w:b w:val="1"/>
          <w:bCs w:val="1"/>
          <w:sz w:val="34"/>
          <w:szCs w:val="34"/>
          <w:rtl w:val="0"/>
        </w:rPr>
        <w:t xml:space="preserve">🧱 3. Membership Logos — Messaging Hierarchy</w:t>
      </w:r>
    </w:p>
    <w:p w:rsidR="00000000" w:rsidDel="00000000" w:rsidP="00000000" w:rsidRDefault="00000000" w:rsidRPr="00000000" w14:paraId="00000083">
      <w:pPr>
        <w:spacing w:after="240" w:before="240" w:lineRule="auto"/>
        <w:rPr>
          <w:b w:val="1"/>
          <w:bCs w:val="1"/>
        </w:rPr>
      </w:pPr>
      <w:r>
        <w:rPr>
          <w:b w:val="1"/>
          <w:bCs w:val="1"/>
          <w:rtl w:val="0"/>
        </w:rPr>
        <w:t xml:space="preserve">These logos are not decorative. They are credibility anchors.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d6zg2nbggogv" w:id="28"/>
      <w:bookmarkEnd w:id="28"/>
      <w:r>
        <w:rPr>
          <w:b w:val="1"/>
          <w:bCs w:val="1"/>
          <w:color w:val="000000"/>
          <w:sz w:val="26"/>
          <w:szCs w:val="26"/>
          <w:rtl w:val="0"/>
        </w:rPr>
        <w:t xml:space="preserve">Display Order (Required)</w:t>
      </w:r>
    </w:p>
    <w:p w:rsidR="00000000" w:rsidDel="00000000" w:rsidP="00000000" w:rsidRDefault="00000000" w:rsidRPr="00000000" w14:paraId="00000085">
      <w:pPr>
        <w:numPr>
          <w:ilvl w:val="0"/>
          <w:numId w:val="39"/>
        </w:numPr>
        <w:spacing w:after="0" w:afterAutospacing="0" w:before="240" w:lineRule="auto"/>
        <w:ind w:left="720" w:hanging="360"/>
        <w:rPr>
          <w:b w:val="1"/>
          <w:bCs w:val="1"/>
        </w:rPr>
      </w:pPr>
      <w:r>
        <w:rPr>
          <w:b w:val="1"/>
          <w:bCs w:val="1"/>
          <w:rtl w:val="0"/>
        </w:rPr>
        <w:t xml:space="preserve">Ludowici FIT — Factory Install Trained</w:t>
      </w:r>
    </w:p>
    <w:p w:rsidR="00000000" w:rsidDel="00000000" w:rsidP="00000000" w:rsidRDefault="00000000" w:rsidRPr="00000000" w14:paraId="00000086">
      <w:pPr>
        <w:numPr>
          <w:ilvl w:val="0"/>
          <w:numId w:val="39"/>
        </w:numPr>
        <w:spacing w:after="0" w:afterAutospacing="0" w:before="0" w:beforeAutospacing="0" w:lineRule="auto"/>
        <w:ind w:left="720" w:hanging="360"/>
        <w:rPr>
          <w:b w:val="1"/>
          <w:bCs w:val="1"/>
        </w:rPr>
      </w:pPr>
      <w:r>
        <w:rPr>
          <w:b w:val="1"/>
          <w:bCs w:val="1"/>
          <w:rtl w:val="0"/>
        </w:rPr>
        <w:t xml:space="preserve">TRI — Tile Roofing Industry Alliance</w:t>
      </w:r>
    </w:p>
    <w:p w:rsidR="00000000" w:rsidDel="00000000" w:rsidP="00000000" w:rsidRDefault="00000000" w:rsidRPr="00000000" w14:paraId="00000087">
      <w:pPr>
        <w:numPr>
          <w:ilvl w:val="0"/>
          <w:numId w:val="39"/>
        </w:numPr>
        <w:spacing w:after="0" w:afterAutospacing="0" w:before="0" w:beforeAutospacing="0" w:lineRule="auto"/>
        <w:ind w:left="720" w:hanging="360"/>
        <w:rPr>
          <w:b w:val="1"/>
          <w:bCs w:val="1"/>
        </w:rPr>
      </w:pPr>
      <w:r>
        <w:rPr>
          <w:b w:val="1"/>
          <w:bCs w:val="1"/>
          <w:rtl w:val="0"/>
        </w:rPr>
        <w:t xml:space="preserve">National Slate Association</w:t>
      </w:r>
    </w:p>
    <w:p w:rsidR="00000000" w:rsidDel="00000000" w:rsidP="00000000" w:rsidRDefault="00000000" w:rsidRPr="00000000" w14:paraId="00000088">
      <w:pPr>
        <w:numPr>
          <w:ilvl w:val="0"/>
          <w:numId w:val="39"/>
        </w:numPr>
        <w:spacing w:after="240" w:before="0" w:beforeAutospacing="0" w:lineRule="auto"/>
        <w:ind w:left="720" w:hanging="360"/>
        <w:rPr>
          <w:b w:val="1"/>
          <w:bCs w:val="1"/>
        </w:rPr>
      </w:pPr>
      <w:r>
        <w:rPr>
          <w:b w:val="1"/>
          <w:bCs w:val="1"/>
          <w:rtl w:val="0"/>
        </w:rPr>
        <w:t xml:space="preserve">SRCA — Slate Roofing Contractors Association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x63a923f1y20" w:id="29"/>
      <w:bookmarkEnd w:id="29"/>
      <w:r>
        <w:rPr>
          <w:b w:val="1"/>
          <w:bCs w:val="1"/>
          <w:color w:val="000000"/>
          <w:sz w:val="26"/>
          <w:szCs w:val="26"/>
          <w:rtl w:val="0"/>
        </w:rPr>
        <w:t xml:space="preserve">How to Present Them</w:t>
      </w:r>
    </w:p>
    <w:p w:rsidR="00000000" w:rsidDel="00000000" w:rsidP="00000000" w:rsidRDefault="00000000" w:rsidRPr="00000000" w14:paraId="0000008A">
      <w:pPr>
        <w:spacing w:after="240" w:before="240" w:lineRule="auto"/>
        <w:rPr>
          <w:b w:val="1"/>
          <w:bCs w:val="1"/>
        </w:rPr>
      </w:pPr>
      <w:r>
        <w:rPr>
          <w:b w:val="1"/>
          <w:bCs w:val="1"/>
          <w:rtl w:val="0"/>
        </w:rPr>
        <w:t xml:space="preserve">A clean horizontal strip, monochrome‑friendly, placed:</w:t>
      </w:r>
    </w:p>
    <w:p w:rsidR="00000000" w:rsidDel="00000000" w:rsidP="00000000" w:rsidRDefault="00000000" w:rsidRPr="00000000" w14:paraId="0000008B">
      <w:pPr>
        <w:numPr>
          <w:ilvl w:val="0"/>
          <w:numId w:val="1"/>
        </w:numPr>
        <w:spacing w:after="0" w:afterAutospacing="0" w:before="240" w:lineRule="auto"/>
        <w:ind w:left="720" w:hanging="360"/>
        <w:rPr>
          <w:b w:val="1"/>
          <w:bCs w:val="1"/>
        </w:rPr>
      </w:pPr>
      <w:r>
        <w:rPr>
          <w:b w:val="1"/>
          <w:bCs w:val="1"/>
          <w:rtl w:val="0"/>
        </w:rPr>
        <w:t xml:space="preserve">directly under the homepage hero OR</w:t>
      </w:r>
    </w:p>
    <w:p w:rsidR="00000000" w:rsidDel="00000000" w:rsidP="00000000" w:rsidRDefault="00000000" w:rsidRPr="00000000" w14:paraId="0000008C">
      <w:pPr>
        <w:numPr>
          <w:ilvl w:val="0"/>
          <w:numId w:val="1"/>
        </w:numPr>
        <w:spacing w:after="240" w:before="0" w:beforeAutospacing="0" w:lineRule="auto"/>
        <w:ind w:left="720" w:hanging="360"/>
        <w:rPr>
          <w:b w:val="1"/>
          <w:bCs w:val="1"/>
        </w:rPr>
      </w:pPr>
      <w:r>
        <w:rPr>
          <w:b w:val="1"/>
          <w:bCs w:val="1"/>
          <w:rtl w:val="0"/>
        </w:rPr>
        <w:t xml:space="preserve">directly above the “What We Provide” section</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do4e9ec35zgg" w:id="30"/>
      <w:bookmarkEnd w:id="30"/>
      <w:r>
        <w:rPr>
          <w:b w:val="1"/>
          <w:bCs w:val="1"/>
          <w:color w:val="000000"/>
          <w:sz w:val="26"/>
          <w:szCs w:val="26"/>
          <w:rtl w:val="0"/>
        </w:rPr>
        <w:t xml:space="preserve">Supporting Copy</w:t>
      </w:r>
    </w:p>
    <w:p w:rsidR="00000000" w:rsidDel="00000000" w:rsidP="00000000" w:rsidRDefault="00000000" w:rsidRPr="00000000" w14:paraId="0000008E">
      <w:pPr>
        <w:spacing w:after="240" w:before="240" w:lineRule="auto"/>
        <w:rPr>
          <w:b w:val="1"/>
          <w:bCs w:val="1"/>
        </w:rPr>
      </w:pPr>
      <w:r>
        <w:rPr>
          <w:b w:val="1"/>
          <w:bCs w:val="1"/>
          <w:rtl w:val="0"/>
        </w:rPr>
        <w:t xml:space="preserve">Recognized by leading slate and tile authorities. or Certified and trained by the nation’s primary slate and tile organizations.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2ic18pn8rtdg" w:id="31"/>
      <w:bookmarkEnd w:id="31"/>
      <w:r>
        <w:rPr>
          <w:b w:val="1"/>
          <w:bCs w:val="1"/>
          <w:sz w:val="34"/>
          <w:szCs w:val="34"/>
          <w:rtl w:val="0"/>
        </w:rPr>
        <w:t xml:space="preserve">🧱 4. Tone Guide (For All Copywriters)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atm9pt9reoun" w:id="32"/>
      <w:bookmarkEnd w:id="32"/>
      <w:r>
        <w:rPr>
          <w:b w:val="1"/>
          <w:bCs w:val="1"/>
          <w:color w:val="000000"/>
          <w:sz w:val="26"/>
          <w:szCs w:val="26"/>
          <w:rtl w:val="0"/>
        </w:rPr>
        <w:t xml:space="preserve">Tone Characteristics</w:t>
      </w:r>
    </w:p>
    <w:p w:rsidR="00000000" w:rsidDel="00000000" w:rsidP="00000000" w:rsidRDefault="00000000" w:rsidRPr="00000000" w14:paraId="00000091">
      <w:pPr>
        <w:numPr>
          <w:ilvl w:val="0"/>
          <w:numId w:val="49"/>
        </w:numPr>
        <w:spacing w:after="0" w:afterAutospacing="0" w:before="240" w:lineRule="auto"/>
        <w:ind w:left="720" w:hanging="360"/>
        <w:rPr>
          <w:b w:val="1"/>
          <w:bCs w:val="1"/>
        </w:rPr>
      </w:pPr>
      <w:r>
        <w:rPr>
          <w:b w:val="1"/>
          <w:bCs w:val="1"/>
          <w:rtl w:val="0"/>
        </w:rPr>
        <w:t xml:space="preserve">professional</w:t>
      </w:r>
    </w:p>
    <w:p w:rsidR="00000000" w:rsidDel="00000000" w:rsidP="00000000" w:rsidRDefault="00000000" w:rsidRPr="00000000" w14:paraId="00000092">
      <w:pPr>
        <w:numPr>
          <w:ilvl w:val="0"/>
          <w:numId w:val="49"/>
        </w:numPr>
        <w:spacing w:after="0" w:afterAutospacing="0" w:before="0" w:beforeAutospacing="0" w:lineRule="auto"/>
        <w:ind w:left="720" w:hanging="360"/>
        <w:rPr>
          <w:b w:val="1"/>
          <w:bCs w:val="1"/>
        </w:rPr>
      </w:pPr>
      <w:r>
        <w:rPr>
          <w:b w:val="1"/>
          <w:bCs w:val="1"/>
          <w:rtl w:val="0"/>
        </w:rPr>
        <w:t xml:space="preserve">factual</w:t>
      </w:r>
    </w:p>
    <w:p w:rsidR="00000000" w:rsidDel="00000000" w:rsidP="00000000" w:rsidRDefault="00000000" w:rsidRPr="00000000" w14:paraId="00000093">
      <w:pPr>
        <w:numPr>
          <w:ilvl w:val="0"/>
          <w:numId w:val="49"/>
        </w:numPr>
        <w:spacing w:after="0" w:afterAutospacing="0" w:before="0" w:beforeAutospacing="0" w:lineRule="auto"/>
        <w:ind w:left="720" w:hanging="360"/>
        <w:rPr>
          <w:b w:val="1"/>
          <w:bCs w:val="1"/>
        </w:rPr>
      </w:pPr>
      <w:r>
        <w:rPr>
          <w:b w:val="1"/>
          <w:bCs w:val="1"/>
          <w:rtl w:val="0"/>
        </w:rPr>
        <w:t xml:space="preserve">restrained</w:t>
      </w:r>
    </w:p>
    <w:p w:rsidR="00000000" w:rsidDel="00000000" w:rsidP="00000000" w:rsidRDefault="00000000" w:rsidRPr="00000000" w14:paraId="00000094">
      <w:pPr>
        <w:numPr>
          <w:ilvl w:val="0"/>
          <w:numId w:val="49"/>
        </w:numPr>
        <w:spacing w:after="0" w:afterAutospacing="0" w:before="0" w:beforeAutospacing="0" w:lineRule="auto"/>
        <w:ind w:left="720" w:hanging="360"/>
        <w:rPr>
          <w:b w:val="1"/>
          <w:bCs w:val="1"/>
        </w:rPr>
      </w:pPr>
      <w:r>
        <w:rPr>
          <w:b w:val="1"/>
          <w:bCs w:val="1"/>
          <w:rtl w:val="0"/>
        </w:rPr>
        <w:t xml:space="preserve">technical</w:t>
      </w:r>
    </w:p>
    <w:p w:rsidR="00000000" w:rsidDel="00000000" w:rsidP="00000000" w:rsidRDefault="00000000" w:rsidRPr="00000000" w14:paraId="00000095">
      <w:pPr>
        <w:numPr>
          <w:ilvl w:val="0"/>
          <w:numId w:val="49"/>
        </w:numPr>
        <w:spacing w:after="0" w:afterAutospacing="0" w:before="0" w:beforeAutospacing="0" w:lineRule="auto"/>
        <w:ind w:left="720" w:hanging="360"/>
        <w:rPr>
          <w:b w:val="1"/>
          <w:bCs w:val="1"/>
        </w:rPr>
      </w:pPr>
      <w:r>
        <w:rPr>
          <w:b w:val="1"/>
          <w:bCs w:val="1"/>
          <w:rtl w:val="0"/>
        </w:rPr>
        <w:t xml:space="preserve">heritage‑aware</w:t>
      </w:r>
    </w:p>
    <w:p w:rsidR="00000000" w:rsidDel="00000000" w:rsidP="00000000" w:rsidRDefault="00000000" w:rsidRPr="00000000" w14:paraId="00000096">
      <w:pPr>
        <w:numPr>
          <w:ilvl w:val="0"/>
          <w:numId w:val="49"/>
        </w:numPr>
        <w:spacing w:after="0" w:afterAutospacing="0" w:before="0" w:beforeAutospacing="0" w:lineRule="auto"/>
        <w:ind w:left="720" w:hanging="360"/>
        <w:rPr>
          <w:b w:val="1"/>
          <w:bCs w:val="1"/>
        </w:rPr>
      </w:pPr>
      <w:r>
        <w:rPr>
          <w:b w:val="1"/>
          <w:bCs w:val="1"/>
          <w:rtl w:val="0"/>
        </w:rPr>
        <w:t xml:space="preserve">ASD‑STE100‑adjacent clarity</w:t>
      </w:r>
    </w:p>
    <w:p w:rsidR="00000000" w:rsidDel="00000000" w:rsidP="00000000" w:rsidRDefault="00000000" w:rsidRPr="00000000" w14:paraId="00000097">
      <w:pPr>
        <w:numPr>
          <w:ilvl w:val="0"/>
          <w:numId w:val="49"/>
        </w:numPr>
        <w:spacing w:after="0" w:afterAutospacing="0" w:before="0" w:beforeAutospacing="0" w:lineRule="auto"/>
        <w:ind w:left="720" w:hanging="360"/>
        <w:rPr>
          <w:b w:val="1"/>
          <w:bCs w:val="1"/>
        </w:rPr>
      </w:pPr>
      <w:r>
        <w:rPr>
          <w:b w:val="1"/>
          <w:bCs w:val="1"/>
          <w:rtl w:val="0"/>
        </w:rPr>
        <w:t xml:space="preserve">no metaphors</w:t>
      </w:r>
    </w:p>
    <w:p w:rsidR="00000000" w:rsidDel="00000000" w:rsidP="00000000" w:rsidRDefault="00000000" w:rsidRPr="00000000" w14:paraId="00000098">
      <w:pPr>
        <w:numPr>
          <w:ilvl w:val="0"/>
          <w:numId w:val="49"/>
        </w:numPr>
        <w:spacing w:after="0" w:afterAutospacing="0" w:before="0" w:beforeAutospacing="0" w:lineRule="auto"/>
        <w:ind w:left="720" w:hanging="360"/>
        <w:rPr>
          <w:b w:val="1"/>
          <w:bCs w:val="1"/>
        </w:rPr>
      </w:pPr>
      <w:r>
        <w:rPr>
          <w:b w:val="1"/>
          <w:bCs w:val="1"/>
          <w:rtl w:val="0"/>
        </w:rPr>
        <w:t xml:space="preserve">no clichés</w:t>
      </w:r>
    </w:p>
    <w:p w:rsidR="00000000" w:rsidDel="00000000" w:rsidP="00000000" w:rsidRDefault="00000000" w:rsidRPr="00000000" w14:paraId="00000099">
      <w:pPr>
        <w:numPr>
          <w:ilvl w:val="0"/>
          <w:numId w:val="49"/>
        </w:numPr>
        <w:spacing w:after="0" w:afterAutospacing="0" w:before="0" w:beforeAutospacing="0" w:lineRule="auto"/>
        <w:ind w:left="720" w:hanging="360"/>
        <w:rPr>
          <w:b w:val="1"/>
          <w:bCs w:val="1"/>
        </w:rPr>
      </w:pPr>
      <w:r>
        <w:rPr>
          <w:b w:val="1"/>
          <w:bCs w:val="1"/>
          <w:rtl w:val="0"/>
        </w:rPr>
        <w:t xml:space="preserve">no sales language</w:t>
      </w:r>
    </w:p>
    <w:p w:rsidR="00000000" w:rsidDel="00000000" w:rsidP="00000000" w:rsidRDefault="00000000" w:rsidRPr="00000000" w14:paraId="0000009A">
      <w:pPr>
        <w:numPr>
          <w:ilvl w:val="0"/>
          <w:numId w:val="49"/>
        </w:numPr>
        <w:spacing w:after="240" w:before="0" w:beforeAutospacing="0" w:lineRule="auto"/>
        <w:ind w:left="720" w:hanging="360"/>
        <w:rPr>
          <w:b w:val="1"/>
          <w:bCs w:val="1"/>
        </w:rPr>
      </w:pPr>
      <w:r>
        <w:rPr>
          <w:b w:val="1"/>
          <w:bCs w:val="1"/>
          <w:rtl w:val="0"/>
        </w:rPr>
        <w:t xml:space="preserve">no contractor jargon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81fjawwd3e26" w:id="33"/>
      <w:bookmarkEnd w:id="33"/>
      <w:r>
        <w:rPr>
          <w:b w:val="1"/>
          <w:bCs w:val="1"/>
          <w:color w:val="000000"/>
          <w:sz w:val="26"/>
          <w:szCs w:val="26"/>
          <w:rtl w:val="0"/>
        </w:rPr>
        <w:t xml:space="preserve">Tone Examples</w:t>
      </w:r>
    </w:p>
    <w:p w:rsidR="00000000" w:rsidDel="00000000" w:rsidP="00000000" w:rsidRDefault="00000000" w:rsidRPr="00000000" w14:paraId="0000009C">
      <w:pPr>
        <w:spacing w:after="240" w:before="240" w:lineRule="auto"/>
        <w:rPr>
          <w:b w:val="1"/>
          <w:bCs w:val="1"/>
        </w:rPr>
      </w:pPr>
      <w:r>
        <w:rPr>
          <w:b w:val="1"/>
          <w:bCs w:val="1"/>
          <w:rtl w:val="0"/>
        </w:rPr>
        <w:t xml:space="preserve">Correct: “Slate sourced to match original quarry region and thickness.” “Non‑invasive access system designed for fragile masonry.” “Documentation provided for preservation records.”</w:t>
      </w:r>
    </w:p>
    <w:p w:rsidR="00000000" w:rsidDel="00000000" w:rsidP="00000000" w:rsidRDefault="00000000" w:rsidRPr="00000000" w14:paraId="0000009D">
      <w:pPr>
        <w:spacing w:after="240" w:before="240" w:lineRule="auto"/>
        <w:rPr>
          <w:b w:val="1"/>
          <w:bCs w:val="1"/>
        </w:rPr>
      </w:pPr>
      <w:r>
        <w:rPr>
          <w:b w:val="1"/>
          <w:bCs w:val="1"/>
          <w:rtl w:val="0"/>
        </w:rPr>
        <w:t xml:space="preserve">Incorrect: “Top‑quality roofing solutions for your home!” “We treat your roof like our own!” “Premium craftsmanship at affordable prices!”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3shmi2nvwdok" w:id="34"/>
      <w:bookmarkEnd w:id="34"/>
      <w:r>
        <w:rPr>
          <w:b w:val="1"/>
          <w:bCs w:val="1"/>
          <w:sz w:val="34"/>
          <w:szCs w:val="34"/>
          <w:rtl w:val="0"/>
        </w:rPr>
        <w:t xml:space="preserve">🧱 5. Vocabulary Rules (Critical)</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l8ilof82o4n6" w:id="35"/>
      <w:bookmarkEnd w:id="35"/>
      <w:r>
        <w:rPr>
          <w:b w:val="1"/>
          <w:bCs w:val="1"/>
          <w:color w:val="000000"/>
          <w:sz w:val="26"/>
          <w:szCs w:val="26"/>
          <w:rtl w:val="0"/>
        </w:rPr>
        <w:t xml:space="preserve">Use These Terms</w:t>
      </w:r>
    </w:p>
    <w:p w:rsidR="00000000" w:rsidDel="00000000" w:rsidP="00000000" w:rsidRDefault="00000000" w:rsidRPr="00000000" w14:paraId="000000A0">
      <w:pPr>
        <w:numPr>
          <w:ilvl w:val="0"/>
          <w:numId w:val="48"/>
        </w:numPr>
        <w:spacing w:after="0" w:afterAutospacing="0" w:before="240" w:lineRule="auto"/>
        <w:ind w:left="720" w:hanging="360"/>
        <w:rPr>
          <w:b w:val="1"/>
          <w:bCs w:val="1"/>
        </w:rPr>
      </w:pPr>
      <w:r>
        <w:rPr>
          <w:b w:val="1"/>
          <w:bCs w:val="1"/>
          <w:rtl w:val="0"/>
        </w:rPr>
        <w:t xml:space="preserve">historic roof systems</w:t>
      </w:r>
    </w:p>
    <w:p w:rsidR="00000000" w:rsidDel="00000000" w:rsidP="00000000" w:rsidRDefault="00000000" w:rsidRPr="00000000" w14:paraId="000000A1">
      <w:pPr>
        <w:numPr>
          <w:ilvl w:val="0"/>
          <w:numId w:val="48"/>
        </w:numPr>
        <w:spacing w:after="0" w:afterAutospacing="0" w:before="0" w:beforeAutospacing="0" w:lineRule="auto"/>
        <w:ind w:left="720" w:hanging="360"/>
        <w:rPr>
          <w:b w:val="1"/>
          <w:bCs w:val="1"/>
        </w:rPr>
      </w:pPr>
      <w:r>
        <w:rPr>
          <w:b w:val="1"/>
          <w:bCs w:val="1"/>
          <w:rtl w:val="0"/>
        </w:rPr>
        <w:t xml:space="preserve">slate assemblies</w:t>
      </w:r>
    </w:p>
    <w:p w:rsidR="00000000" w:rsidDel="00000000" w:rsidP="00000000" w:rsidRDefault="00000000" w:rsidRPr="00000000" w14:paraId="000000A2">
      <w:pPr>
        <w:numPr>
          <w:ilvl w:val="0"/>
          <w:numId w:val="48"/>
        </w:numPr>
        <w:spacing w:after="0" w:afterAutospacing="0" w:before="0" w:beforeAutospacing="0" w:lineRule="auto"/>
        <w:ind w:left="720" w:hanging="360"/>
        <w:rPr>
          <w:b w:val="1"/>
          <w:bCs w:val="1"/>
        </w:rPr>
      </w:pPr>
      <w:r>
        <w:rPr>
          <w:b w:val="1"/>
          <w:bCs w:val="1"/>
          <w:rtl w:val="0"/>
        </w:rPr>
        <w:t xml:space="preserve">clay tile systems</w:t>
      </w:r>
    </w:p>
    <w:p w:rsidR="00000000" w:rsidDel="00000000" w:rsidP="00000000" w:rsidRDefault="00000000" w:rsidRPr="00000000" w14:paraId="000000A3">
      <w:pPr>
        <w:numPr>
          <w:ilvl w:val="0"/>
          <w:numId w:val="48"/>
        </w:numPr>
        <w:spacing w:after="0" w:afterAutospacing="0" w:before="0" w:beforeAutospacing="0" w:lineRule="auto"/>
        <w:ind w:left="720" w:hanging="360"/>
        <w:rPr>
          <w:b w:val="1"/>
          <w:bCs w:val="1"/>
        </w:rPr>
      </w:pPr>
      <w:r>
        <w:rPr>
          <w:b w:val="1"/>
          <w:bCs w:val="1"/>
          <w:rtl w:val="0"/>
        </w:rPr>
        <w:t xml:space="preserve">architectural metals</w:t>
      </w:r>
    </w:p>
    <w:p w:rsidR="00000000" w:rsidDel="00000000" w:rsidP="00000000" w:rsidRDefault="00000000" w:rsidRPr="00000000" w14:paraId="000000A4">
      <w:pPr>
        <w:numPr>
          <w:ilvl w:val="0"/>
          <w:numId w:val="48"/>
        </w:numPr>
        <w:spacing w:after="0" w:afterAutospacing="0" w:before="0" w:beforeAutospacing="0" w:lineRule="auto"/>
        <w:ind w:left="720" w:hanging="360"/>
        <w:rPr>
          <w:b w:val="1"/>
          <w:bCs w:val="1"/>
        </w:rPr>
      </w:pPr>
      <w:r>
        <w:rPr>
          <w:b w:val="1"/>
          <w:bCs w:val="1"/>
          <w:rtl w:val="0"/>
        </w:rPr>
        <w:t xml:space="preserve">material continuity</w:t>
      </w:r>
    </w:p>
    <w:p w:rsidR="00000000" w:rsidDel="00000000" w:rsidP="00000000" w:rsidRDefault="00000000" w:rsidRPr="00000000" w14:paraId="000000A5">
      <w:pPr>
        <w:numPr>
          <w:ilvl w:val="0"/>
          <w:numId w:val="48"/>
        </w:numPr>
        <w:spacing w:after="0" w:afterAutospacing="0" w:before="0" w:beforeAutospacing="0" w:lineRule="auto"/>
        <w:ind w:left="720" w:hanging="360"/>
        <w:rPr>
          <w:b w:val="1"/>
          <w:bCs w:val="1"/>
        </w:rPr>
      </w:pPr>
      <w:r>
        <w:rPr>
          <w:b w:val="1"/>
          <w:bCs w:val="1"/>
          <w:rtl w:val="0"/>
        </w:rPr>
        <w:t xml:space="preserve">like‑for‑like replacement</w:t>
      </w:r>
    </w:p>
    <w:p w:rsidR="00000000" w:rsidDel="00000000" w:rsidP="00000000" w:rsidRDefault="00000000" w:rsidRPr="00000000" w14:paraId="000000A6">
      <w:pPr>
        <w:numPr>
          <w:ilvl w:val="0"/>
          <w:numId w:val="48"/>
        </w:numPr>
        <w:spacing w:after="0" w:afterAutospacing="0" w:before="0" w:beforeAutospacing="0" w:lineRule="auto"/>
        <w:ind w:left="720" w:hanging="360"/>
        <w:rPr>
          <w:b w:val="1"/>
          <w:bCs w:val="1"/>
        </w:rPr>
      </w:pPr>
      <w:r>
        <w:rPr>
          <w:b w:val="1"/>
          <w:bCs w:val="1"/>
          <w:rtl w:val="0"/>
        </w:rPr>
        <w:t xml:space="preserve">controlled load distribution</w:t>
      </w:r>
    </w:p>
    <w:p w:rsidR="00000000" w:rsidDel="00000000" w:rsidP="00000000" w:rsidRDefault="00000000" w:rsidRPr="00000000" w14:paraId="000000A7">
      <w:pPr>
        <w:numPr>
          <w:ilvl w:val="0"/>
          <w:numId w:val="48"/>
        </w:numPr>
        <w:spacing w:after="0" w:afterAutospacing="0" w:before="0" w:beforeAutospacing="0" w:lineRule="auto"/>
        <w:ind w:left="720" w:hanging="360"/>
        <w:rPr>
          <w:b w:val="1"/>
          <w:bCs w:val="1"/>
        </w:rPr>
      </w:pPr>
      <w:r>
        <w:rPr>
          <w:b w:val="1"/>
          <w:bCs w:val="1"/>
          <w:rtl w:val="0"/>
        </w:rPr>
        <w:t xml:space="preserve">non‑invasive access systems</w:t>
      </w:r>
    </w:p>
    <w:p w:rsidR="00000000" w:rsidDel="00000000" w:rsidP="00000000" w:rsidRDefault="00000000" w:rsidRPr="00000000" w14:paraId="000000A8">
      <w:pPr>
        <w:numPr>
          <w:ilvl w:val="0"/>
          <w:numId w:val="48"/>
        </w:numPr>
        <w:spacing w:after="0" w:afterAutospacing="0" w:before="0" w:beforeAutospacing="0" w:lineRule="auto"/>
        <w:ind w:left="720" w:hanging="360"/>
        <w:rPr>
          <w:b w:val="1"/>
          <w:bCs w:val="1"/>
        </w:rPr>
      </w:pPr>
      <w:r>
        <w:rPr>
          <w:b w:val="1"/>
          <w:bCs w:val="1"/>
          <w:rtl w:val="0"/>
        </w:rPr>
        <w:t xml:space="preserve">fragile substrates</w:t>
      </w:r>
    </w:p>
    <w:p w:rsidR="00000000" w:rsidDel="00000000" w:rsidP="00000000" w:rsidRDefault="00000000" w:rsidRPr="00000000" w14:paraId="000000A9">
      <w:pPr>
        <w:numPr>
          <w:ilvl w:val="0"/>
          <w:numId w:val="48"/>
        </w:numPr>
        <w:spacing w:after="0" w:afterAutospacing="0" w:before="0" w:beforeAutospacing="0" w:lineRule="auto"/>
        <w:ind w:left="720" w:hanging="360"/>
        <w:rPr>
          <w:b w:val="1"/>
          <w:bCs w:val="1"/>
        </w:rPr>
      </w:pPr>
      <w:r>
        <w:rPr>
          <w:b w:val="1"/>
          <w:bCs w:val="1"/>
          <w:rtl w:val="0"/>
        </w:rPr>
        <w:t xml:space="preserve">character‑defining features</w:t>
      </w:r>
    </w:p>
    <w:p w:rsidR="00000000" w:rsidDel="00000000" w:rsidP="00000000" w:rsidRDefault="00000000" w:rsidRPr="00000000" w14:paraId="000000AA">
      <w:pPr>
        <w:numPr>
          <w:ilvl w:val="0"/>
          <w:numId w:val="48"/>
        </w:numPr>
        <w:spacing w:after="0" w:afterAutospacing="0" w:before="0" w:beforeAutospacing="0" w:lineRule="auto"/>
        <w:ind w:left="720" w:hanging="360"/>
        <w:rPr>
          <w:b w:val="1"/>
          <w:bCs w:val="1"/>
        </w:rPr>
      </w:pPr>
      <w:r>
        <w:rPr>
          <w:b w:val="1"/>
          <w:bCs w:val="1"/>
          <w:rtl w:val="0"/>
        </w:rPr>
        <w:t xml:space="preserve">preservation record</w:t>
      </w:r>
    </w:p>
    <w:p w:rsidR="00000000" w:rsidDel="00000000" w:rsidP="00000000" w:rsidRDefault="00000000" w:rsidRPr="00000000" w14:paraId="000000AB">
      <w:pPr>
        <w:numPr>
          <w:ilvl w:val="0"/>
          <w:numId w:val="48"/>
        </w:numPr>
        <w:spacing w:after="0" w:afterAutospacing="0" w:before="0" w:beforeAutospacing="0" w:lineRule="auto"/>
        <w:ind w:left="720" w:hanging="360"/>
        <w:rPr>
          <w:b w:val="1"/>
          <w:bCs w:val="1"/>
        </w:rPr>
      </w:pPr>
      <w:r>
        <w:rPr>
          <w:b w:val="1"/>
          <w:bCs w:val="1"/>
          <w:rtl w:val="0"/>
        </w:rPr>
        <w:t xml:space="preserve">period‑appropriate materials</w:t>
      </w:r>
    </w:p>
    <w:p w:rsidR="00000000" w:rsidDel="00000000" w:rsidP="00000000" w:rsidRDefault="00000000" w:rsidRPr="00000000" w14:paraId="000000AC">
      <w:pPr>
        <w:numPr>
          <w:ilvl w:val="0"/>
          <w:numId w:val="48"/>
        </w:numPr>
        <w:spacing w:after="0" w:afterAutospacing="0" w:before="0" w:beforeAutospacing="0" w:lineRule="auto"/>
        <w:ind w:left="720" w:hanging="360"/>
        <w:rPr>
          <w:b w:val="1"/>
          <w:bCs w:val="1"/>
        </w:rPr>
      </w:pPr>
      <w:r>
        <w:rPr>
          <w:b w:val="1"/>
          <w:bCs w:val="1"/>
          <w:rtl w:val="0"/>
        </w:rPr>
        <w:t xml:space="preserve">long‑cycle materials</w:t>
      </w:r>
    </w:p>
    <w:p w:rsidR="00000000" w:rsidDel="00000000" w:rsidP="00000000" w:rsidRDefault="00000000" w:rsidRPr="00000000" w14:paraId="000000AD">
      <w:pPr>
        <w:numPr>
          <w:ilvl w:val="0"/>
          <w:numId w:val="48"/>
        </w:numPr>
        <w:spacing w:after="0" w:afterAutospacing="0" w:before="0" w:beforeAutospacing="0" w:lineRule="auto"/>
        <w:ind w:left="720" w:hanging="360"/>
        <w:rPr>
          <w:b w:val="1"/>
          <w:bCs w:val="1"/>
        </w:rPr>
      </w:pPr>
      <w:r>
        <w:rPr>
          <w:b w:val="1"/>
          <w:bCs w:val="1"/>
          <w:rtl w:val="0"/>
        </w:rPr>
        <w:t xml:space="preserve">minimum intervention</w:t>
      </w:r>
    </w:p>
    <w:p w:rsidR="00000000" w:rsidDel="00000000" w:rsidP="00000000" w:rsidRDefault="00000000" w:rsidRPr="00000000" w14:paraId="000000AE">
      <w:pPr>
        <w:numPr>
          <w:ilvl w:val="0"/>
          <w:numId w:val="48"/>
        </w:numPr>
        <w:spacing w:after="240" w:before="0" w:beforeAutospacing="0" w:lineRule="auto"/>
        <w:ind w:left="720" w:hanging="360"/>
        <w:rPr>
          <w:b w:val="1"/>
          <w:bCs w:val="1"/>
        </w:rPr>
      </w:pPr>
      <w:r>
        <w:rPr>
          <w:b w:val="1"/>
          <w:bCs w:val="1"/>
          <w:rtl w:val="0"/>
        </w:rPr>
        <w:t xml:space="preserve">documentation protocol</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le2gwy9tagdh" w:id="36"/>
      <w:bookmarkEnd w:id="36"/>
      <w:r>
        <w:rPr>
          <w:b w:val="1"/>
          <w:bCs w:val="1"/>
          <w:color w:val="000000"/>
          <w:sz w:val="26"/>
          <w:szCs w:val="26"/>
          <w:rtl w:val="0"/>
        </w:rPr>
        <w:t xml:space="preserve">Avoid These Terms</w:t>
      </w:r>
    </w:p>
    <w:p w:rsidR="00000000" w:rsidDel="00000000" w:rsidP="00000000" w:rsidRDefault="00000000" w:rsidRPr="00000000" w14:paraId="000000B0">
      <w:pPr>
        <w:numPr>
          <w:ilvl w:val="0"/>
          <w:numId w:val="14"/>
        </w:numPr>
        <w:spacing w:after="0" w:afterAutospacing="0" w:before="240" w:lineRule="auto"/>
        <w:ind w:left="720" w:hanging="360"/>
        <w:rPr>
          <w:b w:val="1"/>
          <w:bCs w:val="1"/>
        </w:rPr>
      </w:pPr>
      <w:r>
        <w:rPr>
          <w:b w:val="1"/>
          <w:bCs w:val="1"/>
          <w:rtl w:val="0"/>
        </w:rPr>
        <w:t xml:space="preserve">shingles</w:t>
      </w:r>
    </w:p>
    <w:p w:rsidR="00000000" w:rsidDel="00000000" w:rsidP="00000000" w:rsidRDefault="00000000" w:rsidRPr="00000000" w14:paraId="000000B1">
      <w:pPr>
        <w:numPr>
          <w:ilvl w:val="0"/>
          <w:numId w:val="14"/>
        </w:numPr>
        <w:spacing w:after="0" w:afterAutospacing="0" w:before="0" w:beforeAutospacing="0" w:lineRule="auto"/>
        <w:ind w:left="720" w:hanging="360"/>
        <w:rPr>
          <w:b w:val="1"/>
          <w:bCs w:val="1"/>
        </w:rPr>
      </w:pPr>
      <w:r>
        <w:rPr>
          <w:b w:val="1"/>
          <w:bCs w:val="1"/>
          <w:rtl w:val="0"/>
        </w:rPr>
        <w:t xml:space="preserve">re‑roofing</w:t>
      </w:r>
    </w:p>
    <w:p w:rsidR="00000000" w:rsidDel="00000000" w:rsidP="00000000" w:rsidRDefault="00000000" w:rsidRPr="00000000" w14:paraId="000000B2">
      <w:pPr>
        <w:numPr>
          <w:ilvl w:val="0"/>
          <w:numId w:val="14"/>
        </w:numPr>
        <w:spacing w:after="0" w:afterAutospacing="0" w:before="0" w:beforeAutospacing="0" w:lineRule="auto"/>
        <w:ind w:left="720" w:hanging="360"/>
        <w:rPr>
          <w:b w:val="1"/>
          <w:bCs w:val="1"/>
        </w:rPr>
      </w:pPr>
      <w:r>
        <w:rPr>
          <w:b w:val="1"/>
          <w:bCs w:val="1"/>
          <w:rtl w:val="0"/>
        </w:rPr>
        <w:t xml:space="preserve">roof replacement (unless historically appropriate)</w:t>
      </w:r>
    </w:p>
    <w:p w:rsidR="00000000" w:rsidDel="00000000" w:rsidP="00000000" w:rsidRDefault="00000000" w:rsidRPr="00000000" w14:paraId="000000B3">
      <w:pPr>
        <w:numPr>
          <w:ilvl w:val="0"/>
          <w:numId w:val="14"/>
        </w:numPr>
        <w:spacing w:after="0" w:afterAutospacing="0" w:before="0" w:beforeAutospacing="0" w:lineRule="auto"/>
        <w:ind w:left="720" w:hanging="360"/>
        <w:rPr>
          <w:b w:val="1"/>
          <w:bCs w:val="1"/>
        </w:rPr>
      </w:pPr>
      <w:r>
        <w:rPr>
          <w:b w:val="1"/>
          <w:bCs w:val="1"/>
          <w:rtl w:val="0"/>
        </w:rPr>
        <w:t xml:space="preserve">general contractor</w:t>
      </w:r>
    </w:p>
    <w:p w:rsidR="00000000" w:rsidDel="00000000" w:rsidP="00000000" w:rsidRDefault="00000000" w:rsidRPr="00000000" w14:paraId="000000B4">
      <w:pPr>
        <w:numPr>
          <w:ilvl w:val="0"/>
          <w:numId w:val="14"/>
        </w:numPr>
        <w:spacing w:after="0" w:afterAutospacing="0" w:before="0" w:beforeAutospacing="0" w:lineRule="auto"/>
        <w:ind w:left="720" w:hanging="360"/>
        <w:rPr>
          <w:b w:val="1"/>
          <w:bCs w:val="1"/>
        </w:rPr>
      </w:pPr>
      <w:r>
        <w:rPr>
          <w:b w:val="1"/>
          <w:bCs w:val="1"/>
          <w:rtl w:val="0"/>
        </w:rPr>
        <w:t xml:space="preserve">home improvement</w:t>
      </w:r>
    </w:p>
    <w:p w:rsidR="00000000" w:rsidDel="00000000" w:rsidP="00000000" w:rsidRDefault="00000000" w:rsidRPr="00000000" w14:paraId="000000B5">
      <w:pPr>
        <w:numPr>
          <w:ilvl w:val="0"/>
          <w:numId w:val="14"/>
        </w:numPr>
        <w:spacing w:after="0" w:afterAutospacing="0" w:before="0" w:beforeAutospacing="0" w:lineRule="auto"/>
        <w:ind w:left="720" w:hanging="360"/>
        <w:rPr>
          <w:b w:val="1"/>
          <w:bCs w:val="1"/>
        </w:rPr>
      </w:pPr>
      <w:r>
        <w:rPr>
          <w:b w:val="1"/>
          <w:bCs w:val="1"/>
          <w:rtl w:val="0"/>
        </w:rPr>
        <w:t xml:space="preserve">roofing solutions</w:t>
      </w:r>
    </w:p>
    <w:p w:rsidR="00000000" w:rsidDel="00000000" w:rsidP="00000000" w:rsidRDefault="00000000" w:rsidRPr="00000000" w14:paraId="000000B6">
      <w:pPr>
        <w:numPr>
          <w:ilvl w:val="0"/>
          <w:numId w:val="14"/>
        </w:numPr>
        <w:spacing w:after="0" w:afterAutospacing="0" w:before="0" w:beforeAutospacing="0" w:lineRule="auto"/>
        <w:ind w:left="720" w:hanging="360"/>
        <w:rPr>
          <w:b w:val="1"/>
          <w:bCs w:val="1"/>
        </w:rPr>
      </w:pPr>
      <w:r>
        <w:rPr>
          <w:b w:val="1"/>
          <w:bCs w:val="1"/>
          <w:rtl w:val="0"/>
        </w:rPr>
        <w:t xml:space="preserve">modern roofing systems</w:t>
      </w:r>
    </w:p>
    <w:p w:rsidR="00000000" w:rsidDel="00000000" w:rsidP="00000000" w:rsidRDefault="00000000" w:rsidRPr="00000000" w14:paraId="000000B7">
      <w:pPr>
        <w:numPr>
          <w:ilvl w:val="0"/>
          <w:numId w:val="14"/>
        </w:numPr>
        <w:spacing w:after="240" w:before="0" w:beforeAutospacing="0" w:lineRule="auto"/>
        <w:ind w:left="720" w:hanging="360"/>
        <w:rPr>
          <w:b w:val="1"/>
          <w:bCs w:val="1"/>
        </w:rPr>
      </w:pPr>
      <w:r>
        <w:rPr>
          <w:b w:val="1"/>
          <w:bCs w:val="1"/>
          <w:rtl w:val="0"/>
        </w:rPr>
        <w:t xml:space="preserve">marketing language (“trusted,” “premium,” “affordable,” etc.)</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x5t6zns0y4ji" w:id="37"/>
      <w:bookmarkEnd w:id="37"/>
      <w:r>
        <w:rPr>
          <w:b w:val="1"/>
          <w:bCs w:val="1"/>
          <w:sz w:val="34"/>
          <w:szCs w:val="34"/>
          <w:rtl w:val="0"/>
        </w:rPr>
        <w:t xml:space="preserve">🧱 6. Audience Definition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eh3vz2ixwrke" w:id="38"/>
      <w:bookmarkEnd w:id="38"/>
      <w:r>
        <w:rPr>
          <w:b w:val="1"/>
          <w:bCs w:val="1"/>
          <w:color w:val="000000"/>
          <w:sz w:val="26"/>
          <w:szCs w:val="26"/>
          <w:rtl w:val="0"/>
        </w:rPr>
        <w:t xml:space="preserve">Primary Audience</w:t>
      </w:r>
    </w:p>
    <w:p w:rsidR="00000000" w:rsidDel="00000000" w:rsidP="00000000" w:rsidRDefault="00000000" w:rsidRPr="00000000" w14:paraId="000000BA">
      <w:pPr>
        <w:numPr>
          <w:ilvl w:val="0"/>
          <w:numId w:val="25"/>
        </w:numPr>
        <w:spacing w:after="0" w:afterAutospacing="0" w:before="240" w:lineRule="auto"/>
        <w:ind w:left="720" w:hanging="360"/>
        <w:rPr>
          <w:b w:val="1"/>
          <w:bCs w:val="1"/>
        </w:rPr>
      </w:pPr>
      <w:r>
        <w:rPr>
          <w:b w:val="1"/>
          <w:bCs w:val="1"/>
          <w:rtl w:val="0"/>
        </w:rPr>
        <w:t xml:space="preserve">preservation architects</w:t>
      </w:r>
    </w:p>
    <w:p w:rsidR="00000000" w:rsidDel="00000000" w:rsidP="00000000" w:rsidRDefault="00000000" w:rsidRPr="00000000" w14:paraId="000000BB">
      <w:pPr>
        <w:numPr>
          <w:ilvl w:val="0"/>
          <w:numId w:val="25"/>
        </w:numPr>
        <w:spacing w:after="0" w:afterAutospacing="0" w:before="0" w:beforeAutospacing="0" w:lineRule="auto"/>
        <w:ind w:left="720" w:hanging="360"/>
        <w:rPr>
          <w:b w:val="1"/>
          <w:bCs w:val="1"/>
        </w:rPr>
      </w:pPr>
      <w:r>
        <w:rPr>
          <w:b w:val="1"/>
          <w:bCs w:val="1"/>
          <w:rtl w:val="0"/>
        </w:rPr>
        <w:t xml:space="preserve">heritage organizations</w:t>
      </w:r>
    </w:p>
    <w:p w:rsidR="00000000" w:rsidDel="00000000" w:rsidP="00000000" w:rsidRDefault="00000000" w:rsidRPr="00000000" w14:paraId="000000BC">
      <w:pPr>
        <w:numPr>
          <w:ilvl w:val="0"/>
          <w:numId w:val="25"/>
        </w:numPr>
        <w:spacing w:after="0" w:afterAutospacing="0" w:before="0" w:beforeAutospacing="0" w:lineRule="auto"/>
        <w:ind w:left="720" w:hanging="360"/>
        <w:rPr>
          <w:b w:val="1"/>
          <w:bCs w:val="1"/>
        </w:rPr>
      </w:pPr>
      <w:r>
        <w:rPr>
          <w:b w:val="1"/>
          <w:bCs w:val="1"/>
          <w:rtl w:val="0"/>
        </w:rPr>
        <w:t xml:space="preserve">municipal stewards</w:t>
      </w:r>
    </w:p>
    <w:p w:rsidR="00000000" w:rsidDel="00000000" w:rsidP="00000000" w:rsidRDefault="00000000" w:rsidRPr="00000000" w14:paraId="000000BD">
      <w:pPr>
        <w:numPr>
          <w:ilvl w:val="0"/>
          <w:numId w:val="25"/>
        </w:numPr>
        <w:spacing w:after="0" w:afterAutospacing="0" w:before="0" w:beforeAutospacing="0" w:lineRule="auto"/>
        <w:ind w:left="720" w:hanging="360"/>
        <w:rPr>
          <w:b w:val="1"/>
          <w:bCs w:val="1"/>
        </w:rPr>
      </w:pPr>
      <w:r>
        <w:rPr>
          <w:b w:val="1"/>
          <w:bCs w:val="1"/>
          <w:rtl w:val="0"/>
        </w:rPr>
        <w:t xml:space="preserve">institutional property managers</w:t>
      </w:r>
    </w:p>
    <w:p w:rsidR="00000000" w:rsidDel="00000000" w:rsidP="00000000" w:rsidRDefault="00000000" w:rsidRPr="00000000" w14:paraId="000000BE">
      <w:pPr>
        <w:numPr>
          <w:ilvl w:val="0"/>
          <w:numId w:val="25"/>
        </w:numPr>
        <w:spacing w:after="0" w:afterAutospacing="0" w:before="0" w:beforeAutospacing="0" w:lineRule="auto"/>
        <w:ind w:left="720" w:hanging="360"/>
        <w:rPr>
          <w:b w:val="1"/>
          <w:bCs w:val="1"/>
        </w:rPr>
      </w:pPr>
      <w:r>
        <w:rPr>
          <w:b w:val="1"/>
          <w:bCs w:val="1"/>
          <w:rtl w:val="0"/>
        </w:rPr>
        <w:t xml:space="preserve">owners of long‑standing or multi‑generational homes</w:t>
      </w:r>
    </w:p>
    <w:p w:rsidR="00000000" w:rsidDel="00000000" w:rsidP="00000000" w:rsidRDefault="00000000" w:rsidRPr="00000000" w14:paraId="000000BF">
      <w:pPr>
        <w:numPr>
          <w:ilvl w:val="0"/>
          <w:numId w:val="25"/>
        </w:numPr>
        <w:spacing w:after="240" w:before="0" w:beforeAutospacing="0" w:lineRule="auto"/>
        <w:ind w:left="720" w:hanging="360"/>
        <w:rPr>
          <w:b w:val="1"/>
          <w:bCs w:val="1"/>
        </w:rPr>
      </w:pPr>
      <w:r>
        <w:rPr>
          <w:b w:val="1"/>
          <w:bCs w:val="1"/>
          <w:rtl w:val="0"/>
        </w:rPr>
        <w:t xml:space="preserve">owners of landmarked or registry‑listed structures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byy8mje8t6i0" w:id="39"/>
      <w:bookmarkEnd w:id="39"/>
      <w:r>
        <w:rPr>
          <w:b w:val="1"/>
          <w:bCs w:val="1"/>
          <w:color w:val="000000"/>
          <w:sz w:val="26"/>
          <w:szCs w:val="26"/>
          <w:rtl w:val="0"/>
        </w:rPr>
        <w:t xml:space="preserve">Secondary Audience</w:t>
      </w:r>
    </w:p>
    <w:p w:rsidR="00000000" w:rsidDel="00000000" w:rsidP="00000000" w:rsidRDefault="00000000" w:rsidRPr="00000000" w14:paraId="000000C1">
      <w:pPr>
        <w:numPr>
          <w:ilvl w:val="0"/>
          <w:numId w:val="3"/>
        </w:numPr>
        <w:spacing w:after="0" w:afterAutospacing="0" w:before="240" w:lineRule="auto"/>
        <w:ind w:left="720" w:hanging="360"/>
        <w:rPr>
          <w:b w:val="1"/>
          <w:bCs w:val="1"/>
        </w:rPr>
      </w:pPr>
      <w:r>
        <w:rPr>
          <w:b w:val="1"/>
          <w:bCs w:val="1"/>
          <w:rtl w:val="0"/>
        </w:rPr>
        <w:t xml:space="preserve">disaster‑affected heritage properties</w:t>
      </w:r>
    </w:p>
    <w:p w:rsidR="00000000" w:rsidDel="00000000" w:rsidP="00000000" w:rsidRDefault="00000000" w:rsidRPr="00000000" w14:paraId="000000C2">
      <w:pPr>
        <w:numPr>
          <w:ilvl w:val="0"/>
          <w:numId w:val="3"/>
        </w:numPr>
        <w:spacing w:after="0" w:afterAutospacing="0" w:before="0" w:beforeAutospacing="0" w:lineRule="auto"/>
        <w:ind w:left="720" w:hanging="360"/>
        <w:rPr>
          <w:b w:val="1"/>
          <w:bCs w:val="1"/>
        </w:rPr>
      </w:pPr>
      <w:r>
        <w:rPr>
          <w:b w:val="1"/>
          <w:bCs w:val="1"/>
          <w:rtl w:val="0"/>
        </w:rPr>
        <w:t xml:space="preserve">insurance adjusters working with historic materials</w:t>
      </w:r>
    </w:p>
    <w:p w:rsidR="00000000" w:rsidDel="00000000" w:rsidP="00000000" w:rsidRDefault="00000000" w:rsidRPr="00000000" w14:paraId="000000C3">
      <w:pPr>
        <w:numPr>
          <w:ilvl w:val="0"/>
          <w:numId w:val="3"/>
        </w:numPr>
        <w:spacing w:after="240" w:before="0" w:beforeAutospacing="0" w:lineRule="auto"/>
        <w:ind w:left="720" w:hanging="360"/>
        <w:rPr>
          <w:b w:val="1"/>
          <w:bCs w:val="1"/>
        </w:rPr>
      </w:pPr>
      <w:r>
        <w:rPr>
          <w:b w:val="1"/>
          <w:bCs w:val="1"/>
          <w:rtl w:val="0"/>
        </w:rPr>
        <w:t xml:space="preserve">structural engineers specializing in aging buildings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76llin063wk" w:id="40"/>
      <w:bookmarkEnd w:id="40"/>
      <w:r>
        <w:rPr>
          <w:b w:val="1"/>
          <w:bCs w:val="1"/>
          <w:color w:val="000000"/>
          <w:sz w:val="26"/>
          <w:szCs w:val="26"/>
          <w:rtl w:val="0"/>
        </w:rPr>
        <w:t xml:space="preserve">Excluded Audience</w:t>
      </w:r>
    </w:p>
    <w:p w:rsidR="00000000" w:rsidDel="00000000" w:rsidP="00000000" w:rsidRDefault="00000000" w:rsidRPr="00000000" w14:paraId="000000C5">
      <w:pPr>
        <w:numPr>
          <w:ilvl w:val="0"/>
          <w:numId w:val="4"/>
        </w:numPr>
        <w:spacing w:after="0" w:afterAutospacing="0" w:before="240" w:lineRule="auto"/>
        <w:ind w:left="720" w:hanging="360"/>
        <w:rPr>
          <w:b w:val="1"/>
          <w:bCs w:val="1"/>
        </w:rPr>
      </w:pPr>
      <w:r>
        <w:rPr>
          <w:b w:val="1"/>
          <w:bCs w:val="1"/>
          <w:rtl w:val="0"/>
        </w:rPr>
        <w:t xml:space="preserve">standard residential homeowners</w:t>
      </w:r>
    </w:p>
    <w:p w:rsidR="00000000" w:rsidDel="00000000" w:rsidP="00000000" w:rsidRDefault="00000000" w:rsidRPr="00000000" w14:paraId="000000C6">
      <w:pPr>
        <w:numPr>
          <w:ilvl w:val="0"/>
          <w:numId w:val="4"/>
        </w:numPr>
        <w:spacing w:after="0" w:afterAutospacing="0" w:before="0" w:beforeAutospacing="0" w:lineRule="auto"/>
        <w:ind w:left="720" w:hanging="360"/>
        <w:rPr>
          <w:b w:val="1"/>
          <w:bCs w:val="1"/>
        </w:rPr>
      </w:pPr>
      <w:r>
        <w:rPr>
          <w:b w:val="1"/>
          <w:bCs w:val="1"/>
          <w:rtl w:val="0"/>
        </w:rPr>
        <w:t xml:space="preserve">general commercial clients</w:t>
      </w:r>
    </w:p>
    <w:p w:rsidR="00000000" w:rsidDel="00000000" w:rsidP="00000000" w:rsidRDefault="00000000" w:rsidRPr="00000000" w14:paraId="000000C7">
      <w:pPr>
        <w:numPr>
          <w:ilvl w:val="0"/>
          <w:numId w:val="4"/>
        </w:numPr>
        <w:spacing w:after="240" w:before="0" w:beforeAutospacing="0" w:lineRule="auto"/>
        <w:ind w:left="720" w:hanging="360"/>
        <w:rPr>
          <w:b w:val="1"/>
          <w:bCs w:val="1"/>
        </w:rPr>
      </w:pPr>
      <w:r>
        <w:rPr>
          <w:b w:val="1"/>
          <w:bCs w:val="1"/>
          <w:rtl w:val="0"/>
        </w:rPr>
        <w:t xml:space="preserve">modern construction projects</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idrq0nuadvcs" w:id="41"/>
      <w:bookmarkEnd w:id="41"/>
      <w:r>
        <w:rPr>
          <w:b w:val="1"/>
          <w:bCs w:val="1"/>
          <w:sz w:val="34"/>
          <w:szCs w:val="34"/>
          <w:rtl w:val="0"/>
        </w:rPr>
        <w:t xml:space="preserve">🧱 7. Acceptance Criteria Messaging</w:t>
      </w:r>
    </w:p>
    <w:p w:rsidR="00000000" w:rsidDel="00000000" w:rsidP="00000000" w:rsidRDefault="00000000" w:rsidRPr="00000000" w14:paraId="000000C9">
      <w:pPr>
        <w:spacing w:after="240" w:before="240" w:lineRule="auto"/>
        <w:rPr>
          <w:b w:val="1"/>
          <w:bCs w:val="1"/>
        </w:rPr>
      </w:pPr>
      <w:r>
        <w:rPr>
          <w:b w:val="1"/>
          <w:bCs w:val="1"/>
          <w:rtl w:val="0"/>
        </w:rPr>
        <w:t xml:space="preserve">This must appear on every page:</w:t>
      </w:r>
    </w:p>
    <w:p w:rsidR="00000000" w:rsidDel="00000000" w:rsidP="00000000" w:rsidRDefault="00000000" w:rsidRPr="00000000" w14:paraId="000000CA">
      <w:pPr>
        <w:spacing w:after="240" w:before="240" w:lineRule="auto"/>
        <w:rPr>
          <w:b w:val="1"/>
          <w:bCs w:val="1"/>
        </w:rPr>
      </w:pPr>
      <w:r>
        <w:rPr>
          <w:b w:val="1"/>
          <w:bCs w:val="1"/>
          <w:rtl w:val="0"/>
        </w:rPr>
        <w:t xml:space="preserve">Historical and heritage‑grade structures only. General residential and commercial construction not accepted.</w:t>
      </w:r>
    </w:p>
    <w:p w:rsidR="00000000" w:rsidDel="00000000" w:rsidP="00000000" w:rsidRDefault="00000000" w:rsidRPr="00000000" w14:paraId="000000CB">
      <w:pPr>
        <w:spacing w:after="240" w:before="240" w:lineRule="auto"/>
        <w:rPr>
          <w:b w:val="1"/>
          <w:bCs w:val="1"/>
        </w:rPr>
      </w:pPr>
      <w:r>
        <w:rPr>
          <w:b w:val="1"/>
          <w:bCs w:val="1"/>
          <w:rtl w:val="0"/>
        </w:rPr>
        <w:t xml:space="preserve">This is essential for brand integrity.</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uorc9rewa4ng" w:id="42"/>
      <w:bookmarkEnd w:id="42"/>
      <w:r>
        <w:rPr>
          <w:b w:val="1"/>
          <w:bCs w:val="1"/>
          <w:sz w:val="34"/>
          <w:szCs w:val="34"/>
          <w:rtl w:val="0"/>
        </w:rPr>
        <w:t xml:space="preserve">🧱 8. Visual Direction (For Graphic Designers)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d9hyeo86n70v" w:id="43"/>
      <w:bookmarkEnd w:id="43"/>
      <w:r>
        <w:rPr>
          <w:b w:val="1"/>
          <w:bCs w:val="1"/>
          <w:color w:val="000000"/>
          <w:sz w:val="26"/>
          <w:szCs w:val="26"/>
          <w:rtl w:val="0"/>
        </w:rPr>
        <w:t xml:space="preserve">Palette</w:t>
      </w:r>
    </w:p>
    <w:p w:rsidR="00000000" w:rsidDel="00000000" w:rsidP="00000000" w:rsidRDefault="00000000" w:rsidRPr="00000000" w14:paraId="000000CE">
      <w:pPr>
        <w:numPr>
          <w:ilvl w:val="0"/>
          <w:numId w:val="26"/>
        </w:numPr>
        <w:spacing w:after="0" w:afterAutospacing="0" w:before="240" w:lineRule="auto"/>
        <w:ind w:left="720" w:hanging="360"/>
        <w:rPr>
          <w:b w:val="1"/>
          <w:bCs w:val="1"/>
        </w:rPr>
      </w:pPr>
      <w:r>
        <w:rPr>
          <w:b w:val="1"/>
          <w:bCs w:val="1"/>
          <w:rtl w:val="0"/>
        </w:rPr>
        <w:t xml:space="preserve">muted stone</w:t>
      </w:r>
    </w:p>
    <w:p w:rsidR="00000000" w:rsidDel="00000000" w:rsidP="00000000" w:rsidRDefault="00000000" w:rsidRPr="00000000" w14:paraId="000000CF">
      <w:pPr>
        <w:numPr>
          <w:ilvl w:val="0"/>
          <w:numId w:val="26"/>
        </w:numPr>
        <w:spacing w:after="0" w:afterAutospacing="0" w:before="0" w:beforeAutospacing="0" w:lineRule="auto"/>
        <w:ind w:left="720" w:hanging="360"/>
        <w:rPr>
          <w:b w:val="1"/>
          <w:bCs w:val="1"/>
        </w:rPr>
      </w:pPr>
      <w:r>
        <w:rPr>
          <w:b w:val="1"/>
          <w:bCs w:val="1"/>
          <w:rtl w:val="0"/>
        </w:rPr>
        <w:t xml:space="preserve">aged copper</w:t>
      </w:r>
    </w:p>
    <w:p w:rsidR="00000000" w:rsidDel="00000000" w:rsidP="00000000" w:rsidRDefault="00000000" w:rsidRPr="00000000" w14:paraId="000000D0">
      <w:pPr>
        <w:numPr>
          <w:ilvl w:val="0"/>
          <w:numId w:val="26"/>
        </w:numPr>
        <w:spacing w:after="0" w:afterAutospacing="0" w:before="0" w:beforeAutospacing="0" w:lineRule="auto"/>
        <w:ind w:left="720" w:hanging="360"/>
        <w:rPr>
          <w:b w:val="1"/>
          <w:bCs w:val="1"/>
        </w:rPr>
      </w:pPr>
      <w:r>
        <w:rPr>
          <w:b w:val="1"/>
          <w:bCs w:val="1"/>
          <w:rtl w:val="0"/>
        </w:rPr>
        <w:t xml:space="preserve">archival black</w:t>
      </w:r>
    </w:p>
    <w:p w:rsidR="00000000" w:rsidDel="00000000" w:rsidP="00000000" w:rsidRDefault="00000000" w:rsidRPr="00000000" w14:paraId="000000D1">
      <w:pPr>
        <w:numPr>
          <w:ilvl w:val="0"/>
          <w:numId w:val="26"/>
        </w:numPr>
        <w:spacing w:after="240" w:before="0" w:beforeAutospacing="0" w:lineRule="auto"/>
        <w:ind w:left="720" w:hanging="360"/>
        <w:rPr>
          <w:b w:val="1"/>
          <w:bCs w:val="1"/>
        </w:rPr>
      </w:pPr>
      <w:r>
        <w:rPr>
          <w:b w:val="1"/>
          <w:bCs w:val="1"/>
          <w:rtl w:val="0"/>
        </w:rPr>
        <w:t xml:space="preserve">parchment white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48hzk7yynszl" w:id="44"/>
      <w:bookmarkEnd w:id="44"/>
      <w:r>
        <w:rPr>
          <w:b w:val="1"/>
          <w:bCs w:val="1"/>
          <w:color w:val="000000"/>
          <w:sz w:val="26"/>
          <w:szCs w:val="26"/>
          <w:rtl w:val="0"/>
        </w:rPr>
        <w:t xml:space="preserve">Typography</w:t>
      </w:r>
    </w:p>
    <w:p w:rsidR="00000000" w:rsidDel="00000000" w:rsidP="00000000" w:rsidRDefault="00000000" w:rsidRPr="00000000" w14:paraId="000000D3">
      <w:pPr>
        <w:numPr>
          <w:ilvl w:val="0"/>
          <w:numId w:val="7"/>
        </w:numPr>
        <w:spacing w:after="0" w:afterAutospacing="0" w:before="240" w:lineRule="auto"/>
        <w:ind w:left="720" w:hanging="360"/>
        <w:rPr>
          <w:b w:val="1"/>
          <w:bCs w:val="1"/>
        </w:rPr>
      </w:pPr>
      <w:r>
        <w:rPr>
          <w:b w:val="1"/>
          <w:bCs w:val="1"/>
          <w:rtl w:val="0"/>
        </w:rPr>
        <w:t xml:space="preserve">serif headings (heritage authority)</w:t>
      </w:r>
    </w:p>
    <w:p w:rsidR="00000000" w:rsidDel="00000000" w:rsidP="00000000" w:rsidRDefault="00000000" w:rsidRPr="00000000" w14:paraId="000000D4">
      <w:pPr>
        <w:numPr>
          <w:ilvl w:val="0"/>
          <w:numId w:val="7"/>
        </w:numPr>
        <w:spacing w:after="240" w:before="0" w:beforeAutospacing="0" w:lineRule="auto"/>
        <w:ind w:left="720" w:hanging="360"/>
        <w:rPr>
          <w:b w:val="1"/>
          <w:bCs w:val="1"/>
        </w:rPr>
      </w:pPr>
      <w:r>
        <w:rPr>
          <w:b w:val="1"/>
          <w:bCs w:val="1"/>
          <w:rtl w:val="0"/>
        </w:rPr>
        <w:t xml:space="preserve">sans‑serif body text (clarity)</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wvz6364b4xo" w:id="45"/>
      <w:bookmarkEnd w:id="45"/>
      <w:r>
        <w:rPr>
          <w:b w:val="1"/>
          <w:bCs w:val="1"/>
          <w:color w:val="000000"/>
          <w:sz w:val="26"/>
          <w:szCs w:val="26"/>
          <w:rtl w:val="0"/>
        </w:rPr>
        <w:t xml:space="preserve">Imagery</w:t>
      </w:r>
    </w:p>
    <w:p w:rsidR="00000000" w:rsidDel="00000000" w:rsidP="00000000" w:rsidRDefault="00000000" w:rsidRPr="00000000" w14:paraId="000000D6">
      <w:pPr>
        <w:numPr>
          <w:ilvl w:val="0"/>
          <w:numId w:val="34"/>
        </w:numPr>
        <w:spacing w:after="0" w:afterAutospacing="0" w:before="240" w:lineRule="auto"/>
        <w:ind w:left="720" w:hanging="360"/>
        <w:rPr>
          <w:b w:val="1"/>
          <w:bCs w:val="1"/>
        </w:rPr>
      </w:pPr>
      <w:r>
        <w:rPr>
          <w:b w:val="1"/>
          <w:bCs w:val="1"/>
          <w:rtl w:val="0"/>
        </w:rPr>
        <w:t xml:space="preserve">archival historical images</w:t>
      </w:r>
    </w:p>
    <w:p w:rsidR="00000000" w:rsidDel="00000000" w:rsidP="00000000" w:rsidRDefault="00000000" w:rsidRPr="00000000" w14:paraId="000000D7">
      <w:pPr>
        <w:numPr>
          <w:ilvl w:val="0"/>
          <w:numId w:val="34"/>
        </w:numPr>
        <w:spacing w:after="0" w:afterAutospacing="0" w:before="0" w:beforeAutospacing="0" w:lineRule="auto"/>
        <w:ind w:left="720" w:hanging="360"/>
        <w:rPr>
          <w:b w:val="1"/>
          <w:bCs w:val="1"/>
        </w:rPr>
      </w:pPr>
      <w:r>
        <w:rPr>
          <w:b w:val="1"/>
          <w:bCs w:val="1"/>
          <w:rtl w:val="0"/>
        </w:rPr>
        <w:t xml:space="preserve">roof system details (slate, tile, copper)</w:t>
      </w:r>
    </w:p>
    <w:p w:rsidR="00000000" w:rsidDel="00000000" w:rsidP="00000000" w:rsidRDefault="00000000" w:rsidRPr="00000000" w14:paraId="000000D8">
      <w:pPr>
        <w:numPr>
          <w:ilvl w:val="0"/>
          <w:numId w:val="34"/>
        </w:numPr>
        <w:spacing w:after="0" w:afterAutospacing="0" w:before="0" w:beforeAutospacing="0" w:lineRule="auto"/>
        <w:ind w:left="720" w:hanging="360"/>
        <w:rPr>
          <w:b w:val="1"/>
          <w:bCs w:val="1"/>
        </w:rPr>
      </w:pPr>
      <w:r>
        <w:rPr>
          <w:b w:val="1"/>
          <w:bCs w:val="1"/>
          <w:rtl w:val="0"/>
        </w:rPr>
        <w:t xml:space="preserve">non‑commercial, documentary style</w:t>
      </w:r>
    </w:p>
    <w:p w:rsidR="00000000" w:rsidDel="00000000" w:rsidP="00000000" w:rsidRDefault="00000000" w:rsidRPr="00000000" w14:paraId="000000D9">
      <w:pPr>
        <w:numPr>
          <w:ilvl w:val="0"/>
          <w:numId w:val="34"/>
        </w:numPr>
        <w:spacing w:after="0" w:afterAutospacing="0" w:before="0" w:beforeAutospacing="0" w:lineRule="auto"/>
        <w:ind w:left="720" w:hanging="360"/>
        <w:rPr>
          <w:b w:val="1"/>
          <w:bCs w:val="1"/>
        </w:rPr>
      </w:pPr>
      <w:r>
        <w:rPr>
          <w:b w:val="1"/>
          <w:bCs w:val="1"/>
          <w:rtl w:val="0"/>
        </w:rPr>
        <w:t xml:space="preserve">no stock “contractor” imagery</w:t>
      </w:r>
    </w:p>
    <w:p w:rsidR="00000000" w:rsidDel="00000000" w:rsidP="00000000" w:rsidRDefault="00000000" w:rsidRPr="00000000" w14:paraId="000000DA">
      <w:pPr>
        <w:numPr>
          <w:ilvl w:val="0"/>
          <w:numId w:val="34"/>
        </w:numPr>
        <w:spacing w:after="240" w:before="0" w:beforeAutospacing="0" w:lineRule="auto"/>
        <w:ind w:left="720" w:hanging="360"/>
        <w:rPr>
          <w:b w:val="1"/>
          <w:bCs w:val="1"/>
        </w:rPr>
      </w:pPr>
      <w:r>
        <w:rPr>
          <w:b w:val="1"/>
          <w:bCs w:val="1"/>
          <w:rtl w:val="0"/>
        </w:rPr>
        <w:t xml:space="preserve">no modern houses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lm424blumhlu" w:id="46"/>
      <w:bookmarkEnd w:id="46"/>
      <w:r>
        <w:rPr>
          <w:b w:val="1"/>
          <w:bCs w:val="1"/>
          <w:color w:val="000000"/>
          <w:sz w:val="26"/>
          <w:szCs w:val="26"/>
          <w:rtl w:val="0"/>
        </w:rPr>
        <w:t xml:space="preserve">Layout</w:t>
      </w:r>
    </w:p>
    <w:p w:rsidR="00000000" w:rsidDel="00000000" w:rsidP="00000000" w:rsidRDefault="00000000" w:rsidRPr="00000000" w14:paraId="000000DC">
      <w:pPr>
        <w:numPr>
          <w:ilvl w:val="0"/>
          <w:numId w:val="46"/>
        </w:numPr>
        <w:spacing w:after="0" w:afterAutospacing="0" w:before="240" w:lineRule="auto"/>
        <w:ind w:left="720" w:hanging="360"/>
        <w:rPr>
          <w:b w:val="1"/>
          <w:bCs w:val="1"/>
        </w:rPr>
      </w:pPr>
      <w:r>
        <w:rPr>
          <w:b w:val="1"/>
          <w:bCs w:val="1"/>
          <w:rtl w:val="0"/>
        </w:rPr>
        <w:t xml:space="preserve">minimal</w:t>
      </w:r>
    </w:p>
    <w:p w:rsidR="00000000" w:rsidDel="00000000" w:rsidP="00000000" w:rsidRDefault="00000000" w:rsidRPr="00000000" w14:paraId="000000DD">
      <w:pPr>
        <w:numPr>
          <w:ilvl w:val="0"/>
          <w:numId w:val="46"/>
        </w:numPr>
        <w:spacing w:after="0" w:afterAutospacing="0" w:before="0" w:beforeAutospacing="0" w:lineRule="auto"/>
        <w:ind w:left="720" w:hanging="360"/>
        <w:rPr>
          <w:b w:val="1"/>
          <w:bCs w:val="1"/>
        </w:rPr>
      </w:pPr>
      <w:r>
        <w:rPr>
          <w:b w:val="1"/>
          <w:bCs w:val="1"/>
          <w:rtl w:val="0"/>
        </w:rPr>
        <w:t xml:space="preserve">grid‑aligned</w:t>
      </w:r>
    </w:p>
    <w:p w:rsidR="00000000" w:rsidDel="00000000" w:rsidP="00000000" w:rsidRDefault="00000000" w:rsidRPr="00000000" w14:paraId="000000DE">
      <w:pPr>
        <w:numPr>
          <w:ilvl w:val="0"/>
          <w:numId w:val="46"/>
        </w:numPr>
        <w:spacing w:after="0" w:afterAutospacing="0" w:before="0" w:beforeAutospacing="0" w:lineRule="auto"/>
        <w:ind w:left="720" w:hanging="360"/>
        <w:rPr>
          <w:b w:val="1"/>
          <w:bCs w:val="1"/>
        </w:rPr>
      </w:pPr>
      <w:r>
        <w:rPr>
          <w:b w:val="1"/>
          <w:bCs w:val="1"/>
          <w:rtl w:val="0"/>
        </w:rPr>
        <w:t xml:space="preserve">structured</w:t>
      </w:r>
    </w:p>
    <w:p w:rsidR="00000000" w:rsidDel="00000000" w:rsidP="00000000" w:rsidRDefault="00000000" w:rsidRPr="00000000" w14:paraId="000000DF">
      <w:pPr>
        <w:numPr>
          <w:ilvl w:val="0"/>
          <w:numId w:val="46"/>
        </w:numPr>
        <w:spacing w:after="0" w:afterAutospacing="0" w:before="0" w:beforeAutospacing="0" w:lineRule="auto"/>
        <w:ind w:left="720" w:hanging="360"/>
        <w:rPr>
          <w:b w:val="1"/>
          <w:bCs w:val="1"/>
        </w:rPr>
      </w:pPr>
      <w:r>
        <w:rPr>
          <w:b w:val="1"/>
          <w:bCs w:val="1"/>
          <w:rtl w:val="0"/>
        </w:rPr>
        <w:t xml:space="preserve">no decorative flourishes</w:t>
      </w:r>
    </w:p>
    <w:p w:rsidR="00000000" w:rsidDel="00000000" w:rsidP="00000000" w:rsidRDefault="00000000" w:rsidRPr="00000000" w14:paraId="000000E0">
      <w:pPr>
        <w:numPr>
          <w:ilvl w:val="0"/>
          <w:numId w:val="46"/>
        </w:numPr>
        <w:spacing w:after="240" w:before="0" w:beforeAutospacing="0" w:lineRule="auto"/>
        <w:ind w:left="720" w:hanging="360"/>
        <w:rPr>
          <w:b w:val="1"/>
          <w:bCs w:val="1"/>
        </w:rPr>
      </w:pPr>
      <w:r>
        <w:rPr>
          <w:b w:val="1"/>
          <w:bCs w:val="1"/>
          <w:rtl w:val="0"/>
        </w:rPr>
        <w:t xml:space="preserve">brochure‑friendly</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c5hq2blc8od9" w:id="47"/>
      <w:bookmarkEnd w:id="47"/>
      <w:r>
        <w:rPr>
          <w:b w:val="1"/>
          <w:bCs w:val="1"/>
          <w:sz w:val="34"/>
          <w:szCs w:val="34"/>
          <w:rtl w:val="0"/>
        </w:rPr>
        <w:t xml:space="preserve">🧱 9. Messaging Blocks (Reusable Across Web + Brochure)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yg53h9xx754" w:id="48"/>
      <w:bookmarkEnd w:id="48"/>
      <w:r>
        <w:rPr>
          <w:b w:val="1"/>
          <w:bCs w:val="1"/>
          <w:color w:val="000000"/>
          <w:sz w:val="26"/>
          <w:szCs w:val="26"/>
          <w:rtl w:val="0"/>
        </w:rPr>
        <w:t xml:space="preserve">Who We Serve</w:t>
      </w:r>
    </w:p>
    <w:p w:rsidR="00000000" w:rsidDel="00000000" w:rsidP="00000000" w:rsidRDefault="00000000" w:rsidRPr="00000000" w14:paraId="000000E3">
      <w:pPr>
        <w:spacing w:after="240" w:before="240" w:lineRule="auto"/>
        <w:rPr>
          <w:b w:val="1"/>
          <w:bCs w:val="1"/>
        </w:rPr>
      </w:pPr>
      <w:r>
        <w:rPr>
          <w:b w:val="1"/>
          <w:bCs w:val="1"/>
          <w:rtl w:val="0"/>
        </w:rPr>
        <w:t xml:space="preserve">Clients responsible for historic or heritage‑grade structures, including public agencies, preservation architects, heritage organizations, institutional property managers, and owners of long‑standing or multi‑generational homes.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kpihdr4i5e6t" w:id="49"/>
      <w:bookmarkEnd w:id="49"/>
      <w:r>
        <w:rPr>
          <w:b w:val="1"/>
          <w:bCs w:val="1"/>
          <w:color w:val="000000"/>
          <w:sz w:val="26"/>
          <w:szCs w:val="26"/>
          <w:rtl w:val="0"/>
        </w:rPr>
        <w:t xml:space="preserve">Why We Specialize</w:t>
      </w:r>
    </w:p>
    <w:p w:rsidR="00000000" w:rsidDel="00000000" w:rsidP="00000000" w:rsidRDefault="00000000" w:rsidRPr="00000000" w14:paraId="000000E5">
      <w:pPr>
        <w:spacing w:after="240" w:before="240" w:lineRule="auto"/>
        <w:rPr>
          <w:b w:val="1"/>
          <w:bCs w:val="1"/>
        </w:rPr>
      </w:pPr>
      <w:r>
        <w:rPr>
          <w:b w:val="1"/>
          <w:bCs w:val="1"/>
          <w:rtl w:val="0"/>
        </w:rPr>
        <w:t xml:space="preserve">Historic roof systems require different risk controls, material handling, and access methods than modern construction. Our work aligns with preservation standards and period‑appropriate material requirements.</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uuhvsuc2wipm" w:id="50"/>
      <w:bookmarkEnd w:id="50"/>
      <w:r>
        <w:rPr>
          <w:b w:val="1"/>
          <w:bCs w:val="1"/>
          <w:color w:val="000000"/>
          <w:sz w:val="26"/>
          <w:szCs w:val="26"/>
          <w:rtl w:val="0"/>
        </w:rPr>
        <w:t xml:space="preserve">Our Approach</w:t>
      </w:r>
    </w:p>
    <w:p w:rsidR="00000000" w:rsidDel="00000000" w:rsidP="00000000" w:rsidRDefault="00000000" w:rsidRPr="00000000" w14:paraId="000000E7">
      <w:pPr>
        <w:spacing w:after="240" w:before="240" w:lineRule="auto"/>
        <w:rPr>
          <w:b w:val="1"/>
          <w:bCs w:val="1"/>
        </w:rPr>
      </w:pPr>
      <w:r>
        <w:rPr>
          <w:b w:val="1"/>
          <w:bCs w:val="1"/>
          <w:rtl w:val="0"/>
        </w:rPr>
        <w:t xml:space="preserve">Controlled installation methods, documentation for preservation records, traditional material sourcing, and safety plans designed for fragile or restricted sites.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a79zquu2m6js" w:id="51"/>
      <w:bookmarkEnd w:id="51"/>
      <w:r>
        <w:rPr>
          <w:b w:val="1"/>
          <w:bCs w:val="1"/>
          <w:color w:val="000000"/>
          <w:sz w:val="26"/>
          <w:szCs w:val="26"/>
          <w:rtl w:val="0"/>
        </w:rPr>
        <w:t xml:space="preserve">Our Commitment</w:t>
      </w:r>
    </w:p>
    <w:p w:rsidR="00000000" w:rsidDel="00000000" w:rsidP="00000000" w:rsidRDefault="00000000" w:rsidRPr="00000000" w14:paraId="000000E9">
      <w:pPr>
        <w:spacing w:after="240" w:before="240" w:lineRule="auto"/>
        <w:rPr>
          <w:b w:val="1"/>
          <w:bCs w:val="1"/>
        </w:rPr>
      </w:pPr>
      <w:r>
        <w:rPr>
          <w:b w:val="1"/>
          <w:bCs w:val="1"/>
          <w:rtl w:val="0"/>
        </w:rPr>
        <w:t xml:space="preserve">We protect the integrity of the structure and complete all work without altering or damaging original architectural elements.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c913azpnhj3s" w:id="52"/>
      <w:bookmarkEnd w:id="52"/>
      <w:r>
        <w:rPr>
          <w:b w:val="1"/>
          <w:bCs w:val="1"/>
          <w:sz w:val="34"/>
          <w:szCs w:val="34"/>
          <w:rtl w:val="0"/>
        </w:rPr>
        <w:t xml:space="preserve">🧱 10. Brand Voice Summary (One Sentence)</w:t>
      </w:r>
    </w:p>
    <w:p w:rsidR="00000000" w:rsidDel="00000000" w:rsidP="00000000" w:rsidRDefault="00000000" w:rsidRPr="00000000" w14:paraId="000000EB">
      <w:pPr>
        <w:spacing w:after="240" w:before="240" w:lineRule="auto"/>
        <w:rPr>
          <w:b w:val="1"/>
          <w:bCs w:val="1"/>
        </w:rPr>
      </w:pPr>
      <w:r>
        <w:rPr>
          <w:b w:val="1"/>
          <w:bCs w:val="1"/>
          <w:rtl w:val="0"/>
        </w:rPr>
        <w:t xml:space="preserve">Preservation Slate and Tile communicates with disciplined, technical clarity, emphasizing traditional materials, controlled methods, and preservation‑grade stewardship.</w:t>
      </w:r>
    </w:p>
    <w:p w:rsidR="00000000" w:rsidDel="00000000" w:rsidP="00000000" w:rsidRDefault="00000000" w:rsidRPr="00000000" w14:paraId="000000EC">
      <w:pPr>
        <w:spacing w:after="240" w:before="240" w:lineRule="auto"/>
        <w:rPr>
          <w:b w:val="1"/>
          <w:bCs w:val="1"/>
        </w:rPr>
      </w:pPr>
      <w:r>
        <w:rPr>
          <w:b w:val="1"/>
          <w:bCs w:val="1"/>
          <w:rtl w:val="0"/>
        </w:rPr>
        <w:t xml:space="preserve">Here is a fully rewritten About page for Preservation Slate and Tile, aligned with the brand messaging sheet, the owner’s background, the preservation niche, and the required tone. It is structured so you can drop it directly into your existing HTML layout with minimal adjustment.</w:t>
      </w:r>
    </w:p>
    <w:p w:rsidR="00000000" w:rsidDel="00000000" w:rsidP="00000000" w:rsidRDefault="00000000" w:rsidRPr="00000000" w14:paraId="000000ED">
      <w:pPr>
        <w:spacing w:after="240" w:before="240" w:lineRule="auto"/>
        <w:rPr>
          <w:b w:val="1"/>
          <w:bCs w:val="1"/>
        </w:rPr>
      </w:pPr>
      <w:r>
        <w:rPr>
          <w:b w:val="1"/>
          <w:bCs w:val="1"/>
          <w:rtl w:val="0"/>
        </w:rPr>
        <w:t xml:space="preserve">I’m keeping it factual, disciplined, heritage‑aware, and free of contractor clichés — exactly the tone your client prefers.</w:t>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euxxljthtwul" w:id="53"/>
      <w:bookmarkEnd w:id="53"/>
      <w:r>
        <w:rPr>
          <w:b w:val="1"/>
          <w:bCs w:val="1"/>
          <w:sz w:val="46"/>
          <w:szCs w:val="46"/>
          <w:rtl w:val="0"/>
        </w:rPr>
        <w:t xml:space="preserve">🧱 ABOUT PAGE REWRITE — Preservation Slate and Tile</w:t>
      </w:r>
    </w:p>
    <w:p w:rsidR="00000000" w:rsidDel="00000000" w:rsidP="00000000" w:rsidRDefault="00000000" w:rsidRPr="00000000" w14:paraId="000000EF">
      <w:pPr>
        <w:spacing w:after="240" w:before="240" w:lineRule="auto"/>
        <w:rPr>
          <w:b w:val="1"/>
          <w:bCs w:val="1"/>
          <w:i w:val="1"/>
          <w:iCs w:val="1"/>
        </w:rPr>
      </w:pPr>
      <w:r>
        <w:rPr>
          <w:b w:val="1"/>
          <w:bCs w:val="1"/>
          <w:i w:val="1"/>
          <w:iCs w:val="1"/>
          <w:rtl w:val="0"/>
        </w:rPr>
        <w:t xml:space="preserve">(Preservation‑grade rewrite)</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t6jv9p9kwcyh" w:id="54"/>
      <w:bookmarkEnd w:id="54"/>
      <w:r>
        <w:rPr>
          <w:b w:val="1"/>
          <w:bCs w:val="1"/>
          <w:sz w:val="34"/>
          <w:szCs w:val="34"/>
          <w:rtl w:val="0"/>
        </w:rPr>
        <w:t xml:space="preserve">🧱 Page Hero</w:t>
      </w:r>
    </w:p>
    <w:p w:rsidR="00000000" w:rsidDel="00000000" w:rsidP="00000000" w:rsidRDefault="00000000" w:rsidRPr="00000000" w14:paraId="000000F1">
      <w:pPr>
        <w:spacing w:after="240" w:before="240" w:lineRule="auto"/>
        <w:rPr>
          <w:b w:val="1"/>
          <w:bCs w:val="1"/>
        </w:rPr>
      </w:pPr>
      <w:r>
        <w:rPr>
          <w:b w:val="1"/>
          <w:bCs w:val="1"/>
          <w:rtl w:val="0"/>
        </w:rPr>
        <w:t xml:space="preserve">Trained for Structures That Require Preservation‑Grade Methods Historic slate and clay tile roof systems operate under constraints that modern construction does not address. Our methods, material selection, and access planning are designed specifically for these structures.</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oy016qy2rqyl" w:id="55"/>
      <w:bookmarkEnd w:id="55"/>
      <w:r>
        <w:rPr>
          <w:b w:val="1"/>
          <w:bCs w:val="1"/>
          <w:sz w:val="34"/>
          <w:szCs w:val="34"/>
          <w:rtl w:val="0"/>
        </w:rPr>
        <w:t xml:space="preserve">🧱 Who We Serve</w:t>
      </w:r>
    </w:p>
    <w:p w:rsidR="00000000" w:rsidDel="00000000" w:rsidP="00000000" w:rsidRDefault="00000000" w:rsidRPr="00000000" w14:paraId="000000F3">
      <w:pPr>
        <w:spacing w:after="240" w:before="240" w:lineRule="auto"/>
        <w:rPr>
          <w:b w:val="1"/>
          <w:bCs w:val="1"/>
        </w:rPr>
      </w:pPr>
      <w:r>
        <w:rPr>
          <w:b w:val="1"/>
          <w:bCs w:val="1"/>
          <w:rtl w:val="0"/>
        </w:rPr>
        <w:t xml:space="preserve">Clients with Preservation and Heritage‑Grade Requirements</w:t>
      </w:r>
    </w:p>
    <w:p w:rsidR="00000000" w:rsidDel="00000000" w:rsidP="00000000" w:rsidRDefault="00000000" w:rsidRPr="00000000" w14:paraId="000000F4">
      <w:pPr>
        <w:spacing w:after="240" w:before="240" w:lineRule="auto"/>
        <w:rPr>
          <w:b w:val="1"/>
          <w:bCs w:val="1"/>
        </w:rPr>
      </w:pPr>
      <w:r>
        <w:rPr>
          <w:b w:val="1"/>
          <w:bCs w:val="1"/>
          <w:rtl w:val="0"/>
        </w:rPr>
        <w:t xml:space="preserve">Preservation Slate and Tile works exclusively on historic and heritage‑grade structures. Our clients include preservation architects, heritage organizations, institutional property managers, municipal stewards, and owners of long‑standing or multi‑generational homes.</w:t>
      </w:r>
    </w:p>
    <w:p w:rsidR="00000000" w:rsidDel="00000000" w:rsidP="00000000" w:rsidRDefault="00000000" w:rsidRPr="00000000" w14:paraId="000000F5">
      <w:pPr>
        <w:spacing w:after="240" w:before="240" w:lineRule="auto"/>
        <w:rPr>
          <w:b w:val="1"/>
          <w:bCs w:val="1"/>
        </w:rPr>
      </w:pPr>
      <w:r>
        <w:rPr>
          <w:b w:val="1"/>
          <w:bCs w:val="1"/>
          <w:rtl w:val="0"/>
        </w:rPr>
        <w:t xml:space="preserve">We also support properties affected by climate events where historic materials, aging substrates, or architectural elements require preservation‑aligned repair methods. Standard residential and general commercial projects are not accepted. Each project is reviewed before scheduling to confirm qualification.</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33phs9rgvqbm" w:id="56"/>
      <w:bookmarkEnd w:id="56"/>
      <w:r>
        <w:rPr>
          <w:b w:val="1"/>
          <w:bCs w:val="1"/>
          <w:sz w:val="34"/>
          <w:szCs w:val="34"/>
          <w:rtl w:val="0"/>
        </w:rPr>
        <w:t xml:space="preserve">🧱 Why We Specialize</w:t>
      </w:r>
    </w:p>
    <w:p w:rsidR="00000000" w:rsidDel="00000000" w:rsidP="00000000" w:rsidRDefault="00000000" w:rsidRPr="00000000" w14:paraId="000000F7">
      <w:pPr>
        <w:spacing w:after="240" w:before="240" w:lineRule="auto"/>
        <w:rPr>
          <w:b w:val="1"/>
          <w:bCs w:val="1"/>
        </w:rPr>
      </w:pPr>
      <w:r>
        <w:rPr>
          <w:b w:val="1"/>
          <w:bCs w:val="1"/>
          <w:rtl w:val="0"/>
        </w:rPr>
        <w:t xml:space="preserve">Historic Roof Systems Require Different Risk Controls</w:t>
      </w:r>
    </w:p>
    <w:p w:rsidR="00000000" w:rsidDel="00000000" w:rsidP="00000000" w:rsidRDefault="00000000" w:rsidRPr="00000000" w14:paraId="000000F8">
      <w:pPr>
        <w:spacing w:after="240" w:before="240" w:lineRule="auto"/>
        <w:rPr>
          <w:b w:val="1"/>
          <w:bCs w:val="1"/>
        </w:rPr>
      </w:pPr>
      <w:r>
        <w:rPr>
          <w:b w:val="1"/>
          <w:bCs w:val="1"/>
          <w:rtl w:val="0"/>
        </w:rPr>
        <w:t xml:space="preserve">Historic slate and clay tile assemblies behave differently from modern roofing systems. Load assumptions, material compatibility, surface fragility, and access constraints vary significantly depending on the building’s age, construction method, and preservation status.</w:t>
      </w:r>
    </w:p>
    <w:p w:rsidR="00000000" w:rsidDel="00000000" w:rsidP="00000000" w:rsidRDefault="00000000" w:rsidRPr="00000000" w14:paraId="000000F9">
      <w:pPr>
        <w:spacing w:after="240" w:before="240" w:lineRule="auto"/>
        <w:rPr>
          <w:b w:val="1"/>
          <w:bCs w:val="1"/>
        </w:rPr>
      </w:pPr>
      <w:r>
        <w:rPr>
          <w:b w:val="1"/>
          <w:bCs w:val="1"/>
          <w:rtl w:val="0"/>
        </w:rPr>
        <w:t xml:space="preserve">Access systems appropriate for new construction can cause damage when applied to aged masonry, historic slate, clay tile, or ornamental metalwork. Period‑appropriate materials must be sourced and installed according to preservation guidelines, registry requirements, or architect specifications.</w:t>
      </w:r>
    </w:p>
    <w:p w:rsidR="00000000" w:rsidDel="00000000" w:rsidP="00000000" w:rsidRDefault="00000000" w:rsidRPr="00000000" w14:paraId="000000FA">
      <w:pPr>
        <w:spacing w:after="240" w:before="240" w:lineRule="auto"/>
        <w:rPr>
          <w:b w:val="1"/>
          <w:bCs w:val="1"/>
        </w:rPr>
      </w:pPr>
      <w:r>
        <w:rPr>
          <w:b w:val="1"/>
          <w:bCs w:val="1"/>
          <w:rtl w:val="0"/>
        </w:rPr>
        <w:t xml:space="preserve">Our training includes manufacturer instruction, traditional material handling, and preservation‑grade installation practices. We work on structures listed on local, state, or national registers and on properties managed under active preservation plans or heritage easements.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l4gotqycfqj6" w:id="57"/>
      <w:bookmarkEnd w:id="57"/>
      <w:r>
        <w:rPr>
          <w:b w:val="1"/>
          <w:bCs w:val="1"/>
          <w:sz w:val="34"/>
          <w:szCs w:val="34"/>
          <w:rtl w:val="0"/>
        </w:rPr>
        <w:t xml:space="preserve">🧱 Our Approach</w:t>
      </w:r>
    </w:p>
    <w:p w:rsidR="00000000" w:rsidDel="00000000" w:rsidP="00000000" w:rsidRDefault="00000000" w:rsidRPr="00000000" w14:paraId="000000FC">
      <w:pPr>
        <w:spacing w:after="240" w:before="240" w:lineRule="auto"/>
        <w:rPr>
          <w:b w:val="1"/>
          <w:bCs w:val="1"/>
        </w:rPr>
      </w:pPr>
      <w:r>
        <w:rPr>
          <w:b w:val="1"/>
          <w:bCs w:val="1"/>
          <w:rtl w:val="0"/>
        </w:rPr>
        <w:t xml:space="preserve">Controlled Methods, Documented Outcomes</w:t>
      </w:r>
    </w:p>
    <w:p w:rsidR="00000000" w:rsidDel="00000000" w:rsidP="00000000" w:rsidRDefault="00000000" w:rsidRPr="00000000" w14:paraId="000000FD">
      <w:pPr>
        <w:spacing w:after="240" w:before="240" w:lineRule="auto"/>
        <w:rPr>
          <w:b w:val="1"/>
          <w:bCs w:val="1"/>
        </w:rPr>
      </w:pPr>
      <w:r>
        <w:rPr>
          <w:b w:val="1"/>
          <w:bCs w:val="1"/>
          <w:rtl w:val="0"/>
        </w:rPr>
        <w:t xml:space="preserve">We apply a structured methodology to protect both the structure and its preservation record.</w:t>
      </w:r>
    </w:p>
    <w:p w:rsidR="00000000" w:rsidDel="00000000" w:rsidP="00000000" w:rsidRDefault="00000000" w:rsidRPr="00000000" w14:paraId="000000FE">
      <w:pPr>
        <w:numPr>
          <w:ilvl w:val="0"/>
          <w:numId w:val="2"/>
        </w:numPr>
        <w:spacing w:after="0" w:afterAutospacing="0" w:before="240" w:lineRule="auto"/>
        <w:ind w:left="720" w:hanging="360"/>
        <w:rPr>
          <w:b w:val="1"/>
          <w:bCs w:val="1"/>
        </w:rPr>
      </w:pPr>
      <w:r>
        <w:rPr>
          <w:b w:val="1"/>
          <w:bCs w:val="1"/>
          <w:rtl w:val="0"/>
        </w:rPr>
        <w:t xml:space="preserve">Controlled installation methods. All slate, tile, and access work follows procedures specific to the material type, structural age, and site conditions. Non‑invasive anchoring systems are used where required.</w:t>
      </w:r>
    </w:p>
    <w:p w:rsidR="00000000" w:rsidDel="00000000" w:rsidP="00000000" w:rsidRDefault="00000000" w:rsidRPr="00000000" w14:paraId="000000FF">
      <w:pPr>
        <w:numPr>
          <w:ilvl w:val="0"/>
          <w:numId w:val="2"/>
        </w:numPr>
        <w:spacing w:after="0" w:afterAutospacing="0" w:before="0" w:beforeAutospacing="0" w:lineRule="auto"/>
        <w:ind w:left="720" w:hanging="360"/>
        <w:rPr>
          <w:b w:val="1"/>
          <w:bCs w:val="1"/>
        </w:rPr>
      </w:pPr>
      <w:r>
        <w:rPr>
          <w:b w:val="1"/>
          <w:bCs w:val="1"/>
          <w:rtl w:val="0"/>
        </w:rPr>
        <w:t xml:space="preserve">Documentation for preservation records. We provide written documentation of materials used, installation methods, and observed conditions relevant to preservation files or insurance requirements.</w:t>
      </w:r>
    </w:p>
    <w:p w:rsidR="00000000" w:rsidDel="00000000" w:rsidP="00000000" w:rsidRDefault="00000000" w:rsidRPr="00000000" w14:paraId="00000100">
      <w:pPr>
        <w:numPr>
          <w:ilvl w:val="0"/>
          <w:numId w:val="2"/>
        </w:numPr>
        <w:spacing w:after="0" w:afterAutospacing="0" w:before="0" w:beforeAutospacing="0" w:lineRule="auto"/>
        <w:ind w:left="720" w:hanging="360"/>
        <w:rPr>
          <w:b w:val="1"/>
          <w:bCs w:val="1"/>
        </w:rPr>
      </w:pPr>
      <w:r>
        <w:rPr>
          <w:b w:val="1"/>
          <w:bCs w:val="1"/>
          <w:rtl w:val="0"/>
        </w:rPr>
        <w:t xml:space="preserve">Material selection aligned with historical requirements. Period‑appropriate slate, clay tile, and architectural metals are sourced and installed according to preservation standards. Any substitutions are documented and require client approval.</w:t>
      </w:r>
    </w:p>
    <w:p w:rsidR="00000000" w:rsidDel="00000000" w:rsidP="00000000" w:rsidRDefault="00000000" w:rsidRPr="00000000" w14:paraId="00000101">
      <w:pPr>
        <w:numPr>
          <w:ilvl w:val="0"/>
          <w:numId w:val="2"/>
        </w:numPr>
        <w:spacing w:after="240" w:before="0" w:beforeAutospacing="0" w:lineRule="auto"/>
        <w:ind w:left="720" w:hanging="360"/>
        <w:rPr>
          <w:b w:val="1"/>
          <w:bCs w:val="1"/>
        </w:rPr>
      </w:pPr>
      <w:r>
        <w:rPr>
          <w:b w:val="1"/>
          <w:bCs w:val="1"/>
          <w:rtl w:val="0"/>
        </w:rPr>
        <w:t xml:space="preserve">Safety plans designed for fragile or restricted sites. Each site receives an individual safety plan that accounts for substrate vulnerability, access limitations, and regulatory restrictions associated with the property’s preservation status.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rbyxulbxlpbm" w:id="58"/>
      <w:bookmarkEnd w:id="58"/>
      <w:r>
        <w:rPr>
          <w:b w:val="1"/>
          <w:bCs w:val="1"/>
          <w:sz w:val="34"/>
          <w:szCs w:val="34"/>
          <w:rtl w:val="0"/>
        </w:rPr>
        <w:t xml:space="preserve">🧱 Our Commitment</w:t>
      </w:r>
    </w:p>
    <w:p w:rsidR="00000000" w:rsidDel="00000000" w:rsidP="00000000" w:rsidRDefault="00000000" w:rsidRPr="00000000" w14:paraId="00000103">
      <w:pPr>
        <w:spacing w:after="240" w:before="240" w:lineRule="auto"/>
        <w:rPr>
          <w:b w:val="1"/>
          <w:bCs w:val="1"/>
        </w:rPr>
      </w:pPr>
      <w:r>
        <w:rPr>
          <w:b w:val="1"/>
          <w:bCs w:val="1"/>
          <w:rtl w:val="0"/>
        </w:rPr>
        <w:t xml:space="preserve">We protect the integrity of the structure and complete all work without altering or damaging original architectural elements. When pre‑existing conditions or structural issues require deviation from the preservation plan, we stop work, document the condition, and consult with the client and any relevant preservation authority before proceeding.</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srk8iawa2sam" w:id="59"/>
      <w:bookmarkEnd w:id="59"/>
      <w:r>
        <w:rPr>
          <w:b w:val="1"/>
          <w:bCs w:val="1"/>
          <w:sz w:val="34"/>
          <w:szCs w:val="34"/>
          <w:rtl w:val="0"/>
        </w:rPr>
        <w:t xml:space="preserve">🧱 CTA</w:t>
      </w:r>
    </w:p>
    <w:p w:rsidR="00000000" w:rsidDel="00000000" w:rsidP="00000000" w:rsidRDefault="00000000" w:rsidRPr="00000000" w14:paraId="00000105">
      <w:pPr>
        <w:spacing w:after="240" w:before="240" w:lineRule="auto"/>
        <w:rPr>
          <w:b w:val="1"/>
          <w:bCs w:val="1"/>
        </w:rPr>
      </w:pPr>
      <w:r>
        <w:rPr>
          <w:b w:val="1"/>
          <w:bCs w:val="1"/>
          <w:rtl w:val="0"/>
        </w:rPr>
        <w:t xml:space="preserve">Ready to Discuss Your Property? Provide the building type, location, preservation status, and a summary of required work. We will confirm whether the project meets our acceptance criteria.</w:t>
      </w:r>
    </w:p>
    <w:p w:rsidR="00000000" w:rsidDel="00000000" w:rsidP="00000000" w:rsidRDefault="00000000" w:rsidRPr="00000000" w14:paraId="00000106">
      <w:pPr>
        <w:spacing w:after="240" w:before="240" w:lineRule="auto"/>
        <w:rPr/>
      </w:pPr>
      <w:r>
        <w:rPr>
          <w:rtl w:val="0"/>
        </w:rPr>
        <w:t xml:space="preserve">Here is a </w:t>
      </w:r>
      <w:r>
        <w:rPr>
          <w:b w:val="1"/>
          <w:bCs w:val="1"/>
          <w:rtl w:val="0"/>
        </w:rPr>
        <w:t xml:space="preserve">fully rewritten Homepage</w:t>
      </w:r>
      <w:r>
        <w:rPr>
          <w:rtl w:val="0"/>
        </w:rPr>
        <w:t xml:space="preserve"> for </w:t>
      </w:r>
      <w:r>
        <w:rPr>
          <w:b w:val="1"/>
          <w:bCs w:val="1"/>
          <w:rtl w:val="0"/>
        </w:rPr>
        <w:t xml:space="preserve">Preservation Slate and Tile</w:t>
      </w:r>
      <w:r>
        <w:rPr>
          <w:rtl w:val="0"/>
        </w:rPr>
        <w:t xml:space="preserve">, built to match the brand messaging sheet, the owner’s niche, the membership hierarchy, and the preservation‑grade tone. It is structured so you can drop it directly into your existing HTML layout with minimal changes.</w:t>
      </w:r>
    </w:p>
    <w:p w:rsidR="00000000" w:rsidDel="00000000" w:rsidP="00000000" w:rsidRDefault="00000000" w:rsidRPr="00000000" w14:paraId="00000107">
      <w:pPr>
        <w:spacing w:after="240" w:before="240" w:lineRule="auto"/>
        <w:rPr/>
      </w:pPr>
      <w:r>
        <w:rPr>
          <w:rtl w:val="0"/>
        </w:rPr>
        <w:t xml:space="preserve">I’m keeping it disciplined, factual, heritage‑aligned, and free of contractor language — exactly what this niche demands.</w:t>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si4ndct14gub" w:id="60"/>
      <w:bookmarkEnd w:id="60"/>
      <w:r>
        <w:rPr>
          <w:b w:val="1"/>
          <w:bCs w:val="1"/>
          <w:sz w:val="46"/>
          <w:szCs w:val="46"/>
          <w:rtl w:val="0"/>
        </w:rPr>
        <w:t xml:space="preserve">🧱 HOMEPAGE REWRITE — Preservation Slate and Tile</w:t>
      </w:r>
    </w:p>
    <w:p w:rsidR="00000000" w:rsidDel="00000000" w:rsidP="00000000" w:rsidRDefault="00000000" w:rsidRPr="00000000" w14:paraId="00000109">
      <w:pPr>
        <w:spacing w:after="240" w:before="240" w:lineRule="auto"/>
        <w:rPr>
          <w:i w:val="1"/>
          <w:iCs w:val="1"/>
        </w:rPr>
      </w:pPr>
      <w:r>
        <w:rPr>
          <w:i w:val="1"/>
          <w:iCs w:val="1"/>
          <w:rtl w:val="0"/>
        </w:rPr>
        <w:t xml:space="preserve">(Preservation‑grade rewrite)</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r5vk7to3yo4w" w:id="61"/>
      <w:bookmarkEnd w:id="61"/>
      <w:r>
        <w:rPr>
          <w:b w:val="1"/>
          <w:bCs w:val="1"/>
          <w:sz w:val="34"/>
          <w:szCs w:val="34"/>
          <w:rtl w:val="0"/>
        </w:rPr>
        <w:t xml:space="preserve">🧱 Hero Section</w:t>
      </w:r>
    </w:p>
    <w:p w:rsidR="00000000" w:rsidDel="00000000" w:rsidP="00000000" w:rsidRDefault="00000000" w:rsidRPr="00000000" w14:paraId="0000010B">
      <w:pPr>
        <w:spacing w:after="240" w:before="240" w:lineRule="auto"/>
        <w:rPr/>
      </w:pPr>
      <w:r>
        <w:rPr>
          <w:b w:val="1"/>
          <w:bCs w:val="1"/>
          <w:rtl w:val="0"/>
        </w:rPr>
        <w:t xml:space="preserve">Historic Slate &amp; Tile Roofing for Preservation‑Grade Structures</w:t>
      </w:r>
      <w:r>
        <w:rPr>
          <w:rtl w:val="0"/>
        </w:rPr>
        <w:t xml:space="preserve"> We work exclusively on buildings that require preservation‑qualified methods. Our installation practices, material handling, and access systems are designed for historic sites, long‑standing homes, and structures affected by climate events.</w:t>
      </w:r>
    </w:p>
    <w:p w:rsidR="00000000" w:rsidDel="00000000" w:rsidP="00000000" w:rsidRDefault="00000000" w:rsidRPr="00000000" w14:paraId="0000010C">
      <w:pPr>
        <w:spacing w:after="240" w:before="240" w:lineRule="auto"/>
        <w:rPr/>
      </w:pPr>
      <w:r>
        <w:rPr>
          <w:rtl w:val="0"/>
        </w:rPr>
        <w:t xml:space="preserve">&lt;a href="contact.html" class="btn btn-outline"&gt;Request a Preservation‑Qualified Assessment&lt;/a&gt;</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htk3ftmppw2e" w:id="62"/>
      <w:bookmarkEnd w:id="62"/>
      <w:r>
        <w:rPr>
          <w:b w:val="1"/>
          <w:bCs w:val="1"/>
          <w:sz w:val="34"/>
          <w:szCs w:val="34"/>
          <w:rtl w:val="0"/>
        </w:rPr>
        <w:t xml:space="preserve">🧱 Membership Credentials (Required Prominent Placement)</w:t>
      </w:r>
    </w:p>
    <w:p w:rsidR="00000000" w:rsidDel="00000000" w:rsidP="00000000" w:rsidRDefault="00000000" w:rsidRPr="00000000" w14:paraId="0000010E">
      <w:pPr>
        <w:spacing w:after="240" w:before="240" w:lineRule="auto"/>
        <w:rPr>
          <w:b w:val="1"/>
          <w:bCs w:val="1"/>
        </w:rPr>
      </w:pPr>
      <w:r>
        <w:rPr>
          <w:b w:val="1"/>
          <w:bCs w:val="1"/>
          <w:rtl w:val="0"/>
        </w:rPr>
        <w:t xml:space="preserve">Recognized by Leading Slate and Tile Authorities</w:t>
      </w:r>
    </w:p>
    <w:p w:rsidR="00000000" w:rsidDel="00000000" w:rsidP="00000000" w:rsidRDefault="00000000" w:rsidRPr="00000000" w14:paraId="0000010F">
      <w:pPr>
        <w:spacing w:after="240" w:before="240" w:lineRule="auto"/>
        <w:rPr/>
      </w:pPr>
      <w:r>
        <w:rPr>
          <w:rtl w:val="0"/>
        </w:rPr>
        <w:t xml:space="preserve">Place this directly under the hero or immediately above “What We Provide.”</w:t>
      </w:r>
    </w:p>
    <w:p w:rsidR="00000000" w:rsidDel="00000000" w:rsidP="00000000" w:rsidRDefault="00000000" w:rsidRPr="00000000" w14:paraId="00000110">
      <w:pPr>
        <w:numPr>
          <w:ilvl w:val="0"/>
          <w:numId w:val="24"/>
        </w:numPr>
        <w:spacing w:after="0" w:afterAutospacing="0" w:before="240" w:lineRule="auto"/>
        <w:ind w:left="720" w:hanging="360"/>
      </w:pPr>
      <w:r>
        <w:rPr>
          <w:b w:val="1"/>
          <w:bCs w:val="1"/>
          <w:rtl w:val="0"/>
        </w:rPr>
        <w:t xml:space="preserve">Ludowici FIT — Factory Install Trained</w:t>
      </w:r>
    </w:p>
    <w:p w:rsidR="00000000" w:rsidDel="00000000" w:rsidP="00000000" w:rsidRDefault="00000000" w:rsidRPr="00000000" w14:paraId="00000111">
      <w:pPr>
        <w:numPr>
          <w:ilvl w:val="0"/>
          <w:numId w:val="24"/>
        </w:numPr>
        <w:spacing w:after="0" w:afterAutospacing="0" w:before="0" w:beforeAutospacing="0" w:lineRule="auto"/>
        <w:ind w:left="720" w:hanging="360"/>
      </w:pPr>
      <w:r>
        <w:rPr>
          <w:b w:val="1"/>
          <w:bCs w:val="1"/>
          <w:rtl w:val="0"/>
        </w:rPr>
        <w:t xml:space="preserve">Tile Roofing Industry Alliance (TRI)</w:t>
      </w:r>
    </w:p>
    <w:p w:rsidR="00000000" w:rsidDel="00000000" w:rsidP="00000000" w:rsidRDefault="00000000" w:rsidRPr="00000000" w14:paraId="00000112">
      <w:pPr>
        <w:numPr>
          <w:ilvl w:val="0"/>
          <w:numId w:val="24"/>
        </w:numPr>
        <w:spacing w:after="0" w:afterAutospacing="0" w:before="0" w:beforeAutospacing="0" w:lineRule="auto"/>
        <w:ind w:left="720" w:hanging="360"/>
      </w:pPr>
      <w:r>
        <w:rPr>
          <w:b w:val="1"/>
          <w:bCs w:val="1"/>
          <w:rtl w:val="0"/>
        </w:rPr>
        <w:t xml:space="preserve">National Slate Association (NSA)</w:t>
      </w:r>
    </w:p>
    <w:p w:rsidR="00000000" w:rsidDel="00000000" w:rsidP="00000000" w:rsidRDefault="00000000" w:rsidRPr="00000000" w14:paraId="00000113">
      <w:pPr>
        <w:numPr>
          <w:ilvl w:val="0"/>
          <w:numId w:val="24"/>
        </w:numPr>
        <w:spacing w:after="240" w:before="0" w:beforeAutospacing="0" w:lineRule="auto"/>
        <w:ind w:left="720" w:hanging="360"/>
      </w:pPr>
      <w:r>
        <w:rPr>
          <w:b w:val="1"/>
          <w:bCs w:val="1"/>
          <w:rtl w:val="0"/>
        </w:rPr>
        <w:t xml:space="preserve">Slate Roofing Contractors Association (SRCA)</w:t>
      </w:r>
    </w:p>
    <w:p w:rsidR="00000000" w:rsidDel="00000000" w:rsidP="00000000" w:rsidRDefault="00000000" w:rsidRPr="00000000" w14:paraId="00000114">
      <w:pPr>
        <w:spacing w:after="240" w:before="240" w:lineRule="auto"/>
        <w:rPr/>
      </w:pPr>
      <w:r>
        <w:rPr>
          <w:rtl w:val="0"/>
        </w:rPr>
        <w:t xml:space="preserve">These logos should appear in this exact order.</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eg29yblymviz" w:id="63"/>
      <w:bookmarkEnd w:id="63"/>
      <w:r>
        <w:rPr>
          <w:b w:val="1"/>
          <w:bCs w:val="1"/>
          <w:sz w:val="34"/>
          <w:szCs w:val="34"/>
          <w:rtl w:val="0"/>
        </w:rPr>
        <w:t xml:space="preserve">🧱 What We Provide</w:t>
      </w:r>
    </w:p>
    <w:p w:rsidR="00000000" w:rsidDel="00000000" w:rsidP="00000000" w:rsidRDefault="00000000" w:rsidRPr="00000000" w14:paraId="00000116">
      <w:pPr>
        <w:spacing w:after="240" w:before="240" w:lineRule="auto"/>
        <w:rPr>
          <w:b w:val="1"/>
          <w:bCs w:val="1"/>
        </w:rPr>
      </w:pPr>
      <w:r>
        <w:rPr>
          <w:b w:val="1"/>
          <w:bCs w:val="1"/>
          <w:rtl w:val="0"/>
        </w:rPr>
        <w:t xml:space="preserve">Preservation‑Grade Slate, Tile, and Access Methods</w:t>
      </w:r>
    </w:p>
    <w:p w:rsidR="00000000" w:rsidDel="00000000" w:rsidP="00000000" w:rsidRDefault="00000000" w:rsidRPr="00000000" w14:paraId="00000117">
      <w:pPr>
        <w:numPr>
          <w:ilvl w:val="0"/>
          <w:numId w:val="22"/>
        </w:numPr>
        <w:spacing w:after="0" w:afterAutospacing="0" w:before="240" w:lineRule="auto"/>
        <w:ind w:left="720" w:hanging="360"/>
      </w:pPr>
      <w:r>
        <w:rPr>
          <w:b w:val="1"/>
          <w:bCs w:val="1"/>
          <w:rtl w:val="0"/>
        </w:rPr>
        <w:t xml:space="preserve">Support for preservation teams, architects, and heritage‑grade homeowners.</w:t>
      </w:r>
      <w:r>
        <w:rPr>
          <w:rtl w:val="0"/>
        </w:rPr>
        <w:t xml:space="preserve"> Work aligned with preservation standards, registry requirements, and period‑appropriate material specifications.</w:t>
      </w:r>
    </w:p>
    <w:p w:rsidR="00000000" w:rsidDel="00000000" w:rsidP="00000000" w:rsidRDefault="00000000" w:rsidRPr="00000000" w14:paraId="00000118">
      <w:pPr>
        <w:numPr>
          <w:ilvl w:val="0"/>
          <w:numId w:val="22"/>
        </w:numPr>
        <w:spacing w:after="0" w:afterAutospacing="0" w:before="0" w:beforeAutospacing="0" w:lineRule="auto"/>
        <w:ind w:left="720" w:hanging="360"/>
      </w:pPr>
      <w:r>
        <w:rPr>
          <w:b w:val="1"/>
          <w:bCs w:val="1"/>
          <w:rtl w:val="0"/>
        </w:rPr>
        <w:t xml:space="preserve">Non‑invasive access systems engineered for fragile or aging substrates.</w:t>
      </w:r>
      <w:r>
        <w:rPr>
          <w:rtl w:val="0"/>
        </w:rPr>
        <w:t xml:space="preserve"> Scaffolding and access plans designed for historic masonry, slate, clay tile, and ornamental elements.</w:t>
      </w:r>
    </w:p>
    <w:p w:rsidR="00000000" w:rsidDel="00000000" w:rsidP="00000000" w:rsidRDefault="00000000" w:rsidRPr="00000000" w14:paraId="00000119">
      <w:pPr>
        <w:numPr>
          <w:ilvl w:val="0"/>
          <w:numId w:val="22"/>
        </w:numPr>
        <w:spacing w:after="0" w:afterAutospacing="0" w:before="0" w:beforeAutospacing="0" w:lineRule="auto"/>
        <w:ind w:left="720" w:hanging="360"/>
      </w:pPr>
      <w:r>
        <w:rPr>
          <w:b w:val="1"/>
          <w:bCs w:val="1"/>
          <w:rtl w:val="0"/>
        </w:rPr>
        <w:t xml:space="preserve">Documentation and compliance for historic and culturally significant structures.</w:t>
      </w:r>
      <w:r>
        <w:rPr>
          <w:rtl w:val="0"/>
        </w:rPr>
        <w:t xml:space="preserve"> Material notes, installation records, and condition documentation suitable for preservation files.</w:t>
      </w:r>
    </w:p>
    <w:p w:rsidR="00000000" w:rsidDel="00000000" w:rsidP="00000000" w:rsidRDefault="00000000" w:rsidRPr="00000000" w14:paraId="0000011A">
      <w:pPr>
        <w:numPr>
          <w:ilvl w:val="0"/>
          <w:numId w:val="22"/>
        </w:numPr>
        <w:spacing w:after="240" w:before="0" w:beforeAutospacing="0" w:lineRule="auto"/>
        <w:ind w:left="720" w:hanging="360"/>
      </w:pPr>
      <w:r>
        <w:rPr>
          <w:b w:val="1"/>
          <w:bCs w:val="1"/>
          <w:rtl w:val="0"/>
        </w:rPr>
        <w:t xml:space="preserve">Strict acceptance criteria.</w:t>
      </w:r>
      <w:r>
        <w:rPr>
          <w:rtl w:val="0"/>
        </w:rPr>
        <w:t xml:space="preserve"> No standard residential or general‑construction projects. Only preservation‑grade or heritage‑qualified structures.</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nsezs3l1rnlm" w:id="64"/>
      <w:bookmarkEnd w:id="64"/>
      <w:r>
        <w:rPr>
          <w:b w:val="1"/>
          <w:bCs w:val="1"/>
          <w:sz w:val="34"/>
          <w:szCs w:val="34"/>
          <w:rtl w:val="0"/>
        </w:rPr>
        <w:t xml:space="preserve">🧱 Structures Served</w:t>
      </w:r>
    </w:p>
    <w:p w:rsidR="00000000" w:rsidDel="00000000" w:rsidP="00000000" w:rsidRDefault="00000000" w:rsidRPr="00000000" w14:paraId="0000011C">
      <w:pPr>
        <w:spacing w:after="240" w:before="240" w:lineRule="auto"/>
        <w:rPr>
          <w:b w:val="1"/>
          <w:bCs w:val="1"/>
        </w:rPr>
      </w:pPr>
      <w:r>
        <w:rPr>
          <w:b w:val="1"/>
          <w:bCs w:val="1"/>
          <w:rtl w:val="0"/>
        </w:rPr>
        <w:t xml:space="preserve">Historic &amp; Heritage‑Grade Properties</w:t>
      </w:r>
    </w:p>
    <w:p w:rsidR="00000000" w:rsidDel="00000000" w:rsidP="00000000" w:rsidRDefault="00000000" w:rsidRPr="00000000" w14:paraId="0000011D">
      <w:pPr>
        <w:numPr>
          <w:ilvl w:val="0"/>
          <w:numId w:val="6"/>
        </w:numPr>
        <w:spacing w:after="0" w:afterAutospacing="0" w:before="240" w:lineRule="auto"/>
        <w:ind w:left="720" w:hanging="360"/>
      </w:pPr>
      <w:r>
        <w:rPr>
          <w:b w:val="1"/>
          <w:bCs w:val="1"/>
          <w:rtl w:val="0"/>
        </w:rPr>
        <w:t xml:space="preserve">Landmark &amp; Institutional</w:t>
      </w:r>
      <w:r>
        <w:rPr>
          <w:rtl w:val="0"/>
        </w:rPr>
        <w:t xml:space="preserve"> Municipal buildings, churches, courthouses, registry‑listed structures.</w:t>
      </w:r>
    </w:p>
    <w:p w:rsidR="00000000" w:rsidDel="00000000" w:rsidP="00000000" w:rsidRDefault="00000000" w:rsidRPr="00000000" w14:paraId="0000011E">
      <w:pPr>
        <w:numPr>
          <w:ilvl w:val="0"/>
          <w:numId w:val="6"/>
        </w:numPr>
        <w:spacing w:after="0" w:afterAutospacing="0" w:before="0" w:beforeAutospacing="0" w:lineRule="auto"/>
        <w:ind w:left="720" w:hanging="360"/>
      </w:pPr>
      <w:r>
        <w:rPr>
          <w:b w:val="1"/>
          <w:bCs w:val="1"/>
          <w:rtl w:val="0"/>
        </w:rPr>
        <w:t xml:space="preserve">Heritage‑Grade Residential</w:t>
      </w:r>
      <w:r>
        <w:rPr>
          <w:rtl w:val="0"/>
        </w:rPr>
        <w:t xml:space="preserve"> Long‑standing homes, multi‑generational properties, architecturally significant residences.</w:t>
      </w:r>
    </w:p>
    <w:p w:rsidR="00000000" w:rsidDel="00000000" w:rsidP="00000000" w:rsidRDefault="00000000" w:rsidRPr="00000000" w14:paraId="0000011F">
      <w:pPr>
        <w:numPr>
          <w:ilvl w:val="0"/>
          <w:numId w:val="6"/>
        </w:numPr>
        <w:spacing w:after="240" w:before="0" w:beforeAutospacing="0" w:lineRule="auto"/>
        <w:ind w:left="720" w:hanging="360"/>
      </w:pPr>
      <w:r>
        <w:rPr>
          <w:b w:val="1"/>
          <w:bCs w:val="1"/>
          <w:rtl w:val="0"/>
        </w:rPr>
        <w:t xml:space="preserve">Slate &amp; Tile Roof Systems</w:t>
      </w:r>
      <w:r>
        <w:rPr>
          <w:rtl w:val="0"/>
        </w:rPr>
        <w:t xml:space="preserve"> Traditional materials including slate, clay tile, and architectural metals.</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6739qgqrmvo" w:id="65"/>
      <w:bookmarkEnd w:id="65"/>
      <w:r>
        <w:rPr>
          <w:b w:val="1"/>
          <w:bCs w:val="1"/>
          <w:sz w:val="34"/>
          <w:szCs w:val="34"/>
          <w:rtl w:val="0"/>
        </w:rPr>
        <w:t xml:space="preserve">🧱 Project Acceptance</w:t>
      </w:r>
    </w:p>
    <w:p w:rsidR="00000000" w:rsidDel="00000000" w:rsidP="00000000" w:rsidRDefault="00000000" w:rsidRPr="00000000" w14:paraId="00000121">
      <w:pPr>
        <w:spacing w:after="240" w:before="240" w:lineRule="auto"/>
        <w:rPr>
          <w:b w:val="1"/>
          <w:bCs w:val="1"/>
        </w:rPr>
      </w:pPr>
      <w:r>
        <w:rPr>
          <w:b w:val="1"/>
          <w:bCs w:val="1"/>
          <w:rtl w:val="0"/>
        </w:rPr>
        <w:t xml:space="preserve">Every Project Reviewed Before Scheduling</w:t>
      </w:r>
    </w:p>
    <w:p w:rsidR="00000000" w:rsidDel="00000000" w:rsidP="00000000" w:rsidRDefault="00000000" w:rsidRPr="00000000" w14:paraId="00000122">
      <w:pPr>
        <w:spacing w:after="240" w:before="240" w:lineRule="auto"/>
        <w:rPr/>
      </w:pPr>
      <w:r>
        <w:rPr>
          <w:rtl w:val="0"/>
        </w:rPr>
        <w:t xml:space="preserve">We confirm that each project meets preservation or heritage‑grade criteria before acceptance. Provide the building type, location, and required scope when you contact us.</w:t>
      </w:r>
    </w:p>
    <w:p w:rsidR="00000000" w:rsidDel="00000000" w:rsidP="00000000" w:rsidRDefault="00000000" w:rsidRPr="00000000" w14:paraId="00000123">
      <w:pPr>
        <w:spacing w:after="240" w:before="240" w:lineRule="auto"/>
        <w:rPr/>
      </w:pPr>
      <w:r>
        <w:rPr>
          <w:rtl w:val="0"/>
        </w:rPr>
        <w:t xml:space="preserve">&lt;a href="contact.html" class="btn btn-outline-dark"&gt;Request a Consultation&lt;/a&gt;</w:t>
      </w:r>
    </w:p>
    <w:p w:rsidR="00000000" w:rsidDel="00000000" w:rsidP="00000000" w:rsidRDefault="00000000" w:rsidRPr="00000000" w14:paraId="00000124">
      <w:pPr>
        <w:spacing w:after="240" w:before="240" w:lineRule="auto"/>
        <w:rPr/>
      </w:pPr>
      <w:r>
        <w:rPr>
          <w:rtl w:val="0"/>
        </w:rPr>
        <w:t xml:space="preserve">Below are </w:t>
      </w:r>
      <w:r>
        <w:rPr>
          <w:b w:val="1"/>
          <w:bCs w:val="1"/>
          <w:rtl w:val="0"/>
        </w:rPr>
        <w:t xml:space="preserve">two fully built briefs</w:t>
      </w:r>
      <w:r>
        <w:rPr>
          <w:rtl w:val="0"/>
        </w:rPr>
        <w:t xml:space="preserve"> — one for the </w:t>
      </w:r>
      <w:r>
        <w:rPr>
          <w:b w:val="1"/>
          <w:bCs w:val="1"/>
          <w:rtl w:val="0"/>
        </w:rPr>
        <w:t xml:space="preserve">graphic designer</w:t>
      </w:r>
      <w:r>
        <w:rPr>
          <w:rtl w:val="0"/>
        </w:rPr>
        <w:t xml:space="preserve">, one for the </w:t>
      </w:r>
      <w:r>
        <w:rPr>
          <w:b w:val="1"/>
          <w:bCs w:val="1"/>
          <w:rtl w:val="0"/>
        </w:rPr>
        <w:t xml:space="preserve">copywriter</w:t>
      </w:r>
      <w:r>
        <w:rPr>
          <w:rtl w:val="0"/>
        </w:rPr>
        <w:t xml:space="preserve"> — tailored specifically to </w:t>
      </w:r>
      <w:r>
        <w:rPr>
          <w:i w:val="1"/>
          <w:iCs w:val="1"/>
          <w:rtl w:val="0"/>
        </w:rPr>
        <w:t xml:space="preserve">Preservation Slate and Tile</w:t>
      </w:r>
      <w:r>
        <w:rPr>
          <w:rtl w:val="0"/>
        </w:rPr>
        <w:t xml:space="preserve">, the preservation‑grade niche, the assets you uploaded, and the tone/constraints your client requires.</w:t>
      </w:r>
    </w:p>
    <w:p w:rsidR="00000000" w:rsidDel="00000000" w:rsidP="00000000" w:rsidRDefault="00000000" w:rsidRPr="00000000" w14:paraId="00000125">
      <w:pPr>
        <w:spacing w:after="240" w:before="240" w:lineRule="auto"/>
        <w:rPr/>
      </w:pPr>
      <w:r>
        <w:rPr>
          <w:rtl w:val="0"/>
        </w:rPr>
        <w:t xml:space="preserve">Both briefs are structured so you can hand them directly to the professionals he’s interviewing. They eliminate ambiguity, prevent “general roofing” drift, and ensure the brand stays heritage‑aligned.</w:t>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fuaqgwnenyz7" w:id="66"/>
      <w:bookmarkEnd w:id="66"/>
      <w:r>
        <w:rPr>
          <w:b w:val="1"/>
          <w:bCs w:val="1"/>
          <w:sz w:val="46"/>
          <w:szCs w:val="46"/>
          <w:rtl w:val="0"/>
        </w:rPr>
        <w:t xml:space="preserve">🧱 DESIGNER BRIEF — Preservation Slate and Tile</w:t>
      </w:r>
    </w:p>
    <w:p w:rsidR="00000000" w:rsidDel="00000000" w:rsidP="00000000" w:rsidRDefault="00000000" w:rsidRPr="00000000" w14:paraId="00000127">
      <w:pPr>
        <w:spacing w:after="240" w:before="240" w:lineRule="auto"/>
        <w:rPr>
          <w:i w:val="1"/>
          <w:iCs w:val="1"/>
        </w:rPr>
      </w:pPr>
      <w:r>
        <w:rPr>
          <w:i w:val="1"/>
          <w:iCs w:val="1"/>
          <w:rtl w:val="0"/>
        </w:rPr>
        <w:t xml:space="preserve">(Visual Direction, Identity, Layout, and Asset Use)</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n02ug1g2duyw" w:id="67"/>
      <w:bookmarkEnd w:id="67"/>
      <w:r>
        <w:rPr>
          <w:b w:val="1"/>
          <w:bCs w:val="1"/>
          <w:sz w:val="34"/>
          <w:szCs w:val="34"/>
          <w:rtl w:val="0"/>
        </w:rPr>
        <w:t xml:space="preserve">🧱 1. Brand Overview</w:t>
      </w:r>
    </w:p>
    <w:p w:rsidR="00000000" w:rsidDel="00000000" w:rsidP="00000000" w:rsidRDefault="00000000" w:rsidRPr="00000000" w14:paraId="00000129">
      <w:pPr>
        <w:spacing w:after="240" w:before="240" w:lineRule="auto"/>
        <w:rPr/>
      </w:pPr>
      <w:r>
        <w:rPr>
          <w:b w:val="1"/>
          <w:bCs w:val="1"/>
          <w:rtl w:val="0"/>
        </w:rPr>
        <w:t xml:space="preserve">Preservation Slate and Tile</w:t>
      </w:r>
      <w:r>
        <w:rPr>
          <w:rtl w:val="0"/>
        </w:rPr>
        <w:t xml:space="preserve"> specializes exclusively in historic slate and clay tile roof systems. The brand must communicate:</w:t>
      </w:r>
    </w:p>
    <w:p w:rsidR="00000000" w:rsidDel="00000000" w:rsidP="00000000" w:rsidRDefault="00000000" w:rsidRPr="00000000" w14:paraId="0000012A">
      <w:pPr>
        <w:numPr>
          <w:ilvl w:val="0"/>
          <w:numId w:val="50"/>
        </w:numPr>
        <w:spacing w:after="0" w:afterAutospacing="0" w:before="240" w:lineRule="auto"/>
        <w:ind w:left="720" w:hanging="360"/>
      </w:pPr>
      <w:r>
        <w:rPr>
          <w:rtl w:val="0"/>
        </w:rPr>
        <w:t xml:space="preserve">preservation‑grade expertise</w:t>
      </w:r>
    </w:p>
    <w:p w:rsidR="00000000" w:rsidDel="00000000" w:rsidP="00000000" w:rsidRDefault="00000000" w:rsidRPr="00000000" w14:paraId="0000012B">
      <w:pPr>
        <w:numPr>
          <w:ilvl w:val="0"/>
          <w:numId w:val="50"/>
        </w:numPr>
        <w:spacing w:after="0" w:afterAutospacing="0" w:before="0" w:beforeAutospacing="0" w:lineRule="auto"/>
        <w:ind w:left="720" w:hanging="360"/>
      </w:pPr>
      <w:r>
        <w:rPr>
          <w:rtl w:val="0"/>
        </w:rPr>
        <w:t xml:space="preserve">traditional materials</w:t>
      </w:r>
    </w:p>
    <w:p w:rsidR="00000000" w:rsidDel="00000000" w:rsidP="00000000" w:rsidRDefault="00000000" w:rsidRPr="00000000" w14:paraId="0000012C">
      <w:pPr>
        <w:numPr>
          <w:ilvl w:val="0"/>
          <w:numId w:val="50"/>
        </w:numPr>
        <w:spacing w:after="0" w:afterAutospacing="0" w:before="0" w:beforeAutospacing="0" w:lineRule="auto"/>
        <w:ind w:left="720" w:hanging="360"/>
      </w:pPr>
      <w:r>
        <w:rPr>
          <w:rtl w:val="0"/>
        </w:rPr>
        <w:t xml:space="preserve">controlled, non‑invasive methods</w:t>
      </w:r>
    </w:p>
    <w:p w:rsidR="00000000" w:rsidDel="00000000" w:rsidP="00000000" w:rsidRDefault="00000000" w:rsidRPr="00000000" w14:paraId="0000012D">
      <w:pPr>
        <w:numPr>
          <w:ilvl w:val="0"/>
          <w:numId w:val="50"/>
        </w:numPr>
        <w:spacing w:after="0" w:afterAutospacing="0" w:before="0" w:beforeAutospacing="0" w:lineRule="auto"/>
        <w:ind w:left="720" w:hanging="360"/>
      </w:pPr>
      <w:r>
        <w:rPr>
          <w:rtl w:val="0"/>
        </w:rPr>
        <w:t xml:space="preserve">heritage stewardship</w:t>
      </w:r>
    </w:p>
    <w:p w:rsidR="00000000" w:rsidDel="00000000" w:rsidP="00000000" w:rsidRDefault="00000000" w:rsidRPr="00000000" w14:paraId="0000012E">
      <w:pPr>
        <w:numPr>
          <w:ilvl w:val="0"/>
          <w:numId w:val="50"/>
        </w:numPr>
        <w:spacing w:after="0" w:afterAutospacing="0" w:before="0" w:beforeAutospacing="0" w:lineRule="auto"/>
        <w:ind w:left="720" w:hanging="360"/>
      </w:pPr>
      <w:r>
        <w:rPr>
          <w:rtl w:val="0"/>
        </w:rPr>
        <w:t xml:space="preserve">technical precision</w:t>
      </w:r>
    </w:p>
    <w:p w:rsidR="00000000" w:rsidDel="00000000" w:rsidP="00000000" w:rsidRDefault="00000000" w:rsidRPr="00000000" w14:paraId="0000012F">
      <w:pPr>
        <w:numPr>
          <w:ilvl w:val="0"/>
          <w:numId w:val="50"/>
        </w:numPr>
        <w:spacing w:after="240" w:before="0" w:beforeAutospacing="0" w:lineRule="auto"/>
        <w:ind w:left="720" w:hanging="360"/>
      </w:pPr>
      <w:r>
        <w:rPr>
          <w:rtl w:val="0"/>
        </w:rPr>
        <w:t xml:space="preserve">documentary authenticity</w:t>
      </w:r>
    </w:p>
    <w:p w:rsidR="00000000" w:rsidDel="00000000" w:rsidP="00000000" w:rsidRDefault="00000000" w:rsidRPr="00000000" w14:paraId="00000130">
      <w:pPr>
        <w:spacing w:after="240" w:before="240" w:lineRule="auto"/>
        <w:rPr/>
      </w:pPr>
      <w:r>
        <w:rPr>
          <w:rtl w:val="0"/>
        </w:rPr>
        <w:t xml:space="preserve">This is </w:t>
      </w:r>
      <w:r>
        <w:rPr>
          <w:i w:val="1"/>
          <w:iCs w:val="1"/>
          <w:rtl w:val="0"/>
        </w:rPr>
        <w:t xml:space="preserve">not</w:t>
      </w:r>
      <w:r>
        <w:rPr>
          <w:rtl w:val="0"/>
        </w:rPr>
        <w:t xml:space="preserve"> a general roofing company. This is a </w:t>
      </w:r>
      <w:r>
        <w:rPr>
          <w:b w:val="1"/>
          <w:bCs w:val="1"/>
          <w:rtl w:val="0"/>
        </w:rPr>
        <w:t xml:space="preserve">heritage‑grade specialist</w:t>
      </w:r>
      <w:r>
        <w:rPr>
          <w:rtl w:val="0"/>
        </w:rPr>
        <w:t xml:space="preserve">.</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6zxlcdm8j1r1" w:id="68"/>
      <w:bookmarkEnd w:id="68"/>
      <w:r>
        <w:rPr>
          <w:b w:val="1"/>
          <w:bCs w:val="1"/>
          <w:sz w:val="34"/>
          <w:szCs w:val="34"/>
          <w:rtl w:val="0"/>
        </w:rPr>
        <w:t xml:space="preserve">🧱 2. Required Visual Tone</w:t>
      </w:r>
    </w:p>
    <w:p w:rsidR="00000000" w:rsidDel="00000000" w:rsidP="00000000" w:rsidRDefault="00000000" w:rsidRPr="00000000" w14:paraId="00000132">
      <w:pPr>
        <w:spacing w:after="240" w:before="240" w:lineRule="auto"/>
        <w:rPr/>
      </w:pPr>
      <w:r>
        <w:rPr>
          <w:rtl w:val="0"/>
        </w:rPr>
        <w:t xml:space="preserve">The visual identity must feel:</w:t>
      </w:r>
    </w:p>
    <w:p w:rsidR="00000000" w:rsidDel="00000000" w:rsidP="00000000" w:rsidRDefault="00000000" w:rsidRPr="00000000" w14:paraId="00000133">
      <w:pPr>
        <w:numPr>
          <w:ilvl w:val="0"/>
          <w:numId w:val="42"/>
        </w:numPr>
        <w:spacing w:after="0" w:afterAutospacing="0" w:before="240" w:lineRule="auto"/>
        <w:ind w:left="720" w:hanging="360"/>
      </w:pPr>
      <w:r>
        <w:rPr>
          <w:rtl w:val="0"/>
        </w:rPr>
        <w:t xml:space="preserve">archival</w:t>
      </w:r>
    </w:p>
    <w:p w:rsidR="00000000" w:rsidDel="00000000" w:rsidP="00000000" w:rsidRDefault="00000000" w:rsidRPr="00000000" w14:paraId="00000134">
      <w:pPr>
        <w:numPr>
          <w:ilvl w:val="0"/>
          <w:numId w:val="42"/>
        </w:numPr>
        <w:spacing w:after="0" w:afterAutospacing="0" w:before="0" w:beforeAutospacing="0" w:lineRule="auto"/>
        <w:ind w:left="720" w:hanging="360"/>
      </w:pPr>
      <w:r>
        <w:rPr>
          <w:rtl w:val="0"/>
        </w:rPr>
        <w:t xml:space="preserve">restrained</w:t>
      </w:r>
    </w:p>
    <w:p w:rsidR="00000000" w:rsidDel="00000000" w:rsidP="00000000" w:rsidRDefault="00000000" w:rsidRPr="00000000" w14:paraId="00000135">
      <w:pPr>
        <w:numPr>
          <w:ilvl w:val="0"/>
          <w:numId w:val="42"/>
        </w:numPr>
        <w:spacing w:after="0" w:afterAutospacing="0" w:before="0" w:beforeAutospacing="0" w:lineRule="auto"/>
        <w:ind w:left="720" w:hanging="360"/>
      </w:pPr>
      <w:r>
        <w:rPr>
          <w:rtl w:val="0"/>
        </w:rPr>
        <w:t xml:space="preserve">technical</w:t>
      </w:r>
    </w:p>
    <w:p w:rsidR="00000000" w:rsidDel="00000000" w:rsidP="00000000" w:rsidRDefault="00000000" w:rsidRPr="00000000" w14:paraId="00000136">
      <w:pPr>
        <w:numPr>
          <w:ilvl w:val="0"/>
          <w:numId w:val="42"/>
        </w:numPr>
        <w:spacing w:after="0" w:afterAutospacing="0" w:before="0" w:beforeAutospacing="0" w:lineRule="auto"/>
        <w:ind w:left="720" w:hanging="360"/>
      </w:pPr>
      <w:r>
        <w:rPr>
          <w:rtl w:val="0"/>
        </w:rPr>
        <w:t xml:space="preserve">historically grounded</w:t>
      </w:r>
    </w:p>
    <w:p w:rsidR="00000000" w:rsidDel="00000000" w:rsidP="00000000" w:rsidRDefault="00000000" w:rsidRPr="00000000" w14:paraId="00000137">
      <w:pPr>
        <w:numPr>
          <w:ilvl w:val="0"/>
          <w:numId w:val="42"/>
        </w:numPr>
        <w:spacing w:after="0" w:afterAutospacing="0" w:before="0" w:beforeAutospacing="0" w:lineRule="auto"/>
        <w:ind w:left="720" w:hanging="360"/>
      </w:pPr>
      <w:r>
        <w:rPr>
          <w:rtl w:val="0"/>
        </w:rPr>
        <w:t xml:space="preserve">non‑commercial</w:t>
      </w:r>
    </w:p>
    <w:p w:rsidR="00000000" w:rsidDel="00000000" w:rsidP="00000000" w:rsidRDefault="00000000" w:rsidRPr="00000000" w14:paraId="00000138">
      <w:pPr>
        <w:numPr>
          <w:ilvl w:val="0"/>
          <w:numId w:val="42"/>
        </w:numPr>
        <w:spacing w:after="0" w:afterAutospacing="0" w:before="0" w:beforeAutospacing="0" w:lineRule="auto"/>
        <w:ind w:left="720" w:hanging="360"/>
      </w:pPr>
      <w:r>
        <w:rPr>
          <w:rtl w:val="0"/>
        </w:rPr>
        <w:t xml:space="preserve">documentary</w:t>
      </w:r>
    </w:p>
    <w:p w:rsidR="00000000" w:rsidDel="00000000" w:rsidP="00000000" w:rsidRDefault="00000000" w:rsidRPr="00000000" w14:paraId="00000139">
      <w:pPr>
        <w:numPr>
          <w:ilvl w:val="0"/>
          <w:numId w:val="42"/>
        </w:numPr>
        <w:spacing w:after="240" w:before="0" w:beforeAutospacing="0" w:lineRule="auto"/>
        <w:ind w:left="720" w:hanging="360"/>
      </w:pPr>
      <w:r>
        <w:rPr>
          <w:rtl w:val="0"/>
        </w:rPr>
        <w:t xml:space="preserve">preservation‑aligned</w:t>
      </w:r>
    </w:p>
    <w:p w:rsidR="00000000" w:rsidDel="00000000" w:rsidP="00000000" w:rsidRDefault="00000000" w:rsidRPr="00000000" w14:paraId="0000013A">
      <w:pPr>
        <w:spacing w:after="240" w:before="240" w:lineRule="auto"/>
        <w:rPr/>
      </w:pPr>
      <w:r>
        <w:rPr>
          <w:rtl w:val="0"/>
        </w:rPr>
        <w:t xml:space="preserve">Avoid:</w:t>
      </w:r>
    </w:p>
    <w:p w:rsidR="00000000" w:rsidDel="00000000" w:rsidP="00000000" w:rsidRDefault="00000000" w:rsidRPr="00000000" w14:paraId="0000013B">
      <w:pPr>
        <w:numPr>
          <w:ilvl w:val="0"/>
          <w:numId w:val="9"/>
        </w:numPr>
        <w:spacing w:after="0" w:afterAutospacing="0" w:before="240" w:lineRule="auto"/>
        <w:ind w:left="720" w:hanging="360"/>
      </w:pPr>
      <w:r>
        <w:rPr>
          <w:rtl w:val="0"/>
        </w:rPr>
        <w:t xml:space="preserve">contractor clichés</w:t>
      </w:r>
    </w:p>
    <w:p w:rsidR="00000000" w:rsidDel="00000000" w:rsidP="00000000" w:rsidRDefault="00000000" w:rsidRPr="00000000" w14:paraId="0000013C">
      <w:pPr>
        <w:numPr>
          <w:ilvl w:val="0"/>
          <w:numId w:val="9"/>
        </w:numPr>
        <w:spacing w:after="0" w:afterAutospacing="0" w:before="0" w:beforeAutospacing="0" w:lineRule="auto"/>
        <w:ind w:left="720" w:hanging="360"/>
      </w:pPr>
      <w:r>
        <w:rPr>
          <w:rtl w:val="0"/>
        </w:rPr>
        <w:t xml:space="preserve">modern home imagery</w:t>
      </w:r>
    </w:p>
    <w:p w:rsidR="00000000" w:rsidDel="00000000" w:rsidP="00000000" w:rsidRDefault="00000000" w:rsidRPr="00000000" w14:paraId="0000013D">
      <w:pPr>
        <w:numPr>
          <w:ilvl w:val="0"/>
          <w:numId w:val="9"/>
        </w:numPr>
        <w:spacing w:after="0" w:afterAutospacing="0" w:before="0" w:beforeAutospacing="0" w:lineRule="auto"/>
        <w:ind w:left="720" w:hanging="360"/>
      </w:pPr>
      <w:r>
        <w:rPr>
          <w:rtl w:val="0"/>
        </w:rPr>
        <w:t xml:space="preserve">bright colors</w:t>
      </w:r>
    </w:p>
    <w:p w:rsidR="00000000" w:rsidDel="00000000" w:rsidP="00000000" w:rsidRDefault="00000000" w:rsidRPr="00000000" w14:paraId="0000013E">
      <w:pPr>
        <w:numPr>
          <w:ilvl w:val="0"/>
          <w:numId w:val="9"/>
        </w:numPr>
        <w:spacing w:after="0" w:afterAutospacing="0" w:before="0" w:beforeAutospacing="0" w:lineRule="auto"/>
        <w:ind w:left="720" w:hanging="360"/>
      </w:pPr>
      <w:r>
        <w:rPr>
          <w:rtl w:val="0"/>
        </w:rPr>
        <w:t xml:space="preserve">marketing gloss</w:t>
      </w:r>
    </w:p>
    <w:p w:rsidR="00000000" w:rsidDel="00000000" w:rsidP="00000000" w:rsidRDefault="00000000" w:rsidRPr="00000000" w14:paraId="0000013F">
      <w:pPr>
        <w:numPr>
          <w:ilvl w:val="0"/>
          <w:numId w:val="9"/>
        </w:numPr>
        <w:spacing w:after="240" w:before="0" w:beforeAutospacing="0" w:lineRule="auto"/>
        <w:ind w:left="720" w:hanging="360"/>
      </w:pPr>
      <w:r>
        <w:rPr>
          <w:rtl w:val="0"/>
        </w:rPr>
        <w:t xml:space="preserve">“premium” or “luxury” aesthetics</w:t>
      </w:r>
    </w:p>
    <w:p w:rsidR="00000000" w:rsidDel="00000000" w:rsidP="00000000" w:rsidRDefault="00000000" w:rsidRPr="00000000" w14:paraId="00000140">
      <w:pPr>
        <w:spacing w:after="240" w:before="240" w:lineRule="auto"/>
        <w:rPr/>
      </w:pPr>
      <w:r>
        <w:rPr>
          <w:rtl w:val="0"/>
        </w:rPr>
        <w:t xml:space="preserve">Think: </w:t>
      </w:r>
      <w:r>
        <w:rPr>
          <w:b w:val="1"/>
          <w:bCs w:val="1"/>
          <w:rtl w:val="0"/>
        </w:rPr>
        <w:t xml:space="preserve">heritage architecture</w:t>
      </w:r>
      <w:r>
        <w:rPr>
          <w:rtl w:val="0"/>
        </w:rPr>
        <w:t xml:space="preserve">, </w:t>
      </w:r>
      <w:r>
        <w:rPr>
          <w:b w:val="1"/>
          <w:bCs w:val="1"/>
          <w:rtl w:val="0"/>
        </w:rPr>
        <w:t xml:space="preserve">archival photography</w:t>
      </w:r>
      <w:r>
        <w:rPr>
          <w:rtl w:val="0"/>
        </w:rPr>
        <w:t xml:space="preserve">, </w:t>
      </w:r>
      <w:r>
        <w:rPr>
          <w:b w:val="1"/>
          <w:bCs w:val="1"/>
          <w:rtl w:val="0"/>
        </w:rPr>
        <w:t xml:space="preserve">museum‑adjacent clarity</w:t>
      </w:r>
      <w:r>
        <w:rPr>
          <w:rtl w:val="0"/>
        </w:rPr>
        <w:t xml:space="preserve">, </w:t>
      </w:r>
      <w:r>
        <w:rPr>
          <w:b w:val="1"/>
          <w:bCs w:val="1"/>
          <w:rtl w:val="0"/>
        </w:rPr>
        <w:t xml:space="preserve">preservation documentation</w:t>
      </w:r>
      <w:r>
        <w:rPr>
          <w:rtl w:val="0"/>
        </w:rPr>
        <w:t xml:space="preserv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lb34bmqnn47v" w:id="69"/>
      <w:bookmarkEnd w:id="69"/>
      <w:r>
        <w:rPr>
          <w:b w:val="1"/>
          <w:bCs w:val="1"/>
          <w:sz w:val="34"/>
          <w:szCs w:val="34"/>
          <w:rtl w:val="0"/>
        </w:rPr>
        <w:t xml:space="preserve">🧱 3. Color Palette</w:t>
      </w:r>
    </w:p>
    <w:p w:rsidR="00000000" w:rsidDel="00000000" w:rsidP="00000000" w:rsidRDefault="00000000" w:rsidRPr="00000000" w14:paraId="00000142">
      <w:pPr>
        <w:spacing w:after="240" w:before="240" w:lineRule="auto"/>
        <w:rPr/>
      </w:pPr>
      <w:r>
        <w:rPr>
          <w:rtl w:val="0"/>
        </w:rPr>
        <w:t xml:space="preserve">Use muted, heritage‑appropriate tones:</w:t>
      </w:r>
    </w:p>
    <w:p w:rsidR="00000000" w:rsidDel="00000000" w:rsidP="00000000" w:rsidRDefault="00000000" w:rsidRPr="00000000" w14:paraId="00000143">
      <w:pPr>
        <w:numPr>
          <w:ilvl w:val="0"/>
          <w:numId w:val="29"/>
        </w:numPr>
        <w:spacing w:after="0" w:afterAutospacing="0" w:before="240" w:lineRule="auto"/>
        <w:ind w:left="720" w:hanging="360"/>
      </w:pPr>
      <w:r>
        <w:rPr>
          <w:b w:val="1"/>
          <w:bCs w:val="1"/>
          <w:rtl w:val="0"/>
        </w:rPr>
        <w:t xml:space="preserve">Stone</w:t>
      </w:r>
      <w:r>
        <w:rPr>
          <w:rtl w:val="0"/>
        </w:rPr>
        <w:t xml:space="preserve"> (cool gray)</w:t>
      </w:r>
    </w:p>
    <w:p w:rsidR="00000000" w:rsidDel="00000000" w:rsidP="00000000" w:rsidRDefault="00000000" w:rsidRPr="00000000" w14:paraId="00000144">
      <w:pPr>
        <w:numPr>
          <w:ilvl w:val="0"/>
          <w:numId w:val="29"/>
        </w:numPr>
        <w:spacing w:after="0" w:afterAutospacing="0" w:before="0" w:beforeAutospacing="0" w:lineRule="auto"/>
        <w:ind w:left="720" w:hanging="360"/>
      </w:pPr>
      <w:r>
        <w:rPr>
          <w:b w:val="1"/>
          <w:bCs w:val="1"/>
          <w:rtl w:val="0"/>
        </w:rPr>
        <w:t xml:space="preserve">Aged Copper</w:t>
      </w:r>
      <w:r>
        <w:rPr>
          <w:rtl w:val="0"/>
        </w:rPr>
        <w:t xml:space="preserve"> (warm metallic)</w:t>
      </w:r>
    </w:p>
    <w:p w:rsidR="00000000" w:rsidDel="00000000" w:rsidP="00000000" w:rsidRDefault="00000000" w:rsidRPr="00000000" w14:paraId="00000145">
      <w:pPr>
        <w:numPr>
          <w:ilvl w:val="0"/>
          <w:numId w:val="29"/>
        </w:numPr>
        <w:spacing w:after="0" w:afterAutospacing="0" w:before="0" w:beforeAutospacing="0" w:lineRule="auto"/>
        <w:ind w:left="720" w:hanging="360"/>
      </w:pPr>
      <w:r>
        <w:rPr>
          <w:b w:val="1"/>
          <w:bCs w:val="1"/>
          <w:rtl w:val="0"/>
        </w:rPr>
        <w:t xml:space="preserve">Archival Black</w:t>
      </w:r>
    </w:p>
    <w:p w:rsidR="00000000" w:rsidDel="00000000" w:rsidP="00000000" w:rsidRDefault="00000000" w:rsidRPr="00000000" w14:paraId="00000146">
      <w:pPr>
        <w:numPr>
          <w:ilvl w:val="0"/>
          <w:numId w:val="29"/>
        </w:numPr>
        <w:spacing w:after="240" w:before="0" w:beforeAutospacing="0" w:lineRule="auto"/>
        <w:ind w:left="720" w:hanging="360"/>
      </w:pPr>
      <w:r>
        <w:rPr>
          <w:b w:val="1"/>
          <w:bCs w:val="1"/>
          <w:rtl w:val="0"/>
        </w:rPr>
        <w:t xml:space="preserve">Parchment White</w:t>
      </w:r>
    </w:p>
    <w:p w:rsidR="00000000" w:rsidDel="00000000" w:rsidP="00000000" w:rsidRDefault="00000000" w:rsidRPr="00000000" w14:paraId="00000147">
      <w:pPr>
        <w:spacing w:after="240" w:before="240" w:lineRule="auto"/>
        <w:rPr/>
      </w:pPr>
      <w:r>
        <w:rPr>
          <w:rtl w:val="0"/>
        </w:rPr>
        <w:t xml:space="preserve">These colors must be usable across web + print (CMYK conversions required).</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tawrasdyxog" w:id="70"/>
      <w:bookmarkEnd w:id="70"/>
      <w:r>
        <w:rPr>
          <w:b w:val="1"/>
          <w:bCs w:val="1"/>
          <w:sz w:val="34"/>
          <w:szCs w:val="34"/>
          <w:rtl w:val="0"/>
        </w:rPr>
        <w:t xml:space="preserve">🧱 4. Typography</w:t>
      </w:r>
    </w:p>
    <w:p w:rsidR="00000000" w:rsidDel="00000000" w:rsidP="00000000" w:rsidRDefault="00000000" w:rsidRPr="00000000" w14:paraId="00000149">
      <w:pPr>
        <w:spacing w:after="240" w:before="240" w:lineRule="auto"/>
        <w:rPr/>
      </w:pPr>
      <w:r>
        <w:rPr>
          <w:b w:val="1"/>
          <w:bCs w:val="1"/>
          <w:rtl w:val="0"/>
        </w:rPr>
        <w:t xml:space="preserve">Headings:</w:t>
      </w:r>
      <w:r>
        <w:rPr>
          <w:rtl w:val="0"/>
        </w:rPr>
        <w:t xml:space="preserve"> Serif</w:t>
      </w:r>
    </w:p>
    <w:p w:rsidR="00000000" w:rsidDel="00000000" w:rsidP="00000000" w:rsidRDefault="00000000" w:rsidRPr="00000000" w14:paraId="0000014A">
      <w:pPr>
        <w:numPr>
          <w:ilvl w:val="0"/>
          <w:numId w:val="13"/>
        </w:numPr>
        <w:spacing w:after="0" w:afterAutospacing="0" w:before="240" w:lineRule="auto"/>
        <w:ind w:left="720" w:hanging="360"/>
      </w:pPr>
      <w:r>
        <w:rPr>
          <w:rtl w:val="0"/>
        </w:rPr>
        <w:t xml:space="preserve">conveys heritage authority</w:t>
      </w:r>
    </w:p>
    <w:p w:rsidR="00000000" w:rsidDel="00000000" w:rsidP="00000000" w:rsidRDefault="00000000" w:rsidRPr="00000000" w14:paraId="0000014B">
      <w:pPr>
        <w:numPr>
          <w:ilvl w:val="0"/>
          <w:numId w:val="13"/>
        </w:numPr>
        <w:spacing w:after="0" w:afterAutospacing="0" w:before="0" w:beforeAutospacing="0" w:lineRule="auto"/>
        <w:ind w:left="720" w:hanging="360"/>
      </w:pPr>
      <w:r>
        <w:rPr>
          <w:rtl w:val="0"/>
        </w:rPr>
        <w:t xml:space="preserve">aligns with archival tone</w:t>
      </w:r>
    </w:p>
    <w:p w:rsidR="00000000" w:rsidDel="00000000" w:rsidP="00000000" w:rsidRDefault="00000000" w:rsidRPr="00000000" w14:paraId="0000014C">
      <w:pPr>
        <w:numPr>
          <w:ilvl w:val="0"/>
          <w:numId w:val="13"/>
        </w:numPr>
        <w:spacing w:after="240" w:before="0" w:beforeAutospacing="0" w:lineRule="auto"/>
        <w:ind w:left="720" w:hanging="360"/>
      </w:pPr>
      <w:r>
        <w:rPr>
          <w:rtl w:val="0"/>
        </w:rPr>
        <w:t xml:space="preserve">pairs well with historical imagery</w:t>
      </w:r>
    </w:p>
    <w:p w:rsidR="00000000" w:rsidDel="00000000" w:rsidP="00000000" w:rsidRDefault="00000000" w:rsidRPr="00000000" w14:paraId="0000014D">
      <w:pPr>
        <w:spacing w:after="240" w:before="240" w:lineRule="auto"/>
        <w:rPr/>
      </w:pPr>
      <w:r>
        <w:rPr>
          <w:b w:val="1"/>
          <w:bCs w:val="1"/>
          <w:rtl w:val="0"/>
        </w:rPr>
        <w:t xml:space="preserve">Body Text:</w:t>
      </w:r>
      <w:r>
        <w:rPr>
          <w:rtl w:val="0"/>
        </w:rPr>
        <w:t xml:space="preserve"> Sans‑serif</w:t>
      </w:r>
    </w:p>
    <w:p w:rsidR="00000000" w:rsidDel="00000000" w:rsidP="00000000" w:rsidRDefault="00000000" w:rsidRPr="00000000" w14:paraId="0000014E">
      <w:pPr>
        <w:numPr>
          <w:ilvl w:val="0"/>
          <w:numId w:val="17"/>
        </w:numPr>
        <w:spacing w:after="0" w:afterAutospacing="0" w:before="240" w:lineRule="auto"/>
        <w:ind w:left="720" w:hanging="360"/>
      </w:pPr>
      <w:r>
        <w:rPr>
          <w:rtl w:val="0"/>
        </w:rPr>
        <w:t xml:space="preserve">clarity</w:t>
      </w:r>
    </w:p>
    <w:p w:rsidR="00000000" w:rsidDel="00000000" w:rsidP="00000000" w:rsidRDefault="00000000" w:rsidRPr="00000000" w14:paraId="0000014F">
      <w:pPr>
        <w:numPr>
          <w:ilvl w:val="0"/>
          <w:numId w:val="17"/>
        </w:numPr>
        <w:spacing w:after="0" w:afterAutospacing="0" w:before="0" w:beforeAutospacing="0" w:lineRule="auto"/>
        <w:ind w:left="720" w:hanging="360"/>
      </w:pPr>
      <w:r>
        <w:rPr>
          <w:rtl w:val="0"/>
        </w:rPr>
        <w:t xml:space="preserve">technical precision</w:t>
      </w:r>
    </w:p>
    <w:p w:rsidR="00000000" w:rsidDel="00000000" w:rsidP="00000000" w:rsidRDefault="00000000" w:rsidRPr="00000000" w14:paraId="00000150">
      <w:pPr>
        <w:numPr>
          <w:ilvl w:val="0"/>
          <w:numId w:val="17"/>
        </w:numPr>
        <w:spacing w:after="240" w:before="0" w:beforeAutospacing="0" w:lineRule="auto"/>
        <w:ind w:left="720" w:hanging="360"/>
      </w:pPr>
      <w:r>
        <w:rPr>
          <w:rtl w:val="0"/>
        </w:rPr>
        <w:t xml:space="preserve">readable in long‑form documentation</w:t>
      </w:r>
    </w:p>
    <w:p w:rsidR="00000000" w:rsidDel="00000000" w:rsidP="00000000" w:rsidRDefault="00000000" w:rsidRPr="00000000" w14:paraId="00000151">
      <w:pPr>
        <w:spacing w:after="240" w:before="240" w:lineRule="auto"/>
        <w:rPr/>
      </w:pPr>
      <w:r>
        <w:rPr>
          <w:rtl w:val="0"/>
        </w:rPr>
        <w:t xml:space="preserve">No decorative fonts. No script fonts. No modern geometric sans.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71i82799zi5t" w:id="71"/>
      <w:bookmarkEnd w:id="71"/>
      <w:r>
        <w:rPr>
          <w:b w:val="1"/>
          <w:bCs w:val="1"/>
          <w:sz w:val="34"/>
          <w:szCs w:val="34"/>
          <w:rtl w:val="0"/>
        </w:rPr>
        <w:t xml:space="preserve">🧱 5. Imagery Requirements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ttnd8kdwiebe" w:id="72"/>
      <w:bookmarkEnd w:id="72"/>
      <w:r>
        <w:rPr>
          <w:b w:val="1"/>
          <w:bCs w:val="1"/>
          <w:color w:val="000000"/>
          <w:sz w:val="26"/>
          <w:szCs w:val="26"/>
          <w:rtl w:val="0"/>
        </w:rPr>
        <w:t xml:space="preserve">Archive Images</w:t>
      </w:r>
    </w:p>
    <w:p w:rsidR="00000000" w:rsidDel="00000000" w:rsidP="00000000" w:rsidRDefault="00000000" w:rsidRPr="00000000" w14:paraId="00000154">
      <w:pPr>
        <w:spacing w:after="240" w:before="240" w:lineRule="auto"/>
        <w:rPr/>
      </w:pPr>
      <w:r>
        <w:rPr>
          <w:rtl w:val="0"/>
        </w:rPr>
        <w:t xml:space="preserve">These are a core part of the brand. They must be used:</w:t>
      </w:r>
    </w:p>
    <w:p w:rsidR="00000000" w:rsidDel="00000000" w:rsidP="00000000" w:rsidRDefault="00000000" w:rsidRPr="00000000" w14:paraId="00000155">
      <w:pPr>
        <w:numPr>
          <w:ilvl w:val="0"/>
          <w:numId w:val="36"/>
        </w:numPr>
        <w:spacing w:after="0" w:afterAutospacing="0" w:before="240" w:lineRule="auto"/>
        <w:ind w:left="720" w:hanging="360"/>
      </w:pPr>
      <w:r>
        <w:rPr>
          <w:rtl w:val="0"/>
        </w:rPr>
        <w:t xml:space="preserve">on the homepage hero</w:t>
      </w:r>
    </w:p>
    <w:p w:rsidR="00000000" w:rsidDel="00000000" w:rsidP="00000000" w:rsidRDefault="00000000" w:rsidRPr="00000000" w14:paraId="00000156">
      <w:pPr>
        <w:numPr>
          <w:ilvl w:val="0"/>
          <w:numId w:val="36"/>
        </w:numPr>
        <w:spacing w:after="0" w:afterAutospacing="0" w:before="0" w:beforeAutospacing="0" w:lineRule="auto"/>
        <w:ind w:left="720" w:hanging="360"/>
      </w:pPr>
      <w:r>
        <w:rPr>
          <w:rtl w:val="0"/>
        </w:rPr>
        <w:t xml:space="preserve">in About page supporting sections</w:t>
      </w:r>
    </w:p>
    <w:p w:rsidR="00000000" w:rsidDel="00000000" w:rsidP="00000000" w:rsidRDefault="00000000" w:rsidRPr="00000000" w14:paraId="00000157">
      <w:pPr>
        <w:numPr>
          <w:ilvl w:val="0"/>
          <w:numId w:val="36"/>
        </w:numPr>
        <w:spacing w:after="0" w:afterAutospacing="0" w:before="0" w:beforeAutospacing="0" w:lineRule="auto"/>
        <w:ind w:left="720" w:hanging="360"/>
      </w:pPr>
      <w:r>
        <w:rPr>
          <w:rtl w:val="0"/>
        </w:rPr>
        <w:t xml:space="preserve">in brochure layouts</w:t>
      </w:r>
    </w:p>
    <w:p w:rsidR="00000000" w:rsidDel="00000000" w:rsidP="00000000" w:rsidRDefault="00000000" w:rsidRPr="00000000" w14:paraId="00000158">
      <w:pPr>
        <w:numPr>
          <w:ilvl w:val="0"/>
          <w:numId w:val="36"/>
        </w:numPr>
        <w:spacing w:after="240" w:before="0" w:beforeAutospacing="0" w:lineRule="auto"/>
        <w:ind w:left="720" w:hanging="360"/>
      </w:pPr>
      <w:r>
        <w:rPr>
          <w:rtl w:val="0"/>
        </w:rPr>
        <w:t xml:space="preserve">sparingly, with intention</w:t>
      </w:r>
    </w:p>
    <w:p w:rsidR="00000000" w:rsidDel="00000000" w:rsidP="00000000" w:rsidRDefault="00000000" w:rsidRPr="00000000" w14:paraId="00000159">
      <w:pPr>
        <w:spacing w:after="240" w:before="240" w:lineRule="auto"/>
        <w:rPr/>
      </w:pPr>
      <w:r>
        <w:rPr>
          <w:rtl w:val="0"/>
        </w:rPr>
        <w:t xml:space="preserve">Archive images should be treated like historical artifacts — clean, monochrome‑friendly, and never over‑processed.</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dxeuu4s7h18q" w:id="73"/>
      <w:bookmarkEnd w:id="73"/>
      <w:r>
        <w:rPr>
          <w:b w:val="1"/>
          <w:bCs w:val="1"/>
          <w:color w:val="000000"/>
          <w:sz w:val="26"/>
          <w:szCs w:val="26"/>
          <w:rtl w:val="0"/>
        </w:rPr>
        <w:t xml:space="preserve">Roof Photos</w:t>
      </w:r>
    </w:p>
    <w:p w:rsidR="00000000" w:rsidDel="00000000" w:rsidP="00000000" w:rsidRDefault="00000000" w:rsidRPr="00000000" w14:paraId="0000015B">
      <w:pPr>
        <w:spacing w:after="240" w:before="240" w:lineRule="auto"/>
        <w:rPr/>
      </w:pPr>
      <w:r>
        <w:rPr>
          <w:rtl w:val="0"/>
        </w:rPr>
        <w:t xml:space="preserve">These go on the </w:t>
      </w:r>
      <w:r>
        <w:rPr>
          <w:b w:val="1"/>
          <w:bCs w:val="1"/>
          <w:rtl w:val="0"/>
        </w:rPr>
        <w:t xml:space="preserve">Gallery Page</w:t>
      </w:r>
      <w:r>
        <w:rPr>
          <w:rtl w:val="0"/>
        </w:rPr>
        <w:t xml:space="preserve"> only. They must be:</w:t>
      </w:r>
    </w:p>
    <w:p w:rsidR="00000000" w:rsidDel="00000000" w:rsidP="00000000" w:rsidRDefault="00000000" w:rsidRPr="00000000" w14:paraId="0000015C">
      <w:pPr>
        <w:numPr>
          <w:ilvl w:val="0"/>
          <w:numId w:val="27"/>
        </w:numPr>
        <w:spacing w:after="0" w:afterAutospacing="0" w:before="240" w:lineRule="auto"/>
        <w:ind w:left="720" w:hanging="360"/>
      </w:pPr>
      <w:r>
        <w:rPr>
          <w:rtl w:val="0"/>
        </w:rPr>
        <w:t xml:space="preserve">800×800px minimum</w:t>
      </w:r>
    </w:p>
    <w:p w:rsidR="00000000" w:rsidDel="00000000" w:rsidP="00000000" w:rsidRDefault="00000000" w:rsidRPr="00000000" w14:paraId="0000015D">
      <w:pPr>
        <w:numPr>
          <w:ilvl w:val="0"/>
          <w:numId w:val="27"/>
        </w:numPr>
        <w:spacing w:after="0" w:afterAutospacing="0" w:before="0" w:beforeAutospacing="0" w:lineRule="auto"/>
        <w:ind w:left="720" w:hanging="360"/>
      </w:pPr>
      <w:r>
        <w:rPr>
          <w:rtl w:val="0"/>
        </w:rPr>
        <w:t xml:space="preserve">300 DPI source</w:t>
      </w:r>
    </w:p>
    <w:p w:rsidR="00000000" w:rsidDel="00000000" w:rsidP="00000000" w:rsidRDefault="00000000" w:rsidRPr="00000000" w14:paraId="0000015E">
      <w:pPr>
        <w:numPr>
          <w:ilvl w:val="0"/>
          <w:numId w:val="27"/>
        </w:numPr>
        <w:spacing w:after="0" w:afterAutospacing="0" w:before="0" w:beforeAutospacing="0" w:lineRule="auto"/>
        <w:ind w:left="720" w:hanging="360"/>
      </w:pPr>
      <w:r>
        <w:rPr>
          <w:rtl w:val="0"/>
        </w:rPr>
        <w:t xml:space="preserve">sRGB for web</w:t>
      </w:r>
    </w:p>
    <w:p w:rsidR="00000000" w:rsidDel="00000000" w:rsidP="00000000" w:rsidRDefault="00000000" w:rsidRPr="00000000" w14:paraId="0000015F">
      <w:pPr>
        <w:numPr>
          <w:ilvl w:val="0"/>
          <w:numId w:val="27"/>
        </w:numPr>
        <w:spacing w:after="240" w:before="0" w:beforeAutospacing="0" w:lineRule="auto"/>
        <w:ind w:left="720" w:hanging="360"/>
      </w:pPr>
      <w:r>
        <w:rPr>
          <w:rtl w:val="0"/>
        </w:rPr>
        <w:t xml:space="preserve">CMYK‑convertible for print</w:t>
      </w:r>
    </w:p>
    <w:p w:rsidR="00000000" w:rsidDel="00000000" w:rsidP="00000000" w:rsidRDefault="00000000" w:rsidRPr="00000000" w14:paraId="00000160">
      <w:pPr>
        <w:spacing w:after="240" w:before="240" w:lineRule="auto"/>
        <w:rPr/>
      </w:pPr>
      <w:r>
        <w:rPr>
          <w:rtl w:val="0"/>
        </w:rPr>
        <w:t xml:space="preserve">Captions must follow preservation‑grade terminology.</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ru559qfg1jb2" w:id="74"/>
      <w:bookmarkEnd w:id="74"/>
      <w:r>
        <w:rPr>
          <w:b w:val="1"/>
          <w:bCs w:val="1"/>
          <w:sz w:val="34"/>
          <w:szCs w:val="34"/>
          <w:rtl w:val="0"/>
        </w:rPr>
        <w:t xml:space="preserve">🧱 6. Membership Logos (Critical Placement)</w:t>
      </w:r>
    </w:p>
    <w:p w:rsidR="00000000" w:rsidDel="00000000" w:rsidP="00000000" w:rsidRDefault="00000000" w:rsidRPr="00000000" w14:paraId="00000162">
      <w:pPr>
        <w:spacing w:after="240" w:before="240" w:lineRule="auto"/>
        <w:rPr/>
      </w:pPr>
      <w:r>
        <w:rPr>
          <w:rtl w:val="0"/>
        </w:rPr>
        <w:t xml:space="preserve">These logos must be displayed prominently and in this exact order:</w:t>
      </w:r>
    </w:p>
    <w:p w:rsidR="00000000" w:rsidDel="00000000" w:rsidP="00000000" w:rsidRDefault="00000000" w:rsidRPr="00000000" w14:paraId="00000163">
      <w:pPr>
        <w:numPr>
          <w:ilvl w:val="0"/>
          <w:numId w:val="11"/>
        </w:numPr>
        <w:spacing w:after="0" w:afterAutospacing="0" w:before="240" w:lineRule="auto"/>
        <w:ind w:left="720" w:hanging="360"/>
      </w:pPr>
      <w:r>
        <w:rPr>
          <w:b w:val="1"/>
          <w:bCs w:val="1"/>
          <w:rtl w:val="0"/>
        </w:rPr>
        <w:t xml:space="preserve">Ludowici FIT — Factory Install Trained</w:t>
      </w:r>
    </w:p>
    <w:p w:rsidR="00000000" w:rsidDel="00000000" w:rsidP="00000000" w:rsidRDefault="00000000" w:rsidRPr="00000000" w14:paraId="00000164">
      <w:pPr>
        <w:numPr>
          <w:ilvl w:val="0"/>
          <w:numId w:val="11"/>
        </w:numPr>
        <w:spacing w:after="0" w:afterAutospacing="0" w:before="0" w:beforeAutospacing="0" w:lineRule="auto"/>
        <w:ind w:left="720" w:hanging="360"/>
      </w:pPr>
      <w:r>
        <w:rPr>
          <w:b w:val="1"/>
          <w:bCs w:val="1"/>
          <w:rtl w:val="0"/>
        </w:rPr>
        <w:t xml:space="preserve">TRI — Tile Roofing Industry Alliance</w:t>
      </w:r>
    </w:p>
    <w:p w:rsidR="00000000" w:rsidDel="00000000" w:rsidP="00000000" w:rsidRDefault="00000000" w:rsidRPr="00000000" w14:paraId="00000165">
      <w:pPr>
        <w:numPr>
          <w:ilvl w:val="0"/>
          <w:numId w:val="11"/>
        </w:numPr>
        <w:spacing w:after="0" w:afterAutospacing="0" w:before="0" w:beforeAutospacing="0" w:lineRule="auto"/>
        <w:ind w:left="720" w:hanging="360"/>
      </w:pPr>
      <w:r>
        <w:rPr>
          <w:b w:val="1"/>
          <w:bCs w:val="1"/>
          <w:rtl w:val="0"/>
        </w:rPr>
        <w:t xml:space="preserve">National Slate Association</w:t>
      </w:r>
    </w:p>
    <w:p w:rsidR="00000000" w:rsidDel="00000000" w:rsidP="00000000" w:rsidRDefault="00000000" w:rsidRPr="00000000" w14:paraId="00000166">
      <w:pPr>
        <w:numPr>
          <w:ilvl w:val="0"/>
          <w:numId w:val="11"/>
        </w:numPr>
        <w:spacing w:after="240" w:before="0" w:beforeAutospacing="0" w:lineRule="auto"/>
        <w:ind w:left="720" w:hanging="360"/>
      </w:pPr>
      <w:r>
        <w:rPr>
          <w:b w:val="1"/>
          <w:bCs w:val="1"/>
          <w:rtl w:val="0"/>
        </w:rPr>
        <w:t xml:space="preserve">SRCA — Slate Roofing Contractors Association</w:t>
      </w:r>
    </w:p>
    <w:p w:rsidR="00000000" w:rsidDel="00000000" w:rsidP="00000000" w:rsidRDefault="00000000" w:rsidRPr="00000000" w14:paraId="00000167">
      <w:pPr>
        <w:spacing w:after="240" w:before="240" w:lineRule="auto"/>
        <w:rPr/>
      </w:pPr>
      <w:r>
        <w:rPr>
          <w:rtl w:val="0"/>
        </w:rPr>
        <w:t xml:space="preserve">Placement options:</w:t>
      </w:r>
    </w:p>
    <w:p w:rsidR="00000000" w:rsidDel="00000000" w:rsidP="00000000" w:rsidRDefault="00000000" w:rsidRPr="00000000" w14:paraId="00000168">
      <w:pPr>
        <w:numPr>
          <w:ilvl w:val="0"/>
          <w:numId w:val="47"/>
        </w:numPr>
        <w:spacing w:after="0" w:afterAutospacing="0" w:before="240" w:lineRule="auto"/>
        <w:ind w:left="720" w:hanging="360"/>
      </w:pPr>
      <w:r>
        <w:rPr>
          <w:rtl w:val="0"/>
        </w:rPr>
        <w:t xml:space="preserve">directly under the homepage hero</w:t>
      </w:r>
    </w:p>
    <w:p w:rsidR="00000000" w:rsidDel="00000000" w:rsidP="00000000" w:rsidRDefault="00000000" w:rsidRPr="00000000" w14:paraId="00000169">
      <w:pPr>
        <w:numPr>
          <w:ilvl w:val="0"/>
          <w:numId w:val="47"/>
        </w:numPr>
        <w:spacing w:after="240" w:before="0" w:beforeAutospacing="0" w:lineRule="auto"/>
        <w:ind w:left="720" w:hanging="360"/>
      </w:pPr>
      <w:r>
        <w:rPr>
          <w:rtl w:val="0"/>
        </w:rPr>
        <w:t xml:space="preserve">or directly above “What We Provide”</w:t>
      </w:r>
    </w:p>
    <w:p w:rsidR="00000000" w:rsidDel="00000000" w:rsidP="00000000" w:rsidRDefault="00000000" w:rsidRPr="00000000" w14:paraId="0000016A">
      <w:pPr>
        <w:spacing w:after="240" w:before="240" w:lineRule="auto"/>
        <w:rPr/>
      </w:pPr>
      <w:r>
        <w:rPr>
          <w:rtl w:val="0"/>
        </w:rPr>
        <w:t xml:space="preserve">They should be monochrome‑friendly and visually balanced.</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enyhbjwkxcs" w:id="75"/>
      <w:bookmarkEnd w:id="75"/>
      <w:r>
        <w:rPr>
          <w:b w:val="1"/>
          <w:bCs w:val="1"/>
          <w:sz w:val="34"/>
          <w:szCs w:val="34"/>
          <w:rtl w:val="0"/>
        </w:rPr>
        <w:t xml:space="preserve">🧱 7. Layout Principles</w:t>
      </w:r>
    </w:p>
    <w:p w:rsidR="00000000" w:rsidDel="00000000" w:rsidP="00000000" w:rsidRDefault="00000000" w:rsidRPr="00000000" w14:paraId="0000016C">
      <w:pPr>
        <w:numPr>
          <w:ilvl w:val="0"/>
          <w:numId w:val="30"/>
        </w:numPr>
        <w:spacing w:after="0" w:afterAutospacing="0" w:before="240" w:lineRule="auto"/>
        <w:ind w:left="720" w:hanging="360"/>
      </w:pPr>
      <w:r>
        <w:rPr>
          <w:rtl w:val="0"/>
        </w:rPr>
        <w:t xml:space="preserve">strict grid alignment</w:t>
      </w:r>
    </w:p>
    <w:p w:rsidR="00000000" w:rsidDel="00000000" w:rsidP="00000000" w:rsidRDefault="00000000" w:rsidRPr="00000000" w14:paraId="0000016D">
      <w:pPr>
        <w:numPr>
          <w:ilvl w:val="0"/>
          <w:numId w:val="30"/>
        </w:numPr>
        <w:spacing w:after="0" w:afterAutospacing="0" w:before="0" w:beforeAutospacing="0" w:lineRule="auto"/>
        <w:ind w:left="720" w:hanging="360"/>
      </w:pPr>
      <w:r>
        <w:rPr>
          <w:rtl w:val="0"/>
        </w:rPr>
        <w:t xml:space="preserve">minimal spacing</w:t>
      </w:r>
    </w:p>
    <w:p w:rsidR="00000000" w:rsidDel="00000000" w:rsidP="00000000" w:rsidRDefault="00000000" w:rsidRPr="00000000" w14:paraId="0000016E">
      <w:pPr>
        <w:numPr>
          <w:ilvl w:val="0"/>
          <w:numId w:val="30"/>
        </w:numPr>
        <w:spacing w:after="0" w:afterAutospacing="0" w:before="0" w:beforeAutospacing="0" w:lineRule="auto"/>
        <w:ind w:left="720" w:hanging="360"/>
      </w:pPr>
      <w:r>
        <w:rPr>
          <w:rtl w:val="0"/>
        </w:rPr>
        <w:t xml:space="preserve">archival margins</w:t>
      </w:r>
    </w:p>
    <w:p w:rsidR="00000000" w:rsidDel="00000000" w:rsidP="00000000" w:rsidRDefault="00000000" w:rsidRPr="00000000" w14:paraId="0000016F">
      <w:pPr>
        <w:numPr>
          <w:ilvl w:val="0"/>
          <w:numId w:val="30"/>
        </w:numPr>
        <w:spacing w:after="0" w:afterAutospacing="0" w:before="0" w:beforeAutospacing="0" w:lineRule="auto"/>
        <w:ind w:left="720" w:hanging="360"/>
      </w:pPr>
      <w:r>
        <w:rPr>
          <w:rtl w:val="0"/>
        </w:rPr>
        <w:t xml:space="preserve">brochure‑friendly structure</w:t>
      </w:r>
    </w:p>
    <w:p w:rsidR="00000000" w:rsidDel="00000000" w:rsidP="00000000" w:rsidRDefault="00000000" w:rsidRPr="00000000" w14:paraId="00000170">
      <w:pPr>
        <w:numPr>
          <w:ilvl w:val="0"/>
          <w:numId w:val="30"/>
        </w:numPr>
        <w:spacing w:after="0" w:afterAutospacing="0" w:before="0" w:beforeAutospacing="0" w:lineRule="auto"/>
        <w:ind w:left="720" w:hanging="360"/>
      </w:pPr>
      <w:r>
        <w:rPr>
          <w:rtl w:val="0"/>
        </w:rPr>
        <w:t xml:space="preserve">no decorative flourishes</w:t>
      </w:r>
    </w:p>
    <w:p w:rsidR="00000000" w:rsidDel="00000000" w:rsidP="00000000" w:rsidRDefault="00000000" w:rsidRPr="00000000" w14:paraId="00000171">
      <w:pPr>
        <w:numPr>
          <w:ilvl w:val="0"/>
          <w:numId w:val="30"/>
        </w:numPr>
        <w:spacing w:after="0" w:afterAutospacing="0" w:before="0" w:beforeAutospacing="0" w:lineRule="auto"/>
        <w:ind w:left="720" w:hanging="360"/>
      </w:pPr>
      <w:r>
        <w:rPr>
          <w:rtl w:val="0"/>
        </w:rPr>
        <w:t xml:space="preserve">no gradients</w:t>
      </w:r>
    </w:p>
    <w:p w:rsidR="00000000" w:rsidDel="00000000" w:rsidP="00000000" w:rsidRDefault="00000000" w:rsidRPr="00000000" w14:paraId="00000172">
      <w:pPr>
        <w:numPr>
          <w:ilvl w:val="0"/>
          <w:numId w:val="30"/>
        </w:numPr>
        <w:spacing w:after="0" w:afterAutospacing="0" w:before="0" w:beforeAutospacing="0" w:lineRule="auto"/>
        <w:ind w:left="720" w:hanging="360"/>
      </w:pPr>
      <w:r>
        <w:rPr>
          <w:rtl w:val="0"/>
        </w:rPr>
        <w:t xml:space="preserve">no drop shadows</w:t>
      </w:r>
    </w:p>
    <w:p w:rsidR="00000000" w:rsidDel="00000000" w:rsidP="00000000" w:rsidRDefault="00000000" w:rsidRPr="00000000" w14:paraId="00000173">
      <w:pPr>
        <w:numPr>
          <w:ilvl w:val="0"/>
          <w:numId w:val="30"/>
        </w:numPr>
        <w:spacing w:after="240" w:before="0" w:beforeAutospacing="0" w:lineRule="auto"/>
        <w:ind w:left="720" w:hanging="360"/>
      </w:pPr>
      <w:r>
        <w:rPr>
          <w:rtl w:val="0"/>
        </w:rPr>
        <w:t xml:space="preserve">no rounded corners unless historically justified</w:t>
      </w:r>
    </w:p>
    <w:p w:rsidR="00000000" w:rsidDel="00000000" w:rsidP="00000000" w:rsidRDefault="00000000" w:rsidRPr="00000000" w14:paraId="00000174">
      <w:pPr>
        <w:spacing w:after="240" w:before="240" w:lineRule="auto"/>
        <w:rPr/>
      </w:pPr>
      <w:r>
        <w:rPr>
          <w:rtl w:val="0"/>
        </w:rPr>
        <w:t xml:space="preserve">The site should feel like a </w:t>
      </w:r>
      <w:r>
        <w:rPr>
          <w:b w:val="1"/>
          <w:bCs w:val="1"/>
          <w:rtl w:val="0"/>
        </w:rPr>
        <w:t xml:space="preserve">preservation document</w:t>
      </w:r>
      <w:r>
        <w:rPr>
          <w:rtl w:val="0"/>
        </w:rPr>
        <w:t xml:space="preserve">, not a marketing site.</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cdutl0epo8ok" w:id="76"/>
      <w:bookmarkEnd w:id="76"/>
      <w:r>
        <w:rPr>
          <w:b w:val="1"/>
          <w:bCs w:val="1"/>
          <w:sz w:val="34"/>
          <w:szCs w:val="34"/>
          <w:rtl w:val="0"/>
        </w:rPr>
        <w:t xml:space="preserve">🧱 8. Deliverables</w:t>
      </w:r>
    </w:p>
    <w:p w:rsidR="00000000" w:rsidDel="00000000" w:rsidP="00000000" w:rsidRDefault="00000000" w:rsidRPr="00000000" w14:paraId="00000176">
      <w:pPr>
        <w:numPr>
          <w:ilvl w:val="0"/>
          <w:numId w:val="38"/>
        </w:numPr>
        <w:spacing w:after="0" w:afterAutospacing="0" w:before="240" w:lineRule="auto"/>
        <w:ind w:left="720" w:hanging="360"/>
      </w:pPr>
      <w:r>
        <w:rPr>
          <w:rtl w:val="0"/>
        </w:rPr>
        <w:t xml:space="preserve">Homepage layout with logo strip</w:t>
      </w:r>
    </w:p>
    <w:p w:rsidR="00000000" w:rsidDel="00000000" w:rsidP="00000000" w:rsidRDefault="00000000" w:rsidRPr="00000000" w14:paraId="00000177">
      <w:pPr>
        <w:numPr>
          <w:ilvl w:val="0"/>
          <w:numId w:val="38"/>
        </w:numPr>
        <w:spacing w:after="0" w:afterAutospacing="0" w:before="0" w:beforeAutospacing="0" w:lineRule="auto"/>
        <w:ind w:left="720" w:hanging="360"/>
      </w:pPr>
      <w:r>
        <w:rPr>
          <w:rtl w:val="0"/>
        </w:rPr>
        <w:t xml:space="preserve">About page layout with archival imagery</w:t>
      </w:r>
    </w:p>
    <w:p w:rsidR="00000000" w:rsidDel="00000000" w:rsidP="00000000" w:rsidRDefault="00000000" w:rsidRPr="00000000" w14:paraId="00000178">
      <w:pPr>
        <w:numPr>
          <w:ilvl w:val="0"/>
          <w:numId w:val="38"/>
        </w:numPr>
        <w:spacing w:after="0" w:afterAutospacing="0" w:before="0" w:beforeAutospacing="0" w:lineRule="auto"/>
        <w:ind w:left="720" w:hanging="360"/>
      </w:pPr>
      <w:r>
        <w:rPr>
          <w:rtl w:val="0"/>
        </w:rPr>
        <w:t xml:space="preserve">Gallery grid with caption structure</w:t>
      </w:r>
    </w:p>
    <w:p w:rsidR="00000000" w:rsidDel="00000000" w:rsidP="00000000" w:rsidRDefault="00000000" w:rsidRPr="00000000" w14:paraId="00000179">
      <w:pPr>
        <w:numPr>
          <w:ilvl w:val="0"/>
          <w:numId w:val="38"/>
        </w:numPr>
        <w:spacing w:after="0" w:afterAutospacing="0" w:before="0" w:beforeAutospacing="0" w:lineRule="auto"/>
        <w:ind w:left="720" w:hanging="360"/>
      </w:pPr>
      <w:r>
        <w:rPr>
          <w:rtl w:val="0"/>
        </w:rPr>
        <w:t xml:space="preserve">Contact page with structured form</w:t>
      </w:r>
    </w:p>
    <w:p w:rsidR="00000000" w:rsidDel="00000000" w:rsidP="00000000" w:rsidRDefault="00000000" w:rsidRPr="00000000" w14:paraId="0000017A">
      <w:pPr>
        <w:numPr>
          <w:ilvl w:val="0"/>
          <w:numId w:val="38"/>
        </w:numPr>
        <w:spacing w:after="0" w:afterAutospacing="0" w:before="0" w:beforeAutospacing="0" w:lineRule="auto"/>
        <w:ind w:left="720" w:hanging="360"/>
      </w:pPr>
      <w:r>
        <w:rPr>
          <w:rtl w:val="0"/>
        </w:rPr>
        <w:t xml:space="preserve">Brand identity package (colors, typography, logo usage)</w:t>
      </w:r>
    </w:p>
    <w:p w:rsidR="00000000" w:rsidDel="00000000" w:rsidP="00000000" w:rsidRDefault="00000000" w:rsidRPr="00000000" w14:paraId="0000017B">
      <w:pPr>
        <w:numPr>
          <w:ilvl w:val="0"/>
          <w:numId w:val="38"/>
        </w:numPr>
        <w:spacing w:after="240" w:before="0" w:beforeAutospacing="0" w:lineRule="auto"/>
        <w:ind w:left="720" w:hanging="360"/>
      </w:pPr>
      <w:r>
        <w:rPr>
          <w:rtl w:val="0"/>
        </w:rPr>
        <w:t xml:space="preserve">Print‑safe brochure templates (CMYK)</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okjix5qlqvs6" w:id="77"/>
      <w:bookmarkEnd w:id="77"/>
      <w:r>
        <w:rPr>
          <w:b w:val="1"/>
          <w:bCs w:val="1"/>
          <w:sz w:val="34"/>
          <w:szCs w:val="34"/>
          <w:rtl w:val="0"/>
        </w:rPr>
        <w:t xml:space="preserve">🧱 9. Non‑Negotiables</w:t>
      </w:r>
    </w:p>
    <w:p w:rsidR="00000000" w:rsidDel="00000000" w:rsidP="00000000" w:rsidRDefault="00000000" w:rsidRPr="00000000" w14:paraId="0000017D">
      <w:pPr>
        <w:numPr>
          <w:ilvl w:val="0"/>
          <w:numId w:val="8"/>
        </w:numPr>
        <w:spacing w:after="0" w:afterAutospacing="0" w:before="240" w:lineRule="auto"/>
        <w:ind w:left="720" w:hanging="360"/>
      </w:pPr>
      <w:r>
        <w:rPr>
          <w:rtl w:val="0"/>
        </w:rPr>
        <w:t xml:space="preserve">No general‑roofing aesthetics</w:t>
      </w:r>
    </w:p>
    <w:p w:rsidR="00000000" w:rsidDel="00000000" w:rsidP="00000000" w:rsidRDefault="00000000" w:rsidRPr="00000000" w14:paraId="0000017E">
      <w:pPr>
        <w:numPr>
          <w:ilvl w:val="0"/>
          <w:numId w:val="8"/>
        </w:numPr>
        <w:spacing w:after="0" w:afterAutospacing="0" w:before="0" w:beforeAutospacing="0" w:lineRule="auto"/>
        <w:ind w:left="720" w:hanging="360"/>
      </w:pPr>
      <w:r>
        <w:rPr>
          <w:rtl w:val="0"/>
        </w:rPr>
        <w:t xml:space="preserve">No contractor imagery</w:t>
      </w:r>
    </w:p>
    <w:p w:rsidR="00000000" w:rsidDel="00000000" w:rsidP="00000000" w:rsidRDefault="00000000" w:rsidRPr="00000000" w14:paraId="0000017F">
      <w:pPr>
        <w:numPr>
          <w:ilvl w:val="0"/>
          <w:numId w:val="8"/>
        </w:numPr>
        <w:spacing w:after="0" w:afterAutospacing="0" w:before="0" w:beforeAutospacing="0" w:lineRule="auto"/>
        <w:ind w:left="720" w:hanging="360"/>
      </w:pPr>
      <w:r>
        <w:rPr>
          <w:rtl w:val="0"/>
        </w:rPr>
        <w:t xml:space="preserve">No modern residential stock photos</w:t>
      </w:r>
    </w:p>
    <w:p w:rsidR="00000000" w:rsidDel="00000000" w:rsidP="00000000" w:rsidRDefault="00000000" w:rsidRPr="00000000" w14:paraId="00000180">
      <w:pPr>
        <w:numPr>
          <w:ilvl w:val="0"/>
          <w:numId w:val="8"/>
        </w:numPr>
        <w:spacing w:after="0" w:afterAutospacing="0" w:before="0" w:beforeAutospacing="0" w:lineRule="auto"/>
        <w:ind w:left="720" w:hanging="360"/>
      </w:pPr>
      <w:r>
        <w:rPr>
          <w:rtl w:val="0"/>
        </w:rPr>
        <w:t xml:space="preserve">No marketing gloss</w:t>
      </w:r>
    </w:p>
    <w:p w:rsidR="00000000" w:rsidDel="00000000" w:rsidP="00000000" w:rsidRDefault="00000000" w:rsidRPr="00000000" w14:paraId="00000181">
      <w:pPr>
        <w:numPr>
          <w:ilvl w:val="0"/>
          <w:numId w:val="8"/>
        </w:numPr>
        <w:spacing w:after="240" w:before="0" w:beforeAutospacing="0" w:lineRule="auto"/>
        <w:ind w:left="720" w:hanging="360"/>
      </w:pPr>
      <w:r>
        <w:rPr>
          <w:rtl w:val="0"/>
        </w:rPr>
        <w:t xml:space="preserve">No metaphors or “premium” framing</w:t>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sv71k1ejuxqp" w:id="78"/>
      <w:bookmarkEnd w:id="78"/>
      <w:r>
        <w:rPr>
          <w:b w:val="1"/>
          <w:bCs w:val="1"/>
          <w:sz w:val="46"/>
          <w:szCs w:val="46"/>
          <w:rtl w:val="0"/>
        </w:rPr>
        <w:t xml:space="preserve">🧱 COPYWRITER BRIEF — Preservation Slate and Tile</w:t>
      </w:r>
    </w:p>
    <w:p w:rsidR="00000000" w:rsidDel="00000000" w:rsidP="00000000" w:rsidRDefault="00000000" w:rsidRPr="00000000" w14:paraId="00000183">
      <w:pPr>
        <w:spacing w:after="240" w:before="240" w:lineRule="auto"/>
        <w:rPr>
          <w:i w:val="1"/>
          <w:iCs w:val="1"/>
        </w:rPr>
      </w:pPr>
      <w:r>
        <w:rPr>
          <w:i w:val="1"/>
          <w:iCs w:val="1"/>
          <w:rtl w:val="0"/>
        </w:rPr>
        <w:t xml:space="preserve">(Tone, Vocabulary, Structure, Constraints)</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n0q6dtgoakxv" w:id="79"/>
      <w:bookmarkEnd w:id="79"/>
      <w:r>
        <w:rPr>
          <w:b w:val="1"/>
          <w:bCs w:val="1"/>
          <w:sz w:val="34"/>
          <w:szCs w:val="34"/>
          <w:rtl w:val="0"/>
        </w:rPr>
        <w:t xml:space="preserve">🧱 1. Brand Voice</w:t>
      </w:r>
    </w:p>
    <w:p w:rsidR="00000000" w:rsidDel="00000000" w:rsidP="00000000" w:rsidRDefault="00000000" w:rsidRPr="00000000" w14:paraId="00000185">
      <w:pPr>
        <w:spacing w:after="240" w:before="240" w:lineRule="auto"/>
        <w:rPr/>
      </w:pPr>
      <w:r>
        <w:rPr>
          <w:rtl w:val="0"/>
        </w:rPr>
        <w:t xml:space="preserve">The voice must be:</w:t>
      </w:r>
    </w:p>
    <w:p w:rsidR="00000000" w:rsidDel="00000000" w:rsidP="00000000" w:rsidRDefault="00000000" w:rsidRPr="00000000" w14:paraId="00000186">
      <w:pPr>
        <w:numPr>
          <w:ilvl w:val="0"/>
          <w:numId w:val="37"/>
        </w:numPr>
        <w:spacing w:after="0" w:afterAutospacing="0" w:before="240" w:lineRule="auto"/>
        <w:ind w:left="720" w:hanging="360"/>
      </w:pPr>
      <w:r>
        <w:rPr>
          <w:rtl w:val="0"/>
        </w:rPr>
        <w:t xml:space="preserve">disciplined</w:t>
      </w:r>
    </w:p>
    <w:p w:rsidR="00000000" w:rsidDel="00000000" w:rsidP="00000000" w:rsidRDefault="00000000" w:rsidRPr="00000000" w14:paraId="00000187">
      <w:pPr>
        <w:numPr>
          <w:ilvl w:val="0"/>
          <w:numId w:val="37"/>
        </w:numPr>
        <w:spacing w:after="0" w:afterAutospacing="0" w:before="0" w:beforeAutospacing="0" w:lineRule="auto"/>
        <w:ind w:left="720" w:hanging="360"/>
      </w:pPr>
      <w:r>
        <w:rPr>
          <w:rtl w:val="0"/>
        </w:rPr>
        <w:t xml:space="preserve">factual</w:t>
      </w:r>
    </w:p>
    <w:p w:rsidR="00000000" w:rsidDel="00000000" w:rsidP="00000000" w:rsidRDefault="00000000" w:rsidRPr="00000000" w14:paraId="00000188">
      <w:pPr>
        <w:numPr>
          <w:ilvl w:val="0"/>
          <w:numId w:val="37"/>
        </w:numPr>
        <w:spacing w:after="0" w:afterAutospacing="0" w:before="0" w:beforeAutospacing="0" w:lineRule="auto"/>
        <w:ind w:left="720" w:hanging="360"/>
      </w:pPr>
      <w:r>
        <w:rPr>
          <w:rtl w:val="0"/>
        </w:rPr>
        <w:t xml:space="preserve">technical</w:t>
      </w:r>
    </w:p>
    <w:p w:rsidR="00000000" w:rsidDel="00000000" w:rsidP="00000000" w:rsidRDefault="00000000" w:rsidRPr="00000000" w14:paraId="00000189">
      <w:pPr>
        <w:numPr>
          <w:ilvl w:val="0"/>
          <w:numId w:val="37"/>
        </w:numPr>
        <w:spacing w:after="0" w:afterAutospacing="0" w:before="0" w:beforeAutospacing="0" w:lineRule="auto"/>
        <w:ind w:left="720" w:hanging="360"/>
      </w:pPr>
      <w:r>
        <w:rPr>
          <w:rtl w:val="0"/>
        </w:rPr>
        <w:t xml:space="preserve">heritage‑aware</w:t>
      </w:r>
    </w:p>
    <w:p w:rsidR="00000000" w:rsidDel="00000000" w:rsidP="00000000" w:rsidRDefault="00000000" w:rsidRPr="00000000" w14:paraId="0000018A">
      <w:pPr>
        <w:numPr>
          <w:ilvl w:val="0"/>
          <w:numId w:val="37"/>
        </w:numPr>
        <w:spacing w:after="0" w:afterAutospacing="0" w:before="0" w:beforeAutospacing="0" w:lineRule="auto"/>
        <w:ind w:left="720" w:hanging="360"/>
      </w:pPr>
      <w:r>
        <w:rPr>
          <w:rtl w:val="0"/>
        </w:rPr>
        <w:t xml:space="preserve">restrained</w:t>
      </w:r>
    </w:p>
    <w:p w:rsidR="00000000" w:rsidDel="00000000" w:rsidP="00000000" w:rsidRDefault="00000000" w:rsidRPr="00000000" w14:paraId="0000018B">
      <w:pPr>
        <w:numPr>
          <w:ilvl w:val="0"/>
          <w:numId w:val="37"/>
        </w:numPr>
        <w:spacing w:after="0" w:afterAutospacing="0" w:before="0" w:beforeAutospacing="0" w:lineRule="auto"/>
        <w:ind w:left="720" w:hanging="360"/>
      </w:pPr>
      <w:r>
        <w:rPr>
          <w:rtl w:val="0"/>
        </w:rPr>
        <w:t xml:space="preserve">ASD‑STE100‑adjacent</w:t>
      </w:r>
    </w:p>
    <w:p w:rsidR="00000000" w:rsidDel="00000000" w:rsidP="00000000" w:rsidRDefault="00000000" w:rsidRPr="00000000" w14:paraId="0000018C">
      <w:pPr>
        <w:numPr>
          <w:ilvl w:val="0"/>
          <w:numId w:val="37"/>
        </w:numPr>
        <w:spacing w:after="240" w:before="0" w:beforeAutospacing="0" w:lineRule="auto"/>
        <w:ind w:left="720" w:hanging="360"/>
      </w:pPr>
      <w:r>
        <w:rPr>
          <w:rtl w:val="0"/>
        </w:rPr>
        <w:t xml:space="preserve">documentation‑aligned</w:t>
      </w:r>
    </w:p>
    <w:p w:rsidR="00000000" w:rsidDel="00000000" w:rsidP="00000000" w:rsidRDefault="00000000" w:rsidRPr="00000000" w14:paraId="0000018D">
      <w:pPr>
        <w:spacing w:after="240" w:before="240" w:lineRule="auto"/>
        <w:rPr/>
      </w:pPr>
      <w:r>
        <w:rPr>
          <w:rtl w:val="0"/>
        </w:rPr>
        <w:t xml:space="preserve">Absolutely </w:t>
      </w:r>
      <w:r>
        <w:rPr>
          <w:b w:val="1"/>
          <w:bCs w:val="1"/>
          <w:rtl w:val="0"/>
        </w:rPr>
        <w:t xml:space="preserve">no</w:t>
      </w:r>
      <w:r>
        <w:rPr>
          <w:rtl w:val="0"/>
        </w:rPr>
        <w:t xml:space="preserve">:</w:t>
      </w:r>
    </w:p>
    <w:p w:rsidR="00000000" w:rsidDel="00000000" w:rsidP="00000000" w:rsidRDefault="00000000" w:rsidRPr="00000000" w14:paraId="0000018E">
      <w:pPr>
        <w:numPr>
          <w:ilvl w:val="0"/>
          <w:numId w:val="45"/>
        </w:numPr>
        <w:spacing w:after="0" w:afterAutospacing="0" w:before="240" w:lineRule="auto"/>
        <w:ind w:left="720" w:hanging="360"/>
      </w:pPr>
      <w:r>
        <w:rPr>
          <w:rtl w:val="0"/>
        </w:rPr>
        <w:t xml:space="preserve">metaphors</w:t>
      </w:r>
    </w:p>
    <w:p w:rsidR="00000000" w:rsidDel="00000000" w:rsidP="00000000" w:rsidRDefault="00000000" w:rsidRPr="00000000" w14:paraId="0000018F">
      <w:pPr>
        <w:numPr>
          <w:ilvl w:val="0"/>
          <w:numId w:val="45"/>
        </w:numPr>
        <w:spacing w:after="0" w:afterAutospacing="0" w:before="0" w:beforeAutospacing="0" w:lineRule="auto"/>
        <w:ind w:left="720" w:hanging="360"/>
      </w:pPr>
      <w:r>
        <w:rPr>
          <w:rtl w:val="0"/>
        </w:rPr>
        <w:t xml:space="preserve">clichés</w:t>
      </w:r>
    </w:p>
    <w:p w:rsidR="00000000" w:rsidDel="00000000" w:rsidP="00000000" w:rsidRDefault="00000000" w:rsidRPr="00000000" w14:paraId="00000190">
      <w:pPr>
        <w:numPr>
          <w:ilvl w:val="0"/>
          <w:numId w:val="45"/>
        </w:numPr>
        <w:spacing w:after="0" w:afterAutospacing="0" w:before="0" w:beforeAutospacing="0" w:lineRule="auto"/>
        <w:ind w:left="720" w:hanging="360"/>
      </w:pPr>
      <w:r>
        <w:rPr>
          <w:rtl w:val="0"/>
        </w:rPr>
        <w:t xml:space="preserve">emotional appeals</w:t>
      </w:r>
    </w:p>
    <w:p w:rsidR="00000000" w:rsidDel="00000000" w:rsidP="00000000" w:rsidRDefault="00000000" w:rsidRPr="00000000" w14:paraId="00000191">
      <w:pPr>
        <w:numPr>
          <w:ilvl w:val="0"/>
          <w:numId w:val="45"/>
        </w:numPr>
        <w:spacing w:after="0" w:afterAutospacing="0" w:before="0" w:beforeAutospacing="0" w:lineRule="auto"/>
        <w:ind w:left="720" w:hanging="360"/>
      </w:pPr>
      <w:r>
        <w:rPr>
          <w:rtl w:val="0"/>
        </w:rPr>
        <w:t xml:space="preserve">contractor sales language</w:t>
      </w:r>
    </w:p>
    <w:p w:rsidR="00000000" w:rsidDel="00000000" w:rsidP="00000000" w:rsidRDefault="00000000" w:rsidRPr="00000000" w14:paraId="00000192">
      <w:pPr>
        <w:numPr>
          <w:ilvl w:val="0"/>
          <w:numId w:val="45"/>
        </w:numPr>
        <w:spacing w:after="0" w:afterAutospacing="0" w:before="0" w:beforeAutospacing="0" w:lineRule="auto"/>
        <w:ind w:left="720" w:hanging="360"/>
      </w:pPr>
      <w:r>
        <w:rPr>
          <w:rtl w:val="0"/>
        </w:rPr>
        <w:t xml:space="preserve">“premium,” “trusted,” “quality,” etc.</w:t>
      </w:r>
    </w:p>
    <w:p w:rsidR="00000000" w:rsidDel="00000000" w:rsidP="00000000" w:rsidRDefault="00000000" w:rsidRPr="00000000" w14:paraId="00000193">
      <w:pPr>
        <w:numPr>
          <w:ilvl w:val="0"/>
          <w:numId w:val="45"/>
        </w:numPr>
        <w:spacing w:after="240" w:before="0" w:beforeAutospacing="0" w:lineRule="auto"/>
        <w:ind w:left="720" w:hanging="360"/>
      </w:pPr>
      <w:r>
        <w:rPr>
          <w:rtl w:val="0"/>
        </w:rPr>
        <w:t xml:space="preserve">conversational fluff</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dq96j7yyme4h" w:id="80"/>
      <w:bookmarkEnd w:id="80"/>
      <w:r>
        <w:rPr>
          <w:b w:val="1"/>
          <w:bCs w:val="1"/>
          <w:sz w:val="34"/>
          <w:szCs w:val="34"/>
          <w:rtl w:val="0"/>
        </w:rPr>
        <w:t xml:space="preserve">🧱 2. Audience</w:t>
      </w:r>
    </w:p>
    <w:p w:rsidR="00000000" w:rsidDel="00000000" w:rsidP="00000000" w:rsidRDefault="00000000" w:rsidRPr="00000000" w14:paraId="00000195">
      <w:pPr>
        <w:spacing w:after="240" w:before="240" w:lineRule="auto"/>
        <w:rPr/>
      </w:pPr>
      <w:r>
        <w:rPr>
          <w:rtl w:val="0"/>
        </w:rPr>
        <w:t xml:space="preserve">Primary audience:</w:t>
      </w:r>
    </w:p>
    <w:p w:rsidR="00000000" w:rsidDel="00000000" w:rsidP="00000000" w:rsidRDefault="00000000" w:rsidRPr="00000000" w14:paraId="00000196">
      <w:pPr>
        <w:numPr>
          <w:ilvl w:val="0"/>
          <w:numId w:val="19"/>
        </w:numPr>
        <w:spacing w:after="0" w:afterAutospacing="0" w:before="240" w:lineRule="auto"/>
        <w:ind w:left="720" w:hanging="360"/>
      </w:pPr>
      <w:r>
        <w:rPr>
          <w:rtl w:val="0"/>
        </w:rPr>
        <w:t xml:space="preserve">preservation architects</w:t>
      </w:r>
    </w:p>
    <w:p w:rsidR="00000000" w:rsidDel="00000000" w:rsidP="00000000" w:rsidRDefault="00000000" w:rsidRPr="00000000" w14:paraId="00000197">
      <w:pPr>
        <w:numPr>
          <w:ilvl w:val="0"/>
          <w:numId w:val="19"/>
        </w:numPr>
        <w:spacing w:after="0" w:afterAutospacing="0" w:before="0" w:beforeAutospacing="0" w:lineRule="auto"/>
        <w:ind w:left="720" w:hanging="360"/>
      </w:pPr>
      <w:r>
        <w:rPr>
          <w:rtl w:val="0"/>
        </w:rPr>
        <w:t xml:space="preserve">heritage organizations</w:t>
      </w:r>
    </w:p>
    <w:p w:rsidR="00000000" w:rsidDel="00000000" w:rsidP="00000000" w:rsidRDefault="00000000" w:rsidRPr="00000000" w14:paraId="00000198">
      <w:pPr>
        <w:numPr>
          <w:ilvl w:val="0"/>
          <w:numId w:val="19"/>
        </w:numPr>
        <w:spacing w:after="0" w:afterAutospacing="0" w:before="0" w:beforeAutospacing="0" w:lineRule="auto"/>
        <w:ind w:left="720" w:hanging="360"/>
      </w:pPr>
      <w:r>
        <w:rPr>
          <w:rtl w:val="0"/>
        </w:rPr>
        <w:t xml:space="preserve">municipal stewards</w:t>
      </w:r>
    </w:p>
    <w:p w:rsidR="00000000" w:rsidDel="00000000" w:rsidP="00000000" w:rsidRDefault="00000000" w:rsidRPr="00000000" w14:paraId="00000199">
      <w:pPr>
        <w:numPr>
          <w:ilvl w:val="0"/>
          <w:numId w:val="19"/>
        </w:numPr>
        <w:spacing w:after="0" w:afterAutospacing="0" w:before="0" w:beforeAutospacing="0" w:lineRule="auto"/>
        <w:ind w:left="720" w:hanging="360"/>
      </w:pPr>
      <w:r>
        <w:rPr>
          <w:rtl w:val="0"/>
        </w:rPr>
        <w:t xml:space="preserve">institutional property managers</w:t>
      </w:r>
    </w:p>
    <w:p w:rsidR="00000000" w:rsidDel="00000000" w:rsidP="00000000" w:rsidRDefault="00000000" w:rsidRPr="00000000" w14:paraId="0000019A">
      <w:pPr>
        <w:numPr>
          <w:ilvl w:val="0"/>
          <w:numId w:val="19"/>
        </w:numPr>
        <w:spacing w:after="240" w:before="0" w:beforeAutospacing="0" w:lineRule="auto"/>
        <w:ind w:left="720" w:hanging="360"/>
      </w:pPr>
      <w:r>
        <w:rPr>
          <w:rtl w:val="0"/>
        </w:rPr>
        <w:t xml:space="preserve">owners of long‑standing or multi‑generational homes</w:t>
      </w:r>
    </w:p>
    <w:p w:rsidR="00000000" w:rsidDel="00000000" w:rsidP="00000000" w:rsidRDefault="00000000" w:rsidRPr="00000000" w14:paraId="0000019B">
      <w:pPr>
        <w:spacing w:after="240" w:before="240" w:lineRule="auto"/>
        <w:rPr/>
      </w:pPr>
      <w:r>
        <w:rPr>
          <w:rtl w:val="0"/>
        </w:rPr>
        <w:t xml:space="preserve">Secondary audience:</w:t>
      </w:r>
    </w:p>
    <w:p w:rsidR="00000000" w:rsidDel="00000000" w:rsidP="00000000" w:rsidRDefault="00000000" w:rsidRPr="00000000" w14:paraId="0000019C">
      <w:pPr>
        <w:numPr>
          <w:ilvl w:val="0"/>
          <w:numId w:val="12"/>
        </w:numPr>
        <w:spacing w:after="0" w:afterAutospacing="0" w:before="240" w:lineRule="auto"/>
        <w:ind w:left="720" w:hanging="360"/>
      </w:pPr>
      <w:r>
        <w:rPr>
          <w:rtl w:val="0"/>
        </w:rPr>
        <w:t xml:space="preserve">disaster‑affected heritage properties</w:t>
      </w:r>
    </w:p>
    <w:p w:rsidR="00000000" w:rsidDel="00000000" w:rsidP="00000000" w:rsidRDefault="00000000" w:rsidRPr="00000000" w14:paraId="0000019D">
      <w:pPr>
        <w:numPr>
          <w:ilvl w:val="0"/>
          <w:numId w:val="12"/>
        </w:numPr>
        <w:spacing w:after="240" w:before="0" w:beforeAutospacing="0" w:lineRule="auto"/>
        <w:ind w:left="720" w:hanging="360"/>
      </w:pPr>
      <w:r>
        <w:rPr>
          <w:rtl w:val="0"/>
        </w:rPr>
        <w:t xml:space="preserve">insurance adjusters working with historic materials</w:t>
      </w:r>
    </w:p>
    <w:p w:rsidR="00000000" w:rsidDel="00000000" w:rsidP="00000000" w:rsidRDefault="00000000" w:rsidRPr="00000000" w14:paraId="0000019E">
      <w:pPr>
        <w:spacing w:after="240" w:before="240" w:lineRule="auto"/>
        <w:rPr/>
      </w:pPr>
      <w:r>
        <w:rPr>
          <w:rtl w:val="0"/>
        </w:rPr>
        <w:t xml:space="preserve">Excluded audience:</w:t>
      </w:r>
    </w:p>
    <w:p w:rsidR="00000000" w:rsidDel="00000000" w:rsidP="00000000" w:rsidRDefault="00000000" w:rsidRPr="00000000" w14:paraId="0000019F">
      <w:pPr>
        <w:numPr>
          <w:ilvl w:val="0"/>
          <w:numId w:val="35"/>
        </w:numPr>
        <w:spacing w:after="0" w:afterAutospacing="0" w:before="240" w:lineRule="auto"/>
        <w:ind w:left="720" w:hanging="360"/>
      </w:pPr>
      <w:r>
        <w:rPr>
          <w:rtl w:val="0"/>
        </w:rPr>
        <w:t xml:space="preserve">standard residential homeowners</w:t>
      </w:r>
    </w:p>
    <w:p w:rsidR="00000000" w:rsidDel="00000000" w:rsidP="00000000" w:rsidRDefault="00000000" w:rsidRPr="00000000" w14:paraId="000001A0">
      <w:pPr>
        <w:numPr>
          <w:ilvl w:val="0"/>
          <w:numId w:val="35"/>
        </w:numPr>
        <w:spacing w:after="0" w:afterAutospacing="0" w:before="0" w:beforeAutospacing="0" w:lineRule="auto"/>
        <w:ind w:left="720" w:hanging="360"/>
      </w:pPr>
      <w:r>
        <w:rPr>
          <w:rtl w:val="0"/>
        </w:rPr>
        <w:t xml:space="preserve">general commercial clients</w:t>
      </w:r>
    </w:p>
    <w:p w:rsidR="00000000" w:rsidDel="00000000" w:rsidP="00000000" w:rsidRDefault="00000000" w:rsidRPr="00000000" w14:paraId="000001A1">
      <w:pPr>
        <w:numPr>
          <w:ilvl w:val="0"/>
          <w:numId w:val="35"/>
        </w:numPr>
        <w:spacing w:after="240" w:before="0" w:beforeAutospacing="0" w:lineRule="auto"/>
        <w:ind w:left="720" w:hanging="360"/>
      </w:pPr>
      <w:r>
        <w:rPr>
          <w:rtl w:val="0"/>
        </w:rPr>
        <w:t xml:space="preserve">modern construction projects</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komtghwnaeth" w:id="81"/>
      <w:bookmarkEnd w:id="81"/>
      <w:r>
        <w:rPr>
          <w:b w:val="1"/>
          <w:bCs w:val="1"/>
          <w:sz w:val="34"/>
          <w:szCs w:val="34"/>
          <w:rtl w:val="0"/>
        </w:rPr>
        <w:t xml:space="preserve">🧱 3. Vocabulary Rules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dxcjlei87n9r" w:id="82"/>
      <w:bookmarkEnd w:id="82"/>
      <w:r>
        <w:rPr>
          <w:b w:val="1"/>
          <w:bCs w:val="1"/>
          <w:color w:val="000000"/>
          <w:sz w:val="26"/>
          <w:szCs w:val="26"/>
          <w:rtl w:val="0"/>
        </w:rPr>
        <w:t xml:space="preserve">Use These Terms</w:t>
      </w:r>
    </w:p>
    <w:p w:rsidR="00000000" w:rsidDel="00000000" w:rsidP="00000000" w:rsidRDefault="00000000" w:rsidRPr="00000000" w14:paraId="000001A4">
      <w:pPr>
        <w:numPr>
          <w:ilvl w:val="0"/>
          <w:numId w:val="31"/>
        </w:numPr>
        <w:spacing w:after="0" w:afterAutospacing="0" w:before="240" w:lineRule="auto"/>
        <w:ind w:left="720" w:hanging="360"/>
      </w:pPr>
      <w:r>
        <w:rPr>
          <w:rtl w:val="0"/>
        </w:rPr>
        <w:t xml:space="preserve">historic roof systems</w:t>
      </w:r>
    </w:p>
    <w:p w:rsidR="00000000" w:rsidDel="00000000" w:rsidP="00000000" w:rsidRDefault="00000000" w:rsidRPr="00000000" w14:paraId="000001A5">
      <w:pPr>
        <w:numPr>
          <w:ilvl w:val="0"/>
          <w:numId w:val="31"/>
        </w:numPr>
        <w:spacing w:after="0" w:afterAutospacing="0" w:before="0" w:beforeAutospacing="0" w:lineRule="auto"/>
        <w:ind w:left="720" w:hanging="360"/>
      </w:pPr>
      <w:r>
        <w:rPr>
          <w:rtl w:val="0"/>
        </w:rPr>
        <w:t xml:space="preserve">slate assemblies</w:t>
      </w:r>
    </w:p>
    <w:p w:rsidR="00000000" w:rsidDel="00000000" w:rsidP="00000000" w:rsidRDefault="00000000" w:rsidRPr="00000000" w14:paraId="000001A6">
      <w:pPr>
        <w:numPr>
          <w:ilvl w:val="0"/>
          <w:numId w:val="31"/>
        </w:numPr>
        <w:spacing w:after="0" w:afterAutospacing="0" w:before="0" w:beforeAutospacing="0" w:lineRule="auto"/>
        <w:ind w:left="720" w:hanging="360"/>
      </w:pPr>
      <w:r>
        <w:rPr>
          <w:rtl w:val="0"/>
        </w:rPr>
        <w:t xml:space="preserve">clay tile systems</w:t>
      </w:r>
    </w:p>
    <w:p w:rsidR="00000000" w:rsidDel="00000000" w:rsidP="00000000" w:rsidRDefault="00000000" w:rsidRPr="00000000" w14:paraId="000001A7">
      <w:pPr>
        <w:numPr>
          <w:ilvl w:val="0"/>
          <w:numId w:val="31"/>
        </w:numPr>
        <w:spacing w:after="0" w:afterAutospacing="0" w:before="0" w:beforeAutospacing="0" w:lineRule="auto"/>
        <w:ind w:left="720" w:hanging="360"/>
      </w:pPr>
      <w:r>
        <w:rPr>
          <w:rtl w:val="0"/>
        </w:rPr>
        <w:t xml:space="preserve">architectural metals</w:t>
      </w:r>
    </w:p>
    <w:p w:rsidR="00000000" w:rsidDel="00000000" w:rsidP="00000000" w:rsidRDefault="00000000" w:rsidRPr="00000000" w14:paraId="000001A8">
      <w:pPr>
        <w:numPr>
          <w:ilvl w:val="0"/>
          <w:numId w:val="31"/>
        </w:numPr>
        <w:spacing w:after="0" w:afterAutospacing="0" w:before="0" w:beforeAutospacing="0" w:lineRule="auto"/>
        <w:ind w:left="720" w:hanging="360"/>
      </w:pPr>
      <w:r>
        <w:rPr>
          <w:rtl w:val="0"/>
        </w:rPr>
        <w:t xml:space="preserve">material continuity</w:t>
      </w:r>
    </w:p>
    <w:p w:rsidR="00000000" w:rsidDel="00000000" w:rsidP="00000000" w:rsidRDefault="00000000" w:rsidRPr="00000000" w14:paraId="000001A9">
      <w:pPr>
        <w:numPr>
          <w:ilvl w:val="0"/>
          <w:numId w:val="31"/>
        </w:numPr>
        <w:spacing w:after="0" w:afterAutospacing="0" w:before="0" w:beforeAutospacing="0" w:lineRule="auto"/>
        <w:ind w:left="720" w:hanging="360"/>
      </w:pPr>
      <w:r>
        <w:rPr>
          <w:rtl w:val="0"/>
        </w:rPr>
        <w:t xml:space="preserve">like‑for‑like replacement</w:t>
      </w:r>
    </w:p>
    <w:p w:rsidR="00000000" w:rsidDel="00000000" w:rsidP="00000000" w:rsidRDefault="00000000" w:rsidRPr="00000000" w14:paraId="000001AA">
      <w:pPr>
        <w:numPr>
          <w:ilvl w:val="0"/>
          <w:numId w:val="31"/>
        </w:numPr>
        <w:spacing w:after="0" w:afterAutospacing="0" w:before="0" w:beforeAutospacing="0" w:lineRule="auto"/>
        <w:ind w:left="720" w:hanging="360"/>
      </w:pPr>
      <w:r>
        <w:rPr>
          <w:rtl w:val="0"/>
        </w:rPr>
        <w:t xml:space="preserve">controlled load distribution</w:t>
      </w:r>
    </w:p>
    <w:p w:rsidR="00000000" w:rsidDel="00000000" w:rsidP="00000000" w:rsidRDefault="00000000" w:rsidRPr="00000000" w14:paraId="000001AB">
      <w:pPr>
        <w:numPr>
          <w:ilvl w:val="0"/>
          <w:numId w:val="31"/>
        </w:numPr>
        <w:spacing w:after="0" w:afterAutospacing="0" w:before="0" w:beforeAutospacing="0" w:lineRule="auto"/>
        <w:ind w:left="720" w:hanging="360"/>
      </w:pPr>
      <w:r>
        <w:rPr>
          <w:rtl w:val="0"/>
        </w:rPr>
        <w:t xml:space="preserve">non‑invasive access systems</w:t>
      </w:r>
    </w:p>
    <w:p w:rsidR="00000000" w:rsidDel="00000000" w:rsidP="00000000" w:rsidRDefault="00000000" w:rsidRPr="00000000" w14:paraId="000001AC">
      <w:pPr>
        <w:numPr>
          <w:ilvl w:val="0"/>
          <w:numId w:val="31"/>
        </w:numPr>
        <w:spacing w:after="0" w:afterAutospacing="0" w:before="0" w:beforeAutospacing="0" w:lineRule="auto"/>
        <w:ind w:left="720" w:hanging="360"/>
      </w:pPr>
      <w:r>
        <w:rPr>
          <w:rtl w:val="0"/>
        </w:rPr>
        <w:t xml:space="preserve">fragile substrates</w:t>
      </w:r>
    </w:p>
    <w:p w:rsidR="00000000" w:rsidDel="00000000" w:rsidP="00000000" w:rsidRDefault="00000000" w:rsidRPr="00000000" w14:paraId="000001AD">
      <w:pPr>
        <w:numPr>
          <w:ilvl w:val="0"/>
          <w:numId w:val="31"/>
        </w:numPr>
        <w:spacing w:after="0" w:afterAutospacing="0" w:before="0" w:beforeAutospacing="0" w:lineRule="auto"/>
        <w:ind w:left="720" w:hanging="360"/>
      </w:pPr>
      <w:r>
        <w:rPr>
          <w:rtl w:val="0"/>
        </w:rPr>
        <w:t xml:space="preserve">character‑defining features</w:t>
      </w:r>
    </w:p>
    <w:p w:rsidR="00000000" w:rsidDel="00000000" w:rsidP="00000000" w:rsidRDefault="00000000" w:rsidRPr="00000000" w14:paraId="000001AE">
      <w:pPr>
        <w:numPr>
          <w:ilvl w:val="0"/>
          <w:numId w:val="31"/>
        </w:numPr>
        <w:spacing w:after="0" w:afterAutospacing="0" w:before="0" w:beforeAutospacing="0" w:lineRule="auto"/>
        <w:ind w:left="720" w:hanging="360"/>
      </w:pPr>
      <w:r>
        <w:rPr>
          <w:rtl w:val="0"/>
        </w:rPr>
        <w:t xml:space="preserve">preservation record</w:t>
      </w:r>
    </w:p>
    <w:p w:rsidR="00000000" w:rsidDel="00000000" w:rsidP="00000000" w:rsidRDefault="00000000" w:rsidRPr="00000000" w14:paraId="000001AF">
      <w:pPr>
        <w:numPr>
          <w:ilvl w:val="0"/>
          <w:numId w:val="31"/>
        </w:numPr>
        <w:spacing w:after="0" w:afterAutospacing="0" w:before="0" w:beforeAutospacing="0" w:lineRule="auto"/>
        <w:ind w:left="720" w:hanging="360"/>
      </w:pPr>
      <w:r>
        <w:rPr>
          <w:rtl w:val="0"/>
        </w:rPr>
        <w:t xml:space="preserve">period‑appropriate materials</w:t>
      </w:r>
    </w:p>
    <w:p w:rsidR="00000000" w:rsidDel="00000000" w:rsidP="00000000" w:rsidRDefault="00000000" w:rsidRPr="00000000" w14:paraId="000001B0">
      <w:pPr>
        <w:numPr>
          <w:ilvl w:val="0"/>
          <w:numId w:val="31"/>
        </w:numPr>
        <w:spacing w:after="0" w:afterAutospacing="0" w:before="0" w:beforeAutospacing="0" w:lineRule="auto"/>
        <w:ind w:left="720" w:hanging="360"/>
      </w:pPr>
      <w:r>
        <w:rPr>
          <w:rtl w:val="0"/>
        </w:rPr>
        <w:t xml:space="preserve">long‑cycle materials</w:t>
      </w:r>
    </w:p>
    <w:p w:rsidR="00000000" w:rsidDel="00000000" w:rsidP="00000000" w:rsidRDefault="00000000" w:rsidRPr="00000000" w14:paraId="000001B1">
      <w:pPr>
        <w:numPr>
          <w:ilvl w:val="0"/>
          <w:numId w:val="31"/>
        </w:numPr>
        <w:spacing w:after="0" w:afterAutospacing="0" w:before="0" w:beforeAutospacing="0" w:lineRule="auto"/>
        <w:ind w:left="720" w:hanging="360"/>
      </w:pPr>
      <w:r>
        <w:rPr>
          <w:rtl w:val="0"/>
        </w:rPr>
        <w:t xml:space="preserve">minimum intervention</w:t>
      </w:r>
    </w:p>
    <w:p w:rsidR="00000000" w:rsidDel="00000000" w:rsidP="00000000" w:rsidRDefault="00000000" w:rsidRPr="00000000" w14:paraId="000001B2">
      <w:pPr>
        <w:numPr>
          <w:ilvl w:val="0"/>
          <w:numId w:val="31"/>
        </w:numPr>
        <w:spacing w:after="240" w:before="0" w:beforeAutospacing="0" w:lineRule="auto"/>
        <w:ind w:left="720" w:hanging="360"/>
      </w:pPr>
      <w:r>
        <w:rPr>
          <w:rtl w:val="0"/>
        </w:rPr>
        <w:t xml:space="preserve">documentation protocol</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i9trxedubzbd" w:id="83"/>
      <w:bookmarkEnd w:id="83"/>
      <w:r>
        <w:rPr>
          <w:b w:val="1"/>
          <w:bCs w:val="1"/>
          <w:color w:val="000000"/>
          <w:sz w:val="26"/>
          <w:szCs w:val="26"/>
          <w:rtl w:val="0"/>
        </w:rPr>
        <w:t xml:space="preserve">Avoid These Terms</w:t>
      </w:r>
    </w:p>
    <w:p w:rsidR="00000000" w:rsidDel="00000000" w:rsidP="00000000" w:rsidRDefault="00000000" w:rsidRPr="00000000" w14:paraId="000001B4">
      <w:pPr>
        <w:numPr>
          <w:ilvl w:val="0"/>
          <w:numId w:val="21"/>
        </w:numPr>
        <w:spacing w:after="0" w:afterAutospacing="0" w:before="240" w:lineRule="auto"/>
        <w:ind w:left="720" w:hanging="360"/>
      </w:pPr>
      <w:r>
        <w:rPr>
          <w:rtl w:val="0"/>
        </w:rPr>
        <w:t xml:space="preserve">shingles</w:t>
      </w:r>
    </w:p>
    <w:p w:rsidR="00000000" w:rsidDel="00000000" w:rsidP="00000000" w:rsidRDefault="00000000" w:rsidRPr="00000000" w14:paraId="000001B5">
      <w:pPr>
        <w:numPr>
          <w:ilvl w:val="0"/>
          <w:numId w:val="21"/>
        </w:numPr>
        <w:spacing w:after="0" w:afterAutospacing="0" w:before="0" w:beforeAutospacing="0" w:lineRule="auto"/>
        <w:ind w:left="720" w:hanging="360"/>
      </w:pPr>
      <w:r>
        <w:rPr>
          <w:rtl w:val="0"/>
        </w:rPr>
        <w:t xml:space="preserve">re‑roofing</w:t>
      </w:r>
    </w:p>
    <w:p w:rsidR="00000000" w:rsidDel="00000000" w:rsidP="00000000" w:rsidRDefault="00000000" w:rsidRPr="00000000" w14:paraId="000001B6">
      <w:pPr>
        <w:numPr>
          <w:ilvl w:val="0"/>
          <w:numId w:val="21"/>
        </w:numPr>
        <w:spacing w:after="0" w:afterAutospacing="0" w:before="0" w:beforeAutospacing="0" w:lineRule="auto"/>
        <w:ind w:left="720" w:hanging="360"/>
      </w:pPr>
      <w:r>
        <w:rPr>
          <w:rtl w:val="0"/>
        </w:rPr>
        <w:t xml:space="preserve">roof replacement (unless historically appropriate)</w:t>
      </w:r>
    </w:p>
    <w:p w:rsidR="00000000" w:rsidDel="00000000" w:rsidP="00000000" w:rsidRDefault="00000000" w:rsidRPr="00000000" w14:paraId="000001B7">
      <w:pPr>
        <w:numPr>
          <w:ilvl w:val="0"/>
          <w:numId w:val="21"/>
        </w:numPr>
        <w:spacing w:after="0" w:afterAutospacing="0" w:before="0" w:beforeAutospacing="0" w:lineRule="auto"/>
        <w:ind w:left="720" w:hanging="360"/>
      </w:pPr>
      <w:r>
        <w:rPr>
          <w:rtl w:val="0"/>
        </w:rPr>
        <w:t xml:space="preserve">home improvement</w:t>
      </w:r>
    </w:p>
    <w:p w:rsidR="00000000" w:rsidDel="00000000" w:rsidP="00000000" w:rsidRDefault="00000000" w:rsidRPr="00000000" w14:paraId="000001B8">
      <w:pPr>
        <w:numPr>
          <w:ilvl w:val="0"/>
          <w:numId w:val="21"/>
        </w:numPr>
        <w:spacing w:after="0" w:afterAutospacing="0" w:before="0" w:beforeAutospacing="0" w:lineRule="auto"/>
        <w:ind w:left="720" w:hanging="360"/>
      </w:pPr>
      <w:r>
        <w:rPr>
          <w:rtl w:val="0"/>
        </w:rPr>
        <w:t xml:space="preserve">roofing solutions</w:t>
      </w:r>
    </w:p>
    <w:p w:rsidR="00000000" w:rsidDel="00000000" w:rsidP="00000000" w:rsidRDefault="00000000" w:rsidRPr="00000000" w14:paraId="000001B9">
      <w:pPr>
        <w:numPr>
          <w:ilvl w:val="0"/>
          <w:numId w:val="21"/>
        </w:numPr>
        <w:spacing w:after="0" w:afterAutospacing="0" w:before="0" w:beforeAutospacing="0" w:lineRule="auto"/>
        <w:ind w:left="720" w:hanging="360"/>
      </w:pPr>
      <w:r>
        <w:rPr>
          <w:rtl w:val="0"/>
        </w:rPr>
        <w:t xml:space="preserve">contractor jargon</w:t>
      </w:r>
    </w:p>
    <w:p w:rsidR="00000000" w:rsidDel="00000000" w:rsidP="00000000" w:rsidRDefault="00000000" w:rsidRPr="00000000" w14:paraId="000001BA">
      <w:pPr>
        <w:numPr>
          <w:ilvl w:val="0"/>
          <w:numId w:val="21"/>
        </w:numPr>
        <w:spacing w:after="240" w:before="0" w:beforeAutospacing="0" w:lineRule="auto"/>
        <w:ind w:left="720" w:hanging="360"/>
      </w:pPr>
      <w:r>
        <w:rPr>
          <w:rtl w:val="0"/>
        </w:rPr>
        <w:t xml:space="preserve">marketing language</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eyf5ibzq9gf" w:id="84"/>
      <w:bookmarkEnd w:id="84"/>
      <w:r>
        <w:rPr>
          <w:b w:val="1"/>
          <w:bCs w:val="1"/>
          <w:sz w:val="34"/>
          <w:szCs w:val="34"/>
          <w:rtl w:val="0"/>
        </w:rPr>
        <w:t xml:space="preserve">🧱 4. Required Messaging Blocks</w:t>
      </w:r>
    </w:p>
    <w:p w:rsidR="00000000" w:rsidDel="00000000" w:rsidP="00000000" w:rsidRDefault="00000000" w:rsidRPr="00000000" w14:paraId="000001BC">
      <w:pPr>
        <w:spacing w:after="240" w:before="240" w:lineRule="auto"/>
        <w:rPr/>
      </w:pPr>
      <w:r>
        <w:rPr>
          <w:rtl w:val="0"/>
        </w:rPr>
        <w:t xml:space="preserve">These must appear consistently across all materials: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pomer1wyun8w" w:id="85"/>
      <w:bookmarkEnd w:id="85"/>
      <w:r>
        <w:rPr>
          <w:b w:val="1"/>
          <w:bCs w:val="1"/>
          <w:color w:val="000000"/>
          <w:sz w:val="26"/>
          <w:szCs w:val="26"/>
          <w:rtl w:val="0"/>
        </w:rPr>
        <w:t xml:space="preserve">Who We Serve</w:t>
      </w:r>
    </w:p>
    <w:p w:rsidR="00000000" w:rsidDel="00000000" w:rsidP="00000000" w:rsidRDefault="00000000" w:rsidRPr="00000000" w14:paraId="000001BE">
      <w:pPr>
        <w:spacing w:after="240" w:before="240" w:lineRule="auto"/>
        <w:rPr/>
      </w:pPr>
      <w:r>
        <w:rPr>
          <w:rtl w:val="0"/>
        </w:rPr>
        <w:t xml:space="preserve">Historic and heritage‑grade structures only.</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atywxirul96k" w:id="86"/>
      <w:bookmarkEnd w:id="86"/>
      <w:r>
        <w:rPr>
          <w:b w:val="1"/>
          <w:bCs w:val="1"/>
          <w:color w:val="000000"/>
          <w:sz w:val="26"/>
          <w:szCs w:val="26"/>
          <w:rtl w:val="0"/>
        </w:rPr>
        <w:t xml:space="preserve">Why We Specialize</w:t>
      </w:r>
    </w:p>
    <w:p w:rsidR="00000000" w:rsidDel="00000000" w:rsidP="00000000" w:rsidRDefault="00000000" w:rsidRPr="00000000" w14:paraId="000001C0">
      <w:pPr>
        <w:spacing w:after="240" w:before="240" w:lineRule="auto"/>
        <w:rPr/>
      </w:pPr>
      <w:r>
        <w:rPr>
          <w:rtl w:val="0"/>
        </w:rPr>
        <w:t xml:space="preserve">Historic roof systems require different risk controls, material handling, and access methods.</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i8ltysnp92ta" w:id="87"/>
      <w:bookmarkEnd w:id="87"/>
      <w:r>
        <w:rPr>
          <w:b w:val="1"/>
          <w:bCs w:val="1"/>
          <w:color w:val="000000"/>
          <w:sz w:val="26"/>
          <w:szCs w:val="26"/>
          <w:rtl w:val="0"/>
        </w:rPr>
        <w:t xml:space="preserve">Our Approach</w:t>
      </w:r>
    </w:p>
    <w:p w:rsidR="00000000" w:rsidDel="00000000" w:rsidP="00000000" w:rsidRDefault="00000000" w:rsidRPr="00000000" w14:paraId="000001C2">
      <w:pPr>
        <w:spacing w:after="240" w:before="240" w:lineRule="auto"/>
        <w:rPr/>
      </w:pPr>
      <w:r>
        <w:rPr>
          <w:rtl w:val="0"/>
        </w:rPr>
        <w:t xml:space="preserve">Controlled methods, documentation, traditional materials, safety plans.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1hg2xb210fh9" w:id="88"/>
      <w:bookmarkEnd w:id="88"/>
      <w:r>
        <w:rPr>
          <w:b w:val="1"/>
          <w:bCs w:val="1"/>
          <w:color w:val="000000"/>
          <w:sz w:val="26"/>
          <w:szCs w:val="26"/>
          <w:rtl w:val="0"/>
        </w:rPr>
        <w:t xml:space="preserve">Our Commitment</w:t>
      </w:r>
    </w:p>
    <w:p w:rsidR="00000000" w:rsidDel="00000000" w:rsidP="00000000" w:rsidRDefault="00000000" w:rsidRPr="00000000" w14:paraId="000001C4">
      <w:pPr>
        <w:spacing w:after="240" w:before="240" w:lineRule="auto"/>
        <w:rPr/>
      </w:pPr>
      <w:r>
        <w:rPr>
          <w:rtl w:val="0"/>
        </w:rPr>
        <w:t xml:space="preserve">Protect original architectural elements; document deviations; consult preservation authorities.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vl2wraimwxz0" w:id="89"/>
      <w:bookmarkEnd w:id="89"/>
      <w:r>
        <w:rPr>
          <w:b w:val="1"/>
          <w:bCs w:val="1"/>
          <w:color w:val="000000"/>
          <w:sz w:val="26"/>
          <w:szCs w:val="26"/>
          <w:rtl w:val="0"/>
        </w:rPr>
        <w:t xml:space="preserve">Acceptance Criteria</w:t>
      </w:r>
    </w:p>
    <w:p w:rsidR="00000000" w:rsidDel="00000000" w:rsidP="00000000" w:rsidRDefault="00000000" w:rsidRPr="00000000" w14:paraId="000001C6">
      <w:pPr>
        <w:spacing w:after="240" w:before="240" w:lineRule="auto"/>
        <w:rPr/>
      </w:pPr>
      <w:r>
        <w:rPr>
          <w:rtl w:val="0"/>
        </w:rPr>
        <w:t xml:space="preserve">No standard residential or general‑construction projects.</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ezsa7obs14oh" w:id="90"/>
      <w:bookmarkEnd w:id="90"/>
      <w:r>
        <w:rPr>
          <w:b w:val="1"/>
          <w:bCs w:val="1"/>
          <w:sz w:val="34"/>
          <w:szCs w:val="34"/>
          <w:rtl w:val="0"/>
        </w:rPr>
        <w:t xml:space="preserve">🧱 5. Membership Logos — Copy Integration</w:t>
      </w:r>
    </w:p>
    <w:p w:rsidR="00000000" w:rsidDel="00000000" w:rsidP="00000000" w:rsidRDefault="00000000" w:rsidRPr="00000000" w14:paraId="000001C8">
      <w:pPr>
        <w:spacing w:after="240" w:before="240" w:lineRule="auto"/>
        <w:rPr/>
      </w:pPr>
      <w:r>
        <w:rPr>
          <w:rtl w:val="0"/>
        </w:rPr>
        <w:t xml:space="preserve">Copywriters must reference these credentials factually:</w:t>
      </w:r>
    </w:p>
    <w:p w:rsidR="00000000" w:rsidDel="00000000" w:rsidP="00000000" w:rsidRDefault="00000000" w:rsidRPr="00000000" w14:paraId="000001C9">
      <w:pPr>
        <w:numPr>
          <w:ilvl w:val="0"/>
          <w:numId w:val="10"/>
        </w:numPr>
        <w:spacing w:after="0" w:afterAutospacing="0" w:before="240" w:lineRule="auto"/>
        <w:ind w:left="720" w:hanging="360"/>
      </w:pPr>
      <w:r>
        <w:rPr>
          <w:rtl w:val="0"/>
        </w:rPr>
        <w:t xml:space="preserve">Ludowici FIT</w:t>
      </w:r>
    </w:p>
    <w:p w:rsidR="00000000" w:rsidDel="00000000" w:rsidP="00000000" w:rsidRDefault="00000000" w:rsidRPr="00000000" w14:paraId="000001CA">
      <w:pPr>
        <w:numPr>
          <w:ilvl w:val="0"/>
          <w:numId w:val="10"/>
        </w:numPr>
        <w:spacing w:after="0" w:afterAutospacing="0" w:before="0" w:beforeAutospacing="0" w:lineRule="auto"/>
        <w:ind w:left="720" w:hanging="360"/>
      </w:pPr>
      <w:r>
        <w:rPr>
          <w:rtl w:val="0"/>
        </w:rPr>
        <w:t xml:space="preserve">TRI</w:t>
      </w:r>
    </w:p>
    <w:p w:rsidR="00000000" w:rsidDel="00000000" w:rsidP="00000000" w:rsidRDefault="00000000" w:rsidRPr="00000000" w14:paraId="000001CB">
      <w:pPr>
        <w:numPr>
          <w:ilvl w:val="0"/>
          <w:numId w:val="10"/>
        </w:numPr>
        <w:spacing w:after="0" w:afterAutospacing="0" w:before="0" w:beforeAutospacing="0" w:lineRule="auto"/>
        <w:ind w:left="720" w:hanging="360"/>
      </w:pPr>
      <w:r>
        <w:rPr>
          <w:rtl w:val="0"/>
        </w:rPr>
        <w:t xml:space="preserve">National Slate Association</w:t>
      </w:r>
    </w:p>
    <w:p w:rsidR="00000000" w:rsidDel="00000000" w:rsidP="00000000" w:rsidRDefault="00000000" w:rsidRPr="00000000" w14:paraId="000001CC">
      <w:pPr>
        <w:numPr>
          <w:ilvl w:val="0"/>
          <w:numId w:val="10"/>
        </w:numPr>
        <w:spacing w:after="240" w:before="0" w:beforeAutospacing="0" w:lineRule="auto"/>
        <w:ind w:left="720" w:hanging="360"/>
      </w:pPr>
      <w:r>
        <w:rPr>
          <w:rtl w:val="0"/>
        </w:rPr>
        <w:t xml:space="preserve">SRCA</w:t>
      </w:r>
    </w:p>
    <w:p w:rsidR="00000000" w:rsidDel="00000000" w:rsidP="00000000" w:rsidRDefault="00000000" w:rsidRPr="00000000" w14:paraId="000001CD">
      <w:pPr>
        <w:spacing w:after="240" w:before="240" w:lineRule="auto"/>
        <w:rPr/>
      </w:pPr>
      <w:r>
        <w:rPr>
          <w:rtl w:val="0"/>
        </w:rPr>
        <w:t xml:space="preserve">Example acceptable phrasing:</w:t>
      </w:r>
    </w:p>
    <w:p w:rsidR="00000000" w:rsidDel="00000000" w:rsidP="00000000" w:rsidRDefault="00000000" w:rsidRPr="00000000" w14:paraId="000001CE">
      <w:pPr>
        <w:spacing w:after="240" w:before="240" w:lineRule="auto"/>
        <w:ind w:left="600" w:right="600" w:firstLine="0"/>
        <w:rPr/>
      </w:pPr>
      <w:r>
        <w:rPr>
          <w:rtl w:val="0"/>
        </w:rPr>
        <w:t xml:space="preserve">“Trained and certified by leading slate and tile authorities, including Ludowici FIT, TRI, NSA, and SRCA.”</w:t>
      </w:r>
    </w:p>
    <w:p w:rsidR="00000000" w:rsidDel="00000000" w:rsidP="00000000" w:rsidRDefault="00000000" w:rsidRPr="00000000" w14:paraId="000001CF">
      <w:pPr>
        <w:spacing w:after="240" w:before="240" w:lineRule="auto"/>
        <w:rPr/>
      </w:pPr>
      <w:r>
        <w:rPr>
          <w:rtl w:val="0"/>
        </w:rPr>
        <w:t xml:space="preserve">No embellishment. No marketing spin.</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y2z7x481cmh6" w:id="91"/>
      <w:bookmarkEnd w:id="91"/>
      <w:r>
        <w:rPr>
          <w:b w:val="1"/>
          <w:bCs w:val="1"/>
          <w:sz w:val="34"/>
          <w:szCs w:val="34"/>
          <w:rtl w:val="0"/>
        </w:rPr>
        <w:t xml:space="preserve">🧱 6. Tone Examples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66yqpvj5zhql" w:id="92"/>
      <w:bookmarkEnd w:id="92"/>
      <w:r>
        <w:rPr>
          <w:b w:val="1"/>
          <w:bCs w:val="1"/>
          <w:color w:val="000000"/>
          <w:sz w:val="26"/>
          <w:szCs w:val="26"/>
          <w:rtl w:val="0"/>
        </w:rPr>
        <w:t xml:space="preserve">Correct:</w:t>
      </w:r>
    </w:p>
    <w:p w:rsidR="00000000" w:rsidDel="00000000" w:rsidP="00000000" w:rsidRDefault="00000000" w:rsidRPr="00000000" w14:paraId="000001D2">
      <w:pPr>
        <w:spacing w:after="240" w:before="240" w:lineRule="auto"/>
        <w:rPr/>
      </w:pPr>
      <w:r>
        <w:rPr>
          <w:rtl w:val="0"/>
        </w:rPr>
        <w:t xml:space="preserve">“Slate sourced to match original quarry region and thickness.” “Non‑invasive access system designed for fragile masonry.” “Documentation provided for preservation records.”</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95v6m5gm6y4j" w:id="93"/>
      <w:bookmarkEnd w:id="93"/>
      <w:r>
        <w:rPr>
          <w:b w:val="1"/>
          <w:bCs w:val="1"/>
          <w:color w:val="000000"/>
          <w:sz w:val="26"/>
          <w:szCs w:val="26"/>
          <w:rtl w:val="0"/>
        </w:rPr>
        <w:t xml:space="preserve">Incorrect:</w:t>
      </w:r>
    </w:p>
    <w:p w:rsidR="00000000" w:rsidDel="00000000" w:rsidP="00000000" w:rsidRDefault="00000000" w:rsidRPr="00000000" w14:paraId="000001D4">
      <w:pPr>
        <w:spacing w:after="240" w:before="240" w:lineRule="auto"/>
        <w:rPr/>
      </w:pPr>
      <w:r>
        <w:rPr>
          <w:rtl w:val="0"/>
        </w:rPr>
        <w:t xml:space="preserve">“We treat your roof like our own.” “Premium craftsmanship you can trust.” “Your home deserves the best.”</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99di2zuhbhlj" w:id="94"/>
      <w:bookmarkEnd w:id="94"/>
      <w:r>
        <w:rPr>
          <w:b w:val="1"/>
          <w:bCs w:val="1"/>
          <w:sz w:val="34"/>
          <w:szCs w:val="34"/>
          <w:rtl w:val="0"/>
        </w:rPr>
        <w:t xml:space="preserve">🧱 7. Deliverables</w:t>
      </w:r>
    </w:p>
    <w:p w:rsidR="00000000" w:rsidDel="00000000" w:rsidP="00000000" w:rsidRDefault="00000000" w:rsidRPr="00000000" w14:paraId="000001D6">
      <w:pPr>
        <w:numPr>
          <w:ilvl w:val="0"/>
          <w:numId w:val="23"/>
        </w:numPr>
        <w:spacing w:after="0" w:afterAutospacing="0" w:before="240" w:lineRule="auto"/>
        <w:ind w:left="720" w:hanging="360"/>
      </w:pPr>
      <w:r>
        <w:rPr>
          <w:rtl w:val="0"/>
        </w:rPr>
        <w:t xml:space="preserve">Homepage copy</w:t>
      </w:r>
    </w:p>
    <w:p w:rsidR="00000000" w:rsidDel="00000000" w:rsidP="00000000" w:rsidRDefault="00000000" w:rsidRPr="00000000" w14:paraId="000001D7">
      <w:pPr>
        <w:numPr>
          <w:ilvl w:val="0"/>
          <w:numId w:val="23"/>
        </w:numPr>
        <w:spacing w:after="0" w:afterAutospacing="0" w:before="0" w:beforeAutospacing="0" w:lineRule="auto"/>
        <w:ind w:left="720" w:hanging="360"/>
      </w:pPr>
      <w:r>
        <w:rPr>
          <w:rtl w:val="0"/>
        </w:rPr>
        <w:t xml:space="preserve">About page copy</w:t>
      </w:r>
    </w:p>
    <w:p w:rsidR="00000000" w:rsidDel="00000000" w:rsidP="00000000" w:rsidRDefault="00000000" w:rsidRPr="00000000" w14:paraId="000001D8">
      <w:pPr>
        <w:numPr>
          <w:ilvl w:val="0"/>
          <w:numId w:val="23"/>
        </w:numPr>
        <w:spacing w:after="0" w:afterAutospacing="0" w:before="0" w:beforeAutospacing="0" w:lineRule="auto"/>
        <w:ind w:left="720" w:hanging="360"/>
      </w:pPr>
      <w:r>
        <w:rPr>
          <w:rtl w:val="0"/>
        </w:rPr>
        <w:t xml:space="preserve">Gallery captions</w:t>
      </w:r>
    </w:p>
    <w:p w:rsidR="00000000" w:rsidDel="00000000" w:rsidP="00000000" w:rsidRDefault="00000000" w:rsidRPr="00000000" w14:paraId="000001D9">
      <w:pPr>
        <w:numPr>
          <w:ilvl w:val="0"/>
          <w:numId w:val="23"/>
        </w:numPr>
        <w:spacing w:after="0" w:afterAutospacing="0" w:before="0" w:beforeAutospacing="0" w:lineRule="auto"/>
        <w:ind w:left="720" w:hanging="360"/>
      </w:pPr>
      <w:r>
        <w:rPr>
          <w:rtl w:val="0"/>
        </w:rPr>
        <w:t xml:space="preserve">Contact page instructions</w:t>
      </w:r>
    </w:p>
    <w:p w:rsidR="00000000" w:rsidDel="00000000" w:rsidP="00000000" w:rsidRDefault="00000000" w:rsidRPr="00000000" w14:paraId="000001DA">
      <w:pPr>
        <w:numPr>
          <w:ilvl w:val="0"/>
          <w:numId w:val="23"/>
        </w:numPr>
        <w:spacing w:after="0" w:afterAutospacing="0" w:before="0" w:beforeAutospacing="0" w:lineRule="auto"/>
        <w:ind w:left="720" w:hanging="360"/>
      </w:pPr>
      <w:r>
        <w:rPr>
          <w:rtl w:val="0"/>
        </w:rPr>
        <w:t xml:space="preserve">Brochure copy blocks</w:t>
      </w:r>
    </w:p>
    <w:p w:rsidR="00000000" w:rsidDel="00000000" w:rsidP="00000000" w:rsidRDefault="00000000" w:rsidRPr="00000000" w14:paraId="000001DB">
      <w:pPr>
        <w:numPr>
          <w:ilvl w:val="0"/>
          <w:numId w:val="23"/>
        </w:numPr>
        <w:spacing w:after="0" w:afterAutospacing="0" w:before="0" w:beforeAutospacing="0" w:lineRule="auto"/>
        <w:ind w:left="720" w:hanging="360"/>
      </w:pPr>
      <w:r>
        <w:rPr>
          <w:rtl w:val="0"/>
        </w:rPr>
        <w:t xml:space="preserve">Brand messaging sheet alignment</w:t>
      </w:r>
    </w:p>
    <w:p w:rsidR="00000000" w:rsidDel="00000000" w:rsidP="00000000" w:rsidRDefault="00000000" w:rsidRPr="00000000" w14:paraId="000001DC">
      <w:pPr>
        <w:numPr>
          <w:ilvl w:val="0"/>
          <w:numId w:val="23"/>
        </w:numPr>
        <w:spacing w:after="0" w:afterAutospacing="0" w:before="0" w:beforeAutospacing="0" w:lineRule="auto"/>
        <w:ind w:left="720" w:hanging="360"/>
      </w:pPr>
      <w:r>
        <w:rPr>
          <w:rtl w:val="0"/>
        </w:rPr>
        <w:t xml:space="preserve">Period‑appropriate material descriptions</w:t>
      </w:r>
    </w:p>
    <w:p w:rsidR="00000000" w:rsidDel="00000000" w:rsidP="00000000" w:rsidRDefault="00000000" w:rsidRPr="00000000" w14:paraId="000001DD">
      <w:pPr>
        <w:numPr>
          <w:ilvl w:val="0"/>
          <w:numId w:val="23"/>
        </w:numPr>
        <w:spacing w:after="240" w:before="0" w:beforeAutospacing="0" w:lineRule="auto"/>
        <w:ind w:left="720" w:hanging="360"/>
      </w:pPr>
      <w:r>
        <w:rPr>
          <w:rtl w:val="0"/>
        </w:rPr>
        <w:t xml:space="preserve">Preservation‑grade terminology consistency</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glktq6276iim" w:id="95"/>
      <w:bookmarkEnd w:id="95"/>
      <w:r>
        <w:rPr>
          <w:b w:val="1"/>
          <w:bCs w:val="1"/>
          <w:sz w:val="34"/>
          <w:szCs w:val="34"/>
          <w:rtl w:val="0"/>
        </w:rPr>
        <w:t xml:space="preserve">🧱 8. Non‑Negotiables</w:t>
      </w:r>
    </w:p>
    <w:p w:rsidR="00000000" w:rsidDel="00000000" w:rsidP="00000000" w:rsidRDefault="00000000" w:rsidRPr="00000000" w14:paraId="000001DF">
      <w:pPr>
        <w:numPr>
          <w:ilvl w:val="0"/>
          <w:numId w:val="20"/>
        </w:numPr>
        <w:spacing w:after="0" w:afterAutospacing="0" w:before="240" w:lineRule="auto"/>
        <w:ind w:left="720" w:hanging="360"/>
      </w:pPr>
      <w:r>
        <w:rPr>
          <w:rtl w:val="0"/>
        </w:rPr>
        <w:t xml:space="preserve">No metaphors</w:t>
      </w:r>
    </w:p>
    <w:p w:rsidR="00000000" w:rsidDel="00000000" w:rsidP="00000000" w:rsidRDefault="00000000" w:rsidRPr="00000000" w14:paraId="000001E0">
      <w:pPr>
        <w:numPr>
          <w:ilvl w:val="0"/>
          <w:numId w:val="20"/>
        </w:numPr>
        <w:spacing w:after="0" w:afterAutospacing="0" w:before="0" w:beforeAutospacing="0" w:lineRule="auto"/>
        <w:ind w:left="720" w:hanging="360"/>
      </w:pPr>
      <w:r>
        <w:rPr>
          <w:rtl w:val="0"/>
        </w:rPr>
        <w:t xml:space="preserve">No clichés</w:t>
      </w:r>
    </w:p>
    <w:p w:rsidR="00000000" w:rsidDel="00000000" w:rsidP="00000000" w:rsidRDefault="00000000" w:rsidRPr="00000000" w14:paraId="000001E1">
      <w:pPr>
        <w:numPr>
          <w:ilvl w:val="0"/>
          <w:numId w:val="20"/>
        </w:numPr>
        <w:spacing w:after="0" w:afterAutospacing="0" w:before="0" w:beforeAutospacing="0" w:lineRule="auto"/>
        <w:ind w:left="720" w:hanging="360"/>
      </w:pPr>
      <w:r>
        <w:rPr>
          <w:rtl w:val="0"/>
        </w:rPr>
        <w:t xml:space="preserve">No contractor language</w:t>
      </w:r>
    </w:p>
    <w:p w:rsidR="00000000" w:rsidDel="00000000" w:rsidP="00000000" w:rsidRDefault="00000000" w:rsidRPr="00000000" w14:paraId="000001E2">
      <w:pPr>
        <w:numPr>
          <w:ilvl w:val="0"/>
          <w:numId w:val="20"/>
        </w:numPr>
        <w:spacing w:after="0" w:afterAutospacing="0" w:before="0" w:beforeAutospacing="0" w:lineRule="auto"/>
        <w:ind w:left="720" w:hanging="360"/>
      </w:pPr>
      <w:r>
        <w:rPr>
          <w:rtl w:val="0"/>
        </w:rPr>
        <w:t xml:space="preserve">No emotional persuasion</w:t>
      </w:r>
    </w:p>
    <w:p w:rsidR="00000000" w:rsidDel="00000000" w:rsidP="00000000" w:rsidRDefault="00000000" w:rsidRPr="00000000" w14:paraId="000001E3">
      <w:pPr>
        <w:numPr>
          <w:ilvl w:val="0"/>
          <w:numId w:val="20"/>
        </w:numPr>
        <w:spacing w:after="0" w:afterAutospacing="0" w:before="0" w:beforeAutospacing="0" w:lineRule="auto"/>
        <w:ind w:left="720" w:hanging="360"/>
      </w:pPr>
      <w:r>
        <w:rPr>
          <w:rtl w:val="0"/>
        </w:rPr>
        <w:t xml:space="preserve">No SEO fluff</w:t>
      </w:r>
    </w:p>
    <w:p w:rsidR="00000000" w:rsidDel="00000000" w:rsidP="00000000" w:rsidRDefault="00000000" w:rsidRPr="00000000" w14:paraId="000001E4">
      <w:pPr>
        <w:numPr>
          <w:ilvl w:val="0"/>
          <w:numId w:val="20"/>
        </w:numPr>
        <w:spacing w:after="0" w:afterAutospacing="0" w:before="0" w:beforeAutospacing="0" w:lineRule="auto"/>
        <w:ind w:left="720" w:hanging="360"/>
      </w:pPr>
      <w:r>
        <w:rPr>
          <w:rtl w:val="0"/>
        </w:rPr>
        <w:t xml:space="preserve">No general‑roofing framing</w:t>
      </w:r>
    </w:p>
    <w:p w:rsidR="00000000" w:rsidDel="00000000" w:rsidP="00000000" w:rsidRDefault="00000000" w:rsidRPr="00000000" w14:paraId="000001E5">
      <w:pPr>
        <w:numPr>
          <w:ilvl w:val="0"/>
          <w:numId w:val="20"/>
        </w:numPr>
        <w:spacing w:after="240" w:before="0" w:beforeAutospacing="0" w:lineRule="auto"/>
        <w:ind w:left="720" w:hanging="360"/>
      </w:pPr>
      <w:r>
        <w:rPr>
          <w:rtl w:val="0"/>
        </w:rPr>
        <w:t xml:space="preserve">No modern‑construction vocabulary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