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40"/>
          <w:szCs w:val="40"/>
        </w:rPr>
      </w:pPr>
      <w:r w:rsidDel="00000000" w:rsidR="00000000" w:rsidRPr="00000000">
        <w:rPr>
          <w:b w:val="1"/>
          <w:sz w:val="40"/>
          <w:szCs w:val="40"/>
          <w:rtl w:val="0"/>
        </w:rPr>
        <w:t xml:space="preserve">Understanding Arduino For Loops:</w:t>
      </w:r>
    </w:p>
    <w:p w:rsidR="00000000" w:rsidDel="00000000" w:rsidP="00000000" w:rsidRDefault="00000000" w:rsidRPr="00000000" w14:paraId="00000002">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03">
      <w:pPr>
        <w:widowControl w:val="0"/>
        <w:shd w:fill="ffffff" w:val="clea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statements inside the curly brackets under for loop are executed repeatedly according to the specified condition. An increment counter in the for loop is used to increment or decrement the loop repetitions.</w:t>
      </w:r>
    </w:p>
    <w:p w:rsidR="00000000" w:rsidDel="00000000" w:rsidP="00000000" w:rsidRDefault="00000000" w:rsidRPr="00000000" w14:paraId="00000004">
      <w:pPr>
        <w:widowControl w:val="0"/>
        <w:shd w:fill="ffffff" w:val="clea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 statement is commonly used for repetitive task or operation or to operate on the group of data/pins in combination with arrays.</w:t>
      </w:r>
    </w:p>
    <w:p w:rsidR="00000000" w:rsidDel="00000000" w:rsidP="00000000" w:rsidRDefault="00000000" w:rsidRPr="00000000" w14:paraId="00000005">
      <w:pPr>
        <w:widowControl w:val="0"/>
        <w:shd w:fill="ffffff" w:val="clear"/>
        <w:spacing w:after="240" w:before="240" w:line="24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The syntax is:</w:t>
      </w:r>
    </w:p>
    <w:p w:rsidR="00000000" w:rsidDel="00000000" w:rsidP="00000000" w:rsidRDefault="00000000" w:rsidRPr="00000000" w14:paraId="00000006">
      <w:pPr>
        <w:widowControl w:val="0"/>
        <w:pBdr>
          <w:top w:color="auto" w:space="0" w:sz="0" w:val="none"/>
          <w:bottom w:color="auto" w:space="0" w:sz="0" w:val="none"/>
          <w:right w:color="auto" w:space="2" w:sz="0" w:val="none"/>
          <w:between w:color="auto" w:space="0" w:sz="0" w:val="none"/>
        </w:pBdr>
        <w:spacing w:after="240" w:before="180" w:line="375"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w:t>
      </w:r>
      <w:r w:rsidDel="00000000" w:rsidR="00000000" w:rsidRPr="00000000">
        <w:rPr>
          <w:rFonts w:ascii="Roboto" w:cs="Roboto" w:eastAsia="Roboto" w:hAnsi="Roboto"/>
          <w:sz w:val="24"/>
          <w:szCs w:val="24"/>
          <w:rtl w:val="0"/>
        </w:rPr>
        <w:t xml:space="preserve"> (initialization; condition; increment)  </w:t>
      </w:r>
    </w:p>
    <w:p w:rsidR="00000000" w:rsidDel="00000000" w:rsidP="00000000" w:rsidRDefault="00000000" w:rsidRPr="00000000" w14:paraId="00000007">
      <w:pPr>
        <w:widowControl w:val="0"/>
        <w:pBdr>
          <w:top w:color="auto" w:space="0" w:sz="0" w:val="none"/>
          <w:bottom w:color="auto" w:space="0" w:sz="0" w:val="none"/>
          <w:right w:color="auto" w:space="2" w:sz="0" w:val="none"/>
          <w:between w:color="auto" w:space="0" w:sz="0" w:val="none"/>
        </w:pBdr>
        <w:spacing w:after="24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widowControl w:val="0"/>
        <w:pBdr>
          <w:top w:color="auto" w:space="0" w:sz="0" w:val="none"/>
          <w:bottom w:color="auto" w:space="0" w:sz="0" w:val="none"/>
          <w:right w:color="auto" w:space="2" w:sz="0" w:val="none"/>
          <w:between w:color="auto" w:space="0" w:sz="0" w:val="none"/>
        </w:pBdr>
        <w:spacing w:after="24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statements  </w:t>
      </w:r>
    </w:p>
    <w:p w:rsidR="00000000" w:rsidDel="00000000" w:rsidP="00000000" w:rsidRDefault="00000000" w:rsidRPr="00000000" w14:paraId="00000009">
      <w:pPr>
        <w:widowControl w:val="0"/>
        <w:pBdr>
          <w:top w:color="auto" w:space="0" w:sz="0" w:val="none"/>
          <w:bottom w:color="auto" w:space="0" w:sz="0" w:val="none"/>
          <w:right w:color="auto" w:space="2" w:sz="0" w:val="none"/>
          <w:between w:color="auto" w:space="0" w:sz="0" w:val="none"/>
        </w:pBdr>
        <w:spacing w:after="240" w:before="18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widowControl w:val="0"/>
        <w:shd w:fill="ffffff" w:val="clea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w:t>
      </w:r>
    </w:p>
    <w:p w:rsidR="00000000" w:rsidDel="00000000" w:rsidP="00000000" w:rsidRDefault="00000000" w:rsidRPr="00000000" w14:paraId="0000000B">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initialization</w:t>
      </w:r>
      <w:r w:rsidDel="00000000" w:rsidR="00000000" w:rsidRPr="00000000">
        <w:rPr>
          <w:rFonts w:ascii="Roboto" w:cs="Roboto" w:eastAsia="Roboto" w:hAnsi="Roboto"/>
          <w:sz w:val="24"/>
          <w:szCs w:val="24"/>
          <w:rtl w:val="0"/>
        </w:rPr>
        <w:t xml:space="preserve">: It is defined as the initialization of the variable.</w:t>
      </w:r>
    </w:p>
    <w:p w:rsidR="00000000" w:rsidDel="00000000" w:rsidP="00000000" w:rsidRDefault="00000000" w:rsidRPr="00000000" w14:paraId="0000000C">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condition</w:t>
      </w:r>
      <w:r w:rsidDel="00000000" w:rsidR="00000000" w:rsidRPr="00000000">
        <w:rPr>
          <w:rFonts w:ascii="Roboto" w:cs="Roboto" w:eastAsia="Roboto" w:hAnsi="Roboto"/>
          <w:sz w:val="24"/>
          <w:szCs w:val="24"/>
          <w:rtl w:val="0"/>
        </w:rPr>
        <w:t xml:space="preserve">: The condition is tested on every execution. If the condition is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it will execute the given task. The loop ends only when the condition becomes </w:t>
      </w:r>
      <w:r w:rsidDel="00000000" w:rsidR="00000000" w:rsidRPr="00000000">
        <w:rPr>
          <w:rFonts w:ascii="Roboto" w:cs="Roboto" w:eastAsia="Roboto" w:hAnsi="Roboto"/>
          <w:b w:val="1"/>
          <w:sz w:val="24"/>
          <w:szCs w:val="24"/>
          <w:rtl w:val="0"/>
        </w:rPr>
        <w:t xml:space="preserve">false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increment</w:t>
      </w:r>
      <w:r w:rsidDel="00000000" w:rsidR="00000000" w:rsidRPr="00000000">
        <w:rPr>
          <w:rFonts w:ascii="Roboto" w:cs="Roboto" w:eastAsia="Roboto" w:hAnsi="Roboto"/>
          <w:sz w:val="24"/>
          <w:szCs w:val="24"/>
          <w:rtl w:val="0"/>
        </w:rPr>
        <w:t xml:space="preserve">: It includes the increment operator, such as i + +, i - - , i + 1, etc. It is incremented each time until the condition remains true.</w:t>
      </w:r>
    </w:p>
    <w:p w:rsidR="00000000" w:rsidDel="00000000" w:rsidP="00000000" w:rsidRDefault="00000000" w:rsidRPr="00000000" w14:paraId="0000000E">
      <w:pPr>
        <w:widowControl w:val="0"/>
        <w:shd w:fill="ffffff" w:val="clear"/>
        <w:spacing w:after="240" w:before="24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example,</w:t>
      </w:r>
    </w:p>
    <w:p w:rsidR="00000000" w:rsidDel="00000000" w:rsidP="00000000" w:rsidRDefault="00000000" w:rsidRPr="00000000" w14:paraId="0000000F">
      <w:pPr>
        <w:widowControl w:val="0"/>
        <w:numPr>
          <w:ilvl w:val="0"/>
          <w:numId w:val="3"/>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rPr>
      </w:pPr>
      <w:r w:rsidDel="00000000" w:rsidR="00000000" w:rsidRPr="00000000">
        <w:rPr>
          <w:rFonts w:ascii="Roboto" w:cs="Roboto" w:eastAsia="Roboto" w:hAnsi="Roboto"/>
          <w:b w:val="1"/>
          <w:sz w:val="24"/>
          <w:szCs w:val="24"/>
          <w:rtl w:val="0"/>
        </w:rPr>
        <w:t xml:space="preserve">for</w:t>
      </w:r>
      <w:r w:rsidDel="00000000" w:rsidR="00000000" w:rsidRPr="00000000">
        <w:rPr>
          <w:rFonts w:ascii="Roboto" w:cs="Roboto" w:eastAsia="Roboto" w:hAnsi="Roboto"/>
          <w:sz w:val="24"/>
          <w:szCs w:val="24"/>
          <w:rtl w:val="0"/>
        </w:rPr>
        <w:t xml:space="preserve"> ( i = </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sz w:val="24"/>
          <w:szCs w:val="24"/>
          <w:rtl w:val="0"/>
        </w:rPr>
        <w:t xml:space="preserve"> ; i &lt; </w:t>
      </w:r>
      <w:r w:rsidDel="00000000" w:rsidR="00000000" w:rsidRPr="00000000">
        <w:rPr>
          <w:rFonts w:ascii="Roboto" w:cs="Roboto" w:eastAsia="Roboto" w:hAnsi="Roboto"/>
          <w:sz w:val="24"/>
          <w:szCs w:val="24"/>
          <w:rtl w:val="0"/>
        </w:rPr>
        <w:t xml:space="preserve">5</w:t>
      </w:r>
      <w:r w:rsidDel="00000000" w:rsidR="00000000" w:rsidRPr="00000000">
        <w:rPr>
          <w:rFonts w:ascii="Roboto" w:cs="Roboto" w:eastAsia="Roboto" w:hAnsi="Roboto"/>
          <w:sz w:val="24"/>
          <w:szCs w:val="24"/>
          <w:rtl w:val="0"/>
        </w:rPr>
        <w:t xml:space="preserve"> ; i + +)  </w:t>
      </w:r>
    </w:p>
    <w:p w:rsidR="00000000" w:rsidDel="00000000" w:rsidP="00000000" w:rsidRDefault="00000000" w:rsidRPr="00000000" w14:paraId="00000010">
      <w:pPr>
        <w:widowControl w:val="0"/>
        <w:shd w:fill="ffffff" w:val="clear"/>
        <w:spacing w:after="24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above statement will execute the loop for five times. The values of i will be from 0 to 4.</w:t>
      </w:r>
    </w:p>
    <w:p w:rsidR="00000000" w:rsidDel="00000000" w:rsidP="00000000" w:rsidRDefault="00000000" w:rsidRPr="00000000" w14:paraId="00000011">
      <w:pPr>
        <w:widowControl w:val="0"/>
        <w:shd w:fill="ffffff" w:val="clear"/>
        <w:spacing w:after="240" w:before="240" w:line="240" w:lineRule="auto"/>
        <w:jc w:val="both"/>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If we do not want to execute the for loop again and again. Then, we can insert the for loop in the void setup( ) function.</w:t>
      </w:r>
    </w:p>
    <w:p w:rsidR="00000000" w:rsidDel="00000000" w:rsidP="00000000" w:rsidRDefault="00000000" w:rsidRPr="00000000" w14:paraId="00000012">
      <w:pPr>
        <w:pStyle w:val="Heading3"/>
        <w:keepNext w:val="0"/>
        <w:keepLines w:val="0"/>
        <w:widowControl w:val="0"/>
        <w:shd w:fill="ffffff" w:val="clear"/>
        <w:spacing w:before="280" w:line="312.00000000000006" w:lineRule="auto"/>
        <w:jc w:val="both"/>
        <w:rPr>
          <w:color w:val="000000"/>
          <w:sz w:val="32"/>
          <w:szCs w:val="32"/>
          <w:highlight w:val="white"/>
        </w:rPr>
      </w:pPr>
      <w:bookmarkStart w:colFirst="0" w:colLast="0" w:name="_pd2khqakj2r3" w:id="0"/>
      <w:bookmarkEnd w:id="0"/>
      <w:r w:rsidDel="00000000" w:rsidR="00000000" w:rsidRPr="00000000">
        <w:rPr>
          <w:color w:val="000000"/>
          <w:sz w:val="32"/>
          <w:szCs w:val="32"/>
          <w:highlight w:val="white"/>
          <w:rtl w:val="0"/>
        </w:rPr>
        <w:t xml:space="preserve">Example 1:</w:t>
      </w:r>
    </w:p>
    <w:p w:rsidR="00000000" w:rsidDel="00000000" w:rsidP="00000000" w:rsidRDefault="00000000" w:rsidRPr="00000000" w14:paraId="00000013">
      <w:pPr>
        <w:widowControl w:val="0"/>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To print a message 'Arduino' 15 times.</w:t>
        <w:br w:type="textWrapping"/>
      </w:r>
      <w:r w:rsidDel="00000000" w:rsidR="00000000" w:rsidRPr="00000000">
        <w:rPr>
          <w:rFonts w:ascii="Roboto" w:cs="Roboto" w:eastAsia="Roboto" w:hAnsi="Roboto"/>
          <w:sz w:val="24"/>
          <w:szCs w:val="24"/>
          <w:highlight w:val="white"/>
          <w:rtl w:val="0"/>
        </w:rPr>
        <w:t xml:space="preserve">To print a message 15 times or more is quite complicated using Serial.println ( ), as the code will become too lengthy.</w:t>
      </w:r>
    </w:p>
    <w:p w:rsidR="00000000" w:rsidDel="00000000" w:rsidP="00000000" w:rsidRDefault="00000000" w:rsidRPr="00000000" w14:paraId="00000014">
      <w:pPr>
        <w:widowControl w:val="0"/>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overcome this, programmers prefer to use for loop to execute a task multiple times, while using a single statement.</w:t>
      </w:r>
    </w:p>
    <w:p w:rsidR="00000000" w:rsidDel="00000000" w:rsidP="00000000" w:rsidRDefault="00000000" w:rsidRPr="00000000" w14:paraId="00000015">
      <w:pPr>
        <w:widowControl w:val="0"/>
        <w:shd w:fill="ffffff" w:val="clear"/>
        <w:spacing w:after="240" w:before="240"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consider the below code.</w:t>
      </w:r>
    </w:p>
    <w:p w:rsidR="00000000" w:rsidDel="00000000" w:rsidP="00000000" w:rsidRDefault="00000000" w:rsidRPr="00000000" w14:paraId="00000016">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i;  </w:t>
      </w:r>
    </w:p>
    <w:p w:rsidR="00000000" w:rsidDel="00000000" w:rsidP="00000000" w:rsidRDefault="00000000" w:rsidRPr="00000000" w14:paraId="00000017">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setup ( )  </w:t>
      </w:r>
    </w:p>
    <w:p w:rsidR="00000000" w:rsidDel="00000000" w:rsidP="00000000" w:rsidRDefault="00000000" w:rsidRPr="00000000" w14:paraId="00000018">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9">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Serial.begin(</w:t>
      </w:r>
      <w:r w:rsidDel="00000000" w:rsidR="00000000" w:rsidRPr="00000000">
        <w:rPr>
          <w:rFonts w:ascii="Roboto" w:cs="Roboto" w:eastAsia="Roboto" w:hAnsi="Roboto"/>
          <w:sz w:val="24"/>
          <w:szCs w:val="24"/>
          <w:highlight w:val="white"/>
          <w:rtl w:val="0"/>
        </w:rPr>
        <w:t xml:space="preserve">9600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A">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for</w:t>
      </w:r>
      <w:r w:rsidDel="00000000" w:rsidR="00000000" w:rsidRPr="00000000">
        <w:rPr>
          <w:rFonts w:ascii="Roboto" w:cs="Roboto" w:eastAsia="Roboto" w:hAnsi="Roboto"/>
          <w:sz w:val="24"/>
          <w:szCs w:val="24"/>
          <w:highlight w:val="white"/>
          <w:rtl w:val="0"/>
        </w:rPr>
        <w:t xml:space="preserve"> ( i = </w:t>
      </w:r>
      <w:r w:rsidDel="00000000" w:rsidR="00000000" w:rsidRPr="00000000">
        <w:rPr>
          <w:rFonts w:ascii="Roboto" w:cs="Roboto" w:eastAsia="Roboto" w:hAnsi="Roboto"/>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 ; i &lt; </w:t>
      </w:r>
      <w:r w:rsidDel="00000000" w:rsidR="00000000" w:rsidRPr="00000000">
        <w:rPr>
          <w:rFonts w:ascii="Roboto" w:cs="Roboto" w:eastAsia="Roboto" w:hAnsi="Roboto"/>
          <w:sz w:val="24"/>
          <w:szCs w:val="24"/>
          <w:highlight w:val="white"/>
          <w:rtl w:val="0"/>
        </w:rPr>
        <w:t xml:space="preserve">15</w:t>
      </w:r>
      <w:r w:rsidDel="00000000" w:rsidR="00000000" w:rsidRPr="00000000">
        <w:rPr>
          <w:rFonts w:ascii="Roboto" w:cs="Roboto" w:eastAsia="Roboto" w:hAnsi="Roboto"/>
          <w:sz w:val="24"/>
          <w:szCs w:val="24"/>
          <w:highlight w:val="white"/>
          <w:rtl w:val="0"/>
        </w:rPr>
        <w:t xml:space="preserve"> ; i ++ )  </w:t>
      </w:r>
    </w:p>
    <w:p w:rsidR="00000000" w:rsidDel="00000000" w:rsidP="00000000" w:rsidRDefault="00000000" w:rsidRPr="00000000" w14:paraId="0000001B">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1C">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Serial.println( </w:t>
      </w:r>
      <w:r w:rsidDel="00000000" w:rsidR="00000000" w:rsidRPr="00000000">
        <w:rPr>
          <w:rFonts w:ascii="Roboto" w:cs="Roboto" w:eastAsia="Roboto" w:hAnsi="Roboto"/>
          <w:sz w:val="24"/>
          <w:szCs w:val="24"/>
          <w:highlight w:val="white"/>
          <w:rtl w:val="0"/>
        </w:rPr>
        <w:t xml:space="preserve">"Arduino"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D">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1E">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F">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loop ( ) {  </w:t>
      </w:r>
    </w:p>
    <w:p w:rsidR="00000000" w:rsidDel="00000000" w:rsidP="00000000" w:rsidRDefault="00000000" w:rsidRPr="00000000" w14:paraId="00000020">
      <w:pPr>
        <w:widowControl w:val="0"/>
        <w:numPr>
          <w:ilvl w:val="0"/>
          <w:numId w:val="2"/>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1">
      <w:pPr>
        <w:widowControl w:val="0"/>
        <w:shd w:fill="ffffff" w:val="clear"/>
        <w:spacing w:after="240" w:before="240" w:line="24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Output:</w:t>
      </w:r>
    </w:p>
    <w:p w:rsidR="00000000" w:rsidDel="00000000" w:rsidP="00000000" w:rsidRDefault="00000000" w:rsidRPr="00000000" w14:paraId="00000022">
      <w:pPr>
        <w:widowControl w:val="0"/>
        <w:shd w:fill="ffffff" w:val="clear"/>
        <w:spacing w:after="240" w:before="240" w:line="240" w:lineRule="auto"/>
        <w:jc w:val="both"/>
        <w:rPr>
          <w:sz w:val="23"/>
          <w:szCs w:val="23"/>
          <w:highlight w:val="white"/>
        </w:rPr>
      </w:pPr>
      <w:r w:rsidDel="00000000" w:rsidR="00000000" w:rsidRPr="00000000">
        <w:rPr>
          <w:sz w:val="23"/>
          <w:szCs w:val="23"/>
          <w:highlight w:val="white"/>
        </w:rPr>
        <w:drawing>
          <wp:inline distB="114300" distT="114300" distL="114300" distR="114300">
            <wp:extent cx="2438400" cy="245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spacing w:line="240" w:lineRule="auto"/>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