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8C11" w14:textId="77777777" w:rsidR="0058704A" w:rsidRDefault="009175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00000"/>
        </w:rPr>
        <w:t>VICTOR GIL</w:t>
      </w:r>
    </w:p>
    <w:p w14:paraId="308211EA" w14:textId="77777777" w:rsidR="0058704A" w:rsidRDefault="0058704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08F5F828" w14:textId="3012D1CC" w:rsidR="0058704A" w:rsidRDefault="6BB8AAA0" w:rsidP="182FCDA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 w:rsidRPr="182FCDA0">
        <w:rPr>
          <w:rFonts w:ascii="Arial" w:eastAsia="Arial" w:hAnsi="Arial" w:cs="Arial"/>
        </w:rPr>
        <w:t>(FR) +33 06 52 13 46 95</w:t>
      </w:r>
      <w:r w:rsidRPr="182FCDA0">
        <w:rPr>
          <w:rFonts w:ascii="Arial" w:eastAsia="Arial" w:hAnsi="Arial" w:cs="Arial"/>
          <w:color w:val="000000" w:themeColor="text1"/>
        </w:rPr>
        <w:t xml:space="preserve"> | Email: </w:t>
      </w:r>
      <w:hyperlink r:id="rId5">
        <w:r w:rsidRPr="182FCDA0">
          <w:rPr>
            <w:rFonts w:ascii="Arial" w:eastAsia="Arial" w:hAnsi="Arial" w:cs="Arial"/>
            <w:color w:val="0000FF"/>
            <w:u w:val="single"/>
          </w:rPr>
          <w:t>victorghome@gmail.com</w:t>
        </w:r>
      </w:hyperlink>
    </w:p>
    <w:p w14:paraId="5F3DC835" w14:textId="77777777" w:rsidR="0058704A" w:rsidRDefault="0058704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1B775808" w14:textId="0389EB3F" w:rsidR="6BB8AAA0" w:rsidRDefault="52ED48B9" w:rsidP="713399A4">
      <w:pPr>
        <w:widowControl w:val="0"/>
        <w:tabs>
          <w:tab w:val="right" w:pos="9345"/>
        </w:tabs>
        <w:ind w:left="1080" w:right="-90" w:hanging="1620"/>
      </w:pPr>
      <w:r w:rsidRPr="713399A4">
        <w:rPr>
          <w:rFonts w:ascii="Arial" w:eastAsia="Arial" w:hAnsi="Arial" w:cs="Arial"/>
          <w:b/>
          <w:bCs/>
          <w:smallCaps/>
        </w:rPr>
        <w:t>SUMMARY:</w:t>
      </w:r>
      <w:r w:rsidR="34E19294" w:rsidRPr="713399A4">
        <w:rPr>
          <w:rFonts w:ascii="Arial" w:eastAsia="Arial" w:hAnsi="Arial" w:cs="Arial"/>
          <w:b/>
          <w:bCs/>
          <w:smallCaps/>
        </w:rPr>
        <w:t xml:space="preserve">     </w:t>
      </w:r>
      <w:r w:rsidRPr="713399A4">
        <w:rPr>
          <w:rFonts w:ascii="Arial" w:eastAsia="Arial" w:hAnsi="Arial" w:cs="Arial"/>
        </w:rPr>
        <w:t>Accomplished Professional with over 16 years of experience in IT Management and Operations for luxury brands. Currently leveraging a frontline role at Auchan to achieve rapid linguistic immersion and master French commercial workflows.</w:t>
      </w:r>
    </w:p>
    <w:p w14:paraId="5E22F410" w14:textId="12299358" w:rsidR="182FCDA0" w:rsidRDefault="182FCDA0" w:rsidP="182FCDA0">
      <w:pPr>
        <w:widowControl w:val="0"/>
        <w:tabs>
          <w:tab w:val="right" w:pos="9345"/>
        </w:tabs>
        <w:ind w:left="1080" w:hanging="1620"/>
        <w:rPr>
          <w:rFonts w:ascii="Arial" w:eastAsia="Arial" w:hAnsi="Arial" w:cs="Arial"/>
        </w:rPr>
      </w:pPr>
    </w:p>
    <w:p w14:paraId="40B238C6" w14:textId="77777777" w:rsidR="0058704A" w:rsidRDefault="0091754D">
      <w:pPr>
        <w:widowControl w:val="0"/>
        <w:pBdr>
          <w:top w:val="nil"/>
          <w:left w:val="nil"/>
          <w:bottom w:val="nil"/>
          <w:right w:val="nil"/>
          <w:between w:val="nil"/>
        </w:pBdr>
        <w:ind w:left="-5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>SKILLS:</w:t>
      </w:r>
    </w:p>
    <w:tbl>
      <w:tblPr>
        <w:tblW w:w="10290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5310"/>
        <w:gridCol w:w="4980"/>
      </w:tblGrid>
      <w:tr w:rsidR="0058704A" w14:paraId="127C6623" w14:textId="77777777" w:rsidTr="7F5D7D79">
        <w:trPr>
          <w:trHeight w:val="1275"/>
        </w:trPr>
        <w:tc>
          <w:tcPr>
            <w:tcW w:w="5310" w:type="dxa"/>
          </w:tcPr>
          <w:p w14:paraId="1038D77A" w14:textId="77777777" w:rsidR="0058704A" w:rsidRDefault="0091754D">
            <w:pPr>
              <w:widowControl w:val="0"/>
              <w:numPr>
                <w:ilvl w:val="0"/>
                <w:numId w:val="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Inventory/ERP:</w:t>
            </w:r>
            <w:r>
              <w:rPr>
                <w:rFonts w:ascii="Arial" w:eastAsia="Arial" w:hAnsi="Arial" w:cs="Arial"/>
              </w:rPr>
              <w:t xml:space="preserve"> NetSuite, Zebra TC, Oracle Opera PMS, Micros POS.</w:t>
            </w:r>
          </w:p>
          <w:p w14:paraId="2E155EBC" w14:textId="1D73F338" w:rsidR="0058704A" w:rsidRDefault="501185D4" w:rsidP="713399A4">
            <w:pPr>
              <w:widowControl w:val="0"/>
              <w:numPr>
                <w:ilvl w:val="0"/>
                <w:numId w:val="6"/>
              </w:numPr>
              <w:rPr>
                <w:rFonts w:ascii="Arial" w:eastAsia="Arial" w:hAnsi="Arial" w:cs="Arial"/>
              </w:rPr>
            </w:pPr>
            <w:r w:rsidRPr="7F5D7D79">
              <w:rPr>
                <w:rFonts w:ascii="Arial" w:eastAsia="Arial" w:hAnsi="Arial" w:cs="Arial"/>
                <w:b/>
                <w:bCs/>
              </w:rPr>
              <w:t>Physical:</w:t>
            </w:r>
            <w:r w:rsidRPr="7F5D7D79">
              <w:rPr>
                <w:rFonts w:ascii="Arial" w:eastAsia="Arial" w:hAnsi="Arial" w:cs="Arial"/>
              </w:rPr>
              <w:t xml:space="preserve"> Proven experience in manual labor, including unloading trucks and mobilizing inventory.</w:t>
            </w:r>
          </w:p>
        </w:tc>
        <w:tc>
          <w:tcPr>
            <w:tcW w:w="4980" w:type="dxa"/>
          </w:tcPr>
          <w:p w14:paraId="04E0277F" w14:textId="77777777" w:rsidR="0058704A" w:rsidRDefault="0091754D">
            <w:pPr>
              <w:widowControl w:val="0"/>
              <w:numPr>
                <w:ilvl w:val="0"/>
                <w:numId w:val="7"/>
              </w:num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Technical:</w:t>
            </w:r>
            <w:r>
              <w:rPr>
                <w:rFonts w:ascii="Arial" w:eastAsia="Arial" w:hAnsi="Arial" w:cs="Arial"/>
              </w:rPr>
              <w:t xml:space="preserve"> Mac, iOS, Windows, Google Workspace, Microsoft Office.</w:t>
            </w:r>
          </w:p>
          <w:p w14:paraId="2657D468" w14:textId="77777777" w:rsidR="0058704A" w:rsidRDefault="0091754D">
            <w:pPr>
              <w:widowControl w:val="0"/>
              <w:numPr>
                <w:ilvl w:val="0"/>
                <w:numId w:val="7"/>
              </w:num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Languages:</w:t>
            </w:r>
            <w:r>
              <w:rPr>
                <w:rFonts w:ascii="Arial" w:eastAsia="Arial" w:hAnsi="Arial" w:cs="Arial"/>
              </w:rPr>
              <w:t xml:space="preserve"> Native English, Native Spanish, French (Elementary / Professional Immersion).</w:t>
            </w:r>
          </w:p>
        </w:tc>
      </w:tr>
    </w:tbl>
    <w:p w14:paraId="496703B6" w14:textId="77777777" w:rsidR="0058704A" w:rsidRDefault="0091754D">
      <w:pPr>
        <w:widowControl w:val="0"/>
        <w:ind w:left="-5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Work Experience:</w:t>
      </w:r>
    </w:p>
    <w:p w14:paraId="7B4CF26E" w14:textId="3F633FBC" w:rsidR="0058704A" w:rsidRDefault="0058704A" w:rsidP="182FCDA0">
      <w:pPr>
        <w:widowControl w:val="0"/>
        <w:ind w:left="-540"/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3255"/>
        <w:gridCol w:w="6336"/>
      </w:tblGrid>
      <w:tr w:rsidR="182FCDA0" w14:paraId="667EEE52" w14:textId="77777777" w:rsidTr="182FCDA0">
        <w:trPr>
          <w:trHeight w:val="285"/>
          <w:jc w:val="center"/>
        </w:trPr>
        <w:tc>
          <w:tcPr>
            <w:tcW w:w="3255" w:type="dxa"/>
            <w:tcMar>
              <w:left w:w="105" w:type="dxa"/>
              <w:right w:w="105" w:type="dxa"/>
            </w:tcMar>
          </w:tcPr>
          <w:p w14:paraId="4AE12698" w14:textId="6F9C0C54" w:rsidR="182FCDA0" w:rsidRDefault="182FCDA0" w:rsidP="182FCDA0">
            <w:pPr>
              <w:widowControl w:val="0"/>
              <w:tabs>
                <w:tab w:val="right" w:pos="9345"/>
              </w:tabs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Stock Associate:</w:t>
            </w:r>
          </w:p>
        </w:tc>
        <w:tc>
          <w:tcPr>
            <w:tcW w:w="6336" w:type="dxa"/>
            <w:tcMar>
              <w:left w:w="105" w:type="dxa"/>
              <w:right w:w="105" w:type="dxa"/>
            </w:tcMar>
          </w:tcPr>
          <w:p w14:paraId="4559F7B7" w14:textId="6F00AD90" w:rsidR="182FCDA0" w:rsidRDefault="182FCDA0" w:rsidP="182FCDA0">
            <w:pPr>
              <w:widowControl w:val="0"/>
              <w:tabs>
                <w:tab w:val="right" w:pos="9345"/>
              </w:tabs>
              <w:ind w:left="269"/>
              <w:jc w:val="right"/>
            </w:pP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Auchan </w:t>
            </w:r>
            <w:proofErr w:type="spellStart"/>
            <w:r w:rsidRPr="182FCDA0">
              <w:rPr>
                <w:rFonts w:ascii="Arial" w:eastAsia="Arial" w:hAnsi="Arial" w:cs="Arial"/>
                <w:color w:val="000000" w:themeColor="text1"/>
              </w:rPr>
              <w:t>Supermarché</w:t>
            </w:r>
            <w:proofErr w:type="spellEnd"/>
            <w:r w:rsidRPr="182FCDA0">
              <w:rPr>
                <w:rFonts w:ascii="Arial" w:eastAsia="Arial" w:hAnsi="Arial" w:cs="Arial"/>
                <w:color w:val="000000" w:themeColor="text1"/>
              </w:rPr>
              <w:t>, France; 10/2024 - Current</w:t>
            </w:r>
          </w:p>
          <w:p w14:paraId="0C0D515A" w14:textId="0E2C1315" w:rsidR="182FCDA0" w:rsidRDefault="182FCDA0" w:rsidP="182FCDA0">
            <w:pPr>
              <w:widowControl w:val="0"/>
              <w:tabs>
                <w:tab w:val="right" w:pos="9345"/>
              </w:tabs>
              <w:ind w:left="269"/>
              <w:jc w:val="right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182FCDA0" w14:paraId="7F3ED844" w14:textId="77777777" w:rsidTr="182FCDA0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79297599" w14:textId="456A6A16" w:rsidR="182FCDA0" w:rsidRDefault="182FCDA0" w:rsidP="182FCDA0">
            <w:pPr>
              <w:pStyle w:val="ListParagraph"/>
              <w:widowControl w:val="0"/>
              <w:numPr>
                <w:ilvl w:val="0"/>
                <w:numId w:val="4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Inventory Control:</w:t>
            </w: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 Manage DHP/PGC departments using </w:t>
            </w: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Zebra TC</w:t>
            </w: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 technology for stock replenishment, auditing, and rupture management.</w:t>
            </w:r>
          </w:p>
        </w:tc>
      </w:tr>
      <w:tr w:rsidR="182FCDA0" w14:paraId="5BA65685" w14:textId="77777777" w:rsidTr="182FCDA0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4949E3E5" w14:textId="344BC3B6" w:rsidR="182FCDA0" w:rsidRDefault="182FCDA0" w:rsidP="182FCDA0">
            <w:pPr>
              <w:pStyle w:val="ListParagraph"/>
              <w:widowControl w:val="0"/>
              <w:numPr>
                <w:ilvl w:val="0"/>
                <w:numId w:val="4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Logistics &amp; Safety:</w:t>
            </w: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 Execute heavy-duty warehouse tasks including truck unloading, pallet movement, and shelf space optimization.</w:t>
            </w:r>
          </w:p>
        </w:tc>
      </w:tr>
      <w:tr w:rsidR="182FCDA0" w14:paraId="60B5EEF9" w14:textId="77777777" w:rsidTr="182FCDA0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1DC2F15E" w14:textId="0E6D8469" w:rsidR="182FCDA0" w:rsidRDefault="182FCDA0" w:rsidP="182FCDA0">
            <w:pPr>
              <w:pStyle w:val="ListParagraph"/>
              <w:widowControl w:val="0"/>
              <w:numPr>
                <w:ilvl w:val="0"/>
                <w:numId w:val="4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Operational Excellence:</w:t>
            </w: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 Supervise interns on stockroom efficiency and provide high-level customer assistance in a fast-paced environment.</w:t>
            </w:r>
          </w:p>
        </w:tc>
      </w:tr>
      <w:tr w:rsidR="182FCDA0" w14:paraId="39FBD415" w14:textId="77777777" w:rsidTr="182FCDA0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251DC364" w14:textId="0FED2F25" w:rsidR="182FCDA0" w:rsidRDefault="182FCDA0" w:rsidP="182FCDA0">
            <w:pPr>
              <w:pStyle w:val="ListParagraph"/>
              <w:widowControl w:val="0"/>
              <w:numPr>
                <w:ilvl w:val="0"/>
                <w:numId w:val="4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Strategic Immersion:</w:t>
            </w: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 Transitioned to a high-volume retail role to achieve professional-level French immersion and master local operational standards.</w:t>
            </w:r>
          </w:p>
          <w:p w14:paraId="08192B11" w14:textId="370DDAE5" w:rsidR="182FCDA0" w:rsidRDefault="182FCDA0" w:rsidP="182FCDA0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664040" w14:paraId="59BCB872" w14:textId="77777777" w:rsidTr="001D4D3B">
        <w:trPr>
          <w:trHeight w:val="285"/>
          <w:jc w:val="center"/>
        </w:trPr>
        <w:tc>
          <w:tcPr>
            <w:tcW w:w="3255" w:type="dxa"/>
            <w:tcMar>
              <w:left w:w="105" w:type="dxa"/>
              <w:right w:w="105" w:type="dxa"/>
            </w:tcMar>
          </w:tcPr>
          <w:p w14:paraId="60CB9F5C" w14:textId="2CAEC844" w:rsidR="00664040" w:rsidRDefault="00664040" w:rsidP="001D4D3B">
            <w:pPr>
              <w:widowControl w:val="0"/>
              <w:tabs>
                <w:tab w:val="right" w:pos="9345"/>
              </w:tabs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IT 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Director</w:t>
            </w: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:</w:t>
            </w:r>
          </w:p>
        </w:tc>
        <w:tc>
          <w:tcPr>
            <w:tcW w:w="6336" w:type="dxa"/>
            <w:tcMar>
              <w:left w:w="105" w:type="dxa"/>
              <w:right w:w="105" w:type="dxa"/>
            </w:tcMar>
          </w:tcPr>
          <w:p w14:paraId="19B121DD" w14:textId="77777777" w:rsidR="00664040" w:rsidRDefault="00664040" w:rsidP="00664040">
            <w:pPr>
              <w:widowControl w:val="0"/>
              <w:jc w:val="right"/>
            </w:pPr>
            <w:r w:rsidRPr="182FCDA0">
              <w:rPr>
                <w:rFonts w:ascii="Arial" w:eastAsia="Arial" w:hAnsi="Arial" w:cs="Arial"/>
                <w:color w:val="000000" w:themeColor="text1"/>
              </w:rPr>
              <w:t>Scully &amp; Scully, New York, NY; 11/2021 – 01/2024</w:t>
            </w:r>
          </w:p>
          <w:p w14:paraId="5D3BC9E2" w14:textId="77777777" w:rsidR="00664040" w:rsidRDefault="00664040" w:rsidP="001D4D3B">
            <w:pPr>
              <w:widowControl w:val="0"/>
              <w:jc w:val="right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664040" w14:paraId="76D101A7" w14:textId="77777777" w:rsidTr="001D4D3B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37FCC2FC" w14:textId="77777777" w:rsidR="00664040" w:rsidRDefault="00664040" w:rsidP="001D4D3B">
            <w:pPr>
              <w:pStyle w:val="ListParagraph"/>
              <w:widowControl w:val="0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ERP &amp; Inventory Systems:</w:t>
            </w: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 Spearheaded data migrations into </w:t>
            </w: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NetSuite</w:t>
            </w: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 and managed the implementation of 3rd party inventory vendors.</w:t>
            </w:r>
          </w:p>
        </w:tc>
      </w:tr>
      <w:tr w:rsidR="00664040" w14:paraId="745D0C4F" w14:textId="77777777" w:rsidTr="001D4D3B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4B396824" w14:textId="77777777" w:rsidR="00664040" w:rsidRDefault="00664040" w:rsidP="001D4D3B">
            <w:pPr>
              <w:pStyle w:val="ListParagraph"/>
              <w:widowControl w:val="0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Leadership:</w:t>
            </w: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 Led a two-person IT team and acted as the primary decision-maker for technology supporting store expansion initiatives.</w:t>
            </w:r>
          </w:p>
        </w:tc>
      </w:tr>
      <w:tr w:rsidR="00664040" w:rsidRPr="00664040" w14:paraId="6E934487" w14:textId="77777777" w:rsidTr="001D4D3B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30AE2DBC" w14:textId="77777777" w:rsidR="00664040" w:rsidRDefault="00664040" w:rsidP="001D4D3B">
            <w:pPr>
              <w:pStyle w:val="ListParagraph"/>
              <w:widowControl w:val="0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Process Optimization:</w:t>
            </w:r>
            <w:r w:rsidRPr="182FCDA0">
              <w:rPr>
                <w:rFonts w:ascii="Arial" w:eastAsia="Arial" w:hAnsi="Arial" w:cs="Arial"/>
                <w:color w:val="000000" w:themeColor="text1"/>
              </w:rPr>
              <w:t xml:space="preserve"> Streamlined onboarding processes and collaborated on customizations for e-commerce and ERP systems.</w:t>
            </w:r>
          </w:p>
          <w:p w14:paraId="251D42AA" w14:textId="77777777" w:rsidR="00664040" w:rsidRPr="00664040" w:rsidRDefault="00664040" w:rsidP="001D4D3B">
            <w:pPr>
              <w:widowControl w:val="0"/>
              <w:spacing w:line="276" w:lineRule="auto"/>
              <w:ind w:left="36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664040" w14:paraId="5FE70755" w14:textId="77777777" w:rsidTr="001D4D3B">
        <w:trPr>
          <w:trHeight w:val="285"/>
          <w:jc w:val="center"/>
        </w:trPr>
        <w:tc>
          <w:tcPr>
            <w:tcW w:w="3255" w:type="dxa"/>
            <w:tcMar>
              <w:left w:w="105" w:type="dxa"/>
              <w:right w:w="105" w:type="dxa"/>
            </w:tcMar>
          </w:tcPr>
          <w:p w14:paraId="01496D3A" w14:textId="77777777" w:rsidR="00664040" w:rsidRDefault="00664040" w:rsidP="001D4D3B">
            <w:pPr>
              <w:widowControl w:val="0"/>
              <w:tabs>
                <w:tab w:val="right" w:pos="9345"/>
              </w:tabs>
              <w:rPr>
                <w:rFonts w:ascii="Arial" w:eastAsia="Arial" w:hAnsi="Arial" w:cs="Arial"/>
                <w:color w:val="000000" w:themeColor="text1"/>
              </w:rPr>
            </w:pPr>
            <w:r w:rsidRPr="182FCDA0">
              <w:rPr>
                <w:rFonts w:ascii="Arial" w:eastAsia="Arial" w:hAnsi="Arial" w:cs="Arial"/>
                <w:b/>
                <w:bCs/>
                <w:color w:val="000000" w:themeColor="text1"/>
              </w:rPr>
              <w:t>IT Manager:</w:t>
            </w:r>
          </w:p>
        </w:tc>
        <w:tc>
          <w:tcPr>
            <w:tcW w:w="6336" w:type="dxa"/>
            <w:tcMar>
              <w:left w:w="105" w:type="dxa"/>
              <w:right w:w="105" w:type="dxa"/>
            </w:tcMar>
          </w:tcPr>
          <w:p w14:paraId="434045E0" w14:textId="77777777" w:rsidR="00664040" w:rsidRDefault="00664040" w:rsidP="00664040">
            <w:pPr>
              <w:widowControl w:val="0"/>
              <w:jc w:val="right"/>
            </w:pPr>
            <w:r w:rsidRPr="182FCDA0">
              <w:rPr>
                <w:rFonts w:ascii="Arial" w:eastAsia="Arial" w:hAnsi="Arial" w:cs="Arial"/>
                <w:color w:val="000000" w:themeColor="text1"/>
              </w:rPr>
              <w:t>Parker Hotels &amp; Residentials; 04/2013 - 06/2020</w:t>
            </w:r>
          </w:p>
          <w:p w14:paraId="29DEB589" w14:textId="77777777" w:rsidR="00664040" w:rsidRDefault="00664040" w:rsidP="00664040">
            <w:pPr>
              <w:widowControl w:val="0"/>
              <w:jc w:val="right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664040" w14:paraId="59215528" w14:textId="77777777" w:rsidTr="001D4D3B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3D113B6B" w14:textId="77777777" w:rsidR="00664040" w:rsidRPr="00664040" w:rsidRDefault="00664040" w:rsidP="00664040">
            <w:pPr>
              <w:pStyle w:val="ListParagraph"/>
              <w:widowControl w:val="0"/>
              <w:numPr>
                <w:ilvl w:val="0"/>
                <w:numId w:val="8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00664040">
              <w:rPr>
                <w:rFonts w:ascii="Arial" w:eastAsia="Arial" w:hAnsi="Arial" w:cs="Arial"/>
                <w:b/>
                <w:bCs/>
                <w:color w:val="000000" w:themeColor="text1"/>
              </w:rPr>
              <w:t>Retail &amp; POS Systems:</w:t>
            </w:r>
            <w:r w:rsidRPr="00664040">
              <w:rPr>
                <w:rFonts w:ascii="Arial" w:eastAsia="Arial" w:hAnsi="Arial" w:cs="Arial"/>
                <w:color w:val="000000" w:themeColor="text1"/>
              </w:rPr>
              <w:t xml:space="preserve"> Implemented and supported </w:t>
            </w:r>
            <w:r w:rsidRPr="00664040">
              <w:rPr>
                <w:rFonts w:ascii="Arial" w:eastAsia="Arial" w:hAnsi="Arial" w:cs="Arial"/>
                <w:b/>
                <w:bCs/>
                <w:color w:val="000000" w:themeColor="text1"/>
              </w:rPr>
              <w:t>Micros POS</w:t>
            </w:r>
            <w:r w:rsidRPr="00664040">
              <w:rPr>
                <w:rFonts w:ascii="Arial" w:eastAsia="Arial" w:hAnsi="Arial" w:cs="Arial"/>
                <w:color w:val="000000" w:themeColor="text1"/>
              </w:rPr>
              <w:t xml:space="preserve"> and Aireus systems throughout luxury outlets and restaurants.</w:t>
            </w:r>
          </w:p>
        </w:tc>
      </w:tr>
      <w:tr w:rsidR="00664040" w14:paraId="3FC219BE" w14:textId="77777777" w:rsidTr="001D4D3B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6ECCBED6" w14:textId="77777777" w:rsidR="00664040" w:rsidRPr="00664040" w:rsidRDefault="00664040" w:rsidP="00664040">
            <w:pPr>
              <w:pStyle w:val="ListParagraph"/>
              <w:widowControl w:val="0"/>
              <w:numPr>
                <w:ilvl w:val="0"/>
                <w:numId w:val="8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00664040">
              <w:rPr>
                <w:rFonts w:ascii="Arial" w:eastAsia="Arial" w:hAnsi="Arial" w:cs="Arial"/>
                <w:b/>
                <w:bCs/>
                <w:color w:val="000000" w:themeColor="text1"/>
              </w:rPr>
              <w:t>Infrastructure Management:</w:t>
            </w:r>
            <w:r w:rsidRPr="00664040">
              <w:rPr>
                <w:rFonts w:ascii="Arial" w:eastAsia="Arial" w:hAnsi="Arial" w:cs="Arial"/>
                <w:color w:val="000000" w:themeColor="text1"/>
              </w:rPr>
              <w:t xml:space="preserve"> Managed building management servers, disaster recovery, and network deployments for high-end properties.</w:t>
            </w:r>
          </w:p>
        </w:tc>
      </w:tr>
      <w:tr w:rsidR="00664040" w14:paraId="0990B216" w14:textId="77777777" w:rsidTr="001D4D3B">
        <w:trPr>
          <w:trHeight w:val="285"/>
          <w:jc w:val="center"/>
        </w:trPr>
        <w:tc>
          <w:tcPr>
            <w:tcW w:w="9591" w:type="dxa"/>
            <w:gridSpan w:val="2"/>
            <w:tcMar>
              <w:left w:w="105" w:type="dxa"/>
              <w:right w:w="105" w:type="dxa"/>
            </w:tcMar>
          </w:tcPr>
          <w:p w14:paraId="14626D8F" w14:textId="77777777" w:rsidR="00664040" w:rsidRPr="00664040" w:rsidRDefault="00664040" w:rsidP="00664040">
            <w:pPr>
              <w:pStyle w:val="ListParagraph"/>
              <w:widowControl w:val="0"/>
              <w:numPr>
                <w:ilvl w:val="0"/>
                <w:numId w:val="8"/>
              </w:numPr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  <w:r w:rsidRPr="00664040">
              <w:rPr>
                <w:rFonts w:ascii="Arial" w:eastAsia="Arial" w:hAnsi="Arial" w:cs="Arial"/>
                <w:b/>
                <w:bCs/>
                <w:color w:val="000000" w:themeColor="text1"/>
              </w:rPr>
              <w:t>Inventory Hardware:</w:t>
            </w:r>
            <w:r w:rsidRPr="00664040">
              <w:rPr>
                <w:rFonts w:ascii="Arial" w:eastAsia="Arial" w:hAnsi="Arial" w:cs="Arial"/>
                <w:color w:val="000000" w:themeColor="text1"/>
              </w:rPr>
              <w:t xml:space="preserve"> Maintained Key Track and audiovisual systems, ensuring 100% uptime for guest-facing technology.</w:t>
            </w:r>
          </w:p>
          <w:p w14:paraId="1F11D121" w14:textId="77777777" w:rsidR="00664040" w:rsidRDefault="00664040" w:rsidP="00664040">
            <w:pPr>
              <w:widowControl w:val="0"/>
              <w:spacing w:line="276" w:lineRule="auto"/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3FDCF4F7" w14:textId="7FC4B3FE" w:rsidR="182FCDA0" w:rsidRDefault="182FCDA0" w:rsidP="182FCDA0">
      <w:pPr>
        <w:widowControl w:val="0"/>
        <w:ind w:left="-540"/>
        <w:rPr>
          <w:rFonts w:ascii="Arial" w:eastAsia="Arial" w:hAnsi="Arial" w:cs="Arial"/>
          <w:b/>
          <w:bCs/>
        </w:rPr>
      </w:pPr>
    </w:p>
    <w:tbl>
      <w:tblPr>
        <w:tblStyle w:val="a3"/>
        <w:tblW w:w="11655" w:type="dxa"/>
        <w:tblInd w:w="-627" w:type="dxa"/>
        <w:tblLayout w:type="fixed"/>
        <w:tblLook w:val="0000" w:firstRow="0" w:lastRow="0" w:firstColumn="0" w:lastColumn="0" w:noHBand="0" w:noVBand="0"/>
      </w:tblPr>
      <w:tblGrid>
        <w:gridCol w:w="2985"/>
        <w:gridCol w:w="6960"/>
        <w:gridCol w:w="1710"/>
      </w:tblGrid>
      <w:tr w:rsidR="0058704A" w14:paraId="533D68FF" w14:textId="77777777">
        <w:trPr>
          <w:trHeight w:val="350"/>
        </w:trPr>
        <w:tc>
          <w:tcPr>
            <w:tcW w:w="2985" w:type="dxa"/>
          </w:tcPr>
          <w:p w14:paraId="51FD6DCE" w14:textId="77777777" w:rsidR="0058704A" w:rsidRDefault="009175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345"/>
              </w:tabs>
              <w:ind w:left="269" w:hanging="269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Education:</w:t>
            </w:r>
          </w:p>
        </w:tc>
        <w:tc>
          <w:tcPr>
            <w:tcW w:w="6960" w:type="dxa"/>
          </w:tcPr>
          <w:p w14:paraId="026A5DD1" w14:textId="77777777" w:rsidR="0058704A" w:rsidRDefault="0058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710" w:type="dxa"/>
          </w:tcPr>
          <w:p w14:paraId="459DD692" w14:textId="77777777" w:rsidR="0058704A" w:rsidRDefault="0058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58704A" w14:paraId="6D185969" w14:textId="77777777">
        <w:trPr>
          <w:trHeight w:val="600"/>
        </w:trPr>
        <w:tc>
          <w:tcPr>
            <w:tcW w:w="2985" w:type="dxa"/>
          </w:tcPr>
          <w:p w14:paraId="75F1D3D4" w14:textId="77777777" w:rsidR="0058704A" w:rsidRDefault="009175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345"/>
              </w:tabs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The Chubb Institute</w:t>
            </w:r>
          </w:p>
        </w:tc>
        <w:tc>
          <w:tcPr>
            <w:tcW w:w="6960" w:type="dxa"/>
          </w:tcPr>
          <w:p w14:paraId="59585A02" w14:textId="77777777" w:rsidR="0058704A" w:rsidRDefault="009175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345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Awarded diploma with honors in Network Administration and Engineering</w:t>
            </w:r>
          </w:p>
        </w:tc>
        <w:tc>
          <w:tcPr>
            <w:tcW w:w="1710" w:type="dxa"/>
          </w:tcPr>
          <w:p w14:paraId="2D81F171" w14:textId="77777777" w:rsidR="0058704A" w:rsidRDefault="009175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345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2006</w:t>
            </w:r>
          </w:p>
        </w:tc>
      </w:tr>
      <w:tr w:rsidR="0058704A" w14:paraId="300F1E13" w14:textId="77777777">
        <w:trPr>
          <w:trHeight w:val="177"/>
        </w:trPr>
        <w:tc>
          <w:tcPr>
            <w:tcW w:w="2985" w:type="dxa"/>
          </w:tcPr>
          <w:p w14:paraId="5A2AF76C" w14:textId="77777777" w:rsidR="0058704A" w:rsidRDefault="009175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345"/>
              </w:tabs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Sa</w:t>
            </w:r>
            <w:r>
              <w:rPr>
                <w:rFonts w:ascii="Arial" w:eastAsia="Arial" w:hAnsi="Arial" w:cs="Arial"/>
                <w:b/>
                <w:bCs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sung Enterprise</w:t>
            </w:r>
          </w:p>
        </w:tc>
        <w:tc>
          <w:tcPr>
            <w:tcW w:w="6960" w:type="dxa"/>
          </w:tcPr>
          <w:p w14:paraId="3D62C1D3" w14:textId="77777777" w:rsidR="0058704A" w:rsidRDefault="009175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345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Wireless LAN Administrator</w:t>
            </w:r>
          </w:p>
        </w:tc>
        <w:tc>
          <w:tcPr>
            <w:tcW w:w="1710" w:type="dxa"/>
          </w:tcPr>
          <w:p w14:paraId="10B2A275" w14:textId="77777777" w:rsidR="0058704A" w:rsidRDefault="009175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345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2017</w:t>
            </w:r>
          </w:p>
        </w:tc>
      </w:tr>
    </w:tbl>
    <w:p w14:paraId="4F0181E3" w14:textId="77777777" w:rsidR="0058704A" w:rsidRDefault="0058704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rPr>
          <w:rFonts w:ascii="Arial" w:eastAsia="Arial" w:hAnsi="Arial" w:cs="Arial"/>
          <w:color w:val="000000"/>
        </w:rPr>
      </w:pPr>
    </w:p>
    <w:sectPr w:rsidR="0058704A">
      <w:pgSz w:w="11906" w:h="16838"/>
      <w:pgMar w:top="403" w:right="1106" w:bottom="403" w:left="108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CE0DFA-B11F-4F88-BC51-30FD9FB758C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D08188C-828E-40E8-94DB-4928AF7CBB3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6A9ABC-5752-4260-AAE2-98B6F60AA0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02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12515F"/>
    <w:multiLevelType w:val="multilevel"/>
    <w:tmpl w:val="FFFFFFFF"/>
    <w:lvl w:ilvl="0">
      <w:start w:val="1"/>
      <w:numFmt w:val="bullet"/>
      <w:lvlText w:val="●"/>
      <w:lvlJc w:val="left"/>
      <w:pPr>
        <w:ind w:left="630" w:hanging="45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6CC7A6"/>
    <w:multiLevelType w:val="hybridMultilevel"/>
    <w:tmpl w:val="28DCE6F8"/>
    <w:lvl w:ilvl="0" w:tplc="391E9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585D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D40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CC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0E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760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E88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F00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9C7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F7A74"/>
    <w:multiLevelType w:val="hybridMultilevel"/>
    <w:tmpl w:val="F3F6A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3AEF6"/>
    <w:multiLevelType w:val="multilevel"/>
    <w:tmpl w:val="E02A57C6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B3454"/>
    <w:multiLevelType w:val="multilevel"/>
    <w:tmpl w:val="FFFFFFFF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E54ED3"/>
    <w:multiLevelType w:val="hybridMultilevel"/>
    <w:tmpl w:val="39B8D92E"/>
    <w:lvl w:ilvl="0" w:tplc="776CCB34">
      <w:start w:val="1"/>
      <w:numFmt w:val="bullet"/>
      <w:lvlText w:val="●"/>
      <w:lvlJc w:val="left"/>
      <w:pPr>
        <w:ind w:left="1080" w:hanging="360"/>
      </w:pPr>
      <w:rPr>
        <w:rFonts w:ascii="Arial" w:hAnsi="Arial" w:hint="default"/>
      </w:rPr>
    </w:lvl>
    <w:lvl w:ilvl="1" w:tplc="2A3824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B36B5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30A7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FBAA7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05A00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9CA8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BE19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ABC92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24D8E0"/>
    <w:multiLevelType w:val="hybridMultilevel"/>
    <w:tmpl w:val="F99C9288"/>
    <w:lvl w:ilvl="0" w:tplc="05DAB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0AD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BE4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6E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FC5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207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4D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C3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EA0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760709">
    <w:abstractNumId w:val="6"/>
  </w:num>
  <w:num w:numId="2" w16cid:durableId="1919947631">
    <w:abstractNumId w:val="7"/>
  </w:num>
  <w:num w:numId="3" w16cid:durableId="1851943197">
    <w:abstractNumId w:val="4"/>
  </w:num>
  <w:num w:numId="4" w16cid:durableId="1622415225">
    <w:abstractNumId w:val="2"/>
  </w:num>
  <w:num w:numId="5" w16cid:durableId="2033067229">
    <w:abstractNumId w:val="0"/>
  </w:num>
  <w:num w:numId="6" w16cid:durableId="1651136681">
    <w:abstractNumId w:val="1"/>
  </w:num>
  <w:num w:numId="7" w16cid:durableId="921521779">
    <w:abstractNumId w:val="5"/>
  </w:num>
  <w:num w:numId="8" w16cid:durableId="849873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04A"/>
    <w:rsid w:val="0058704A"/>
    <w:rsid w:val="00664040"/>
    <w:rsid w:val="0091754D"/>
    <w:rsid w:val="00B71A37"/>
    <w:rsid w:val="00D93A4B"/>
    <w:rsid w:val="019C8664"/>
    <w:rsid w:val="0545198C"/>
    <w:rsid w:val="0B64354E"/>
    <w:rsid w:val="0C0F8C48"/>
    <w:rsid w:val="0E2F8CBF"/>
    <w:rsid w:val="182FCDA0"/>
    <w:rsid w:val="22288703"/>
    <w:rsid w:val="302704A8"/>
    <w:rsid w:val="316C6B98"/>
    <w:rsid w:val="316CB602"/>
    <w:rsid w:val="34E19294"/>
    <w:rsid w:val="3507C9EE"/>
    <w:rsid w:val="3A883535"/>
    <w:rsid w:val="3D7D5AC6"/>
    <w:rsid w:val="47A28A3E"/>
    <w:rsid w:val="47C2D49D"/>
    <w:rsid w:val="4850C746"/>
    <w:rsid w:val="4D1CABD0"/>
    <w:rsid w:val="501185D4"/>
    <w:rsid w:val="52ED48B9"/>
    <w:rsid w:val="55165966"/>
    <w:rsid w:val="5788E5E4"/>
    <w:rsid w:val="623CD6FD"/>
    <w:rsid w:val="6668A6C6"/>
    <w:rsid w:val="6BB8AAA0"/>
    <w:rsid w:val="6E7E1DC8"/>
    <w:rsid w:val="6F9AB43A"/>
    <w:rsid w:val="713399A4"/>
    <w:rsid w:val="799B4FF1"/>
    <w:rsid w:val="7A4BB1F7"/>
    <w:rsid w:val="7E7DF683"/>
    <w:rsid w:val="7F5D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DC46"/>
  <w15:docId w15:val="{DCADF027-9C20-4982-AF4B-2DB69B39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182FCDA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ctorghome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victorghome@gmail.com</cp:lastModifiedBy>
  <cp:revision>6</cp:revision>
  <dcterms:created xsi:type="dcterms:W3CDTF">2026-04-13T13:28:00Z</dcterms:created>
  <dcterms:modified xsi:type="dcterms:W3CDTF">2026-08-01T08:03:00Z</dcterms:modified>
</cp:coreProperties>
</file>