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B1F" w:rsidRDefault="00065B1F" w:rsidP="00065B1F">
      <w:pPr>
        <w:rPr>
          <w:color w:val="FF0000"/>
        </w:rPr>
      </w:pPr>
      <w:r>
        <w:rPr>
          <w:color w:val="FF0000"/>
        </w:rPr>
        <w:t>3.Soru:</w:t>
      </w:r>
    </w:p>
    <w:p w:rsidR="00065B1F" w:rsidRDefault="00065B1F" w:rsidP="00065B1F">
      <w:r>
        <w:t>Verilen bir metnin uzunluğunu hesaplayan, len fonksiyonunu kullanmadan, özyineli bir fonksiyon yazınız. Bu fonksiyona güvenmelisiniz. Kullanıcıdan bir metin girmesini isteyen ve ardından bu metnin uzunluğunu yazdıran bir program içinde bu fonksiyonu kullanınız.</w:t>
      </w:r>
    </w:p>
    <w:p w:rsidR="00065B1F" w:rsidRDefault="00065B1F" w:rsidP="00065B1F">
      <w:pPr>
        <w:rPr>
          <w:color w:val="FF0000"/>
        </w:rPr>
      </w:pPr>
      <w:r>
        <w:rPr>
          <w:color w:val="FF0000"/>
        </w:rPr>
        <w:t>4.Soru:</w:t>
      </w:r>
    </w:p>
    <w:p w:rsidR="00065B1F" w:rsidRDefault="00065B1F" w:rsidP="00065B1F">
      <w:r>
        <w:t>Verilen bir "abcdefgh" gibi bir metni alan ve "badcfehg" şeklinde döndüren özyineli bir fonksiyon yazın. Bu fonksiyon, orijinal metnin her iki öğesini yer değiştirir. Bu fonksiyonu bir programa ekleyin ve en az birkaç test durumu ile çağırın.</w:t>
      </w:r>
    </w:p>
    <w:p w:rsidR="00F6443D" w:rsidRDefault="002E642C" w:rsidP="00065B1F">
      <w:r>
        <w:t>5.soru</w:t>
      </w:r>
    </w:p>
    <w:p w:rsidR="002E642C" w:rsidRDefault="002E642C" w:rsidP="002E642C">
      <w:r>
        <w:t xml:space="preserve">Bu bölümde bulunan ters çevirme işlevi (fonksiyonu) için performans verilerini toplamak için bir program yazın. Bu performans verilerini görselleştirmek için metinde bulunan çizim formatında bir XML dosyası yazın. Bu işlev özyineli olduğundan, veri boyutunuzu küçük tutun ve yalnızca 1-10 karakter uzunluğundaki diziler için veri toplayın. Bu, sonucunuzu görselleştirmenize yardımcı olacaktır. Bu ters çevirme işlevinin karmaşıklığı nedir? Programınızın en üstüne ters çevirme işlevinin karmaşıklığını büyük-O notasyonunda belirten bir yorum ekleyin. Yanıtınızı, ters çevirme işlevinde(fonksiyonunda) bulunan kodu analiz </w:t>
      </w:r>
    </w:p>
    <w:p w:rsidR="002E642C" w:rsidRDefault="002E642C" w:rsidP="00065B1F">
      <w:bookmarkStart w:id="0" w:name="_GoBack"/>
      <w:bookmarkEnd w:id="0"/>
    </w:p>
    <w:sectPr w:rsidR="002E64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B1F"/>
    <w:rsid w:val="00065B1F"/>
    <w:rsid w:val="002E642C"/>
    <w:rsid w:val="00F644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0BF9"/>
  <w15:chartTrackingRefBased/>
  <w15:docId w15:val="{0AF5E448-C622-4E16-ACDA-DAEA4AB4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B1F"/>
    <w:pPr>
      <w:spacing w:before="100" w:beforeAutospacing="1" w:after="100" w:afterAutospacing="1" w:line="256" w:lineRule="auto"/>
    </w:pPr>
    <w:rPr>
      <w:rFonts w:ascii="Calibri" w:eastAsia="Times New Roman" w:hAnsi="Calibri"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040">
      <w:bodyDiv w:val="1"/>
      <w:marLeft w:val="0"/>
      <w:marRight w:val="0"/>
      <w:marTop w:val="0"/>
      <w:marBottom w:val="0"/>
      <w:divBdr>
        <w:top w:val="none" w:sz="0" w:space="0" w:color="auto"/>
        <w:left w:val="none" w:sz="0" w:space="0" w:color="auto"/>
        <w:bottom w:val="none" w:sz="0" w:space="0" w:color="auto"/>
        <w:right w:val="none" w:sz="0" w:space="0" w:color="auto"/>
      </w:divBdr>
    </w:div>
    <w:div w:id="525219394">
      <w:bodyDiv w:val="1"/>
      <w:marLeft w:val="0"/>
      <w:marRight w:val="0"/>
      <w:marTop w:val="0"/>
      <w:marBottom w:val="0"/>
      <w:divBdr>
        <w:top w:val="none" w:sz="0" w:space="0" w:color="auto"/>
        <w:left w:val="none" w:sz="0" w:space="0" w:color="auto"/>
        <w:bottom w:val="none" w:sz="0" w:space="0" w:color="auto"/>
        <w:right w:val="none" w:sz="0" w:space="0" w:color="auto"/>
      </w:divBdr>
    </w:div>
    <w:div w:id="192172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171</Words>
  <Characters>980</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RANA KAMAY</dc:creator>
  <cp:keywords/>
  <dc:description/>
  <cp:lastModifiedBy>ZEYNEP RANA KAMAY</cp:lastModifiedBy>
  <cp:revision>2</cp:revision>
  <dcterms:created xsi:type="dcterms:W3CDTF">2024-03-13T12:22:00Z</dcterms:created>
  <dcterms:modified xsi:type="dcterms:W3CDTF">2024-03-13T12:33:00Z</dcterms:modified>
</cp:coreProperties>
</file>