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AC1B330" wp14:paraId="73864CD0" wp14:textId="52B455A6">
      <w:pPr>
        <w:pStyle w:val="Normal"/>
      </w:pPr>
      <w:r w:rsidRPr="5AC1B330" w:rsidR="7B79B9A2">
        <w:rPr>
          <w:rFonts w:ascii="Aptos" w:hAnsi="Aptos" w:eastAsia="Aptos" w:cs="Aptos"/>
          <w:noProof w:val="0"/>
          <w:sz w:val="24"/>
          <w:szCs w:val="24"/>
          <w:lang w:val="tr-TR"/>
        </w:rPr>
        <w:t>Bilgisayar Biliminde kelime yığın, birkaç farklı bağlamda kullanılır. Bir yığın bazen dinamik (yani çalışma zamanı) bellek tahsisi için kullanılan bir bellek alanına atıfta bulunur. Başka bir anlamı ve bu bölümün konusu, kavramsal olarak tam bir ikili ağaç olan bir veri yapısıdır. Yığınlar öncelik kuyruklarını, yığın sıralama algoritmasını ve bazı graf algoritmalarını uygulamak için kullanılır. Yığınlar, ağaçtaki öğelerin bir düzenini koruyan ikili arama ağaçları gibi birazdır. Ancak, bir yığın öğelerinin tam bir düzenini korumaz. Bu, bir yığının nasıl kullanılabileceğine dair bazı sonuçlara sahiptir. Bölüm Hedefleri Bu bölümün sonunda aşağıdaki soruları cevaplayabileceksiniz:</w:t>
      </w:r>
    </w:p>
    <w:p xmlns:wp14="http://schemas.microsoft.com/office/word/2010/wordml" w:rsidP="5AC1B330" wp14:paraId="4F69086E" wp14:textId="63CA505A">
      <w:pPr>
        <w:pStyle w:val="Normal"/>
      </w:pPr>
      <w:r w:rsidRPr="5AC1B330" w:rsidR="7B79B9A2">
        <w:rPr>
          <w:rFonts w:ascii="Aptos" w:hAnsi="Aptos" w:eastAsia="Aptos" w:cs="Aptos"/>
          <w:noProof w:val="0"/>
          <w:sz w:val="24"/>
          <w:szCs w:val="24"/>
          <w:lang w:val="tr-TR"/>
        </w:rPr>
        <w:t xml:space="preserve"> • Bir yığın nedir ve nasıl kullanılır? </w:t>
      </w:r>
    </w:p>
    <w:p xmlns:wp14="http://schemas.microsoft.com/office/word/2010/wordml" w:rsidP="5AC1B330" wp14:paraId="229086B3" wp14:textId="7952179F">
      <w:pPr>
        <w:pStyle w:val="Normal"/>
      </w:pPr>
      <w:r w:rsidRPr="5AC1B330" w:rsidR="7B79B9A2">
        <w:rPr>
          <w:rFonts w:ascii="Aptos" w:hAnsi="Aptos" w:eastAsia="Aptos" w:cs="Aptos"/>
          <w:noProof w:val="0"/>
          <w:sz w:val="24"/>
          <w:szCs w:val="24"/>
          <w:lang w:val="tr-TR"/>
        </w:rPr>
        <w:t>• Bir yığından öğe eklemenin ve silmenin hesaplama karmaşıklığı nedir?</w:t>
      </w:r>
    </w:p>
    <w:p xmlns:wp14="http://schemas.microsoft.com/office/word/2010/wordml" w:rsidP="5AC1B330" wp14:paraId="574F5C25" wp14:textId="1466573B">
      <w:pPr>
        <w:pStyle w:val="Normal"/>
      </w:pPr>
      <w:r w:rsidRPr="5AC1B330" w:rsidR="7B79B9A2">
        <w:rPr>
          <w:rFonts w:ascii="Aptos" w:hAnsi="Aptos" w:eastAsia="Aptos" w:cs="Aptos"/>
          <w:noProof w:val="0"/>
          <w:sz w:val="24"/>
          <w:szCs w:val="24"/>
          <w:lang w:val="tr-TR"/>
        </w:rPr>
        <w:t xml:space="preserve"> • Bir yığından öğeleri aramak için bir yığın kullanır mısınız yoksa kullanmaz mısınız?</w:t>
      </w:r>
    </w:p>
    <w:p xmlns:wp14="http://schemas.microsoft.com/office/word/2010/wordml" w:rsidP="5AC1B330" wp14:paraId="0ABC4EE8" wp14:textId="640A4FC5">
      <w:pPr>
        <w:pStyle w:val="Normal"/>
      </w:pPr>
      <w:r w:rsidRPr="5AC1B330" w:rsidR="7B79B9A2">
        <w:rPr>
          <w:rFonts w:ascii="Aptos" w:hAnsi="Aptos" w:eastAsia="Aptos" w:cs="Aptos"/>
          <w:noProof w:val="0"/>
          <w:sz w:val="24"/>
          <w:szCs w:val="24"/>
          <w:lang w:val="tr-TR"/>
        </w:rPr>
        <w:t xml:space="preserve"> • Ne zaman bir yığın kullanırsınız? </w:t>
      </w:r>
    </w:p>
    <w:p xmlns:wp14="http://schemas.microsoft.com/office/word/2010/wordml" w:rsidP="5AC1B330" wp14:paraId="35042A5F" wp14:textId="12930508">
      <w:pPr>
        <w:pStyle w:val="Normal"/>
      </w:pPr>
      <w:r w:rsidRPr="5AC1B330" w:rsidR="7B79B9A2">
        <w:rPr>
          <w:rFonts w:ascii="Aptos" w:hAnsi="Aptos" w:eastAsia="Aptos" w:cs="Aptos"/>
          <w:noProof w:val="0"/>
          <w:sz w:val="24"/>
          <w:szCs w:val="24"/>
          <w:lang w:val="tr-TR"/>
        </w:rPr>
        <w:t xml:space="preserve">• Yığın sıralama algoritmasında, en büyük-en-üstte yığının avantajlı olmasının nedeni nedir? </w:t>
      </w:r>
    </w:p>
    <w:p xmlns:wp14="http://schemas.microsoft.com/office/word/2010/wordml" w:rsidP="5AC1B330" wp14:paraId="6D4B779B" wp14:textId="0E055644">
      <w:pPr>
        <w:pStyle w:val="Normal"/>
        <w:rPr>
          <w:rFonts w:ascii="Aptos" w:hAnsi="Aptos" w:eastAsia="Aptos" w:cs="Aptos"/>
          <w:b w:val="1"/>
          <w:bCs w:val="1"/>
          <w:noProof w:val="0"/>
          <w:sz w:val="24"/>
          <w:szCs w:val="24"/>
          <w:lang w:val="tr-TR"/>
        </w:rPr>
      </w:pPr>
      <w:r w:rsidRPr="5AC1B330" w:rsidR="7B79B9A2">
        <w:rPr>
          <w:rFonts w:ascii="Aptos" w:hAnsi="Aptos" w:eastAsia="Aptos" w:cs="Aptos"/>
          <w:b w:val="1"/>
          <w:bCs w:val="1"/>
          <w:noProof w:val="0"/>
          <w:sz w:val="24"/>
          <w:szCs w:val="24"/>
          <w:lang w:val="tr-TR"/>
        </w:rPr>
        <w:t>Ana Fikirler</w:t>
      </w:r>
    </w:p>
    <w:p xmlns:wp14="http://schemas.microsoft.com/office/word/2010/wordml" w:rsidP="5AC1B330" wp14:paraId="1DB4442F" wp14:textId="42B3DF65">
      <w:pPr>
        <w:pStyle w:val="Normal"/>
      </w:pPr>
      <w:r w:rsidRPr="2FA99097" w:rsidR="7B79B9A2">
        <w:rPr>
          <w:rFonts w:ascii="Aptos" w:hAnsi="Aptos" w:eastAsia="Aptos" w:cs="Aptos"/>
          <w:noProof w:val="0"/>
          <w:sz w:val="24"/>
          <w:szCs w:val="24"/>
          <w:lang w:val="tr-TR"/>
        </w:rPr>
        <w:t xml:space="preserve"> Yığınları anlamak için bir tanımla başlayacağız. En büyük-en-üstte bir yığın, her düğümün ≥ tüm çocuklarından büyük veya eşit olduğu tam sıralı bir ağaçtır (eğer varsa). Bir örnek, bu tanımı açıklamaya yardımcı olacaktır. Kavramsal olarak, bir yığın, tüm seviyelerde dolu olan ancak muhtemelen en alt seviye hariç (bu seviye soldan sağa doldurulur) bir ağaçtır. Genel şekli </w:t>
      </w:r>
      <w:r w:rsidRPr="2FA99097" w:rsidR="7B79B9A2">
        <w:rPr>
          <w:rFonts w:ascii="Aptos" w:hAnsi="Aptos" w:eastAsia="Aptos" w:cs="Aptos"/>
          <w:noProof w:val="0"/>
          <w:sz w:val="24"/>
          <w:szCs w:val="24"/>
          <w:lang w:val="tr-TR"/>
        </w:rPr>
        <w:t>Fig</w:t>
      </w:r>
      <w:r w:rsidRPr="2FA99097" w:rsidR="7B79B9A2">
        <w:rPr>
          <w:rFonts w:ascii="Aptos" w:hAnsi="Aptos" w:eastAsia="Aptos" w:cs="Aptos"/>
          <w:noProof w:val="0"/>
          <w:sz w:val="24"/>
          <w:szCs w:val="24"/>
          <w:lang w:val="tr-TR"/>
        </w:rPr>
        <w:t xml:space="preserve">. </w:t>
      </w:r>
      <w:r w:rsidRPr="2FA99097" w:rsidR="7B79B9A2">
        <w:rPr>
          <w:rFonts w:ascii="Aptos" w:hAnsi="Aptos" w:eastAsia="Aptos" w:cs="Aptos"/>
          <w:noProof w:val="0"/>
          <w:sz w:val="24"/>
          <w:szCs w:val="24"/>
          <w:lang w:val="tr-TR"/>
        </w:rPr>
        <w:t>şeklinde</w:t>
      </w:r>
      <w:r w:rsidRPr="2FA99097" w:rsidR="7B79B9A2">
        <w:rPr>
          <w:rFonts w:ascii="Aptos" w:hAnsi="Aptos" w:eastAsia="Aptos" w:cs="Aptos"/>
          <w:noProof w:val="0"/>
          <w:sz w:val="24"/>
          <w:szCs w:val="24"/>
          <w:lang w:val="tr-TR"/>
        </w:rPr>
        <w:t xml:space="preserve"> alır.</w:t>
      </w:r>
    </w:p>
    <w:p w:rsidR="5AC1B330" w:rsidP="5AC1B330" w:rsidRDefault="5AC1B330" w14:paraId="6CFBC768" w14:textId="0BB9ABF8">
      <w:pPr>
        <w:pStyle w:val="Normal"/>
        <w:rPr>
          <w:rFonts w:ascii="Aptos" w:hAnsi="Aptos" w:eastAsia="Aptos" w:cs="Aptos"/>
          <w:noProof w:val="0"/>
          <w:sz w:val="24"/>
          <w:szCs w:val="24"/>
          <w:lang w:val="tr-TR"/>
        </w:rPr>
      </w:pPr>
      <w:r w:rsidR="38BCB281">
        <w:drawing>
          <wp:inline wp14:editId="4F91FE02" wp14:anchorId="11A020A7">
            <wp:extent cx="5562418" cy="1352550"/>
            <wp:effectExtent l="0" t="0" r="0" b="0"/>
            <wp:docPr id="1582410403" name="" title=""/>
            <wp:cNvGraphicFramePr>
              <a:graphicFrameLocks noChangeAspect="1"/>
            </wp:cNvGraphicFramePr>
            <a:graphic>
              <a:graphicData uri="http://schemas.openxmlformats.org/drawingml/2006/picture">
                <pic:pic>
                  <pic:nvPicPr>
                    <pic:cNvPr id="0" name=""/>
                    <pic:cNvPicPr/>
                  </pic:nvPicPr>
                  <pic:blipFill>
                    <a:blip r:embed="R04628fa5c39048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62418" cy="1352550"/>
                    </a:xfrm>
                    <a:prstGeom xmlns:a="http://schemas.openxmlformats.org/drawingml/2006/main" prst="rect">
                      <a:avLst/>
                    </a:prstGeom>
                  </pic:spPr>
                </pic:pic>
              </a:graphicData>
            </a:graphic>
          </wp:inline>
        </w:drawing>
      </w:r>
    </w:p>
    <w:p w:rsidR="5AC1B330" w:rsidP="5AC1B330" w:rsidRDefault="5AC1B330" w14:paraId="4856E942" w14:textId="336FB39C">
      <w:pPr>
        <w:pStyle w:val="Normal"/>
        <w:rPr>
          <w:rFonts w:ascii="Aptos" w:hAnsi="Aptos" w:eastAsia="Aptos" w:cs="Aptos"/>
          <w:noProof w:val="0"/>
          <w:sz w:val="24"/>
          <w:szCs w:val="24"/>
          <w:lang w:val="tr-TR"/>
        </w:rPr>
      </w:pPr>
    </w:p>
    <w:p w:rsidR="25036F70" w:rsidP="5AC1B330" w:rsidRDefault="25036F70" w14:paraId="2D1C7AB9" w14:textId="1C2D7BBE">
      <w:pPr>
        <w:pStyle w:val="Normal"/>
      </w:pPr>
      <w:r w:rsidRPr="2FA99097" w:rsidR="25036F70">
        <w:rPr>
          <w:rFonts w:ascii="Aptos" w:hAnsi="Aptos" w:eastAsia="Aptos" w:cs="Aptos"/>
          <w:noProof w:val="0"/>
          <w:sz w:val="24"/>
          <w:szCs w:val="24"/>
          <w:lang w:val="tr-TR"/>
        </w:rPr>
        <w:t xml:space="preserve">Kavramsal olarak, bir yığın bir ağaçtır, ancak yığınlar genellikle ağaçlar olarak depolanmazlar. Bir tam ağaç, en alt seviye hariç tüm seviyelerde dolu olan bir ağaçtır ve en alt seviye soldan sağa doldurulur. Yığınlar tam ağaçlar olduğu için bir dizi içinde depolanabilirler. Bir örnek, yığınları ve tam özelliği daha iyi anlamanıza yardımcı olacaktır. Bir dizi içinde kök düğümünün endeks 0'da depolandığı en üstte en büyük bir yığını ele alalım. Kavramsal olarak, Şekil 9.2, tamsayılar içeren bir yığındır. Bu kavramsal versiyonda veriler, kök düğümden başlayarak ağacı seviye </w:t>
      </w:r>
      <w:r w:rsidRPr="2FA99097" w:rsidR="25036F70">
        <w:rPr>
          <w:rFonts w:ascii="Aptos" w:hAnsi="Aptos" w:eastAsia="Aptos" w:cs="Aptos"/>
          <w:noProof w:val="0"/>
          <w:sz w:val="24"/>
          <w:szCs w:val="24"/>
          <w:lang w:val="tr-TR"/>
        </w:rPr>
        <w:t>seviye</w:t>
      </w:r>
      <w:r w:rsidRPr="2FA99097" w:rsidR="25036F70">
        <w:rPr>
          <w:rFonts w:ascii="Aptos" w:hAnsi="Aptos" w:eastAsia="Aptos" w:cs="Aptos"/>
          <w:noProof w:val="0"/>
          <w:sz w:val="24"/>
          <w:szCs w:val="24"/>
          <w:lang w:val="tr-TR"/>
        </w:rPr>
        <w:t xml:space="preserve"> dolaşarak bir dizi içinde depolanır. Şekil 9.2'deki kavramsal yığın, Şekil 9.3'te düzenlenmiş olarak bir dizide depolanacaktır.</w:t>
      </w:r>
    </w:p>
    <w:p w:rsidR="25036F70" w:rsidP="2FA99097" w:rsidRDefault="25036F70" w14:paraId="67B876EA" w14:textId="02570D92">
      <w:pPr>
        <w:pStyle w:val="Normal"/>
        <w:rPr>
          <w:rFonts w:ascii="Aptos" w:hAnsi="Aptos" w:eastAsia="Aptos" w:cs="Aptos"/>
          <w:b w:val="1"/>
          <w:bCs w:val="1"/>
          <w:noProof w:val="0"/>
          <w:sz w:val="24"/>
          <w:szCs w:val="24"/>
          <w:lang w:val="tr-TR"/>
        </w:rPr>
      </w:pPr>
    </w:p>
    <w:p w:rsidR="25036F70" w:rsidP="5AC1B330" w:rsidRDefault="25036F70" w14:paraId="31BCF6CF" w14:textId="12D83D28">
      <w:pPr>
        <w:pStyle w:val="Normal"/>
        <w:rPr>
          <w:rFonts w:ascii="Aptos" w:hAnsi="Aptos" w:eastAsia="Aptos" w:cs="Aptos"/>
          <w:b w:val="1"/>
          <w:bCs w:val="1"/>
          <w:noProof w:val="0"/>
          <w:sz w:val="24"/>
          <w:szCs w:val="24"/>
          <w:lang w:val="tr-TR"/>
        </w:rPr>
      </w:pPr>
      <w:r w:rsidRPr="2FA99097" w:rsidR="25036F70">
        <w:rPr>
          <w:rFonts w:ascii="Aptos" w:hAnsi="Aptos" w:eastAsia="Aptos" w:cs="Aptos"/>
          <w:b w:val="1"/>
          <w:bCs w:val="1"/>
          <w:noProof w:val="0"/>
          <w:sz w:val="24"/>
          <w:szCs w:val="24"/>
          <w:lang w:val="tr-TR"/>
        </w:rPr>
        <w:t xml:space="preserve"> Bir yığının sergilediği iki özellik vardır: </w:t>
      </w:r>
    </w:p>
    <w:p w:rsidR="25036F70" w:rsidP="5AC1B330" w:rsidRDefault="25036F70" w14:paraId="6DA0D6DC" w14:textId="477F2F78">
      <w:pPr>
        <w:pStyle w:val="Normal"/>
      </w:pPr>
      <w:r w:rsidRPr="5AC1B330" w:rsidR="25036F70">
        <w:rPr>
          <w:rFonts w:ascii="Aptos" w:hAnsi="Aptos" w:eastAsia="Aptos" w:cs="Aptos"/>
          <w:noProof w:val="0"/>
          <w:sz w:val="24"/>
          <w:szCs w:val="24"/>
          <w:lang w:val="tr-TR"/>
        </w:rPr>
        <w:t>• Yığın Yapısı Özelliği: Yığının öğeleri tam sıralı bir ağaç oluşturur.</w:t>
      </w:r>
    </w:p>
    <w:p w:rsidR="25036F70" w:rsidP="5AC1B330" w:rsidRDefault="25036F70" w14:paraId="0B3DC2DA" w14:textId="1110B0DB">
      <w:pPr>
        <w:pStyle w:val="Normal"/>
      </w:pPr>
      <w:r w:rsidRPr="5AC1B330" w:rsidR="25036F70">
        <w:rPr>
          <w:rFonts w:ascii="Aptos" w:hAnsi="Aptos" w:eastAsia="Aptos" w:cs="Aptos"/>
          <w:noProof w:val="0"/>
          <w:sz w:val="24"/>
          <w:szCs w:val="24"/>
          <w:lang w:val="tr-TR"/>
        </w:rPr>
        <w:t xml:space="preserve"> • Yığın Sıra Özelliği: Her üst düğüm ≥ tüm çocukları (tüm torunları dahil) şeklinde ifade edilir.</w:t>
      </w:r>
    </w:p>
    <w:p w:rsidR="5AC1B330" w:rsidP="5AC1B330" w:rsidRDefault="5AC1B330" w14:paraId="582F837E" w14:textId="6FF9066E">
      <w:pPr>
        <w:pStyle w:val="Normal"/>
        <w:rPr>
          <w:rFonts w:ascii="Aptos" w:hAnsi="Aptos" w:eastAsia="Aptos" w:cs="Aptos"/>
          <w:noProof w:val="0"/>
          <w:sz w:val="24"/>
          <w:szCs w:val="24"/>
          <w:lang w:val="tr-TR"/>
        </w:rPr>
      </w:pPr>
    </w:p>
    <w:p w:rsidR="2C12E35C" w:rsidP="5AC1B330" w:rsidRDefault="2C12E35C" w14:paraId="2C9F70C2" w14:textId="3E068B5A">
      <w:pPr>
        <w:pStyle w:val="Normal"/>
      </w:pPr>
      <w:r w:rsidRPr="5AC1B330" w:rsidR="2C12E35C">
        <w:rPr>
          <w:rFonts w:ascii="Aptos" w:hAnsi="Aptos" w:eastAsia="Aptos" w:cs="Aptos"/>
          <w:noProof w:val="0"/>
          <w:sz w:val="24"/>
          <w:szCs w:val="24"/>
          <w:lang w:val="tr-TR"/>
        </w:rPr>
        <w:t>Şekil 9.2'deki yığın bu iki özelliği de korur. Şekil 9.3'teki bu yığının dizi uygulaması da bu özellikleri korur. Özelliklerin dizi uygulamasında nasıl korunduğunu görmek için konumu hesaplayabilmemiz gerekmektedir.</w:t>
      </w:r>
      <w:r w:rsidR="5016A888">
        <w:drawing>
          <wp:inline wp14:editId="331E3DF4" wp14:anchorId="5F6D2C56">
            <wp:extent cx="5724524" cy="3333750"/>
            <wp:effectExtent l="0" t="0" r="0" b="0"/>
            <wp:docPr id="1635351948" name="" title=""/>
            <wp:cNvGraphicFramePr>
              <a:graphicFrameLocks noChangeAspect="1"/>
            </wp:cNvGraphicFramePr>
            <a:graphic>
              <a:graphicData uri="http://schemas.openxmlformats.org/drawingml/2006/picture">
                <pic:pic>
                  <pic:nvPicPr>
                    <pic:cNvPr id="0" name=""/>
                    <pic:cNvPicPr/>
                  </pic:nvPicPr>
                  <pic:blipFill>
                    <a:blip r:embed="R771b012789a3478d">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w:rsidR="5016A888" w:rsidP="5AC1B330" w:rsidRDefault="5016A888" w14:paraId="6F34E200" w14:textId="3D4A69E8">
      <w:pPr>
        <w:pStyle w:val="Normal"/>
        <w:bidi w:val="0"/>
        <w:spacing w:before="0" w:beforeAutospacing="off" w:after="160" w:afterAutospacing="off" w:line="279" w:lineRule="auto"/>
        <w:ind w:left="0" w:right="0"/>
        <w:jc w:val="left"/>
      </w:pPr>
      <w:r w:rsidRPr="5AC1B330" w:rsidR="5016A888">
        <w:rPr>
          <w:rFonts w:ascii="Aptos" w:hAnsi="Aptos" w:eastAsia="Aptos" w:cs="Aptos"/>
          <w:noProof w:val="0"/>
          <w:sz w:val="24"/>
          <w:szCs w:val="24"/>
          <w:lang w:val="tr-TR"/>
        </w:rPr>
        <w:t xml:space="preserve">Çocukların ve ebeveynlerin endeksleri hesaplanabilir. Dizinin herhangi bir elemanının çocukları, ebeveynin endeksinden hesaplanabilir. </w:t>
      </w:r>
      <w:r w:rsidRPr="5AC1B330" w:rsidR="5016A888">
        <w:rPr>
          <w:rFonts w:ascii="Aptos" w:hAnsi="Aptos" w:eastAsia="Aptos" w:cs="Aptos"/>
          <w:noProof w:val="0"/>
          <w:sz w:val="24"/>
          <w:szCs w:val="24"/>
          <w:lang w:val="tr-TR"/>
        </w:rPr>
        <w:t>solÇocukEndeksi</w:t>
      </w:r>
      <w:r w:rsidRPr="5AC1B330" w:rsidR="5016A888">
        <w:rPr>
          <w:rFonts w:ascii="Aptos" w:hAnsi="Aptos" w:eastAsia="Aptos" w:cs="Aptos"/>
          <w:noProof w:val="0"/>
          <w:sz w:val="24"/>
          <w:szCs w:val="24"/>
          <w:lang w:val="tr-TR"/>
        </w:rPr>
        <w:t xml:space="preserve"> = 2 ∗ </w:t>
      </w:r>
      <w:r w:rsidRPr="5AC1B330" w:rsidR="5016A888">
        <w:rPr>
          <w:rFonts w:ascii="Aptos" w:hAnsi="Aptos" w:eastAsia="Aptos" w:cs="Aptos"/>
          <w:noProof w:val="0"/>
          <w:sz w:val="24"/>
          <w:szCs w:val="24"/>
          <w:lang w:val="tr-TR"/>
        </w:rPr>
        <w:t>ebeveynEndeksi</w:t>
      </w:r>
      <w:r w:rsidRPr="5AC1B330" w:rsidR="5016A888">
        <w:rPr>
          <w:rFonts w:ascii="Aptos" w:hAnsi="Aptos" w:eastAsia="Aptos" w:cs="Aptos"/>
          <w:noProof w:val="0"/>
          <w:sz w:val="24"/>
          <w:szCs w:val="24"/>
          <w:lang w:val="tr-TR"/>
        </w:rPr>
        <w:t xml:space="preserve"> + 1 </w:t>
      </w:r>
      <w:r w:rsidRPr="5AC1B330" w:rsidR="5016A888">
        <w:rPr>
          <w:rFonts w:ascii="Aptos" w:hAnsi="Aptos" w:eastAsia="Aptos" w:cs="Aptos"/>
          <w:noProof w:val="0"/>
          <w:sz w:val="24"/>
          <w:szCs w:val="24"/>
          <w:lang w:val="tr-TR"/>
        </w:rPr>
        <w:t>sağÇocukEndeksi</w:t>
      </w:r>
      <w:r w:rsidRPr="5AC1B330" w:rsidR="5016A888">
        <w:rPr>
          <w:rFonts w:ascii="Aptos" w:hAnsi="Aptos" w:eastAsia="Aptos" w:cs="Aptos"/>
          <w:noProof w:val="0"/>
          <w:sz w:val="24"/>
          <w:szCs w:val="24"/>
          <w:lang w:val="tr-TR"/>
        </w:rPr>
        <w:t xml:space="preserve"> = 2 ∗ </w:t>
      </w:r>
      <w:r w:rsidRPr="5AC1B330" w:rsidR="5016A888">
        <w:rPr>
          <w:rFonts w:ascii="Aptos" w:hAnsi="Aptos" w:eastAsia="Aptos" w:cs="Aptos"/>
          <w:noProof w:val="0"/>
          <w:sz w:val="24"/>
          <w:szCs w:val="24"/>
          <w:lang w:val="tr-TR"/>
        </w:rPr>
        <w:t>ebeveynEndeksi</w:t>
      </w:r>
      <w:r w:rsidRPr="5AC1B330" w:rsidR="5016A888">
        <w:rPr>
          <w:rFonts w:ascii="Aptos" w:hAnsi="Aptos" w:eastAsia="Aptos" w:cs="Aptos"/>
          <w:noProof w:val="0"/>
          <w:sz w:val="24"/>
          <w:szCs w:val="24"/>
          <w:lang w:val="tr-TR"/>
        </w:rPr>
        <w:t xml:space="preserve"> + 2 </w:t>
      </w:r>
      <w:r w:rsidRPr="5AC1B330" w:rsidR="5016A888">
        <w:rPr>
          <w:rFonts w:ascii="Aptos" w:hAnsi="Aptos" w:eastAsia="Aptos" w:cs="Aptos"/>
          <w:noProof w:val="0"/>
          <w:sz w:val="24"/>
          <w:szCs w:val="24"/>
          <w:lang w:val="tr-TR"/>
        </w:rPr>
        <w:t>Bu</w:t>
      </w:r>
      <w:r w:rsidRPr="5AC1B330" w:rsidR="5016A888">
        <w:rPr>
          <w:rFonts w:ascii="Aptos" w:hAnsi="Aptos" w:eastAsia="Aptos" w:cs="Aptos"/>
          <w:noProof w:val="0"/>
          <w:sz w:val="24"/>
          <w:szCs w:val="24"/>
          <w:lang w:val="tr-TR"/>
        </w:rPr>
        <w:t xml:space="preserve"> formülleri Şekil </w:t>
      </w:r>
      <w:r w:rsidRPr="5AC1B330" w:rsidR="5016A888">
        <w:rPr>
          <w:rFonts w:ascii="Aptos" w:hAnsi="Aptos" w:eastAsia="Aptos" w:cs="Aptos"/>
          <w:noProof w:val="0"/>
          <w:sz w:val="24"/>
          <w:szCs w:val="24"/>
          <w:lang w:val="tr-TR"/>
        </w:rPr>
        <w:t>9.3</w:t>
      </w:r>
      <w:r w:rsidRPr="5AC1B330" w:rsidR="5016A888">
        <w:rPr>
          <w:rFonts w:ascii="Aptos" w:hAnsi="Aptos" w:eastAsia="Aptos" w:cs="Aptos"/>
          <w:noProof w:val="0"/>
          <w:sz w:val="24"/>
          <w:szCs w:val="24"/>
          <w:lang w:val="tr-TR"/>
        </w:rPr>
        <w:t xml:space="preserve"> üzerinde kullanarak kök düğümün (yani endeks 0) çocuklarının 98 (endeks 1'de) ve 85 (endeks 2'de) olduğunu görebiliriz. Benzer şekilde, 85'in çocukları 27 ve 78 değerleri olan endeks 5 ve 6'da bulunur, ki bunların kavramsal modeldeki çocuklarla aynı olduğunu doğrulayabiliriz. Tabii ki, her düğümün bir çocuğu veya hatta iki çocuğu olmayabilir. Hesaplanan </w:t>
      </w:r>
      <w:r w:rsidRPr="5AC1B330" w:rsidR="5016A888">
        <w:rPr>
          <w:rFonts w:ascii="Aptos" w:hAnsi="Aptos" w:eastAsia="Aptos" w:cs="Aptos"/>
          <w:noProof w:val="0"/>
          <w:sz w:val="24"/>
          <w:szCs w:val="24"/>
          <w:lang w:val="tr-TR"/>
        </w:rPr>
        <w:t>solÇocukEndeksi</w:t>
      </w:r>
      <w:r w:rsidRPr="5AC1B330" w:rsidR="5016A888">
        <w:rPr>
          <w:rFonts w:ascii="Aptos" w:hAnsi="Aptos" w:eastAsia="Aptos" w:cs="Aptos"/>
          <w:noProof w:val="0"/>
          <w:sz w:val="24"/>
          <w:szCs w:val="24"/>
          <w:lang w:val="tr-TR"/>
        </w:rPr>
        <w:t xml:space="preserve"> veya </w:t>
      </w:r>
      <w:r w:rsidRPr="5AC1B330" w:rsidR="5016A888">
        <w:rPr>
          <w:rFonts w:ascii="Aptos" w:hAnsi="Aptos" w:eastAsia="Aptos" w:cs="Aptos"/>
          <w:noProof w:val="0"/>
          <w:sz w:val="24"/>
          <w:szCs w:val="24"/>
          <w:lang w:val="tr-TR"/>
        </w:rPr>
        <w:t>sağÇocukEndeksi</w:t>
      </w:r>
      <w:r w:rsidRPr="5AC1B330" w:rsidR="5016A888">
        <w:rPr>
          <w:rFonts w:ascii="Aptos" w:hAnsi="Aptos" w:eastAsia="Aptos" w:cs="Aptos"/>
          <w:noProof w:val="0"/>
          <w:sz w:val="24"/>
          <w:szCs w:val="24"/>
          <w:lang w:val="tr-TR"/>
        </w:rPr>
        <w:t xml:space="preserve">, yığında bulunan değerlerin sayısından büyük veya eşitse, o düğüm bir yaprak düğümdür. Ayrıca, diğer yöne gitmek de mümkündür. Bir çocuğun endeksini verildiğinde, ebeveynin nerede olduğunu bulabiliriz. </w:t>
      </w:r>
      <w:r w:rsidRPr="5AC1B330" w:rsidR="5016A888">
        <w:rPr>
          <w:rFonts w:ascii="Aptos" w:hAnsi="Aptos" w:eastAsia="Aptos" w:cs="Aptos"/>
          <w:noProof w:val="0"/>
          <w:sz w:val="24"/>
          <w:szCs w:val="24"/>
          <w:lang w:val="tr-TR"/>
        </w:rPr>
        <w:t>ebeveynEndeksi</w:t>
      </w:r>
      <w:r w:rsidRPr="5AC1B330" w:rsidR="5016A888">
        <w:rPr>
          <w:rFonts w:ascii="Aptos" w:hAnsi="Aptos" w:eastAsia="Aptos" w:cs="Aptos"/>
          <w:noProof w:val="0"/>
          <w:sz w:val="24"/>
          <w:szCs w:val="24"/>
          <w:lang w:val="tr-TR"/>
        </w:rPr>
        <w:t xml:space="preserve"> = (</w:t>
      </w:r>
      <w:r w:rsidRPr="5AC1B330" w:rsidR="5016A888">
        <w:rPr>
          <w:rFonts w:ascii="Aptos" w:hAnsi="Aptos" w:eastAsia="Aptos" w:cs="Aptos"/>
          <w:noProof w:val="0"/>
          <w:sz w:val="24"/>
          <w:szCs w:val="24"/>
          <w:lang w:val="tr-TR"/>
        </w:rPr>
        <w:t>çocukEndeksi</w:t>
      </w:r>
      <w:r w:rsidRPr="5AC1B330" w:rsidR="5016A888">
        <w:rPr>
          <w:rFonts w:ascii="Aptos" w:hAnsi="Aptos" w:eastAsia="Aptos" w:cs="Aptos"/>
          <w:noProof w:val="0"/>
          <w:sz w:val="24"/>
          <w:szCs w:val="24"/>
          <w:lang w:val="tr-TR"/>
        </w:rPr>
        <w:t xml:space="preserve"> − </w:t>
      </w:r>
      <w:r w:rsidRPr="5AC1B330" w:rsidR="5016A888">
        <w:rPr>
          <w:rFonts w:ascii="Aptos" w:hAnsi="Aptos" w:eastAsia="Aptos" w:cs="Aptos"/>
          <w:noProof w:val="0"/>
          <w:sz w:val="24"/>
          <w:szCs w:val="24"/>
          <w:lang w:val="tr-TR"/>
        </w:rPr>
        <w:t>1)/</w:t>
      </w:r>
      <w:r w:rsidRPr="5AC1B330" w:rsidR="5016A888">
        <w:rPr>
          <w:rFonts w:ascii="Aptos" w:hAnsi="Aptos" w:eastAsia="Aptos" w:cs="Aptos"/>
          <w:noProof w:val="0"/>
          <w:sz w:val="24"/>
          <w:szCs w:val="24"/>
          <w:lang w:val="tr-TR"/>
        </w:rPr>
        <w:t xml:space="preserve">/2 Önceki formüldeki // tamsayı bölümünü temsil eder. Bu, sonucun her zaman bir tamsayı olacağı anlamına gelir. Eğer kesirli bir kısım varsa, bir sonraki daha düşük tamsayıya yuvarlarız. Bu nedenle, Şekil 9.3'teki 34'ün ebeveyninin endeksi aşağıdaki gibi hesaplanır: </w:t>
      </w:r>
      <w:r w:rsidRPr="5AC1B330" w:rsidR="5016A888">
        <w:rPr>
          <w:rFonts w:ascii="Aptos" w:hAnsi="Aptos" w:eastAsia="Aptos" w:cs="Aptos"/>
          <w:noProof w:val="0"/>
          <w:sz w:val="24"/>
          <w:szCs w:val="24"/>
          <w:lang w:val="tr-TR"/>
        </w:rPr>
        <w:t>ebeveynEndeksi</w:t>
      </w:r>
      <w:r w:rsidRPr="5AC1B330" w:rsidR="5016A888">
        <w:rPr>
          <w:rFonts w:ascii="Aptos" w:hAnsi="Aptos" w:eastAsia="Aptos" w:cs="Aptos"/>
          <w:noProof w:val="0"/>
          <w:sz w:val="24"/>
          <w:szCs w:val="24"/>
          <w:lang w:val="tr-TR"/>
        </w:rPr>
        <w:t xml:space="preserve"> = (8 − </w:t>
      </w:r>
      <w:r w:rsidRPr="5AC1B330" w:rsidR="5016A888">
        <w:rPr>
          <w:rFonts w:ascii="Aptos" w:hAnsi="Aptos" w:eastAsia="Aptos" w:cs="Aptos"/>
          <w:noProof w:val="0"/>
          <w:sz w:val="24"/>
          <w:szCs w:val="24"/>
          <w:lang w:val="tr-TR"/>
        </w:rPr>
        <w:t>1)/</w:t>
      </w:r>
      <w:r w:rsidRPr="5AC1B330" w:rsidR="5016A888">
        <w:rPr>
          <w:rFonts w:ascii="Aptos" w:hAnsi="Aptos" w:eastAsia="Aptos" w:cs="Aptos"/>
          <w:noProof w:val="0"/>
          <w:sz w:val="24"/>
          <w:szCs w:val="24"/>
          <w:lang w:val="tr-TR"/>
        </w:rPr>
        <w:t>/2 = 3 Dizideki kavramsal modele danıştığımızda, 3 endeksindeki değer olan 58'in gerçekten 34'ün ebeveyni olduğunu görüyoruz. Bir yığında her düğümün bir ebeveyninin olmadığı da belirtilmelidir. Özellikle, endeks 0'daki kök düğümünün bir ebeveyni yoktur. Bir yığında diğer tüm düğümlerin ebeveynleri vardır.</w:t>
      </w:r>
    </w:p>
    <w:p w:rsidR="5016A888" w:rsidP="5AC1B330" w:rsidRDefault="5016A888" w14:paraId="7A6501DA" w14:textId="21A5BD55">
      <w:pPr>
        <w:pStyle w:val="Normal"/>
        <w:bidi w:val="0"/>
        <w:spacing w:before="0" w:beforeAutospacing="off" w:after="160" w:afterAutospacing="off" w:line="279" w:lineRule="auto"/>
        <w:ind w:left="0" w:right="0"/>
        <w:jc w:val="left"/>
        <w:rPr>
          <w:rFonts w:ascii="Aptos" w:hAnsi="Aptos" w:eastAsia="Aptos" w:cs="Aptos"/>
          <w:b w:val="1"/>
          <w:bCs w:val="1"/>
          <w:noProof w:val="0"/>
          <w:sz w:val="24"/>
          <w:szCs w:val="24"/>
          <w:lang w:val="tr-TR"/>
        </w:rPr>
      </w:pPr>
      <w:r w:rsidRPr="5AC1B330" w:rsidR="5016A888">
        <w:rPr>
          <w:rFonts w:ascii="Aptos" w:hAnsi="Aptos" w:eastAsia="Aptos" w:cs="Aptos"/>
          <w:b w:val="1"/>
          <w:bCs w:val="1"/>
          <w:noProof w:val="0"/>
          <w:sz w:val="24"/>
          <w:szCs w:val="24"/>
          <w:lang w:val="tr-TR"/>
        </w:rPr>
        <w:t xml:space="preserve"> 9.3 Yığın Oluşturma</w:t>
      </w:r>
    </w:p>
    <w:p w:rsidR="5016A888" w:rsidP="5AC1B330" w:rsidRDefault="5016A888" w14:paraId="04D43BFA" w14:textId="067B9069">
      <w:pPr>
        <w:pStyle w:val="Normal"/>
        <w:bidi w:val="0"/>
        <w:spacing w:before="0" w:beforeAutospacing="off" w:after="160" w:afterAutospacing="off" w:line="279" w:lineRule="auto"/>
        <w:ind w:left="0" w:right="0"/>
        <w:jc w:val="left"/>
      </w:pPr>
      <w:r w:rsidRPr="5AC1B330" w:rsidR="5016A888">
        <w:rPr>
          <w:rFonts w:ascii="Aptos" w:hAnsi="Aptos" w:eastAsia="Aptos" w:cs="Aptos"/>
          <w:noProof w:val="0"/>
          <w:sz w:val="24"/>
          <w:szCs w:val="24"/>
          <w:lang w:val="tr-TR"/>
        </w:rPr>
        <w:t xml:space="preserve">Bir yığının nasıl göründüğünü gördükten sonra, bir yığın oluşturmayı inceleyeceğiz. Yığınlar en üstte en büyük veya en üstte en küçük olarak oluşturulabilir. En üstte en büyük bir yığın oluşturacağız. Bir Yığın sınıfı, bir yığını oluşturmak için gerekli olan veri ve yöntemleri kapsayacaktır. Yığın nesneleri, yığında şu anda depolanan öğelerin bir listesini ve sayısını içerir. Bu sayıyı yığının boyutu olarak adlandıracağız. Verileri kapsamak için, bir değer dizisi alacak ve ondan bir yığın oluşturacak bir yönteme ihtiyacımız olacak. Bu yönteme </w:t>
      </w:r>
      <w:r w:rsidRPr="5AC1B330" w:rsidR="5016A888">
        <w:rPr>
          <w:rFonts w:ascii="Aptos" w:hAnsi="Aptos" w:eastAsia="Aptos" w:cs="Aptos"/>
          <w:noProof w:val="0"/>
          <w:sz w:val="24"/>
          <w:szCs w:val="24"/>
          <w:lang w:val="tr-TR"/>
        </w:rPr>
        <w:t>buildFrom</w:t>
      </w:r>
      <w:r w:rsidRPr="5AC1B330" w:rsidR="5016A888">
        <w:rPr>
          <w:rFonts w:ascii="Aptos" w:hAnsi="Aptos" w:eastAsia="Aptos" w:cs="Aptos"/>
          <w:noProof w:val="0"/>
          <w:sz w:val="24"/>
          <w:szCs w:val="24"/>
          <w:lang w:val="tr-TR"/>
        </w:rPr>
        <w:t xml:space="preserve"> diyeceğiz. Bir özel yöntem de faydalı olacaktır. </w:t>
      </w:r>
      <w:r w:rsidRPr="5AC1B330" w:rsidR="5016A888">
        <w:rPr>
          <w:rFonts w:ascii="Aptos" w:hAnsi="Aptos" w:eastAsia="Aptos" w:cs="Aptos"/>
          <w:noProof w:val="0"/>
          <w:sz w:val="24"/>
          <w:szCs w:val="24"/>
          <w:lang w:val="tr-TR"/>
        </w:rPr>
        <w:t>buildFrom</w:t>
      </w:r>
      <w:r w:rsidRPr="5AC1B330" w:rsidR="5016A888">
        <w:rPr>
          <w:rFonts w:ascii="Aptos" w:hAnsi="Aptos" w:eastAsia="Aptos" w:cs="Aptos"/>
          <w:noProof w:val="0"/>
          <w:sz w:val="24"/>
          <w:szCs w:val="24"/>
          <w:lang w:val="tr-TR"/>
        </w:rPr>
        <w:t xml:space="preserve"> yöntemi, her ardışık öğeyi dizinin içindeki doğru konumuna yerleştirmek için _</w:t>
      </w:r>
      <w:r w:rsidRPr="5AC1B330" w:rsidR="5016A888">
        <w:rPr>
          <w:rFonts w:ascii="Aptos" w:hAnsi="Aptos" w:eastAsia="Aptos" w:cs="Aptos"/>
          <w:noProof w:val="0"/>
          <w:sz w:val="24"/>
          <w:szCs w:val="24"/>
          <w:lang w:val="tr-TR"/>
        </w:rPr>
        <w:t>siftUpFrom</w:t>
      </w:r>
      <w:r w:rsidRPr="5AC1B330" w:rsidR="5016A888">
        <w:rPr>
          <w:rFonts w:ascii="Aptos" w:hAnsi="Aptos" w:eastAsia="Aptos" w:cs="Aptos"/>
          <w:noProof w:val="0"/>
          <w:sz w:val="24"/>
          <w:szCs w:val="24"/>
          <w:lang w:val="tr-TR"/>
        </w:rPr>
        <w:t xml:space="preserve"> yöntemini çağıracaktır</w:t>
      </w:r>
      <w:r w:rsidRPr="5AC1B330" w:rsidR="5B2565BE">
        <w:rPr>
          <w:rFonts w:ascii="Aptos" w:hAnsi="Aptos" w:eastAsia="Aptos" w:cs="Aptos"/>
          <w:noProof w:val="0"/>
          <w:sz w:val="24"/>
          <w:szCs w:val="24"/>
          <w:lang w:val="tr-TR"/>
        </w:rPr>
        <w:t>.</w:t>
      </w:r>
    </w:p>
    <w:p w:rsidR="5AC1B330" w:rsidP="5AC1B330" w:rsidRDefault="5AC1B330" w14:paraId="68B99E9F" w14:textId="6680DAE3">
      <w:pPr>
        <w:pStyle w:val="Normal"/>
        <w:bidi w:val="0"/>
        <w:spacing w:before="0" w:beforeAutospacing="off" w:after="160" w:afterAutospacing="off" w:line="279" w:lineRule="auto"/>
        <w:ind w:left="0" w:right="0"/>
        <w:jc w:val="left"/>
        <w:rPr>
          <w:rFonts w:ascii="Aptos" w:hAnsi="Aptos" w:eastAsia="Aptos" w:cs="Aptos"/>
          <w:noProof w:val="0"/>
          <w:sz w:val="24"/>
          <w:szCs w:val="24"/>
          <w:lang w:val="tr-TR"/>
        </w:rPr>
      </w:pPr>
    </w:p>
    <w:p w:rsidR="6D8003A1" w:rsidP="2FA99097" w:rsidRDefault="6D8003A1" w14:paraId="3C39E5B2" w14:textId="11886A02">
      <w:pPr>
        <w:pStyle w:val="Normal"/>
        <w:bidi w:val="0"/>
        <w:spacing w:before="0" w:beforeAutospacing="off" w:after="160" w:afterAutospacing="off" w:line="279" w:lineRule="auto"/>
        <w:ind w:left="0" w:right="0"/>
        <w:jc w:val="center"/>
      </w:pPr>
      <w:r w:rsidR="6D8003A1">
        <w:drawing>
          <wp:inline wp14:editId="7536815B" wp14:anchorId="52186CE8">
            <wp:extent cx="5724524" cy="3981450"/>
            <wp:effectExtent l="0" t="0" r="0" b="0"/>
            <wp:docPr id="786653178" name="" title=""/>
            <wp:cNvGraphicFramePr>
              <a:graphicFrameLocks noChangeAspect="1"/>
            </wp:cNvGraphicFramePr>
            <a:graphic>
              <a:graphicData uri="http://schemas.openxmlformats.org/drawingml/2006/picture">
                <pic:pic>
                  <pic:nvPicPr>
                    <pic:cNvPr id="0" name=""/>
                    <pic:cNvPicPr/>
                  </pic:nvPicPr>
                  <pic:blipFill>
                    <a:blip r:embed="R875e5c2489c14e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981450"/>
                    </a:xfrm>
                    <a:prstGeom prst="rect">
                      <a:avLst/>
                    </a:prstGeom>
                  </pic:spPr>
                </pic:pic>
              </a:graphicData>
            </a:graphic>
          </wp:inline>
        </w:drawing>
      </w:r>
    </w:p>
    <w:p w:rsidR="5AC1B330" w:rsidP="5AC1B330" w:rsidRDefault="5AC1B330" w14:paraId="42B717F5" w14:textId="532AF5A7">
      <w:pPr>
        <w:pStyle w:val="Normal"/>
        <w:bidi w:val="0"/>
        <w:spacing w:before="0" w:beforeAutospacing="off" w:after="160" w:afterAutospacing="off" w:line="279" w:lineRule="auto"/>
        <w:ind w:left="0" w:right="0"/>
        <w:jc w:val="left"/>
        <w:rPr>
          <w:rFonts w:ascii="Aptos" w:hAnsi="Aptos" w:eastAsia="Aptos" w:cs="Aptos"/>
          <w:noProof w:val="0"/>
          <w:sz w:val="24"/>
          <w:szCs w:val="24"/>
          <w:lang w:val="tr-TR"/>
        </w:rPr>
      </w:pPr>
    </w:p>
    <w:p w:rsidR="6D8003A1" w:rsidP="5AC1B330" w:rsidRDefault="6D8003A1" w14:paraId="70C84D0B" w14:textId="088F3AA7">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tr-TR"/>
        </w:rPr>
      </w:pPr>
      <w:r w:rsidRPr="5AC1B330" w:rsidR="6D8003A1">
        <w:rPr>
          <w:rFonts w:ascii="Aptos" w:hAnsi="Aptos" w:eastAsia="Aptos" w:cs="Aptos"/>
          <w:noProof w:val="0"/>
          <w:sz w:val="24"/>
          <w:szCs w:val="24"/>
          <w:lang w:val="tr-TR"/>
        </w:rPr>
        <w:t xml:space="preserve">  </w:t>
      </w:r>
      <w:r w:rsidRPr="5AC1B330" w:rsidR="6D8003A1">
        <w:rPr>
          <w:rFonts w:ascii="Aptos" w:hAnsi="Aptos" w:eastAsia="Aptos" w:cs="Aptos"/>
          <w:noProof w:val="0"/>
          <w:sz w:val="24"/>
          <w:szCs w:val="24"/>
          <w:lang w:val="tr-TR"/>
        </w:rPr>
        <w:t>buildFrom</w:t>
      </w:r>
      <w:r w:rsidRPr="5AC1B330" w:rsidR="6D8003A1">
        <w:rPr>
          <w:rFonts w:ascii="Aptos" w:hAnsi="Aptos" w:eastAsia="Aptos" w:cs="Aptos"/>
          <w:noProof w:val="0"/>
          <w:sz w:val="24"/>
          <w:szCs w:val="24"/>
          <w:lang w:val="tr-TR"/>
        </w:rPr>
        <w:t xml:space="preserve"> yöntemine geçirilen değer dizisi yığına kopyalanır. Daha sonra, listedeki her ardışık değer, yığında son konumuna kadar yukarı süzülür. Değerlerin [71, 15, 36, 57, 101] listesi göz önüne alındığında, her aşamada oluşan yığın gösterilerek bu süreci izleyeceğiz. İlk olarak, liste burada verilen sırayla yığına kopyalanır. Daha sonra, her ardışık öğede </w:t>
      </w:r>
      <w:r w:rsidRPr="5AC1B330" w:rsidR="6D8003A1">
        <w:rPr>
          <w:rFonts w:ascii="Aptos" w:hAnsi="Aptos" w:eastAsia="Aptos" w:cs="Aptos"/>
          <w:noProof w:val="0"/>
          <w:sz w:val="24"/>
          <w:szCs w:val="24"/>
          <w:lang w:val="tr-TR"/>
        </w:rPr>
        <w:t>siftUpFrom</w:t>
      </w:r>
      <w:r w:rsidRPr="5AC1B330" w:rsidR="6D8003A1">
        <w:rPr>
          <w:rFonts w:ascii="Aptos" w:hAnsi="Aptos" w:eastAsia="Aptos" w:cs="Aptos"/>
          <w:noProof w:val="0"/>
          <w:sz w:val="24"/>
          <w:szCs w:val="24"/>
          <w:lang w:val="tr-TR"/>
        </w:rPr>
        <w:t xml:space="preserve"> çağrılır. Başlamak için, </w:t>
      </w:r>
      <w:r w:rsidRPr="5AC1B330" w:rsidR="6D8003A1">
        <w:rPr>
          <w:rFonts w:ascii="Aptos" w:hAnsi="Aptos" w:eastAsia="Aptos" w:cs="Aptos"/>
          <w:noProof w:val="0"/>
          <w:sz w:val="24"/>
          <w:szCs w:val="24"/>
          <w:lang w:val="tr-TR"/>
        </w:rPr>
        <w:t>siftUpFrom</w:t>
      </w:r>
      <w:r w:rsidRPr="5AC1B330" w:rsidR="6D8003A1">
        <w:rPr>
          <w:rFonts w:ascii="Aptos" w:hAnsi="Aptos" w:eastAsia="Aptos" w:cs="Aptos"/>
          <w:noProof w:val="0"/>
          <w:sz w:val="24"/>
          <w:szCs w:val="24"/>
          <w:lang w:val="tr-TR"/>
        </w:rPr>
        <w:t xml:space="preserve">, bu durumda 57 olan ikinci öğede çağrılır. Yığının köküne </w:t>
      </w:r>
      <w:r w:rsidRPr="5AC1B330" w:rsidR="6D8003A1">
        <w:rPr>
          <w:rFonts w:ascii="Aptos" w:hAnsi="Aptos" w:eastAsia="Aptos" w:cs="Aptos"/>
          <w:noProof w:val="0"/>
          <w:sz w:val="24"/>
          <w:szCs w:val="24"/>
          <w:lang w:val="tr-TR"/>
        </w:rPr>
        <w:t>siftUpFrom</w:t>
      </w:r>
      <w:r w:rsidRPr="5AC1B330" w:rsidR="6D8003A1">
        <w:rPr>
          <w:rFonts w:ascii="Aptos" w:hAnsi="Aptos" w:eastAsia="Aptos" w:cs="Aptos"/>
          <w:noProof w:val="0"/>
          <w:sz w:val="24"/>
          <w:szCs w:val="24"/>
          <w:lang w:val="tr-TR"/>
        </w:rPr>
        <w:t xml:space="preserve"> çağrılsaydı hiçbir etkisi olmazdı. Normalde, düğümün ebeveyn endeksi hesaplanır. Ebeveyn zaten diğer çocuktan (varsa) büyük olacaktır. Mevcut çocuk endeksindeki değer, ebeveyn endeksindeki değerden büyükse, ikisi değiştirilir ve süreç tekrarlanır. Bu süreç, gerekli olan kadar çok kez tekrarlanır: ya kök düğüme ulaşılıncaya kadar (yani listedeki endeks 0) ya da yeni düğüm yığın özelliğini korumak için uygun konumda olana kadar. Bazı hareketin ilk gerçekleştiği zaman, 57 yığına eklendiğinde olur. 57, son konumuna ulaşmak için 15 ile değiştirilir ve Şekil 9.4'teki yığını elde ederiz. Listenin ilk dört öğesi artık bir yığın oluşturuyor. Ancak, 101 henüz son konumunda değil. Yığında onu son konumuna getirmek için yukarı süzmeliyiz. Yığının kavramsal görünümüne (yani ağaca) bakarak, 101'in 57 içeren düğümün bir çocuğu olduğunu görebilirsiniz. Bu açıkça yığın özelliğine aykırıdır. Bu nedenle, 101 ve 57, Şekil 9.5'te gösterildiği gibi 101'i süzmek için değiştirilir. Kavramsal modeli incelemeden, 101 içeren düğümün ebeveynini yine de hesaplayabilirsiniz. 9.5'in ilk kısmında, 101 endeks 4'teyken, ebeveyn endeksi aşağıdaki gibi hesaplanmıştır. </w:t>
      </w:r>
      <w:r w:rsidRPr="5AC1B330" w:rsidR="6D8003A1">
        <w:rPr>
          <w:rFonts w:ascii="Aptos" w:hAnsi="Aptos" w:eastAsia="Aptos" w:cs="Aptos"/>
          <w:noProof w:val="0"/>
          <w:sz w:val="24"/>
          <w:szCs w:val="24"/>
          <w:lang w:val="tr-TR"/>
        </w:rPr>
        <w:t>ebeveynEndeksi</w:t>
      </w:r>
      <w:r w:rsidRPr="5AC1B330" w:rsidR="6D8003A1">
        <w:rPr>
          <w:rFonts w:ascii="Aptos" w:hAnsi="Aptos" w:eastAsia="Aptos" w:cs="Aptos"/>
          <w:noProof w:val="0"/>
          <w:sz w:val="24"/>
          <w:szCs w:val="24"/>
          <w:lang w:val="tr-TR"/>
        </w:rPr>
        <w:t xml:space="preserve"> = (4 − </w:t>
      </w:r>
      <w:r w:rsidRPr="5AC1B330" w:rsidR="6D8003A1">
        <w:rPr>
          <w:rFonts w:ascii="Aptos" w:hAnsi="Aptos" w:eastAsia="Aptos" w:cs="Aptos"/>
          <w:noProof w:val="0"/>
          <w:sz w:val="24"/>
          <w:szCs w:val="24"/>
          <w:lang w:val="tr-TR"/>
        </w:rPr>
        <w:t>1)/</w:t>
      </w:r>
      <w:r w:rsidRPr="5AC1B330" w:rsidR="6D8003A1">
        <w:rPr>
          <w:rFonts w:ascii="Aptos" w:hAnsi="Aptos" w:eastAsia="Aptos" w:cs="Aptos"/>
          <w:noProof w:val="0"/>
          <w:sz w:val="24"/>
          <w:szCs w:val="24"/>
          <w:lang w:val="tr-TR"/>
        </w:rPr>
        <w:t xml:space="preserve">/2 = 1 </w:t>
      </w:r>
      <w:r w:rsidRPr="5AC1B330" w:rsidR="6D8003A1">
        <w:rPr>
          <w:rFonts w:ascii="Aptos" w:hAnsi="Aptos" w:eastAsia="Aptos" w:cs="Aptos"/>
          <w:noProof w:val="0"/>
          <w:sz w:val="24"/>
          <w:szCs w:val="24"/>
          <w:lang w:val="tr-TR"/>
        </w:rPr>
        <w:t>Bu</w:t>
      </w:r>
      <w:r w:rsidRPr="5AC1B330" w:rsidR="6D8003A1">
        <w:rPr>
          <w:rFonts w:ascii="Aptos" w:hAnsi="Aptos" w:eastAsia="Aptos" w:cs="Aptos"/>
          <w:noProof w:val="0"/>
          <w:sz w:val="24"/>
          <w:szCs w:val="24"/>
          <w:lang w:val="tr-TR"/>
        </w:rPr>
        <w:t xml:space="preserve"> nedenle, 101, yukarıdaki ilk bölümdeki 57 ile karşılaştırılır. Sonra, ikinci bölümde 101'in 57'den büyük olduğu için değişim yapılır. Ancak, 101 hala </w:t>
      </w:r>
      <w:r w:rsidRPr="5AC1B330" w:rsidR="6D8003A1">
        <w:rPr>
          <w:rFonts w:ascii="Aptos" w:hAnsi="Aptos" w:eastAsia="Aptos" w:cs="Aptos"/>
          <w:noProof w:val="0"/>
          <w:sz w:val="24"/>
          <w:szCs w:val="24"/>
          <w:lang w:val="tr-TR"/>
        </w:rPr>
        <w:t>değil.</w:t>
      </w:r>
      <w:r w:rsidR="3D780365">
        <w:drawing>
          <wp:inline wp14:editId="31C7B989" wp14:anchorId="2D5B880E">
            <wp:extent cx="5724524" cy="3228975"/>
            <wp:effectExtent l="0" t="0" r="0" b="0"/>
            <wp:docPr id="279148626" name="" title=""/>
            <wp:cNvGraphicFramePr>
              <a:graphicFrameLocks noChangeAspect="1"/>
            </wp:cNvGraphicFramePr>
            <a:graphic>
              <a:graphicData uri="http://schemas.openxmlformats.org/drawingml/2006/picture">
                <pic:pic>
                  <pic:nvPicPr>
                    <pic:cNvPr id="0" name=""/>
                    <pic:cNvPicPr/>
                  </pic:nvPicPr>
                  <pic:blipFill>
                    <a:blip r:embed="R32026e8fb8b345d9">
                      <a:extLst>
                        <a:ext xmlns:a="http://schemas.openxmlformats.org/drawingml/2006/main" uri="{28A0092B-C50C-407E-A947-70E740481C1C}">
                          <a14:useLocalDpi val="0"/>
                        </a:ext>
                      </a:extLst>
                    </a:blip>
                    <a:stretch>
                      <a:fillRect/>
                    </a:stretch>
                  </pic:blipFill>
                  <pic:spPr>
                    <a:xfrm>
                      <a:off x="0" y="0"/>
                      <a:ext cx="5724524" cy="3228975"/>
                    </a:xfrm>
                    <a:prstGeom prst="rect">
                      <a:avLst/>
                    </a:prstGeom>
                  </pic:spPr>
                </pic:pic>
              </a:graphicData>
            </a:graphic>
          </wp:inline>
        </w:drawing>
      </w:r>
      <w:r w:rsidR="640F111A">
        <w:drawing>
          <wp:inline wp14:editId="6BA4C6B1" wp14:anchorId="2F022244">
            <wp:extent cx="5724525" cy="6906192"/>
            <wp:effectExtent l="0" t="0" r="0" b="0"/>
            <wp:docPr id="939655870" name="" title=""/>
            <wp:cNvGraphicFramePr>
              <a:graphicFrameLocks noChangeAspect="1"/>
            </wp:cNvGraphicFramePr>
            <a:graphic>
              <a:graphicData uri="http://schemas.openxmlformats.org/drawingml/2006/picture">
                <pic:pic>
                  <pic:nvPicPr>
                    <pic:cNvPr id="0" name=""/>
                    <pic:cNvPicPr/>
                  </pic:nvPicPr>
                  <pic:blipFill>
                    <a:blip r:embed="R50eaeab882384278">
                      <a:extLst>
                        <a:ext xmlns:a="http://schemas.openxmlformats.org/drawingml/2006/main" uri="{28A0092B-C50C-407E-A947-70E740481C1C}">
                          <a14:useLocalDpi val="0"/>
                        </a:ext>
                      </a:extLst>
                    </a:blip>
                    <a:stretch>
                      <a:fillRect/>
                    </a:stretch>
                  </pic:blipFill>
                  <pic:spPr>
                    <a:xfrm>
                      <a:off x="0" y="0"/>
                      <a:ext cx="5724525" cy="6906192"/>
                    </a:xfrm>
                    <a:prstGeom prst="rect">
                      <a:avLst/>
                    </a:prstGeom>
                  </pic:spPr>
                </pic:pic>
              </a:graphicData>
            </a:graphic>
          </wp:inline>
        </w:drawing>
      </w:r>
    </w:p>
    <w:p w:rsidR="40E8B6A7" w:rsidP="5AC1B330" w:rsidRDefault="40E8B6A7" w14:paraId="5BCFF305" w14:textId="1DA9796B">
      <w:pPr>
        <w:pStyle w:val="Normal"/>
        <w:bidi w:val="0"/>
        <w:spacing w:before="0" w:beforeAutospacing="off" w:after="160" w:afterAutospacing="off" w:line="279" w:lineRule="auto"/>
        <w:ind w:left="0" w:right="0"/>
        <w:jc w:val="left"/>
      </w:pPr>
      <w:r w:rsidRPr="5AC1B330" w:rsidR="40E8B6A7">
        <w:rPr>
          <w:rFonts w:ascii="Aptos" w:hAnsi="Aptos" w:eastAsia="Aptos" w:cs="Aptos"/>
          <w:noProof w:val="0"/>
          <w:sz w:val="24"/>
          <w:szCs w:val="24"/>
          <w:lang w:val="tr-TR"/>
        </w:rPr>
        <w:t>101'i 71 ile karşılaştırıyoruz ve iki öğeyi değiştiriyoruz. Bu, 101'in şimdi yığının köküne (yani endeks 0) ulaştığı son yukarı süzülme iterasyonudur. İki değeri değiştirdikten sonra Şekil 9.6'daki yığına ulaşırız.</w:t>
      </w:r>
    </w:p>
    <w:p w:rsidR="40E8B6A7" w:rsidP="5AC1B330" w:rsidRDefault="40E8B6A7" w14:paraId="4AD87C05" w14:textId="23707D4B">
      <w:pPr>
        <w:pStyle w:val="Normal"/>
        <w:bidi w:val="0"/>
        <w:spacing w:before="0" w:beforeAutospacing="off" w:after="160" w:afterAutospacing="off" w:line="279" w:lineRule="auto"/>
        <w:ind w:left="0" w:right="0"/>
        <w:jc w:val="left"/>
      </w:pPr>
      <w:r w:rsidRPr="5AC1B330" w:rsidR="40E8B6A7">
        <w:rPr>
          <w:rFonts w:ascii="Aptos" w:hAnsi="Aptos" w:eastAsia="Aptos" w:cs="Aptos"/>
          <w:noProof w:val="0"/>
          <w:sz w:val="24"/>
          <w:szCs w:val="24"/>
          <w:lang w:val="tr-TR"/>
        </w:rPr>
        <w:t xml:space="preserve">9.4 Yığın Sıralama Algoritması Versiyon 1 </w:t>
      </w:r>
    </w:p>
    <w:p w:rsidR="40E8B6A7" w:rsidP="5AC1B330" w:rsidRDefault="40E8B6A7" w14:paraId="30E8B757" w14:textId="2C42A3D3">
      <w:pPr>
        <w:pStyle w:val="Normal"/>
        <w:bidi w:val="0"/>
        <w:spacing w:before="0" w:beforeAutospacing="off" w:after="160" w:afterAutospacing="off" w:line="279" w:lineRule="auto"/>
        <w:ind w:left="0" w:right="0"/>
        <w:jc w:val="left"/>
      </w:pPr>
      <w:r w:rsidRPr="5AC1B330" w:rsidR="40E8B6A7">
        <w:rPr>
          <w:rFonts w:ascii="Aptos" w:hAnsi="Aptos" w:eastAsia="Aptos" w:cs="Aptos"/>
          <w:noProof w:val="0"/>
          <w:sz w:val="24"/>
          <w:szCs w:val="24"/>
          <w:lang w:val="tr-TR"/>
        </w:rPr>
        <w:t>Yığınların iki temel işlemi vardır. Bir değeri bir yığına ekleyebilirsiniz. Ayrıca, bir yığının en büyük değerini silebilir ve alabilirsiniz, eğer yığın en üstte en büyük bir yığın ise. Bu iki işlemi veya bunların varyasyonlarını kullanarak, bir değerler listesiyle bir yığın oluşturarak ve ardından değerleri birer birer çıkararak bir sıralama algoritması tasarlayabiliriz</w:t>
      </w:r>
      <w:r w:rsidRPr="5AC1B330" w:rsidR="7041FF14">
        <w:rPr>
          <w:rFonts w:ascii="Aptos" w:hAnsi="Aptos" w:eastAsia="Aptos" w:cs="Aptos"/>
          <w:noProof w:val="0"/>
          <w:sz w:val="24"/>
          <w:szCs w:val="24"/>
          <w:lang w:val="tr-TR"/>
        </w:rPr>
        <w:t>.</w:t>
      </w:r>
    </w:p>
    <w:p w:rsidR="5AC1B330" w:rsidP="5AC1B330" w:rsidRDefault="5AC1B330" w14:paraId="58225244" w14:textId="7630378C">
      <w:pPr>
        <w:pStyle w:val="Normal"/>
        <w:bidi w:val="0"/>
        <w:spacing w:before="0" w:beforeAutospacing="off" w:after="160" w:afterAutospacing="off" w:line="279" w:lineRule="auto"/>
        <w:ind w:left="0" w:right="0"/>
        <w:jc w:val="left"/>
        <w:rPr>
          <w:rFonts w:ascii="Aptos" w:hAnsi="Aptos" w:eastAsia="Aptos" w:cs="Aptos"/>
          <w:noProof w:val="0"/>
          <w:sz w:val="24"/>
          <w:szCs w:val="24"/>
          <w:lang w:val="tr-TR"/>
        </w:rPr>
      </w:pPr>
    </w:p>
    <w:p w:rsidR="424F710A" w:rsidP="5AC1B330" w:rsidRDefault="424F710A" w14:paraId="2E9E4ACD" w14:textId="0AAEE060">
      <w:pPr>
        <w:pStyle w:val="Normal"/>
        <w:bidi w:val="0"/>
        <w:spacing w:before="0" w:beforeAutospacing="off" w:after="160" w:afterAutospacing="off" w:line="279" w:lineRule="auto"/>
        <w:ind w:left="0" w:right="0"/>
        <w:jc w:val="left"/>
      </w:pPr>
      <w:r w:rsidR="424F710A">
        <w:drawing>
          <wp:inline wp14:editId="18D9D21A" wp14:anchorId="34C21BA4">
            <wp:extent cx="5724524" cy="1476375"/>
            <wp:effectExtent l="0" t="0" r="0" b="0"/>
            <wp:docPr id="1465981833" name="" title=""/>
            <wp:cNvGraphicFramePr>
              <a:graphicFrameLocks noChangeAspect="1"/>
            </wp:cNvGraphicFramePr>
            <a:graphic>
              <a:graphicData uri="http://schemas.openxmlformats.org/drawingml/2006/picture">
                <pic:pic>
                  <pic:nvPicPr>
                    <pic:cNvPr id="0" name=""/>
                    <pic:cNvPicPr/>
                  </pic:nvPicPr>
                  <pic:blipFill>
                    <a:blip r:embed="R3307c5201b8e4666">
                      <a:extLst>
                        <a:ext xmlns:a="http://schemas.openxmlformats.org/drawingml/2006/main" uri="{28A0092B-C50C-407E-A947-70E740481C1C}">
                          <a14:useLocalDpi val="0"/>
                        </a:ext>
                      </a:extLst>
                    </a:blip>
                    <a:stretch>
                      <a:fillRect/>
                    </a:stretch>
                  </pic:blipFill>
                  <pic:spPr>
                    <a:xfrm>
                      <a:off x="0" y="0"/>
                      <a:ext cx="5724524" cy="1476375"/>
                    </a:xfrm>
                    <a:prstGeom prst="rect">
                      <a:avLst/>
                    </a:prstGeom>
                  </pic:spPr>
                </pic:pic>
              </a:graphicData>
            </a:graphic>
          </wp:inline>
        </w:drawing>
      </w:r>
    </w:p>
    <w:p w:rsidR="7EBB124F" w:rsidP="5AC1B330" w:rsidRDefault="7EBB124F" w14:paraId="126BC09A" w14:textId="05F89783">
      <w:pPr>
        <w:pStyle w:val="Normal"/>
        <w:bidi w:val="0"/>
        <w:spacing w:before="0" w:beforeAutospacing="off" w:after="160" w:afterAutospacing="off" w:line="279" w:lineRule="auto"/>
        <w:ind w:left="0" w:right="0"/>
        <w:jc w:val="left"/>
      </w:pPr>
      <w:r w:rsidRPr="5AC1B330" w:rsidR="7EBB124F">
        <w:rPr>
          <w:rFonts w:ascii="Aptos" w:hAnsi="Aptos" w:eastAsia="Aptos" w:cs="Aptos"/>
          <w:noProof w:val="0"/>
          <w:sz w:val="24"/>
          <w:szCs w:val="24"/>
          <w:lang w:val="tr-TR"/>
        </w:rPr>
        <w:t>Bu yeni yöntem, __</w:t>
      </w:r>
      <w:r w:rsidRPr="5AC1B330" w:rsidR="7EBB124F">
        <w:rPr>
          <w:rFonts w:ascii="Aptos" w:hAnsi="Aptos" w:eastAsia="Aptos" w:cs="Aptos"/>
          <w:noProof w:val="0"/>
          <w:sz w:val="24"/>
          <w:szCs w:val="24"/>
          <w:lang w:val="tr-TR"/>
        </w:rPr>
        <w:t>siftUpFrom</w:t>
      </w:r>
      <w:r w:rsidRPr="5AC1B330" w:rsidR="7EBB124F">
        <w:rPr>
          <w:rFonts w:ascii="Aptos" w:hAnsi="Aptos" w:eastAsia="Aptos" w:cs="Aptos"/>
          <w:noProof w:val="0"/>
          <w:sz w:val="24"/>
          <w:szCs w:val="24"/>
          <w:lang w:val="tr-TR"/>
        </w:rPr>
        <w:t xml:space="preserve"> özel yöntemini, yeni öğeyi yığın içindeki nihai konumuna ulaştırmak için kullanabilir. Faz </w:t>
      </w:r>
      <w:r w:rsidRPr="5AC1B330" w:rsidR="7EBB124F">
        <w:rPr>
          <w:rFonts w:ascii="Aptos" w:hAnsi="Aptos" w:eastAsia="Aptos" w:cs="Aptos"/>
          <w:noProof w:val="0"/>
          <w:sz w:val="24"/>
          <w:szCs w:val="24"/>
          <w:lang w:val="tr-TR"/>
        </w:rPr>
        <w:t>I'in</w:t>
      </w:r>
      <w:r w:rsidRPr="5AC1B330" w:rsidR="7EBB124F">
        <w:rPr>
          <w:rFonts w:ascii="Aptos" w:hAnsi="Aptos" w:eastAsia="Aptos" w:cs="Aptos"/>
          <w:noProof w:val="0"/>
          <w:sz w:val="24"/>
          <w:szCs w:val="24"/>
          <w:lang w:val="tr-TR"/>
        </w:rPr>
        <w:t xml:space="preserve"> Versiyon 1'i </w:t>
      </w:r>
      <w:r w:rsidRPr="5AC1B330" w:rsidR="7EBB124F">
        <w:rPr>
          <w:rFonts w:ascii="Aptos" w:hAnsi="Aptos" w:eastAsia="Aptos" w:cs="Aptos"/>
          <w:noProof w:val="0"/>
          <w:sz w:val="24"/>
          <w:szCs w:val="24"/>
          <w:lang w:val="tr-TR"/>
        </w:rPr>
        <w:t>addToHeap'i</w:t>
      </w:r>
      <w:r w:rsidRPr="5AC1B330" w:rsidR="7EBB124F">
        <w:rPr>
          <w:rFonts w:ascii="Aptos" w:hAnsi="Aptos" w:eastAsia="Aptos" w:cs="Aptos"/>
          <w:noProof w:val="0"/>
          <w:sz w:val="24"/>
          <w:szCs w:val="24"/>
          <w:lang w:val="tr-TR"/>
        </w:rPr>
        <w:t xml:space="preserve"> n kez çağırır. Bu, </w:t>
      </w:r>
      <w:r w:rsidRPr="5AC1B330" w:rsidR="7EBB124F">
        <w:rPr>
          <w:rFonts w:ascii="Aptos" w:hAnsi="Aptos" w:eastAsia="Aptos" w:cs="Aptos"/>
          <w:noProof w:val="0"/>
          <w:sz w:val="24"/>
          <w:szCs w:val="24"/>
          <w:lang w:val="tr-TR"/>
        </w:rPr>
        <w:t>O(</w:t>
      </w:r>
      <w:r w:rsidRPr="5AC1B330" w:rsidR="7EBB124F">
        <w:rPr>
          <w:rFonts w:ascii="Aptos" w:hAnsi="Aptos" w:eastAsia="Aptos" w:cs="Aptos"/>
          <w:noProof w:val="0"/>
          <w:sz w:val="24"/>
          <w:szCs w:val="24"/>
          <w:lang w:val="tr-TR"/>
        </w:rPr>
        <w:t xml:space="preserve">n log n) karmaşıklığına yol açar. Faz </w:t>
      </w:r>
      <w:r w:rsidRPr="5AC1B330" w:rsidR="7EBB124F">
        <w:rPr>
          <w:rFonts w:ascii="Aptos" w:hAnsi="Aptos" w:eastAsia="Aptos" w:cs="Aptos"/>
          <w:noProof w:val="0"/>
          <w:sz w:val="24"/>
          <w:szCs w:val="24"/>
          <w:lang w:val="tr-TR"/>
        </w:rPr>
        <w:t>I'in</w:t>
      </w:r>
      <w:r w:rsidRPr="5AC1B330" w:rsidR="7EBB124F">
        <w:rPr>
          <w:rFonts w:ascii="Aptos" w:hAnsi="Aptos" w:eastAsia="Aptos" w:cs="Aptos"/>
          <w:noProof w:val="0"/>
          <w:sz w:val="24"/>
          <w:szCs w:val="24"/>
          <w:lang w:val="tr-TR"/>
        </w:rPr>
        <w:t xml:space="preserve"> belirli adımları şunları içerir: Yığının kapasitesini gerektiğinde iki katına çıkarın. </w:t>
      </w:r>
      <w:r w:rsidRPr="5AC1B330" w:rsidR="7EBB124F">
        <w:rPr>
          <w:rFonts w:ascii="Aptos" w:hAnsi="Aptos" w:eastAsia="Aptos" w:cs="Aptos"/>
          <w:noProof w:val="0"/>
          <w:sz w:val="24"/>
          <w:szCs w:val="24"/>
          <w:lang w:val="tr-TR"/>
        </w:rPr>
        <w:t>data</w:t>
      </w:r>
      <w:r w:rsidRPr="5AC1B330" w:rsidR="7EBB124F">
        <w:rPr>
          <w:rFonts w:ascii="Aptos" w:hAnsi="Aptos" w:eastAsia="Aptos" w:cs="Aptos"/>
          <w:noProof w:val="0"/>
          <w:sz w:val="24"/>
          <w:szCs w:val="24"/>
          <w:lang w:val="tr-TR"/>
        </w:rPr>
        <w:t xml:space="preserve">[size] = </w:t>
      </w:r>
      <w:r w:rsidRPr="5AC1B330" w:rsidR="7EBB124F">
        <w:rPr>
          <w:rFonts w:ascii="Aptos" w:hAnsi="Aptos" w:eastAsia="Aptos" w:cs="Aptos"/>
          <w:noProof w:val="0"/>
          <w:sz w:val="24"/>
          <w:szCs w:val="24"/>
          <w:lang w:val="tr-TR"/>
        </w:rPr>
        <w:t>newObject</w:t>
      </w:r>
      <w:r w:rsidRPr="5AC1B330" w:rsidR="7EBB124F">
        <w:rPr>
          <w:rFonts w:ascii="Aptos" w:hAnsi="Aptos" w:eastAsia="Aptos" w:cs="Aptos"/>
          <w:noProof w:val="0"/>
          <w:sz w:val="24"/>
          <w:szCs w:val="24"/>
          <w:lang w:val="tr-TR"/>
        </w:rPr>
        <w:t xml:space="preserve"> __</w:t>
      </w:r>
      <w:r w:rsidRPr="5AC1B330" w:rsidR="7EBB124F">
        <w:rPr>
          <w:rFonts w:ascii="Aptos" w:hAnsi="Aptos" w:eastAsia="Aptos" w:cs="Aptos"/>
          <w:noProof w:val="0"/>
          <w:sz w:val="24"/>
          <w:szCs w:val="24"/>
          <w:lang w:val="tr-TR"/>
        </w:rPr>
        <w:t>siftUpFrom</w:t>
      </w:r>
      <w:r w:rsidRPr="5AC1B330" w:rsidR="7EBB124F">
        <w:rPr>
          <w:rFonts w:ascii="Aptos" w:hAnsi="Aptos" w:eastAsia="Aptos" w:cs="Aptos"/>
          <w:noProof w:val="0"/>
          <w:sz w:val="24"/>
          <w:szCs w:val="24"/>
          <w:lang w:val="tr-TR"/>
        </w:rPr>
        <w:t>(size) size+=1. Görebileceğiniz gibi, __</w:t>
      </w:r>
      <w:r w:rsidRPr="5AC1B330" w:rsidR="7EBB124F">
        <w:rPr>
          <w:rFonts w:ascii="Aptos" w:hAnsi="Aptos" w:eastAsia="Aptos" w:cs="Aptos"/>
          <w:noProof w:val="0"/>
          <w:sz w:val="24"/>
          <w:szCs w:val="24"/>
          <w:lang w:val="tr-TR"/>
        </w:rPr>
        <w:t>siftUpFrom</w:t>
      </w:r>
      <w:r w:rsidRPr="5AC1B330" w:rsidR="7EBB124F">
        <w:rPr>
          <w:rFonts w:ascii="Aptos" w:hAnsi="Aptos" w:eastAsia="Aptos" w:cs="Aptos"/>
          <w:noProof w:val="0"/>
          <w:sz w:val="24"/>
          <w:szCs w:val="24"/>
          <w:lang w:val="tr-TR"/>
        </w:rPr>
        <w:t>, yığının her bir öğesi için bir kez olmak üzere n kez çağrılacaktır. __</w:t>
      </w:r>
      <w:r w:rsidRPr="5AC1B330" w:rsidR="7EBB124F">
        <w:rPr>
          <w:rFonts w:ascii="Aptos" w:hAnsi="Aptos" w:eastAsia="Aptos" w:cs="Aptos"/>
          <w:noProof w:val="0"/>
          <w:sz w:val="24"/>
          <w:szCs w:val="24"/>
          <w:lang w:val="tr-TR"/>
        </w:rPr>
        <w:t>siftUpFrom</w:t>
      </w:r>
      <w:r w:rsidRPr="5AC1B330" w:rsidR="7EBB124F">
        <w:rPr>
          <w:rFonts w:ascii="Aptos" w:hAnsi="Aptos" w:eastAsia="Aptos" w:cs="Aptos"/>
          <w:noProof w:val="0"/>
          <w:sz w:val="24"/>
          <w:szCs w:val="24"/>
          <w:lang w:val="tr-TR"/>
        </w:rPr>
        <w:t xml:space="preserve"> her çağrıldığında, yığın 1 öğe ile büyümüş olacaktır. </w:t>
      </w:r>
      <w:r w:rsidRPr="5AC1B330" w:rsidR="7EBB124F">
        <w:rPr>
          <w:rFonts w:ascii="Aptos" w:hAnsi="Aptos" w:eastAsia="Aptos" w:cs="Aptos"/>
          <w:noProof w:val="0"/>
          <w:sz w:val="24"/>
          <w:szCs w:val="24"/>
          <w:lang w:val="tr-TR"/>
        </w:rPr>
        <w:t>Pass</w:t>
      </w:r>
      <w:r w:rsidRPr="5AC1B330" w:rsidR="7EBB124F">
        <w:rPr>
          <w:rFonts w:ascii="Aptos" w:hAnsi="Aptos" w:eastAsia="Aptos" w:cs="Aptos"/>
          <w:noProof w:val="0"/>
          <w:sz w:val="24"/>
          <w:szCs w:val="24"/>
          <w:lang w:val="tr-TR"/>
        </w:rPr>
        <w:t xml:space="preserve"> #9'dan hemen önceki Şekil 9.7'deki yığına bir göz atın. 98'i yığın içindeki doğru konumuna yukarı süzmek üzereyiz. Kavramsal olarak, Şekil 9.8'de gösterilen yığın resmine sahibiz. 98'i doğru konuma taşımak için, Tablo 9.1'de gösterildiği gibi çocuk endekslerinden ebeveyn endeksini hesaplamamız gerekmektedir</w:t>
      </w:r>
    </w:p>
    <w:p w:rsidR="7EBB124F" w:rsidP="5AC1B330" w:rsidRDefault="7EBB124F" w14:paraId="24704785" w14:textId="0B9D2776">
      <w:pPr>
        <w:pStyle w:val="Normal"/>
        <w:bidi w:val="0"/>
        <w:spacing w:before="0" w:beforeAutospacing="off" w:after="160" w:afterAutospacing="off" w:line="279" w:lineRule="auto"/>
        <w:ind w:left="0" w:right="0"/>
        <w:jc w:val="left"/>
      </w:pPr>
      <w:r w:rsidR="7EBB124F">
        <w:drawing>
          <wp:inline wp14:editId="27D8669E" wp14:anchorId="563D6646">
            <wp:extent cx="5724524" cy="3733800"/>
            <wp:effectExtent l="0" t="0" r="0" b="0"/>
            <wp:docPr id="2133372754" name="" title=""/>
            <wp:cNvGraphicFramePr>
              <a:graphicFrameLocks noChangeAspect="1"/>
            </wp:cNvGraphicFramePr>
            <a:graphic>
              <a:graphicData uri="http://schemas.openxmlformats.org/drawingml/2006/picture">
                <pic:pic>
                  <pic:nvPicPr>
                    <pic:cNvPr id="0" name=""/>
                    <pic:cNvPicPr/>
                  </pic:nvPicPr>
                  <pic:blipFill>
                    <a:blip r:embed="R60901057a1104e93">
                      <a:extLst>
                        <a:ext xmlns:a="http://schemas.openxmlformats.org/drawingml/2006/main" uri="{28A0092B-C50C-407E-A947-70E740481C1C}">
                          <a14:useLocalDpi val="0"/>
                        </a:ext>
                      </a:extLst>
                    </a:blip>
                    <a:stretch>
                      <a:fillRect/>
                    </a:stretch>
                  </pic:blipFill>
                  <pic:spPr>
                    <a:xfrm>
                      <a:off x="0" y="0"/>
                      <a:ext cx="5724524" cy="3733800"/>
                    </a:xfrm>
                    <a:prstGeom prst="rect">
                      <a:avLst/>
                    </a:prstGeom>
                  </pic:spPr>
                </pic:pic>
              </a:graphicData>
            </a:graphic>
          </wp:inline>
        </w:drawing>
      </w:r>
    </w:p>
    <w:p w:rsidR="7EBB124F" w:rsidP="5AC1B330" w:rsidRDefault="7EBB124F" w14:paraId="021E4185" w14:textId="05B791DE">
      <w:pPr>
        <w:pStyle w:val="Normal"/>
        <w:bidi w:val="0"/>
        <w:spacing w:before="0" w:beforeAutospacing="off" w:after="160" w:afterAutospacing="off" w:line="279" w:lineRule="auto"/>
        <w:ind w:left="0" w:right="0"/>
        <w:jc w:val="left"/>
      </w:pPr>
      <w:r w:rsidR="7EBB124F">
        <w:drawing>
          <wp:inline wp14:editId="063BE2EF" wp14:anchorId="1CB0D34D">
            <wp:extent cx="5724524" cy="2676525"/>
            <wp:effectExtent l="0" t="0" r="0" b="0"/>
            <wp:docPr id="1188810222" name="" title=""/>
            <wp:cNvGraphicFramePr>
              <a:graphicFrameLocks noChangeAspect="1"/>
            </wp:cNvGraphicFramePr>
            <a:graphic>
              <a:graphicData uri="http://schemas.openxmlformats.org/drawingml/2006/picture">
                <pic:pic>
                  <pic:nvPicPr>
                    <pic:cNvPr id="0" name=""/>
                    <pic:cNvPicPr/>
                  </pic:nvPicPr>
                  <pic:blipFill>
                    <a:blip r:embed="Rf7e820816bc342e5">
                      <a:extLst>
                        <a:ext xmlns:a="http://schemas.openxmlformats.org/drawingml/2006/main" uri="{28A0092B-C50C-407E-A947-70E740481C1C}">
                          <a14:useLocalDpi val="0"/>
                        </a:ext>
                      </a:extLst>
                    </a:blip>
                    <a:stretch>
                      <a:fillRect/>
                    </a:stretch>
                  </pic:blipFill>
                  <pic:spPr>
                    <a:xfrm>
                      <a:off x="0" y="0"/>
                      <a:ext cx="5724524" cy="2676525"/>
                    </a:xfrm>
                    <a:prstGeom prst="rect">
                      <a:avLst/>
                    </a:prstGeom>
                  </pic:spPr>
                </pic:pic>
              </a:graphicData>
            </a:graphic>
          </wp:inline>
        </w:drawing>
      </w:r>
    </w:p>
    <w:p w:rsidR="483C2579" w:rsidP="5AC1B330" w:rsidRDefault="483C2579" w14:paraId="07CE6D35" w14:textId="6D3EE4F7">
      <w:pPr>
        <w:pStyle w:val="Normal"/>
        <w:bidi w:val="0"/>
        <w:spacing w:before="0" w:beforeAutospacing="off" w:after="160" w:afterAutospacing="off" w:line="279" w:lineRule="auto"/>
        <w:ind w:left="0" w:right="0"/>
        <w:jc w:val="left"/>
      </w:pPr>
      <w:r w:rsidRPr="5AC1B330" w:rsidR="483C2579">
        <w:rPr>
          <w:rFonts w:ascii="Aptos" w:hAnsi="Aptos" w:eastAsia="Aptos" w:cs="Aptos"/>
          <w:noProof w:val="0"/>
          <w:sz w:val="24"/>
          <w:szCs w:val="24"/>
          <w:lang w:val="tr-TR"/>
        </w:rPr>
        <w:t>Yığın listesinde 98'in yukarı süzülmesi, son konumuna ulaşmadan önce iki değişimle sonuçlanır. Şekil 9.9, 98'in endeks 3'teki 34 ile değiştirildiğini gösterir. Ardından, endeks 1'deki 58 ile tekrar değiştirilir. Bu noktada, 101 98'den büyük olduğu için daha fazla değişim yapılmaz. 98, yığın içindeki uygun konumuna ulaşmıştır.</w:t>
      </w:r>
    </w:p>
    <w:p w:rsidR="5AC1B330" w:rsidP="5AC1B330" w:rsidRDefault="5AC1B330" w14:paraId="2B88E7F1" w14:textId="176551A9">
      <w:pPr>
        <w:pStyle w:val="Normal"/>
        <w:bidi w:val="0"/>
        <w:spacing w:before="0" w:beforeAutospacing="off" w:after="160" w:afterAutospacing="off" w:line="279" w:lineRule="auto"/>
        <w:ind w:left="0" w:right="0"/>
        <w:jc w:val="left"/>
        <w:rPr>
          <w:rFonts w:ascii="Aptos" w:hAnsi="Aptos" w:eastAsia="Aptos" w:cs="Aptos"/>
          <w:noProof w:val="0"/>
          <w:sz w:val="24"/>
          <w:szCs w:val="24"/>
          <w:lang w:val="tr-TR"/>
        </w:rPr>
      </w:pPr>
    </w:p>
    <w:p w:rsidR="483C2579" w:rsidP="5AC1B330" w:rsidRDefault="483C2579" w14:paraId="2AD246B3" w14:textId="0D7BE0C3">
      <w:pPr>
        <w:pStyle w:val="Normal"/>
        <w:bidi w:val="0"/>
        <w:spacing w:before="0" w:beforeAutospacing="off" w:after="160" w:afterAutospacing="off" w:line="279" w:lineRule="auto"/>
        <w:ind w:left="0" w:right="0"/>
        <w:jc w:val="left"/>
        <w:rPr>
          <w:rFonts w:ascii="Aptos" w:hAnsi="Aptos" w:eastAsia="Aptos" w:cs="Aptos"/>
          <w:b w:val="0"/>
          <w:bCs w:val="0"/>
          <w:noProof w:val="0"/>
          <w:sz w:val="40"/>
          <w:szCs w:val="40"/>
          <w:lang w:val="tr-TR"/>
        </w:rPr>
      </w:pPr>
      <w:r w:rsidRPr="5AC1B330" w:rsidR="483C2579">
        <w:rPr>
          <w:rFonts w:ascii="Aptos" w:hAnsi="Aptos" w:eastAsia="Aptos" w:cs="Aptos"/>
          <w:b w:val="1"/>
          <w:bCs w:val="1"/>
          <w:noProof w:val="0"/>
          <w:sz w:val="40"/>
          <w:szCs w:val="40"/>
          <w:lang w:val="tr-TR"/>
        </w:rPr>
        <w:t xml:space="preserve">9.5 </w:t>
      </w:r>
      <w:r w:rsidRPr="5AC1B330" w:rsidR="483C2579">
        <w:rPr>
          <w:rFonts w:ascii="Aptos" w:hAnsi="Aptos" w:eastAsia="Aptos" w:cs="Aptos"/>
          <w:b w:val="1"/>
          <w:bCs w:val="1"/>
          <w:noProof w:val="0"/>
          <w:sz w:val="40"/>
          <w:szCs w:val="40"/>
          <w:lang w:val="tr-TR"/>
        </w:rPr>
        <w:t>Faz 1</w:t>
      </w:r>
      <w:r w:rsidRPr="5AC1B330" w:rsidR="483C2579">
        <w:rPr>
          <w:rFonts w:ascii="Aptos" w:hAnsi="Aptos" w:eastAsia="Aptos" w:cs="Aptos"/>
          <w:b w:val="1"/>
          <w:bCs w:val="1"/>
          <w:noProof w:val="0"/>
          <w:sz w:val="40"/>
          <w:szCs w:val="40"/>
          <w:lang w:val="tr-TR"/>
        </w:rPr>
        <w:t>'in</w:t>
      </w:r>
      <w:r w:rsidRPr="5AC1B330" w:rsidR="483C2579">
        <w:rPr>
          <w:rFonts w:ascii="Aptos" w:hAnsi="Aptos" w:eastAsia="Aptos" w:cs="Aptos"/>
          <w:b w:val="1"/>
          <w:bCs w:val="1"/>
          <w:noProof w:val="0"/>
          <w:sz w:val="40"/>
          <w:szCs w:val="40"/>
          <w:lang w:val="tr-TR"/>
        </w:rPr>
        <w:t xml:space="preserve"> Versiyon 1'inin Analizi</w:t>
      </w:r>
    </w:p>
    <w:p w:rsidR="4A639AC1" w:rsidP="5AC1B330" w:rsidRDefault="4A639AC1" w14:paraId="789F9C5B" w14:textId="216A023B">
      <w:pPr>
        <w:pStyle w:val="Normal"/>
        <w:bidi w:val="0"/>
        <w:spacing w:before="0" w:beforeAutospacing="off" w:after="160" w:afterAutospacing="off" w:line="279" w:lineRule="auto"/>
        <w:ind w:left="0" w:right="0"/>
        <w:jc w:val="left"/>
        <w:rPr>
          <w:rFonts w:ascii="Aptos" w:hAnsi="Aptos" w:eastAsia="Aptos" w:cs="Aptos"/>
          <w:noProof w:val="0"/>
          <w:sz w:val="24"/>
          <w:szCs w:val="24"/>
          <w:lang w:val="tr-TR"/>
        </w:rPr>
      </w:pPr>
      <w:r w:rsidRPr="5AC1B330" w:rsidR="4A639AC1">
        <w:rPr>
          <w:rFonts w:ascii="Aptos" w:hAnsi="Aptos" w:eastAsia="Aptos" w:cs="Aptos"/>
          <w:noProof w:val="0"/>
          <w:sz w:val="24"/>
          <w:szCs w:val="24"/>
          <w:lang w:val="tr-TR"/>
        </w:rPr>
        <w:t xml:space="preserve">   Faz </w:t>
      </w:r>
      <w:r w:rsidRPr="5AC1B330" w:rsidR="4A639AC1">
        <w:rPr>
          <w:rFonts w:ascii="Aptos" w:hAnsi="Aptos" w:eastAsia="Aptos" w:cs="Aptos"/>
          <w:noProof w:val="0"/>
          <w:sz w:val="24"/>
          <w:szCs w:val="24"/>
          <w:lang w:val="tr-TR"/>
        </w:rPr>
        <w:t>I'in</w:t>
      </w:r>
      <w:r w:rsidRPr="5AC1B330" w:rsidR="4A639AC1">
        <w:rPr>
          <w:rFonts w:ascii="Aptos" w:hAnsi="Aptos" w:eastAsia="Aptos" w:cs="Aptos"/>
          <w:noProof w:val="0"/>
          <w:sz w:val="24"/>
          <w:szCs w:val="24"/>
          <w:lang w:val="tr-TR"/>
        </w:rPr>
        <w:t xml:space="preserve"> versiyon 1'de alınan yaklaşım yavaş olduğu gibi, göreceğiz. Mükemmel tam ikili ağacı düşünün. Tüm seviyelerde tamamen dolu olan ve </w:t>
      </w:r>
      <w:r w:rsidRPr="5AC1B330" w:rsidR="4A639AC1">
        <w:rPr>
          <w:rFonts w:ascii="Aptos" w:hAnsi="Aptos" w:eastAsia="Aptos" w:cs="Aptos"/>
          <w:noProof w:val="0"/>
          <w:sz w:val="24"/>
          <w:szCs w:val="24"/>
          <w:lang w:val="tr-TR"/>
        </w:rPr>
        <w:t>Fig</w:t>
      </w:r>
      <w:r w:rsidRPr="5AC1B330" w:rsidR="4A639AC1">
        <w:rPr>
          <w:rFonts w:ascii="Aptos" w:hAnsi="Aptos" w:eastAsia="Aptos" w:cs="Aptos"/>
          <w:noProof w:val="0"/>
          <w:sz w:val="24"/>
          <w:szCs w:val="24"/>
          <w:lang w:val="tr-TR"/>
        </w:rPr>
        <w:t>. 9.10'da gösterildiği gibi h seviyeye sahip olan bir ağacı düşünün.</w:t>
      </w:r>
    </w:p>
    <w:p w:rsidR="4A639AC1" w:rsidP="5AC1B330" w:rsidRDefault="4A639AC1" w14:paraId="0F168E31" w14:textId="4439D05B">
      <w:pPr>
        <w:pStyle w:val="Normal"/>
        <w:suppressLineNumbers w:val="0"/>
        <w:bidi w:val="0"/>
        <w:spacing w:before="0" w:beforeAutospacing="off" w:after="160" w:afterAutospacing="off" w:line="279" w:lineRule="auto"/>
        <w:ind w:left="0" w:right="0"/>
        <w:jc w:val="left"/>
      </w:pPr>
      <w:r w:rsidRPr="5AC1B330" w:rsidR="4A639AC1">
        <w:rPr>
          <w:rFonts w:ascii="Aptos" w:hAnsi="Aptos" w:eastAsia="Aptos" w:cs="Aptos"/>
          <w:noProof w:val="0"/>
          <w:sz w:val="24"/>
          <w:szCs w:val="24"/>
          <w:lang w:val="tr-TR"/>
        </w:rPr>
        <w:t xml:space="preserve">   Tablo 9.2'de gösterildiği gibi, seviye sayısı ile yığında bulunan öğelerin sayısı arasındaki ilişkiyi düşünün.</w:t>
      </w:r>
    </w:p>
    <w:p w:rsidR="6DF999E9" w:rsidP="5AC1B330" w:rsidRDefault="6DF999E9" w14:paraId="25934F4D" w14:textId="4E51CA58">
      <w:pPr>
        <w:pStyle w:val="Normal"/>
        <w:bidi w:val="0"/>
        <w:spacing w:before="0" w:beforeAutospacing="off" w:after="160" w:afterAutospacing="off" w:line="279" w:lineRule="auto"/>
        <w:ind w:left="0" w:right="0"/>
        <w:jc w:val="left"/>
      </w:pPr>
      <w:r w:rsidR="7586CA89">
        <w:drawing>
          <wp:inline wp14:editId="1F14CA6A" wp14:anchorId="326A5CFA">
            <wp:extent cx="5724524" cy="2495550"/>
            <wp:effectExtent l="0" t="0" r="0" b="0"/>
            <wp:docPr id="1984768144" name="" title=""/>
            <wp:cNvGraphicFramePr>
              <a:graphicFrameLocks noChangeAspect="1"/>
            </wp:cNvGraphicFramePr>
            <a:graphic>
              <a:graphicData uri="http://schemas.openxmlformats.org/drawingml/2006/picture">
                <pic:pic>
                  <pic:nvPicPr>
                    <pic:cNvPr id="0" name=""/>
                    <pic:cNvPicPr/>
                  </pic:nvPicPr>
                  <pic:blipFill>
                    <a:blip r:embed="Rb6d50b18d0e349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495550"/>
                    </a:xfrm>
                    <a:prstGeom prst="rect">
                      <a:avLst/>
                    </a:prstGeom>
                  </pic:spPr>
                </pic:pic>
              </a:graphicData>
            </a:graphic>
          </wp:inline>
        </w:drawing>
      </w:r>
      <w:r w:rsidRPr="16151F4B" w:rsidR="7586CA89">
        <w:rPr>
          <w:b w:val="1"/>
          <w:bCs w:val="1"/>
        </w:rPr>
        <w:t>Tablo 9.10</w:t>
      </w:r>
      <w:r w:rsidR="7586CA89">
        <w:rPr/>
        <w:t xml:space="preserve"> Mükemmel bir i</w:t>
      </w:r>
      <w:r w:rsidR="6DF999E9">
        <w:rPr/>
        <w:t>kili ağaç.</w:t>
      </w:r>
    </w:p>
    <w:p w:rsidR="6DF999E9" w:rsidP="16151F4B" w:rsidRDefault="6DF999E9" w14:paraId="1246937C" w14:textId="24D52494">
      <w:pPr>
        <w:pStyle w:val="Normal"/>
        <w:bidi w:val="0"/>
        <w:spacing w:before="0" w:beforeAutospacing="off" w:after="160" w:afterAutospacing="off" w:line="279" w:lineRule="auto"/>
        <w:ind w:left="0" w:right="0"/>
        <w:jc w:val="left"/>
        <w:rPr>
          <w:b w:val="1"/>
          <w:bCs w:val="1"/>
          <w:u w:val="single"/>
        </w:rPr>
      </w:pPr>
      <w:r w:rsidRPr="16151F4B" w:rsidR="2060A300">
        <w:rPr>
          <w:b w:val="1"/>
          <w:bCs w:val="1"/>
          <w:u w:val="single"/>
        </w:rPr>
        <w:t xml:space="preserve">222                                                                                                                                                9 Yığınlar     </w:t>
      </w:r>
    </w:p>
    <w:p w:rsidR="6DF999E9" w:rsidP="5AC1B330" w:rsidRDefault="6DF999E9" w14:paraId="4010F032" w14:textId="47FFBE2E">
      <w:pPr>
        <w:pStyle w:val="Normal"/>
        <w:bidi w:val="0"/>
        <w:spacing w:before="0" w:beforeAutospacing="off" w:after="160" w:afterAutospacing="off" w:line="279" w:lineRule="auto"/>
        <w:ind w:left="0" w:right="0"/>
        <w:jc w:val="left"/>
      </w:pPr>
      <w:r w:rsidRPr="16151F4B" w:rsidR="6DF999E9">
        <w:rPr>
          <w:b w:val="1"/>
          <w:bCs w:val="1"/>
        </w:rPr>
        <w:t xml:space="preserve">Tablo 9.2 </w:t>
      </w:r>
      <w:r w:rsidR="6DF999E9">
        <w:rPr/>
        <w:t>Yığın seviyelerine karşı Yığın boyutu.</w:t>
      </w:r>
    </w:p>
    <w:p w:rsidR="6DF999E9" w:rsidP="5AC1B330" w:rsidRDefault="6DF999E9" w14:paraId="2DA912DD" w14:textId="73181035">
      <w:pPr>
        <w:pStyle w:val="Normal"/>
        <w:bidi w:val="0"/>
        <w:spacing w:before="0" w:beforeAutospacing="off" w:after="160" w:afterAutospacing="off" w:line="279" w:lineRule="auto"/>
        <w:ind w:left="0" w:right="0"/>
        <w:jc w:val="left"/>
      </w:pPr>
      <w:r w:rsidR="6DF999E9">
        <w:drawing>
          <wp:inline wp14:editId="3DFF24A7" wp14:anchorId="1BE4B69A">
            <wp:extent cx="5346481" cy="1173956"/>
            <wp:effectExtent l="0" t="0" r="0" b="0"/>
            <wp:docPr id="808410329" name="" title=""/>
            <wp:cNvGraphicFramePr>
              <a:graphicFrameLocks noChangeAspect="1"/>
            </wp:cNvGraphicFramePr>
            <a:graphic>
              <a:graphicData uri="http://schemas.openxmlformats.org/drawingml/2006/picture">
                <pic:pic>
                  <pic:nvPicPr>
                    <pic:cNvPr id="0" name=""/>
                    <pic:cNvPicPr/>
                  </pic:nvPicPr>
                  <pic:blipFill>
                    <a:blip r:embed="Re993b63072874b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46481" cy="1173956"/>
                    </a:xfrm>
                    <a:prstGeom prst="rect">
                      <a:avLst/>
                    </a:prstGeom>
                  </pic:spPr>
                </pic:pic>
              </a:graphicData>
            </a:graphic>
          </wp:inline>
        </w:drawing>
      </w:r>
    </w:p>
    <w:p w:rsidR="6DF999E9" w:rsidP="5AC1B330" w:rsidRDefault="6DF999E9" w14:paraId="31DADBE5" w14:textId="4343E143">
      <w:pPr>
        <w:pStyle w:val="Normal"/>
        <w:bidi w:val="0"/>
        <w:spacing w:before="0" w:beforeAutospacing="off" w:after="160" w:afterAutospacing="off" w:line="279" w:lineRule="auto"/>
        <w:ind w:left="0" w:right="0"/>
        <w:jc w:val="left"/>
      </w:pPr>
      <w:r w:rsidRPr="5AC1B330" w:rsidR="6DF999E9">
        <w:rPr>
          <w:rFonts w:ascii="Aptos" w:hAnsi="Aptos" w:eastAsia="Aptos" w:cs="Aptos"/>
          <w:noProof w:val="0"/>
          <w:sz w:val="24"/>
          <w:szCs w:val="24"/>
          <w:lang w:val="tr-TR"/>
        </w:rPr>
        <w:t xml:space="preserve">  Yığında n öğe bulunan bir yığın için, n değeri yığının ağacındaki her seviyedeki tüm düğümlerin toplanmasıyla hesaplanabilir. Argümanımızı basitleştirmek için yığının dolu bir ikili ağaç olduğunu varsayacağız.</w:t>
      </w:r>
    </w:p>
    <w:p w:rsidR="6DF999E9" w:rsidP="16151F4B" w:rsidRDefault="6DF999E9" w14:paraId="4447A82C" w14:textId="297BEDF0">
      <w:pPr>
        <w:pStyle w:val="Normal"/>
        <w:bidi w:val="0"/>
        <w:spacing w:before="0" w:beforeAutospacing="off" w:after="160" w:afterAutospacing="off" w:line="279" w:lineRule="auto"/>
        <w:ind w:left="0" w:right="0"/>
        <w:jc w:val="left"/>
        <w:rPr>
          <w:rFonts w:ascii="Aptos" w:hAnsi="Aptos" w:eastAsia="Aptos" w:cs="Aptos"/>
          <w:noProof w:val="0"/>
          <w:sz w:val="24"/>
          <w:szCs w:val="24"/>
          <w:lang w:val="tr-TR"/>
        </w:rPr>
      </w:pPr>
      <w:r w:rsidR="6DF999E9">
        <w:rPr/>
        <w:t xml:space="preserve">    </w:t>
      </w:r>
      <w:r w:rsidR="13870D29">
        <w:rPr/>
        <w:t xml:space="preserve">           </w:t>
      </w:r>
      <w:r w:rsidR="6DF999E9">
        <w:rPr/>
        <w:t xml:space="preserve">    </w:t>
      </w:r>
      <w:r w:rsidR="6DF999E9">
        <w:drawing>
          <wp:inline wp14:editId="3A4EF130" wp14:anchorId="7FEE7621">
            <wp:extent cx="3524835" cy="238172"/>
            <wp:effectExtent l="0" t="0" r="0" b="0"/>
            <wp:docPr id="173902601" name="" title=""/>
            <wp:cNvGraphicFramePr>
              <a:graphicFrameLocks noChangeAspect="1"/>
            </wp:cNvGraphicFramePr>
            <a:graphic>
              <a:graphicData uri="http://schemas.openxmlformats.org/drawingml/2006/picture">
                <pic:pic>
                  <pic:nvPicPr>
                    <pic:cNvPr id="0" name=""/>
                    <pic:cNvPicPr/>
                  </pic:nvPicPr>
                  <pic:blipFill>
                    <a:blip r:embed="R8b431a4db8c749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24835" cy="238172"/>
                    </a:xfrm>
                    <a:prstGeom prst="rect">
                      <a:avLst/>
                    </a:prstGeom>
                  </pic:spPr>
                </pic:pic>
              </a:graphicData>
            </a:graphic>
          </wp:inline>
        </w:drawing>
      </w:r>
    </w:p>
    <w:p w:rsidR="6DF999E9" w:rsidP="5AC1B330" w:rsidRDefault="6DF999E9" w14:paraId="7C78B759" w14:textId="1AE39483">
      <w:pPr>
        <w:pStyle w:val="Normal"/>
        <w:bidi w:val="0"/>
        <w:spacing w:before="0" w:beforeAutospacing="off" w:after="160" w:afterAutospacing="off" w:line="279" w:lineRule="auto"/>
        <w:ind w:left="0" w:right="0"/>
        <w:jc w:val="left"/>
        <w:rPr>
          <w:rFonts w:ascii="Aptos" w:hAnsi="Aptos" w:eastAsia="Aptos" w:cs="Aptos"/>
          <w:noProof w:val="0"/>
          <w:sz w:val="24"/>
          <w:szCs w:val="24"/>
          <w:lang w:val="tr-TR"/>
        </w:rPr>
      </w:pPr>
      <w:r w:rsidRPr="16151F4B" w:rsidR="6DF999E9">
        <w:rPr>
          <w:rFonts w:ascii="Aptos" w:hAnsi="Aptos" w:eastAsia="Aptos" w:cs="Aptos"/>
          <w:noProof w:val="0"/>
          <w:sz w:val="24"/>
          <w:szCs w:val="24"/>
          <w:lang w:val="tr-TR"/>
        </w:rPr>
        <w:t>Bu, bir geometrik dizinin toplamıdır. Bir geometrik dizinin toplamı şu şekilde h</w:t>
      </w:r>
      <w:r w:rsidRPr="16151F4B" w:rsidR="6DF999E9">
        <w:rPr>
          <w:rFonts w:ascii="Aptos" w:hAnsi="Aptos" w:eastAsia="Aptos" w:cs="Aptos"/>
          <w:noProof w:val="0"/>
          <w:sz w:val="24"/>
          <w:szCs w:val="24"/>
          <w:lang w:val="tr-TR"/>
        </w:rPr>
        <w:t>esaplanabilir</w:t>
      </w:r>
      <w:r w:rsidRPr="16151F4B" w:rsidR="6DF999E9">
        <w:rPr>
          <w:rFonts w:ascii="Aptos" w:hAnsi="Aptos" w:eastAsia="Aptos" w:cs="Aptos"/>
          <w:noProof w:val="0"/>
          <w:sz w:val="24"/>
          <w:szCs w:val="24"/>
          <w:lang w:val="tr-TR"/>
        </w:rPr>
        <w:t>.</w:t>
      </w:r>
    </w:p>
    <w:p w:rsidR="6DF999E9" w:rsidP="5AC1B330" w:rsidRDefault="6DF999E9" w14:paraId="69F5A3C3" w14:textId="4E0315D5">
      <w:pPr>
        <w:pStyle w:val="Normal"/>
        <w:bidi w:val="0"/>
        <w:spacing w:before="0" w:beforeAutospacing="off" w:after="160" w:afterAutospacing="off" w:line="279" w:lineRule="auto"/>
        <w:ind w:left="0" w:right="0"/>
        <w:jc w:val="left"/>
      </w:pPr>
      <w:r w:rsidR="61C6BA10">
        <w:rPr/>
        <w:t xml:space="preserve">           </w:t>
      </w:r>
      <w:r w:rsidR="3A774F8D">
        <w:rPr/>
        <w:t xml:space="preserve">     </w:t>
      </w:r>
      <w:r w:rsidR="61C6BA10">
        <w:rPr/>
        <w:t xml:space="preserve">   </w:t>
      </w:r>
      <w:r w:rsidR="6DF999E9">
        <w:rPr/>
        <w:t xml:space="preserve"> </w:t>
      </w:r>
      <w:r w:rsidR="6DF999E9">
        <w:drawing>
          <wp:inline wp14:editId="3E576F30" wp14:anchorId="102D31BF">
            <wp:extent cx="3689242" cy="378713"/>
            <wp:effectExtent l="0" t="0" r="0" b="0"/>
            <wp:docPr id="743005261" name="" title=""/>
            <wp:cNvGraphicFramePr>
              <a:graphicFrameLocks noChangeAspect="1"/>
            </wp:cNvGraphicFramePr>
            <a:graphic>
              <a:graphicData uri="http://schemas.openxmlformats.org/drawingml/2006/picture">
                <pic:pic>
                  <pic:nvPicPr>
                    <pic:cNvPr id="0" name=""/>
                    <pic:cNvPicPr/>
                  </pic:nvPicPr>
                  <pic:blipFill>
                    <a:blip r:embed="Rbbd30bfcd98544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89242" cy="378713"/>
                    </a:xfrm>
                    <a:prstGeom prst="rect">
                      <a:avLst/>
                    </a:prstGeom>
                  </pic:spPr>
                </pic:pic>
              </a:graphicData>
            </a:graphic>
          </wp:inline>
        </w:drawing>
      </w:r>
    </w:p>
    <w:p w:rsidR="6DF999E9" w:rsidP="5AC1B330" w:rsidRDefault="6DF999E9" w14:paraId="18A88590" w14:textId="57BF1511">
      <w:pPr>
        <w:pStyle w:val="Normal"/>
        <w:bidi w:val="0"/>
        <w:spacing w:before="0" w:beforeAutospacing="off" w:after="160" w:afterAutospacing="off" w:line="279" w:lineRule="auto"/>
        <w:ind w:left="0" w:right="0"/>
        <w:jc w:val="left"/>
      </w:pPr>
      <w:r w:rsidRPr="5AC1B330" w:rsidR="6DF999E9">
        <w:rPr>
          <w:rFonts w:ascii="Aptos" w:hAnsi="Aptos" w:eastAsia="Aptos" w:cs="Aptos"/>
          <w:noProof w:val="0"/>
          <w:sz w:val="24"/>
          <w:szCs w:val="24"/>
          <w:lang w:val="tr-TR"/>
        </w:rPr>
        <w:t>Yukarıdaki denklemimize bu formülü uygulayarak h seviyeli tam bir ikili ağaçta (yani tam bir ikili yığın) bulunan düğümlerin sayısı aşağıdaki formülle verilir.</w:t>
      </w:r>
    </w:p>
    <w:p w:rsidR="6DF999E9" w:rsidP="16151F4B" w:rsidRDefault="6DF999E9" w14:paraId="0004196A" w14:textId="45ACD0B7">
      <w:pPr>
        <w:pStyle w:val="Normal"/>
        <w:suppressLineNumbers w:val="0"/>
        <w:spacing w:before="0" w:beforeAutospacing="off" w:after="160" w:afterAutospacing="off" w:line="279" w:lineRule="auto"/>
        <w:ind w:left="0" w:right="0"/>
        <w:jc w:val="left"/>
      </w:pPr>
      <w:r w:rsidR="2D2B58AA">
        <w:rPr/>
        <w:t xml:space="preserve">        </w:t>
      </w:r>
      <w:r w:rsidR="1CB2F384">
        <w:rPr/>
        <w:t xml:space="preserve">      </w:t>
      </w:r>
      <w:r w:rsidR="6DF999E9">
        <w:rPr/>
        <w:t xml:space="preserve"> </w:t>
      </w:r>
      <w:r w:rsidR="6DF999E9">
        <w:drawing>
          <wp:inline wp14:editId="6B067590" wp14:anchorId="5791CB52">
            <wp:extent cx="4101247" cy="359661"/>
            <wp:effectExtent l="0" t="0" r="0" b="0"/>
            <wp:docPr id="422782598" name="" title=""/>
            <wp:cNvGraphicFramePr>
              <a:graphicFrameLocks noChangeAspect="1"/>
            </wp:cNvGraphicFramePr>
            <a:graphic>
              <a:graphicData uri="http://schemas.openxmlformats.org/drawingml/2006/picture">
                <pic:pic>
                  <pic:nvPicPr>
                    <pic:cNvPr id="0" name=""/>
                    <pic:cNvPicPr/>
                  </pic:nvPicPr>
                  <pic:blipFill>
                    <a:blip r:embed="R247026bae54c49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01247" cy="359661"/>
                    </a:xfrm>
                    <a:prstGeom prst="rect">
                      <a:avLst/>
                    </a:prstGeom>
                  </pic:spPr>
                </pic:pic>
              </a:graphicData>
            </a:graphic>
          </wp:inline>
        </w:drawing>
      </w:r>
    </w:p>
    <w:p w:rsidR="6DF999E9" w:rsidP="16151F4B" w:rsidRDefault="6DF999E9" w14:paraId="7BC5CA3D" w14:textId="1E04DB03">
      <w:pPr>
        <w:pStyle w:val="Normal"/>
        <w:suppressLineNumbers w:val="0"/>
        <w:bidi w:val="0"/>
        <w:spacing w:before="0" w:beforeAutospacing="off" w:after="160" w:afterAutospacing="off" w:line="279" w:lineRule="auto"/>
        <w:ind w:left="0" w:right="0"/>
        <w:jc w:val="left"/>
      </w:pPr>
      <w:r w:rsidRPr="16151F4B" w:rsidR="6DF999E9">
        <w:rPr>
          <w:rFonts w:ascii="Aptos" w:hAnsi="Aptos" w:eastAsia="Aptos" w:cs="Aptos"/>
          <w:noProof w:val="0"/>
          <w:sz w:val="24"/>
          <w:szCs w:val="24"/>
          <w:lang w:val="tr-TR"/>
        </w:rPr>
        <w:t>Bu, n + 1 = 2</w:t>
      </w:r>
      <w:r w:rsidRPr="16151F4B" w:rsidR="6DF999E9">
        <w:rPr>
          <w:rFonts w:ascii="Aptos" w:hAnsi="Aptos" w:eastAsia="Aptos" w:cs="Aptos"/>
          <w:noProof w:val="0"/>
          <w:sz w:val="24"/>
          <w:szCs w:val="24"/>
          <w:vertAlign w:val="superscript"/>
          <w:lang w:val="tr-TR"/>
        </w:rPr>
        <w:t>h</w:t>
      </w:r>
      <w:r w:rsidRPr="16151F4B" w:rsidR="6DF999E9">
        <w:rPr>
          <w:rFonts w:ascii="Aptos" w:hAnsi="Aptos" w:eastAsia="Aptos" w:cs="Aptos"/>
          <w:noProof w:val="0"/>
          <w:sz w:val="24"/>
          <w:szCs w:val="24"/>
          <w:lang w:val="tr-TR"/>
        </w:rPr>
        <w:t xml:space="preserve"> demektir. Bu denklemi h için çözebiliriz. Bunu yaparsak:</w:t>
      </w:r>
    </w:p>
    <w:p w:rsidR="734F0447" w:rsidP="5AC1B330" w:rsidRDefault="734F0447" w14:paraId="54F7F655" w14:textId="457D4C30">
      <w:pPr>
        <w:pStyle w:val="Normal"/>
        <w:bidi w:val="0"/>
        <w:spacing w:before="0" w:beforeAutospacing="off" w:after="160" w:afterAutospacing="off" w:line="279" w:lineRule="auto"/>
        <w:ind w:left="0" w:right="0"/>
        <w:jc w:val="left"/>
      </w:pPr>
      <w:r w:rsidR="734F0447">
        <w:rPr/>
        <w:t xml:space="preserve">                              </w:t>
      </w:r>
      <w:r w:rsidR="4748AE61">
        <w:rPr/>
        <w:t xml:space="preserve">    </w:t>
      </w:r>
      <w:r w:rsidR="734F0447">
        <w:rPr/>
        <w:t xml:space="preserve">      </w:t>
      </w:r>
      <w:r w:rsidR="734F0447">
        <w:drawing>
          <wp:inline wp14:editId="3E5B5CCF" wp14:anchorId="042047D9">
            <wp:extent cx="1767178" cy="226272"/>
            <wp:effectExtent l="0" t="0" r="0" b="0"/>
            <wp:docPr id="1726151989" name="" title=""/>
            <wp:cNvGraphicFramePr>
              <a:graphicFrameLocks noChangeAspect="1"/>
            </wp:cNvGraphicFramePr>
            <a:graphic>
              <a:graphicData uri="http://schemas.openxmlformats.org/drawingml/2006/picture">
                <pic:pic>
                  <pic:nvPicPr>
                    <pic:cNvPr id="0" name=""/>
                    <pic:cNvPicPr/>
                  </pic:nvPicPr>
                  <pic:blipFill>
                    <a:blip r:embed="Rd15c7a63e9a345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67178" cy="226272"/>
                    </a:xfrm>
                    <a:prstGeom prst="rect">
                      <a:avLst/>
                    </a:prstGeom>
                  </pic:spPr>
                </pic:pic>
              </a:graphicData>
            </a:graphic>
          </wp:inline>
        </w:drawing>
      </w:r>
    </w:p>
    <w:p w:rsidR="734F0447" w:rsidP="5AC1B330" w:rsidRDefault="734F0447" w14:paraId="7484D3B3" w14:textId="1F5BBBD9">
      <w:pPr>
        <w:pStyle w:val="Normal"/>
        <w:bidi w:val="0"/>
        <w:spacing w:before="0" w:beforeAutospacing="off" w:after="160" w:afterAutospacing="off" w:line="279" w:lineRule="auto"/>
        <w:ind w:left="0" w:right="0"/>
        <w:jc w:val="left"/>
      </w:pPr>
      <w:r w:rsidRPr="5AC1B330" w:rsidR="734F0447">
        <w:rPr>
          <w:rFonts w:ascii="Aptos" w:hAnsi="Aptos" w:eastAsia="Aptos" w:cs="Aptos"/>
          <w:noProof w:val="0"/>
          <w:sz w:val="24"/>
          <w:szCs w:val="24"/>
          <w:lang w:val="tr-TR"/>
        </w:rPr>
        <w:t xml:space="preserve">Yukarıdaki parantezler tavan operatörüdür ve basitçe en yakın daha büyük tamsayıya yuvarlamamız gerektiği anlamına gelir. Yuvarlamak, her yığın ağacının tamamen dolu olmadığını dikkate alır, bu nedenle yuvarlamadığımızda h için bize bir tamsayı vermeyen bazı n değerleri olabilir. Aşağıdaki eşitsizlik, </w:t>
      </w:r>
      <w:r w:rsidRPr="5AC1B330" w:rsidR="734F0447">
        <w:rPr>
          <w:rFonts w:ascii="Aptos" w:hAnsi="Aptos" w:eastAsia="Aptos" w:cs="Aptos"/>
          <w:noProof w:val="0"/>
          <w:sz w:val="24"/>
          <w:szCs w:val="24"/>
          <w:lang w:val="tr-TR"/>
        </w:rPr>
        <w:t>heapsort</w:t>
      </w:r>
      <w:r w:rsidRPr="5AC1B330" w:rsidR="734F0447">
        <w:rPr>
          <w:rFonts w:ascii="Aptos" w:hAnsi="Aptos" w:eastAsia="Aptos" w:cs="Aptos"/>
          <w:noProof w:val="0"/>
          <w:sz w:val="24"/>
          <w:szCs w:val="24"/>
          <w:lang w:val="tr-TR"/>
        </w:rPr>
        <w:t xml:space="preserve"> algoritmasının Faz 1</w:t>
      </w:r>
      <w:r w:rsidRPr="5AC1B330" w:rsidR="734F0447">
        <w:rPr>
          <w:rFonts w:ascii="Aptos" w:hAnsi="Aptos" w:eastAsia="Aptos" w:cs="Aptos"/>
          <w:noProof w:val="0"/>
          <w:sz w:val="24"/>
          <w:szCs w:val="24"/>
          <w:lang w:val="tr-TR"/>
        </w:rPr>
        <w:t>'inin</w:t>
      </w:r>
      <w:r w:rsidRPr="5AC1B330" w:rsidR="734F0447">
        <w:rPr>
          <w:rFonts w:ascii="Aptos" w:hAnsi="Aptos" w:eastAsia="Aptos" w:cs="Aptos"/>
          <w:noProof w:val="0"/>
          <w:sz w:val="24"/>
          <w:szCs w:val="24"/>
          <w:lang w:val="tr-TR"/>
        </w:rPr>
        <w:t xml:space="preserve"> hesaplama karmaşıklığını belirlemede yararlı olacaktır.</w:t>
      </w:r>
    </w:p>
    <w:p w:rsidR="734F0447" w:rsidP="5AC1B330" w:rsidRDefault="734F0447" w14:paraId="22BC4266" w14:textId="2420DCB2">
      <w:pPr>
        <w:pStyle w:val="Normal"/>
        <w:bidi w:val="0"/>
        <w:spacing w:before="0" w:beforeAutospacing="off" w:after="160" w:afterAutospacing="off" w:line="279" w:lineRule="auto"/>
        <w:ind w:left="0" w:right="0"/>
        <w:jc w:val="left"/>
      </w:pPr>
      <w:r w:rsidR="1029B182">
        <w:rPr/>
        <w:t xml:space="preserve">                    </w:t>
      </w:r>
      <w:r w:rsidR="734F0447">
        <w:rPr/>
        <w:t xml:space="preserve">     </w:t>
      </w:r>
      <w:r w:rsidR="734F0447">
        <w:drawing>
          <wp:inline wp14:editId="6F7A5B7B" wp14:anchorId="28B78FB5">
            <wp:extent cx="3293903" cy="197687"/>
            <wp:effectExtent l="0" t="0" r="0" b="0"/>
            <wp:docPr id="1164358244" name="" title=""/>
            <wp:cNvGraphicFramePr>
              <a:graphicFrameLocks noChangeAspect="1"/>
            </wp:cNvGraphicFramePr>
            <a:graphic>
              <a:graphicData uri="http://schemas.openxmlformats.org/drawingml/2006/picture">
                <pic:pic>
                  <pic:nvPicPr>
                    <pic:cNvPr id="0" name=""/>
                    <pic:cNvPicPr/>
                  </pic:nvPicPr>
                  <pic:blipFill>
                    <a:blip r:embed="R6d0aba0eca1142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93903" cy="197687"/>
                    </a:xfrm>
                    <a:prstGeom prst="rect">
                      <a:avLst/>
                    </a:prstGeom>
                  </pic:spPr>
                </pic:pic>
              </a:graphicData>
            </a:graphic>
          </wp:inline>
        </w:drawing>
      </w:r>
    </w:p>
    <w:p w:rsidR="734F0447" w:rsidP="5AC1B330" w:rsidRDefault="734F0447" w14:paraId="2FD0FDF4" w14:textId="3D88D0E4">
      <w:pPr>
        <w:pStyle w:val="Normal"/>
        <w:bidi w:val="0"/>
        <w:spacing w:before="0" w:beforeAutospacing="off" w:after="160" w:afterAutospacing="off" w:line="279" w:lineRule="auto"/>
        <w:ind w:left="0" w:right="0"/>
        <w:jc w:val="left"/>
      </w:pPr>
      <w:r w:rsidRPr="16151F4B" w:rsidR="734F0447">
        <w:rPr>
          <w:rFonts w:ascii="Aptos" w:hAnsi="Aptos" w:eastAsia="Aptos" w:cs="Aptos"/>
          <w:noProof w:val="0"/>
          <w:sz w:val="24"/>
          <w:szCs w:val="24"/>
          <w:lang w:val="tr-TR"/>
        </w:rPr>
        <w:t xml:space="preserve">Şimdiye kadar tam bir ikili ağacın yüksekliğinin (yani seviye sayısı) ağaçtaki öğe sayısının +1'in tavanıyla eşit olduğunu belirleyebildik. Algoritmamızın Faz </w:t>
      </w:r>
      <w:r w:rsidRPr="16151F4B" w:rsidR="734F0447">
        <w:rPr>
          <w:rFonts w:ascii="Aptos" w:hAnsi="Aptos" w:eastAsia="Aptos" w:cs="Aptos"/>
          <w:noProof w:val="0"/>
          <w:sz w:val="24"/>
          <w:szCs w:val="24"/>
          <w:lang w:val="tr-TR"/>
        </w:rPr>
        <w:t>I'i</w:t>
      </w:r>
      <w:r w:rsidRPr="16151F4B" w:rsidR="734F0447">
        <w:rPr>
          <w:rFonts w:ascii="Aptos" w:hAnsi="Aptos" w:eastAsia="Aptos" w:cs="Aptos"/>
          <w:noProof w:val="0"/>
          <w:sz w:val="24"/>
          <w:szCs w:val="24"/>
          <w:lang w:val="tr-TR"/>
        </w:rPr>
        <w:t xml:space="preserve"> her bir değeri listesinin sonuna ekler ve sonra yığındaki son konumuna yukarı süzülür. Yukarı süzü</w:t>
      </w:r>
      <w:r w:rsidRPr="16151F4B" w:rsidR="17102A75">
        <w:rPr>
          <w:rFonts w:ascii="Aptos" w:hAnsi="Aptos" w:eastAsia="Aptos" w:cs="Aptos"/>
          <w:noProof w:val="0"/>
          <w:sz w:val="24"/>
          <w:szCs w:val="24"/>
          <w:lang w:val="tr-TR"/>
        </w:rPr>
        <w:t>l</w:t>
      </w:r>
      <w:r w:rsidRPr="16151F4B" w:rsidR="734F0447">
        <w:rPr>
          <w:rFonts w:ascii="Aptos" w:hAnsi="Aptos" w:eastAsia="Aptos" w:cs="Aptos"/>
          <w:noProof w:val="0"/>
          <w:sz w:val="24"/>
          <w:szCs w:val="24"/>
          <w:lang w:val="tr-TR"/>
        </w:rPr>
        <w:t xml:space="preserve">en fazla h seviyesinden geçeceği için ve yığın her seferinde bir öğe ile büyüdüğü için, aşağıdaki toplam, Faz </w:t>
      </w:r>
      <w:r w:rsidRPr="16151F4B" w:rsidR="734F0447">
        <w:rPr>
          <w:rFonts w:ascii="Aptos" w:hAnsi="Aptos" w:eastAsia="Aptos" w:cs="Aptos"/>
          <w:noProof w:val="0"/>
          <w:sz w:val="24"/>
          <w:szCs w:val="24"/>
          <w:lang w:val="tr-TR"/>
        </w:rPr>
        <w:t>I'de</w:t>
      </w:r>
      <w:r w:rsidRPr="16151F4B" w:rsidR="734F0447">
        <w:rPr>
          <w:rFonts w:ascii="Aptos" w:hAnsi="Aptos" w:eastAsia="Aptos" w:cs="Aptos"/>
          <w:noProof w:val="0"/>
          <w:sz w:val="24"/>
          <w:szCs w:val="24"/>
          <w:lang w:val="tr-TR"/>
        </w:rPr>
        <w:t xml:space="preserve"> yapılması gereken işin bir üst sınırını tan</w:t>
      </w:r>
      <w:r w:rsidRPr="16151F4B" w:rsidR="2F3CBE37">
        <w:rPr>
          <w:rFonts w:ascii="Aptos" w:hAnsi="Aptos" w:eastAsia="Aptos" w:cs="Aptos"/>
          <w:noProof w:val="0"/>
          <w:sz w:val="24"/>
          <w:szCs w:val="24"/>
          <w:lang w:val="tr-TR"/>
        </w:rPr>
        <w:t>ımlar.</w:t>
      </w:r>
      <w:r w:rsidR="5DDBD2A9">
        <w:rPr/>
        <w:t xml:space="preserve">   </w:t>
      </w:r>
      <w:r w:rsidR="734F0447">
        <w:rPr/>
        <w:t xml:space="preserve">   </w:t>
      </w:r>
      <w:r w:rsidR="3283063C">
        <w:rPr/>
        <w:t xml:space="preserve">  </w:t>
      </w:r>
      <w:r w:rsidR="734F0447">
        <w:rPr/>
        <w:t xml:space="preserve">  </w:t>
      </w:r>
      <w:r w:rsidR="07D0C587">
        <w:rPr/>
        <w:t xml:space="preserve">     </w:t>
      </w:r>
      <w:r w:rsidR="0B14CA71">
        <w:rPr/>
        <w:t xml:space="preserve">   </w:t>
      </w:r>
      <w:r w:rsidR="734F0447">
        <w:drawing>
          <wp:inline wp14:editId="0359D522" wp14:anchorId="34794EAF">
            <wp:extent cx="1736205" cy="421598"/>
            <wp:effectExtent l="0" t="0" r="0" b="0"/>
            <wp:docPr id="638593792" name="" title=""/>
            <wp:cNvGraphicFramePr>
              <a:graphicFrameLocks noChangeAspect="1"/>
            </wp:cNvGraphicFramePr>
            <a:graphic>
              <a:graphicData uri="http://schemas.openxmlformats.org/drawingml/2006/picture">
                <pic:pic>
                  <pic:nvPicPr>
                    <pic:cNvPr id="0" name=""/>
                    <pic:cNvPicPr/>
                  </pic:nvPicPr>
                  <pic:blipFill>
                    <a:blip r:embed="Rd1cbfb9722124f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36205" cy="421598"/>
                    </a:xfrm>
                    <a:prstGeom prst="rect">
                      <a:avLst/>
                    </a:prstGeom>
                  </pic:spPr>
                </pic:pic>
              </a:graphicData>
            </a:graphic>
          </wp:inline>
        </w:drawing>
      </w:r>
    </w:p>
    <w:p w:rsidR="4507DEBB" w:rsidP="16151F4B" w:rsidRDefault="4507DEBB" w14:paraId="13A201F5" w14:textId="04BB1FB5">
      <w:pPr>
        <w:pStyle w:val="Normal"/>
        <w:bidi w:val="0"/>
        <w:spacing w:before="0" w:beforeAutospacing="off" w:after="160" w:afterAutospacing="off" w:line="279" w:lineRule="auto"/>
        <w:ind w:left="0" w:right="0"/>
        <w:jc w:val="left"/>
        <w:rPr>
          <w:rFonts w:ascii="Aptos" w:hAnsi="Aptos" w:eastAsia="Aptos" w:cs="Aptos"/>
          <w:b w:val="1"/>
          <w:bCs w:val="1"/>
          <w:noProof w:val="0"/>
          <w:sz w:val="24"/>
          <w:szCs w:val="24"/>
          <w:u w:val="single"/>
          <w:lang w:val="tr-TR"/>
        </w:rPr>
      </w:pPr>
      <w:r w:rsidRPr="16151F4B" w:rsidR="4507DEBB">
        <w:rPr>
          <w:rFonts w:ascii="Aptos" w:hAnsi="Aptos" w:eastAsia="Aptos" w:cs="Aptos"/>
          <w:b w:val="1"/>
          <w:bCs w:val="1"/>
          <w:noProof w:val="0"/>
          <w:sz w:val="24"/>
          <w:szCs w:val="24"/>
          <w:u w:val="single"/>
          <w:lang w:val="tr-TR"/>
        </w:rPr>
        <w:t xml:space="preserve">223                                                                                                         9.5 Sürüm 1 Aşamasının Analizi </w:t>
      </w:r>
    </w:p>
    <w:p w:rsidR="734F0447" w:rsidP="5AC1B330" w:rsidRDefault="734F0447" w14:paraId="41531E13" w14:textId="0EE9ACF6">
      <w:pPr>
        <w:pStyle w:val="Normal"/>
        <w:bidi w:val="0"/>
        <w:spacing w:before="0" w:beforeAutospacing="off" w:after="160" w:afterAutospacing="off" w:line="279" w:lineRule="auto"/>
        <w:ind w:left="0" w:right="0"/>
        <w:jc w:val="left"/>
      </w:pPr>
      <w:r w:rsidRPr="3BE6E03C" w:rsidR="4CDC0132">
        <w:rPr>
          <w:rFonts w:ascii="Aptos" w:hAnsi="Aptos" w:eastAsia="Aptos" w:cs="Aptos"/>
          <w:noProof w:val="0"/>
          <w:sz w:val="24"/>
          <w:szCs w:val="24"/>
          <w:lang w:val="tr-TR"/>
        </w:rPr>
        <w:t>Ancak,</w:t>
      </w:r>
      <w:r w:rsidRPr="3BE6E03C" w:rsidR="5C9F3A2B">
        <w:rPr>
          <w:rFonts w:ascii="Aptos" w:hAnsi="Aptos" w:eastAsia="Aptos" w:cs="Aptos"/>
          <w:noProof w:val="0"/>
          <w:sz w:val="24"/>
          <w:szCs w:val="24"/>
          <w:lang w:val="tr-TR"/>
        </w:rPr>
        <w:t xml:space="preserve"> </w:t>
      </w:r>
      <w:r w:rsidRPr="3BE6E03C" w:rsidR="4CDC0132">
        <w:rPr>
          <w:rFonts w:ascii="Aptos" w:hAnsi="Aptos" w:eastAsia="Aptos" w:cs="Aptos"/>
          <w:noProof w:val="0"/>
          <w:sz w:val="24"/>
          <w:szCs w:val="24"/>
          <w:lang w:val="tr-TR"/>
        </w:rPr>
        <w:t>y</w:t>
      </w:r>
      <w:r w:rsidRPr="3BE6E03C" w:rsidR="734F0447">
        <w:rPr>
          <w:rFonts w:ascii="Aptos" w:hAnsi="Aptos" w:eastAsia="Aptos" w:cs="Aptos"/>
          <w:noProof w:val="0"/>
          <w:sz w:val="24"/>
          <w:szCs w:val="24"/>
          <w:lang w:val="tr-TR"/>
        </w:rPr>
        <w:t xml:space="preserve">ukarıdaki eşitsizliği uyguladığımızda aşağıdakileri elde ederiz. </w:t>
      </w:r>
      <w:r w:rsidRPr="3BE6E03C" w:rsidR="734F0447">
        <w:rPr>
          <w:rFonts w:ascii="Aptos" w:hAnsi="Aptos" w:eastAsia="Aptos" w:cs="Aptos"/>
          <w:noProof w:val="0"/>
          <w:sz w:val="24"/>
          <w:szCs w:val="24"/>
          <w:lang w:val="tr-TR"/>
        </w:rPr>
        <w:t>N -</w:t>
      </w:r>
      <w:r w:rsidRPr="3BE6E03C" w:rsidR="734F0447">
        <w:rPr>
          <w:rFonts w:ascii="Aptos" w:hAnsi="Aptos" w:eastAsia="Aptos" w:cs="Aptos"/>
          <w:noProof w:val="0"/>
          <w:sz w:val="24"/>
          <w:szCs w:val="24"/>
          <w:lang w:val="tr-TR"/>
        </w:rPr>
        <w:t xml:space="preserve"> 1 terimi, 2'den </w:t>
      </w:r>
      <w:r w:rsidRPr="3BE6E03C" w:rsidR="734F0447">
        <w:rPr>
          <w:rFonts w:ascii="Aptos" w:hAnsi="Aptos" w:eastAsia="Aptos" w:cs="Aptos"/>
          <w:noProof w:val="0"/>
          <w:sz w:val="24"/>
          <w:szCs w:val="24"/>
          <w:lang w:val="tr-TR"/>
        </w:rPr>
        <w:t>N'</w:t>
      </w:r>
      <w:r w:rsidRPr="3BE6E03C" w:rsidR="41ACA03A">
        <w:rPr>
          <w:rFonts w:ascii="Aptos" w:hAnsi="Aptos" w:eastAsia="Aptos" w:cs="Aptos"/>
          <w:noProof w:val="0"/>
          <w:sz w:val="24"/>
          <w:szCs w:val="24"/>
          <w:lang w:val="tr-TR"/>
        </w:rPr>
        <w:t xml:space="preserve"> </w:t>
      </w:r>
      <w:r w:rsidRPr="3BE6E03C" w:rsidR="734F0447">
        <w:rPr>
          <w:rFonts w:ascii="Aptos" w:hAnsi="Aptos" w:eastAsia="Aptos" w:cs="Aptos"/>
          <w:noProof w:val="0"/>
          <w:sz w:val="24"/>
          <w:szCs w:val="24"/>
          <w:lang w:val="tr-TR"/>
        </w:rPr>
        <w:t>e</w:t>
      </w:r>
      <w:r w:rsidRPr="3BE6E03C" w:rsidR="734F0447">
        <w:rPr>
          <w:rFonts w:ascii="Aptos" w:hAnsi="Aptos" w:eastAsia="Aptos" w:cs="Aptos"/>
          <w:noProof w:val="0"/>
          <w:sz w:val="24"/>
          <w:szCs w:val="24"/>
          <w:lang w:val="tr-TR"/>
        </w:rPr>
        <w:t xml:space="preserve"> kadar olan son toplamdan gelir. Yukarıdaki eşitsizlikten, toplamın bir parçası olan </w:t>
      </w:r>
      <w:r w:rsidRPr="3BE6E03C" w:rsidR="734F0447">
        <w:rPr>
          <w:rFonts w:ascii="Aptos" w:hAnsi="Aptos" w:eastAsia="Aptos" w:cs="Aptos"/>
          <w:noProof w:val="0"/>
          <w:sz w:val="24"/>
          <w:szCs w:val="24"/>
          <w:lang w:val="tr-TR"/>
        </w:rPr>
        <w:t>N -</w:t>
      </w:r>
      <w:r w:rsidRPr="3BE6E03C" w:rsidR="734F0447">
        <w:rPr>
          <w:rFonts w:ascii="Aptos" w:hAnsi="Aptos" w:eastAsia="Aptos" w:cs="Aptos"/>
          <w:noProof w:val="0"/>
          <w:sz w:val="24"/>
          <w:szCs w:val="24"/>
          <w:lang w:val="tr-TR"/>
        </w:rPr>
        <w:t xml:space="preserve"> 1 adet birlik vardır. Bunlar </w:t>
      </w:r>
      <w:r w:rsidRPr="3BE6E03C" w:rsidR="734F0447">
        <w:rPr>
          <w:rFonts w:ascii="Aptos" w:hAnsi="Aptos" w:eastAsia="Aptos" w:cs="Aptos"/>
          <w:noProof w:val="0"/>
          <w:sz w:val="24"/>
          <w:szCs w:val="24"/>
          <w:lang w:val="tr-TR"/>
        </w:rPr>
        <w:t>N -</w:t>
      </w:r>
      <w:r w:rsidRPr="3BE6E03C" w:rsidR="734F0447">
        <w:rPr>
          <w:rFonts w:ascii="Aptos" w:hAnsi="Aptos" w:eastAsia="Aptos" w:cs="Aptos"/>
          <w:noProof w:val="0"/>
          <w:sz w:val="24"/>
          <w:szCs w:val="24"/>
          <w:lang w:val="tr-TR"/>
        </w:rPr>
        <w:t xml:space="preserve"> 1 olarak dışarı alınabilir.</w:t>
      </w:r>
    </w:p>
    <w:p w:rsidR="734F0447" w:rsidP="5AC1B330" w:rsidRDefault="734F0447" w14:paraId="2152CD3F" w14:textId="681DBFED">
      <w:pPr>
        <w:pStyle w:val="Normal"/>
        <w:bidi w:val="0"/>
        <w:spacing w:before="0" w:beforeAutospacing="off" w:after="160" w:afterAutospacing="off" w:line="279" w:lineRule="auto"/>
        <w:ind w:left="0" w:right="0"/>
        <w:jc w:val="left"/>
      </w:pPr>
      <w:r w:rsidR="4C7D4BDD">
        <w:rPr/>
        <w:t xml:space="preserve">          </w:t>
      </w:r>
      <w:r w:rsidR="734F0447">
        <w:drawing>
          <wp:inline wp14:editId="6ABD16EC" wp14:anchorId="0F8F8D42">
            <wp:extent cx="4783930" cy="400050"/>
            <wp:effectExtent l="0" t="0" r="0" b="0"/>
            <wp:docPr id="1417303229" name="" title=""/>
            <wp:cNvGraphicFramePr>
              <a:graphicFrameLocks noChangeAspect="1"/>
            </wp:cNvGraphicFramePr>
            <a:graphic>
              <a:graphicData uri="http://schemas.openxmlformats.org/drawingml/2006/picture">
                <pic:pic>
                  <pic:nvPicPr>
                    <pic:cNvPr id="0" name=""/>
                    <pic:cNvPicPr/>
                  </pic:nvPicPr>
                  <pic:blipFill>
                    <a:blip r:embed="Ree59f204924546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3930" cy="400050"/>
                    </a:xfrm>
                    <a:prstGeom prst="rect">
                      <a:avLst/>
                    </a:prstGeom>
                  </pic:spPr>
                </pic:pic>
              </a:graphicData>
            </a:graphic>
          </wp:inline>
        </w:drawing>
      </w:r>
    </w:p>
    <w:p w:rsidR="734F0447" w:rsidP="5AC1B330" w:rsidRDefault="734F0447" w14:paraId="37D96318" w14:textId="672D4C99">
      <w:pPr>
        <w:pStyle w:val="Normal"/>
        <w:bidi w:val="0"/>
        <w:spacing w:before="0" w:beforeAutospacing="off" w:after="160" w:afterAutospacing="off" w:line="279" w:lineRule="auto"/>
        <w:ind w:left="0" w:right="0"/>
        <w:jc w:val="left"/>
        <w:rPr>
          <w:vertAlign w:val="subscript"/>
        </w:rPr>
      </w:pPr>
      <w:r w:rsidRPr="5AC1B330" w:rsidR="734F0447">
        <w:rPr>
          <w:rFonts w:ascii="Aptos" w:hAnsi="Aptos" w:eastAsia="Aptos" w:cs="Aptos"/>
          <w:noProof w:val="0"/>
          <w:sz w:val="24"/>
          <w:szCs w:val="24"/>
          <w:lang w:val="tr-TR"/>
        </w:rPr>
        <w:t xml:space="preserve">Şimdi, toplamımız için bir alt ve üst sınırımız var. Aynı </w:t>
      </w:r>
      <w:r w:rsidRPr="5AC1B330" w:rsidR="734F0447">
        <w:rPr>
          <w:rFonts w:ascii="Aptos" w:hAnsi="Aptos" w:eastAsia="Aptos" w:cs="Aptos"/>
          <w:noProof w:val="0"/>
          <w:sz w:val="24"/>
          <w:szCs w:val="24"/>
          <w:lang w:val="tr-TR"/>
        </w:rPr>
        <w:t>toplama,</w:t>
      </w:r>
      <w:r w:rsidRPr="5AC1B330" w:rsidR="734F0447">
        <w:rPr>
          <w:rFonts w:ascii="Aptos" w:hAnsi="Aptos" w:eastAsia="Aptos" w:cs="Aptos"/>
          <w:noProof w:val="0"/>
          <w:sz w:val="24"/>
          <w:szCs w:val="24"/>
          <w:lang w:val="tr-TR"/>
        </w:rPr>
        <w:t xml:space="preserve"> hem alt sınırda hem de üs</w:t>
      </w:r>
      <w:r w:rsidRPr="5AC1B330" w:rsidR="734F0447">
        <w:rPr>
          <w:rFonts w:ascii="Aptos" w:hAnsi="Aptos" w:eastAsia="Aptos" w:cs="Aptos"/>
          <w:noProof w:val="0"/>
          <w:sz w:val="24"/>
          <w:szCs w:val="24"/>
          <w:lang w:val="tr-TR"/>
        </w:rPr>
        <w:t>t sınırda görün</w:t>
      </w:r>
      <w:r w:rsidRPr="5AC1B330" w:rsidR="734F0447">
        <w:rPr>
          <w:rFonts w:ascii="Aptos" w:hAnsi="Aptos" w:eastAsia="Aptos" w:cs="Aptos"/>
          <w:noProof w:val="0"/>
          <w:sz w:val="24"/>
          <w:szCs w:val="24"/>
          <w:lang w:val="tr-TR"/>
        </w:rPr>
        <w:t xml:space="preserve">ür. </w:t>
      </w:r>
      <w:r w:rsidRPr="5AC1B330" w:rsidR="734F0447">
        <w:rPr>
          <w:rFonts w:ascii="Aptos" w:hAnsi="Aptos" w:eastAsia="Aptos" w:cs="Aptos"/>
          <w:noProof w:val="0"/>
          <w:sz w:val="24"/>
          <w:szCs w:val="24"/>
          <w:lang w:val="tr-TR"/>
        </w:rPr>
        <w:t>Peki,</w:t>
      </w:r>
      <w:r w:rsidRPr="5AC1B330" w:rsidR="62E0D394">
        <w:rPr>
          <w:rFonts w:ascii="Aptos" w:hAnsi="Aptos" w:eastAsia="Aptos" w:cs="Aptos"/>
          <w:noProof w:val="0"/>
          <w:sz w:val="28"/>
          <w:szCs w:val="28"/>
          <w:lang w:val="tr-TR"/>
        </w:rPr>
        <w:t>Σ</w:t>
      </w:r>
      <w:r w:rsidRPr="5AC1B330" w:rsidR="038E60FC">
        <w:rPr>
          <w:rFonts w:ascii="Aptos" w:hAnsi="Aptos" w:eastAsia="Aptos" w:cs="Aptos"/>
          <w:noProof w:val="0"/>
          <w:sz w:val="24"/>
          <w:szCs w:val="24"/>
          <w:vertAlign w:val="superscript"/>
          <w:lang w:val="tr-TR"/>
        </w:rPr>
        <w:t>N</w:t>
      </w:r>
      <w:r w:rsidRPr="5AC1B330" w:rsidR="038E60FC">
        <w:rPr>
          <w:rFonts w:ascii="Aptos" w:hAnsi="Aptos" w:eastAsia="Aptos" w:cs="Aptos"/>
          <w:noProof w:val="0"/>
          <w:sz w:val="24"/>
          <w:szCs w:val="24"/>
          <w:vertAlign w:val="subscript"/>
          <w:lang w:val="tr-TR"/>
        </w:rPr>
        <w:t>I</w:t>
      </w:r>
      <w:r w:rsidRPr="5AC1B330" w:rsidR="038E60FC">
        <w:rPr>
          <w:rFonts w:ascii="Aptos" w:hAnsi="Aptos" w:eastAsia="Aptos" w:cs="Aptos"/>
          <w:noProof w:val="0"/>
          <w:sz w:val="24"/>
          <w:szCs w:val="24"/>
          <w:vertAlign w:val="subscript"/>
          <w:lang w:val="tr-TR"/>
        </w:rPr>
        <w:t>=</w:t>
      </w:r>
      <w:r w:rsidRPr="5AC1B330" w:rsidR="038E60FC">
        <w:rPr>
          <w:rFonts w:ascii="Aptos" w:hAnsi="Aptos" w:eastAsia="Aptos" w:cs="Aptos"/>
          <w:noProof w:val="0"/>
          <w:sz w:val="24"/>
          <w:szCs w:val="24"/>
          <w:vertAlign w:val="subscript"/>
          <w:lang w:val="tr-TR"/>
        </w:rPr>
        <w:t>2</w:t>
      </w:r>
      <w:r w:rsidRPr="5AC1B330" w:rsidR="1ED25ED7">
        <w:rPr>
          <w:rFonts w:ascii="Aptos" w:hAnsi="Aptos" w:eastAsia="Aptos" w:cs="Aptos"/>
          <w:noProof w:val="0"/>
          <w:sz w:val="24"/>
          <w:szCs w:val="24"/>
          <w:vertAlign w:val="superscript"/>
          <w:lang w:val="tr-TR"/>
        </w:rPr>
        <w:t xml:space="preserve"> </w:t>
      </w:r>
      <w:r w:rsidRPr="5AC1B330" w:rsidR="4E7C40D3">
        <w:rPr>
          <w:rFonts w:ascii="Aptos" w:hAnsi="Aptos" w:eastAsia="Aptos" w:cs="Aptos"/>
          <w:noProof w:val="0"/>
          <w:sz w:val="24"/>
          <w:szCs w:val="24"/>
          <w:vertAlign w:val="superscript"/>
          <w:lang w:val="tr-TR"/>
        </w:rPr>
        <w:t xml:space="preserve"> </w:t>
      </w:r>
      <w:r w:rsidRPr="5AC1B330" w:rsidR="4E7C40D3">
        <w:rPr>
          <w:rFonts w:ascii="Aptos" w:hAnsi="Aptos" w:eastAsia="Aptos" w:cs="Aptos"/>
          <w:noProof w:val="0"/>
          <w:sz w:val="24"/>
          <w:szCs w:val="24"/>
          <w:lang w:val="tr-TR"/>
        </w:rPr>
        <w:t>log</w:t>
      </w:r>
      <w:r w:rsidRPr="5AC1B330" w:rsidR="4E7C40D3">
        <w:rPr>
          <w:rFonts w:ascii="Aptos" w:hAnsi="Aptos" w:eastAsia="Aptos" w:cs="Aptos"/>
          <w:noProof w:val="0"/>
          <w:sz w:val="24"/>
          <w:szCs w:val="24"/>
          <w:lang w:val="tr-TR"/>
        </w:rPr>
        <w:t>2 I neye eşittir? Aşağıdaki eşitlikler, bu toplamın belirlenmesine yardımcı olacaktır.</w:t>
      </w:r>
    </w:p>
    <w:p w:rsidR="4E7C40D3" w:rsidP="5AC1B330" w:rsidRDefault="4E7C40D3" w14:paraId="7E1FA623" w14:textId="03FD54F6">
      <w:pPr>
        <w:pStyle w:val="Normal"/>
        <w:bidi w:val="0"/>
        <w:spacing w:before="0" w:beforeAutospacing="off" w:after="160" w:afterAutospacing="off" w:line="279" w:lineRule="auto"/>
        <w:ind w:left="0" w:right="0"/>
        <w:jc w:val="left"/>
      </w:pPr>
      <w:r w:rsidR="53C9D024">
        <w:rPr/>
        <w:t xml:space="preserve">      </w:t>
      </w:r>
      <w:r w:rsidR="4E7C40D3">
        <w:drawing>
          <wp:inline wp14:editId="260925F7" wp14:anchorId="297C00AC">
            <wp:extent cx="4986336" cy="423862"/>
            <wp:effectExtent l="0" t="0" r="0" b="0"/>
            <wp:docPr id="707082899" name="" title=""/>
            <wp:cNvGraphicFramePr>
              <a:graphicFrameLocks noChangeAspect="1"/>
            </wp:cNvGraphicFramePr>
            <a:graphic>
              <a:graphicData uri="http://schemas.openxmlformats.org/drawingml/2006/picture">
                <pic:pic>
                  <pic:nvPicPr>
                    <pic:cNvPr id="0" name=""/>
                    <pic:cNvPicPr/>
                  </pic:nvPicPr>
                  <pic:blipFill>
                    <a:blip r:embed="R12e6d30fe15243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6336" cy="423862"/>
                    </a:xfrm>
                    <a:prstGeom prst="rect">
                      <a:avLst/>
                    </a:prstGeom>
                  </pic:spPr>
                </pic:pic>
              </a:graphicData>
            </a:graphic>
          </wp:inline>
        </w:drawing>
      </w:r>
    </w:p>
    <w:p w:rsidR="4E7C40D3" w:rsidP="5AC1B330" w:rsidRDefault="4E7C40D3" w14:paraId="542FEB45" w14:textId="1B2471EB">
      <w:pPr>
        <w:pStyle w:val="Normal"/>
        <w:bidi w:val="0"/>
        <w:spacing w:before="0" w:beforeAutospacing="off" w:after="160" w:afterAutospacing="off" w:line="279" w:lineRule="auto"/>
        <w:ind w:left="0" w:right="0"/>
        <w:jc w:val="left"/>
      </w:pPr>
      <w:r w:rsidRPr="16151F4B" w:rsidR="3EF8DE6E">
        <w:rPr>
          <w:rFonts w:ascii="Aptos" w:hAnsi="Aptos" w:eastAsia="Aptos" w:cs="Aptos"/>
          <w:noProof w:val="0"/>
          <w:sz w:val="24"/>
          <w:szCs w:val="24"/>
          <w:lang w:val="tr-TR"/>
        </w:rPr>
        <w:t xml:space="preserve">Yukarıdaki toplamın neye eşit olduğunu belirlemek için, toplamı üstten ve alttan sınırlayan birkaç eşitsizlik kurabiliriz. Şekil 9.11'de, toplama yeşil alan olarak görselleştirilebilir. Toplamdaki ilk terim, ilk yeşil dikdörtgeni sağlar, ikinci yeşil dikdörtgen toplamdaki ikinci terime karşılık gelir ve benzer şekilde devam eder. Şekildeki siyah çizgi, </w:t>
      </w:r>
      <w:r w:rsidRPr="16151F4B" w:rsidR="3EF8DE6E">
        <w:rPr>
          <w:rFonts w:ascii="Aptos" w:hAnsi="Aptos" w:eastAsia="Aptos" w:cs="Aptos"/>
          <w:noProof w:val="0"/>
          <w:sz w:val="24"/>
          <w:szCs w:val="24"/>
          <w:lang w:val="tr-TR"/>
        </w:rPr>
        <w:t>x'in</w:t>
      </w:r>
      <w:r w:rsidRPr="16151F4B" w:rsidR="3EF8DE6E">
        <w:rPr>
          <w:rFonts w:ascii="Aptos" w:hAnsi="Aptos" w:eastAsia="Aptos" w:cs="Aptos"/>
          <w:noProof w:val="0"/>
          <w:sz w:val="24"/>
          <w:szCs w:val="24"/>
          <w:lang w:val="tr-TR"/>
        </w:rPr>
        <w:t xml:space="preserve"> logaritmasının tabanı 2'nin çizimidir. Açıkça, yeşil dikdörtgenler tarafından kaplanan alan, altındaki alandan daha büyüktür.</w:t>
      </w:r>
    </w:p>
    <w:p w:rsidR="16151F4B" w:rsidP="16151F4B" w:rsidRDefault="16151F4B" w14:paraId="50D7802B" w14:textId="418D8D6B">
      <w:pPr>
        <w:pStyle w:val="Normal"/>
        <w:bidi w:val="0"/>
        <w:spacing w:before="0" w:beforeAutospacing="off" w:after="160" w:afterAutospacing="off" w:line="279" w:lineRule="auto"/>
        <w:ind w:left="0" w:right="0"/>
        <w:jc w:val="left"/>
        <w:rPr>
          <w:rFonts w:ascii="Aptos" w:hAnsi="Aptos" w:eastAsia="Aptos" w:cs="Aptos"/>
          <w:noProof w:val="0"/>
          <w:sz w:val="24"/>
          <w:szCs w:val="24"/>
          <w:lang w:val="tr-TR"/>
        </w:rPr>
      </w:pPr>
    </w:p>
    <w:p w:rsidR="3EF8DE6E" w:rsidP="5AC1B330" w:rsidRDefault="3EF8DE6E" w14:paraId="3C7EFA0B" w14:textId="5E2CAFF9">
      <w:pPr>
        <w:pStyle w:val="Normal"/>
        <w:bidi w:val="0"/>
        <w:spacing w:before="0" w:beforeAutospacing="off" w:after="160" w:afterAutospacing="off" w:line="279" w:lineRule="auto"/>
        <w:ind w:left="0" w:right="0"/>
        <w:jc w:val="left"/>
      </w:pPr>
      <w:r w:rsidR="3EF8DE6E">
        <w:drawing>
          <wp:inline wp14:editId="6BB52C7A" wp14:anchorId="3CA49E6A">
            <wp:extent cx="5724524" cy="3717133"/>
            <wp:effectExtent l="0" t="0" r="0" b="0"/>
            <wp:docPr id="912360904" name="" title=""/>
            <wp:cNvGraphicFramePr>
              <a:graphicFrameLocks noChangeAspect="1"/>
            </wp:cNvGraphicFramePr>
            <a:graphic>
              <a:graphicData uri="http://schemas.openxmlformats.org/drawingml/2006/picture">
                <pic:pic>
                  <pic:nvPicPr>
                    <pic:cNvPr id="0" name=""/>
                    <pic:cNvPicPr/>
                  </pic:nvPicPr>
                  <pic:blipFill>
                    <a:blip r:embed="R3f3c492df4bf40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717133"/>
                    </a:xfrm>
                    <a:prstGeom prst="rect">
                      <a:avLst/>
                    </a:prstGeom>
                  </pic:spPr>
                </pic:pic>
              </a:graphicData>
            </a:graphic>
          </wp:inline>
        </w:drawing>
      </w:r>
      <w:r w:rsidRPr="16151F4B" w:rsidR="4F452205">
        <w:rPr>
          <w:b w:val="1"/>
          <w:bCs w:val="1"/>
        </w:rPr>
        <w:t>Tablo 9.11</w:t>
      </w:r>
      <w:r w:rsidRPr="16151F4B" w:rsidR="733228AF">
        <w:rPr>
          <w:b w:val="1"/>
          <w:bCs w:val="1"/>
        </w:rPr>
        <w:t xml:space="preserve"> </w:t>
      </w:r>
      <w:r w:rsidR="733228AF">
        <w:rPr>
          <w:b w:val="0"/>
          <w:bCs w:val="0"/>
        </w:rPr>
        <w:t>Log(n) grafiği.</w:t>
      </w:r>
    </w:p>
    <w:p w:rsidR="5AC1B330" w:rsidP="5AC1B330" w:rsidRDefault="5AC1B330" w14:paraId="0ECCC2AB" w14:textId="5FFA718A">
      <w:pPr>
        <w:pStyle w:val="Normal"/>
        <w:bidi w:val="0"/>
        <w:spacing w:before="0" w:beforeAutospacing="off" w:after="160" w:afterAutospacing="off" w:line="279" w:lineRule="auto"/>
        <w:ind w:left="0" w:right="0"/>
        <w:jc w:val="left"/>
        <w:rPr>
          <w:b w:val="0"/>
          <w:bCs w:val="0"/>
        </w:rPr>
      </w:pPr>
    </w:p>
    <w:p w:rsidR="733228AF" w:rsidP="16151F4B" w:rsidRDefault="733228AF" w14:paraId="3296D683" w14:textId="7CED9BCA">
      <w:pPr>
        <w:pStyle w:val="Normal"/>
        <w:bidi w:val="0"/>
        <w:spacing w:before="0" w:beforeAutospacing="off" w:after="160" w:afterAutospacing="off" w:line="279" w:lineRule="auto"/>
        <w:ind w:left="0" w:right="0"/>
        <w:jc w:val="left"/>
        <w:rPr>
          <w:rFonts w:ascii="Aptos" w:hAnsi="Aptos" w:eastAsia="Aptos" w:cs="Aptos"/>
          <w:b w:val="1"/>
          <w:bCs w:val="1"/>
          <w:noProof w:val="0"/>
          <w:sz w:val="24"/>
          <w:szCs w:val="24"/>
          <w:u w:val="single"/>
          <w:lang w:val="tr-TR"/>
        </w:rPr>
      </w:pPr>
      <w:r w:rsidRPr="16151F4B" w:rsidR="19139F25">
        <w:rPr>
          <w:rFonts w:ascii="Aptos" w:hAnsi="Aptos" w:eastAsia="Aptos" w:cs="Aptos"/>
          <w:b w:val="1"/>
          <w:bCs w:val="1"/>
          <w:noProof w:val="0"/>
          <w:sz w:val="24"/>
          <w:szCs w:val="24"/>
          <w:u w:val="single"/>
          <w:lang w:val="tr-TR"/>
        </w:rPr>
        <w:t xml:space="preserve">224                                                                                                                                                  9 Yığınlar </w:t>
      </w:r>
    </w:p>
    <w:p w:rsidR="733228AF" w:rsidP="5AC1B330" w:rsidRDefault="733228AF" w14:paraId="53A61072" w14:textId="4805FC42">
      <w:pPr>
        <w:pStyle w:val="Normal"/>
        <w:bidi w:val="0"/>
        <w:spacing w:before="0" w:beforeAutospacing="off" w:after="160" w:afterAutospacing="off" w:line="279" w:lineRule="auto"/>
        <w:ind w:left="0" w:right="0"/>
        <w:jc w:val="left"/>
      </w:pPr>
      <w:r w:rsidRPr="16151F4B" w:rsidR="733228AF">
        <w:rPr>
          <w:rFonts w:ascii="Aptos" w:hAnsi="Aptos" w:eastAsia="Aptos" w:cs="Aptos"/>
          <w:noProof w:val="0"/>
          <w:sz w:val="24"/>
          <w:szCs w:val="24"/>
          <w:lang w:val="tr-TR"/>
        </w:rPr>
        <w:t>Logaritmanın eğrisinin altındaki alan, resimde 9 olmakla birlikte genelde N olan kesin integral alınarak bulunabilir. Bunu aşağıdaki eşitsizlikten elde ederiz</w:t>
      </w:r>
    </w:p>
    <w:p w:rsidR="733228AF" w:rsidP="16151F4B" w:rsidRDefault="733228AF" w14:paraId="516E1CA7" w14:textId="2231AD39">
      <w:pPr>
        <w:pStyle w:val="Normal"/>
        <w:bidi w:val="0"/>
        <w:spacing w:before="240" w:beforeAutospacing="off" w:after="240" w:afterAutospacing="off" w:line="279" w:lineRule="auto"/>
        <w:ind/>
        <w:jc w:val="left"/>
      </w:pPr>
      <w:r w:rsidR="733228AF">
        <w:rPr/>
        <w:t xml:space="preserve"> </w:t>
      </w:r>
      <w:r w:rsidR="2D3D1ED7">
        <w:rPr/>
        <w:t xml:space="preserve">                                            </w:t>
      </w:r>
      <w:r w:rsidR="733228AF">
        <w:rPr/>
        <w:t xml:space="preserve">    </w:t>
      </w:r>
      <w:r w:rsidR="733228AF">
        <w:drawing>
          <wp:inline wp14:editId="5E3CC811" wp14:anchorId="52C8900D">
            <wp:extent cx="1891778" cy="594880"/>
            <wp:effectExtent l="0" t="0" r="0" b="0"/>
            <wp:docPr id="1828942710" name="" title=""/>
            <wp:cNvGraphicFramePr>
              <a:graphicFrameLocks noChangeAspect="1"/>
            </wp:cNvGraphicFramePr>
            <a:graphic>
              <a:graphicData uri="http://schemas.openxmlformats.org/drawingml/2006/picture">
                <pic:pic>
                  <pic:nvPicPr>
                    <pic:cNvPr id="0" name=""/>
                    <pic:cNvPicPr/>
                  </pic:nvPicPr>
                  <pic:blipFill>
                    <a:blip r:embed="Rdcade9627b3a42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91778" cy="594880"/>
                    </a:xfrm>
                    <a:prstGeom prst="rect">
                      <a:avLst/>
                    </a:prstGeom>
                  </pic:spPr>
                </pic:pic>
              </a:graphicData>
            </a:graphic>
          </wp:inline>
        </w:drawing>
      </w:r>
    </w:p>
    <w:p w:rsidR="733228AF" w:rsidP="16151F4B" w:rsidRDefault="733228AF" w14:paraId="576FD3E1" w14:textId="78865D0A">
      <w:pPr>
        <w:pStyle w:val="Normal"/>
        <w:bidi w:val="0"/>
        <w:spacing w:before="240" w:beforeAutospacing="off" w:after="240" w:afterAutospacing="off" w:line="279" w:lineRule="auto"/>
        <w:ind/>
        <w:jc w:val="left"/>
      </w:pPr>
      <w:r w:rsidRPr="16151F4B" w:rsidR="290D33DE">
        <w:rPr>
          <w:rFonts w:ascii="Calibri" w:hAnsi="Calibri" w:eastAsia="Calibri" w:cs="Calibri"/>
          <w:noProof w:val="0"/>
          <w:sz w:val="24"/>
          <w:szCs w:val="24"/>
          <w:lang w:val="tr-TR"/>
        </w:rPr>
        <w:t xml:space="preserve">Şimdi, tüm yeşil alanı sağa doğru bir birim kaydırmayı düşünelim. Yukarıdaki şekilde bu, turuncu alan olarak gösterilmiştir. Turuncu ve yeşil alanlar tam olarak aynı büyüklüktedir; tek fark, turuncunun sağa kaydırılmış olmasıdır. Şimdi, log2 x eğrisinin grafiğine bakalım. Eğrinin altındaki alanın artık turuncu alandan açıkça daha büyük olduğu görülmektedir. Bu grafiğin </w:t>
      </w:r>
      <w:r w:rsidRPr="16151F4B" w:rsidR="290D33DE">
        <w:rPr>
          <w:rFonts w:ascii="Calibri" w:hAnsi="Calibri" w:eastAsia="Calibri" w:cs="Calibri"/>
          <w:noProof w:val="0"/>
          <w:sz w:val="24"/>
          <w:szCs w:val="24"/>
          <w:lang w:val="tr-TR"/>
        </w:rPr>
        <w:t>N' e</w:t>
      </w:r>
      <w:r w:rsidRPr="16151F4B" w:rsidR="290D33DE">
        <w:rPr>
          <w:rFonts w:ascii="Calibri" w:hAnsi="Calibri" w:eastAsia="Calibri" w:cs="Calibri"/>
          <w:noProof w:val="0"/>
          <w:sz w:val="24"/>
          <w:szCs w:val="24"/>
          <w:lang w:val="tr-TR"/>
        </w:rPr>
        <w:t xml:space="preserve"> kadar uzandığını düşünürsek, belirli integralimize N+1’i de dahil etmemiz gerekir (çünkü turuncu alanı sağa kaydırdık). Bu nedenle aşağıdaki eşitsizliği elde ed</w:t>
      </w:r>
      <w:r w:rsidRPr="16151F4B" w:rsidR="290D33DE">
        <w:rPr>
          <w:rFonts w:ascii="Times New Roman" w:hAnsi="Times New Roman" w:eastAsia="Times New Roman" w:cs="Times New Roman"/>
          <w:noProof w:val="0"/>
          <w:sz w:val="24"/>
          <w:szCs w:val="24"/>
          <w:lang w:val="tr-TR"/>
        </w:rPr>
        <w:t>eriz.</w:t>
      </w:r>
    </w:p>
    <w:p w:rsidR="733228AF" w:rsidP="16151F4B" w:rsidRDefault="733228AF" w14:paraId="23072023" w14:textId="6E4F0520">
      <w:pPr>
        <w:bidi w:val="0"/>
        <w:spacing w:before="0" w:beforeAutospacing="off" w:after="160" w:afterAutospacing="off" w:line="279" w:lineRule="auto"/>
        <w:ind w:left="0" w:right="0"/>
        <w:jc w:val="left"/>
      </w:pPr>
      <w:r w:rsidR="133838F7">
        <w:rPr/>
        <w:t xml:space="preserve">                                                         </w:t>
      </w:r>
      <w:r w:rsidR="133838F7">
        <w:drawing>
          <wp:inline wp14:editId="1B247489" wp14:anchorId="1D02DB07">
            <wp:extent cx="1666198" cy="572324"/>
            <wp:effectExtent l="0" t="0" r="0" b="0"/>
            <wp:docPr id="1671744365" name="" title=""/>
            <wp:cNvGraphicFramePr>
              <a:graphicFrameLocks noChangeAspect="1"/>
            </wp:cNvGraphicFramePr>
            <a:graphic>
              <a:graphicData uri="http://schemas.openxmlformats.org/drawingml/2006/picture">
                <pic:pic>
                  <pic:nvPicPr>
                    <pic:cNvPr id="0" name=""/>
                    <pic:cNvPicPr/>
                  </pic:nvPicPr>
                  <pic:blipFill>
                    <a:blip r:embed="R112e2b02e531431e">
                      <a:extLst>
                        <a:ext xmlns:a="http://schemas.openxmlformats.org/drawingml/2006/main" uri="{28A0092B-C50C-407E-A947-70E740481C1C}">
                          <a14:useLocalDpi val="0"/>
                        </a:ext>
                      </a:extLst>
                    </a:blip>
                    <a:stretch>
                      <a:fillRect/>
                    </a:stretch>
                  </pic:blipFill>
                  <pic:spPr>
                    <a:xfrm>
                      <a:off x="0" y="0"/>
                      <a:ext cx="1666198" cy="572324"/>
                    </a:xfrm>
                    <a:prstGeom prst="rect">
                      <a:avLst/>
                    </a:prstGeom>
                  </pic:spPr>
                </pic:pic>
              </a:graphicData>
            </a:graphic>
          </wp:inline>
        </w:drawing>
      </w:r>
    </w:p>
    <w:p w:rsidR="733228AF" w:rsidP="5AC1B330" w:rsidRDefault="733228AF" w14:paraId="4A6699A9" w14:textId="0DDE9C68">
      <w:pPr>
        <w:pStyle w:val="Normal"/>
        <w:bidi w:val="0"/>
        <w:spacing w:before="0" w:beforeAutospacing="off" w:after="160" w:afterAutospacing="off" w:line="279" w:lineRule="auto"/>
        <w:ind w:left="0" w:right="0"/>
        <w:jc w:val="left"/>
      </w:pPr>
      <w:r w:rsidRPr="16151F4B" w:rsidR="733228AF">
        <w:rPr>
          <w:rFonts w:ascii="Aptos" w:hAnsi="Aptos" w:eastAsia="Aptos" w:cs="Aptos"/>
          <w:noProof w:val="0"/>
          <w:sz w:val="24"/>
          <w:szCs w:val="24"/>
          <w:lang w:val="tr-TR"/>
        </w:rPr>
        <w:t>Bu iki eşitsizliği bir araya getirerek toplamımız için bir alt ve üst sınır elde ederiz.</w:t>
      </w:r>
    </w:p>
    <w:p w:rsidR="733228AF" w:rsidP="5AC1B330" w:rsidRDefault="733228AF" w14:paraId="28DB56B5" w14:textId="1814D6D9">
      <w:pPr>
        <w:pStyle w:val="Normal"/>
        <w:bidi w:val="0"/>
        <w:spacing w:before="0" w:beforeAutospacing="off" w:after="160" w:afterAutospacing="off" w:line="279" w:lineRule="auto"/>
        <w:ind w:left="0" w:right="0"/>
        <w:jc w:val="left"/>
      </w:pPr>
      <w:r w:rsidR="733228AF">
        <w:rPr/>
        <w:t xml:space="preserve"> </w:t>
      </w:r>
      <w:r w:rsidR="1838CF2E">
        <w:rPr/>
        <w:t xml:space="preserve">                          </w:t>
      </w:r>
      <w:r w:rsidR="44EBA77C">
        <w:rPr/>
        <w:t xml:space="preserve">   </w:t>
      </w:r>
      <w:r w:rsidR="733228AF">
        <w:rPr/>
        <w:t xml:space="preserve">   </w:t>
      </w:r>
      <w:r w:rsidR="733228AF">
        <w:drawing>
          <wp:inline wp14:editId="5ACD3AAB" wp14:anchorId="5B5AA83D">
            <wp:extent cx="3365327" cy="693089"/>
            <wp:effectExtent l="0" t="0" r="0" b="0"/>
            <wp:docPr id="2132195061" name="" title=""/>
            <wp:cNvGraphicFramePr>
              <a:graphicFrameLocks noChangeAspect="1"/>
            </wp:cNvGraphicFramePr>
            <a:graphic>
              <a:graphicData uri="http://schemas.openxmlformats.org/drawingml/2006/picture">
                <pic:pic>
                  <pic:nvPicPr>
                    <pic:cNvPr id="0" name=""/>
                    <pic:cNvPicPr/>
                  </pic:nvPicPr>
                  <pic:blipFill>
                    <a:blip r:embed="R7b53f044a7d74d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65327" cy="693089"/>
                    </a:xfrm>
                    <a:prstGeom prst="rect">
                      <a:avLst/>
                    </a:prstGeom>
                  </pic:spPr>
                </pic:pic>
              </a:graphicData>
            </a:graphic>
          </wp:inline>
        </w:drawing>
      </w:r>
    </w:p>
    <w:p w:rsidR="15E6F3CA" w:rsidP="5AC1B330" w:rsidRDefault="15E6F3CA" w14:paraId="1A8FBB15" w14:textId="71A7F633">
      <w:pPr>
        <w:pStyle w:val="Normal"/>
        <w:bidi w:val="0"/>
        <w:spacing w:before="0" w:beforeAutospacing="off" w:after="160" w:afterAutospacing="off" w:line="279" w:lineRule="auto"/>
        <w:ind w:left="0" w:right="0"/>
        <w:jc w:val="left"/>
      </w:pPr>
      <w:r w:rsidRPr="5AC1B330" w:rsidR="15E6F3CA">
        <w:rPr>
          <w:rFonts w:ascii="Aptos" w:hAnsi="Aptos" w:eastAsia="Aptos" w:cs="Aptos"/>
          <w:noProof w:val="0"/>
          <w:sz w:val="24"/>
          <w:szCs w:val="24"/>
          <w:lang w:val="tr-TR"/>
        </w:rPr>
        <w:t>Doğal logaritmalar kullanarak entegrasyonu daha kolay hale getirmek için kesirli integrali aşağıdaki gibi yeniden yazacağız.</w:t>
      </w:r>
    </w:p>
    <w:p w:rsidR="15E6F3CA" w:rsidP="5AC1B330" w:rsidRDefault="15E6F3CA" w14:paraId="5141F468" w14:textId="5AC9AC37">
      <w:pPr>
        <w:pStyle w:val="Normal"/>
        <w:bidi w:val="0"/>
        <w:spacing w:before="0" w:beforeAutospacing="off" w:after="160" w:afterAutospacing="off" w:line="279" w:lineRule="auto"/>
        <w:ind w:left="0" w:right="0"/>
        <w:jc w:val="left"/>
      </w:pPr>
      <w:r w:rsidR="15E6F3CA">
        <w:rPr/>
        <w:t xml:space="preserve">        </w:t>
      </w:r>
      <w:r w:rsidR="2581C1D4">
        <w:rPr/>
        <w:t xml:space="preserve">                                </w:t>
      </w:r>
      <w:r w:rsidR="24991D28">
        <w:rPr/>
        <w:t xml:space="preserve">   </w:t>
      </w:r>
      <w:r w:rsidR="2581C1D4">
        <w:rPr/>
        <w:t xml:space="preserve">   </w:t>
      </w:r>
      <w:r w:rsidR="15E6F3CA">
        <w:rPr/>
        <w:t xml:space="preserve">   </w:t>
      </w:r>
      <w:r w:rsidR="15E6F3CA">
        <w:drawing>
          <wp:inline wp14:editId="762D81EA" wp14:anchorId="2BBD352C">
            <wp:extent cx="2136443" cy="647857"/>
            <wp:effectExtent l="0" t="0" r="0" b="0"/>
            <wp:docPr id="1183510750" name="" title=""/>
            <wp:cNvGraphicFramePr>
              <a:graphicFrameLocks noChangeAspect="1"/>
            </wp:cNvGraphicFramePr>
            <a:graphic>
              <a:graphicData uri="http://schemas.openxmlformats.org/drawingml/2006/picture">
                <pic:pic>
                  <pic:nvPicPr>
                    <pic:cNvPr id="0" name=""/>
                    <pic:cNvPicPr/>
                  </pic:nvPicPr>
                  <pic:blipFill>
                    <a:blip r:embed="R89533c7e2c0944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36443" cy="647857"/>
                    </a:xfrm>
                    <a:prstGeom prst="rect">
                      <a:avLst/>
                    </a:prstGeom>
                  </pic:spPr>
                </pic:pic>
              </a:graphicData>
            </a:graphic>
          </wp:inline>
        </w:drawing>
      </w:r>
    </w:p>
    <w:p w:rsidR="15E6F3CA" w:rsidP="5AC1B330" w:rsidRDefault="15E6F3CA" w14:paraId="40BBF1B5" w14:textId="6CF9E2D7">
      <w:pPr>
        <w:pStyle w:val="Normal"/>
        <w:bidi w:val="0"/>
        <w:spacing w:before="0" w:beforeAutospacing="off" w:after="160" w:afterAutospacing="off" w:line="279" w:lineRule="auto"/>
        <w:ind w:left="0" w:right="0"/>
        <w:jc w:val="left"/>
      </w:pPr>
      <w:r w:rsidRPr="5AC1B330" w:rsidR="15E6F3CA">
        <w:rPr>
          <w:rFonts w:ascii="Aptos" w:hAnsi="Aptos" w:eastAsia="Aptos" w:cs="Aptos"/>
          <w:noProof w:val="0"/>
          <w:sz w:val="24"/>
          <w:szCs w:val="24"/>
          <w:lang w:val="tr-TR"/>
        </w:rPr>
        <w:t>Integraldeki</w:t>
      </w:r>
      <w:r w:rsidRPr="5AC1B330" w:rsidR="15E6F3CA">
        <w:rPr>
          <w:rFonts w:ascii="Aptos" w:hAnsi="Aptos" w:eastAsia="Aptos" w:cs="Aptos"/>
          <w:noProof w:val="0"/>
          <w:sz w:val="24"/>
          <w:szCs w:val="24"/>
          <w:lang w:val="tr-TR"/>
        </w:rPr>
        <w:t xml:space="preserve"> sabit terim dışarı çıkarılabilir. Bu nedenle aşağıdaki integrali inceleyeceğiz.</w:t>
      </w:r>
    </w:p>
    <w:p w:rsidR="15E6F3CA" w:rsidP="5AC1B330" w:rsidRDefault="15E6F3CA" w14:paraId="470E49DD" w14:textId="0C2B29A8">
      <w:pPr>
        <w:pStyle w:val="Normal"/>
        <w:bidi w:val="0"/>
        <w:spacing w:before="0" w:beforeAutospacing="off" w:after="160" w:afterAutospacing="off" w:line="279" w:lineRule="auto"/>
        <w:ind w:left="0" w:right="0"/>
        <w:jc w:val="left"/>
      </w:pPr>
      <w:r w:rsidR="15E6F3CA">
        <w:rPr/>
        <w:t xml:space="preserve">                                               </w:t>
      </w:r>
      <w:r w:rsidR="204D5529">
        <w:rPr/>
        <w:t xml:space="preserve">  </w:t>
      </w:r>
      <w:r w:rsidR="15E6F3CA">
        <w:rPr/>
        <w:t xml:space="preserve">       </w:t>
      </w:r>
      <w:r w:rsidR="15E6F3CA">
        <w:drawing>
          <wp:inline wp14:editId="5F7457E4" wp14:anchorId="3A179438">
            <wp:extent cx="1248029" cy="619278"/>
            <wp:effectExtent l="0" t="0" r="0" b="0"/>
            <wp:docPr id="26843109" name="" title=""/>
            <wp:cNvGraphicFramePr>
              <a:graphicFrameLocks noChangeAspect="1"/>
            </wp:cNvGraphicFramePr>
            <a:graphic>
              <a:graphicData uri="http://schemas.openxmlformats.org/drawingml/2006/picture">
                <pic:pic>
                  <pic:nvPicPr>
                    <pic:cNvPr id="0" name=""/>
                    <pic:cNvPicPr/>
                  </pic:nvPicPr>
                  <pic:blipFill>
                    <a:blip r:embed="R5fa597e44d0a4f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48029" cy="619278"/>
                    </a:xfrm>
                    <a:prstGeom prst="rect">
                      <a:avLst/>
                    </a:prstGeom>
                  </pic:spPr>
                </pic:pic>
              </a:graphicData>
            </a:graphic>
          </wp:inline>
        </w:drawing>
      </w:r>
    </w:p>
    <w:p w:rsidR="15E6F3CA" w:rsidP="5AC1B330" w:rsidRDefault="15E6F3CA" w14:paraId="77BED144" w14:textId="6AEAE45D">
      <w:pPr>
        <w:pStyle w:val="Normal"/>
        <w:bidi w:val="0"/>
        <w:spacing w:before="0" w:beforeAutospacing="off" w:after="160" w:afterAutospacing="off" w:line="279" w:lineRule="auto"/>
        <w:ind w:left="0" w:right="0"/>
        <w:jc w:val="left"/>
      </w:pPr>
      <w:r w:rsidRPr="5AC1B330" w:rsidR="15E6F3CA">
        <w:rPr>
          <w:rFonts w:ascii="Aptos" w:hAnsi="Aptos" w:eastAsia="Aptos" w:cs="Aptos"/>
          <w:noProof w:val="0"/>
          <w:sz w:val="24"/>
          <w:szCs w:val="24"/>
          <w:lang w:val="tr-TR"/>
        </w:rPr>
        <w:t>Yukarıda görünen kesin integralin sonucunu, parçalar halinde entegrasyon yaparak bulabiliriz. Parçalar halinde entegrasyon kuralı şöyledir.</w:t>
      </w:r>
    </w:p>
    <w:p w:rsidR="15E6F3CA" w:rsidP="16151F4B" w:rsidRDefault="15E6F3CA" w14:paraId="38769678" w14:textId="514F1233">
      <w:pPr>
        <w:pStyle w:val="Normal"/>
        <w:spacing w:before="0" w:beforeAutospacing="off" w:after="160" w:afterAutospacing="off" w:line="279" w:lineRule="auto"/>
        <w:ind w:left="0" w:right="0"/>
        <w:jc w:val="left"/>
      </w:pPr>
      <w:r w:rsidR="15E6F3CA">
        <w:rPr/>
        <w:t xml:space="preserve">                      </w:t>
      </w:r>
      <w:r w:rsidR="7424B807">
        <w:rPr/>
        <w:t xml:space="preserve">                </w:t>
      </w:r>
      <w:r w:rsidR="15E6F3CA">
        <w:rPr/>
        <w:t xml:space="preserve">       </w:t>
      </w:r>
      <w:r w:rsidR="1C8981B0">
        <w:drawing>
          <wp:inline wp14:editId="6289D6B5" wp14:anchorId="2ACA2EBA">
            <wp:extent cx="2070206" cy="654084"/>
            <wp:effectExtent l="0" t="0" r="0" b="0"/>
            <wp:docPr id="34885251" name="" title=""/>
            <wp:cNvGraphicFramePr>
              <a:graphicFrameLocks noChangeAspect="1"/>
            </wp:cNvGraphicFramePr>
            <a:graphic>
              <a:graphicData uri="http://schemas.openxmlformats.org/drawingml/2006/picture">
                <pic:pic>
                  <pic:nvPicPr>
                    <pic:cNvPr id="0" name=""/>
                    <pic:cNvPicPr/>
                  </pic:nvPicPr>
                  <pic:blipFill>
                    <a:blip r:embed="Rbf3d8b6cb3fb4d1e">
                      <a:extLst>
                        <a:ext xmlns:a="http://schemas.openxmlformats.org/drawingml/2006/main" uri="{28A0092B-C50C-407E-A947-70E740481C1C}">
                          <a14:useLocalDpi val="0"/>
                        </a:ext>
                      </a:extLst>
                    </a:blip>
                    <a:stretch>
                      <a:fillRect/>
                    </a:stretch>
                  </pic:blipFill>
                  <pic:spPr>
                    <a:xfrm>
                      <a:off x="0" y="0"/>
                      <a:ext cx="2070206" cy="654084"/>
                    </a:xfrm>
                    <a:prstGeom prst="rect">
                      <a:avLst/>
                    </a:prstGeom>
                  </pic:spPr>
                </pic:pic>
              </a:graphicData>
            </a:graphic>
          </wp:inline>
        </w:drawing>
      </w:r>
    </w:p>
    <w:p w:rsidR="1C8981B0" w:rsidP="16151F4B" w:rsidRDefault="1C8981B0" w14:paraId="1A8A6514" w14:textId="0DBD8203">
      <w:pPr>
        <w:pStyle w:val="Normal"/>
        <w:bidi w:val="0"/>
        <w:spacing w:before="0" w:beforeAutospacing="off" w:after="160" w:afterAutospacing="off" w:line="279" w:lineRule="auto"/>
        <w:ind w:left="0" w:right="0"/>
        <w:jc w:val="left"/>
        <w:rPr>
          <w:rFonts w:ascii="Aptos" w:hAnsi="Aptos" w:eastAsia="Aptos" w:cs="Aptos"/>
          <w:b w:val="1"/>
          <w:bCs w:val="1"/>
          <w:noProof w:val="0"/>
          <w:sz w:val="24"/>
          <w:szCs w:val="24"/>
          <w:u w:val="single"/>
          <w:lang w:val="tr-TR"/>
        </w:rPr>
      </w:pPr>
      <w:r w:rsidRPr="16151F4B" w:rsidR="1C8981B0">
        <w:rPr>
          <w:rFonts w:ascii="Aptos" w:hAnsi="Aptos" w:eastAsia="Aptos" w:cs="Aptos"/>
          <w:b w:val="1"/>
          <w:bCs w:val="1"/>
          <w:noProof w:val="0"/>
          <w:sz w:val="24"/>
          <w:szCs w:val="24"/>
          <w:u w:val="single"/>
          <w:lang w:val="tr-TR"/>
        </w:rPr>
        <w:t xml:space="preserve">225                                                                                                        9.5 Sürüm 1 Aşama </w:t>
      </w:r>
      <w:r w:rsidRPr="16151F4B" w:rsidR="1C8981B0">
        <w:rPr>
          <w:rFonts w:ascii="Aptos" w:hAnsi="Aptos" w:eastAsia="Aptos" w:cs="Aptos"/>
          <w:b w:val="1"/>
          <w:bCs w:val="1"/>
          <w:noProof w:val="0"/>
          <w:sz w:val="24"/>
          <w:szCs w:val="24"/>
          <w:u w:val="single"/>
          <w:lang w:val="tr-TR"/>
        </w:rPr>
        <w:t>I’in</w:t>
      </w:r>
      <w:r w:rsidRPr="16151F4B" w:rsidR="1C8981B0">
        <w:rPr>
          <w:rFonts w:ascii="Aptos" w:hAnsi="Aptos" w:eastAsia="Aptos" w:cs="Aptos"/>
          <w:b w:val="1"/>
          <w:bCs w:val="1"/>
          <w:noProof w:val="0"/>
          <w:sz w:val="24"/>
          <w:szCs w:val="24"/>
          <w:u w:val="single"/>
          <w:lang w:val="tr-TR"/>
        </w:rPr>
        <w:t xml:space="preserve"> Analizi</w:t>
      </w:r>
    </w:p>
    <w:p w:rsidR="15E6F3CA" w:rsidP="5AC1B330" w:rsidRDefault="15E6F3CA" w14:paraId="6EE56AF7" w14:textId="31EE3A8E">
      <w:pPr>
        <w:pStyle w:val="Normal"/>
        <w:bidi w:val="0"/>
        <w:spacing w:before="0" w:beforeAutospacing="off" w:after="160" w:afterAutospacing="off" w:line="279" w:lineRule="auto"/>
        <w:ind w:left="0" w:right="0"/>
        <w:jc w:val="left"/>
      </w:pPr>
      <w:r w:rsidRPr="5AC1B330" w:rsidR="15E6F3CA">
        <w:rPr>
          <w:rFonts w:ascii="Aptos" w:hAnsi="Aptos" w:eastAsia="Aptos" w:cs="Aptos"/>
          <w:noProof w:val="0"/>
          <w:sz w:val="24"/>
          <w:szCs w:val="24"/>
          <w:lang w:val="tr-TR"/>
        </w:rPr>
        <w:t xml:space="preserve">Bu entegrasyonu uyguladığımızda aşağıdakileri elde </w:t>
      </w:r>
      <w:r w:rsidRPr="5AC1B330" w:rsidR="15E6F3CA">
        <w:rPr>
          <w:rFonts w:ascii="Aptos" w:hAnsi="Aptos" w:eastAsia="Aptos" w:cs="Aptos"/>
          <w:noProof w:val="0"/>
          <w:sz w:val="24"/>
          <w:szCs w:val="24"/>
          <w:lang w:val="tr-TR"/>
        </w:rPr>
        <w:t>ederiz..</w:t>
      </w:r>
    </w:p>
    <w:p w:rsidR="15E6F3CA" w:rsidP="5AC1B330" w:rsidRDefault="15E6F3CA" w14:paraId="68AA2D28" w14:textId="471F96F8">
      <w:pPr>
        <w:pStyle w:val="Normal"/>
        <w:bidi w:val="0"/>
        <w:spacing w:before="0" w:beforeAutospacing="off" w:after="160" w:afterAutospacing="off" w:line="279" w:lineRule="auto"/>
        <w:ind w:left="0" w:right="0"/>
        <w:jc w:val="left"/>
      </w:pPr>
      <w:r w:rsidR="15E6F3CA">
        <w:rPr/>
        <w:t xml:space="preserve">     </w:t>
      </w:r>
      <w:r w:rsidR="7A8536DA">
        <w:rPr/>
        <w:t xml:space="preserve">     </w:t>
      </w:r>
      <w:r w:rsidR="15E6F3CA">
        <w:rPr/>
        <w:t xml:space="preserve">         </w:t>
      </w:r>
      <w:r w:rsidR="15E6F3CA">
        <w:drawing>
          <wp:inline wp14:editId="59691CA3" wp14:anchorId="3B7D9B2D">
            <wp:extent cx="3605806" cy="1814969"/>
            <wp:effectExtent l="0" t="0" r="0" b="0"/>
            <wp:docPr id="488204526" name="" title=""/>
            <wp:cNvGraphicFramePr>
              <a:graphicFrameLocks noChangeAspect="1"/>
            </wp:cNvGraphicFramePr>
            <a:graphic>
              <a:graphicData uri="http://schemas.openxmlformats.org/drawingml/2006/picture">
                <pic:pic>
                  <pic:nvPicPr>
                    <pic:cNvPr id="0" name=""/>
                    <pic:cNvPicPr/>
                  </pic:nvPicPr>
                  <pic:blipFill>
                    <a:blip r:embed="R1b7cd024c5ab4e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5806" cy="1814969"/>
                    </a:xfrm>
                    <a:prstGeom prst="rect">
                      <a:avLst/>
                    </a:prstGeom>
                  </pic:spPr>
                </pic:pic>
              </a:graphicData>
            </a:graphic>
          </wp:inline>
        </w:drawing>
      </w:r>
    </w:p>
    <w:p w:rsidR="15E6F3CA" w:rsidP="5AC1B330" w:rsidRDefault="15E6F3CA" w14:paraId="0D901A7B" w14:textId="4C723FD8">
      <w:pPr>
        <w:pStyle w:val="Normal"/>
        <w:bidi w:val="0"/>
        <w:spacing w:before="0" w:beforeAutospacing="off" w:after="160" w:afterAutospacing="off" w:line="279" w:lineRule="auto"/>
        <w:ind w:left="0" w:right="0"/>
        <w:jc w:val="left"/>
      </w:pPr>
      <w:r w:rsidRPr="16151F4B" w:rsidR="15E6F3CA">
        <w:rPr>
          <w:rFonts w:ascii="Aptos" w:hAnsi="Aptos" w:eastAsia="Aptos" w:cs="Aptos"/>
          <w:noProof w:val="0"/>
          <w:sz w:val="24"/>
          <w:szCs w:val="24"/>
          <w:lang w:val="tr-TR"/>
        </w:rPr>
        <w:t xml:space="preserve"> </w:t>
      </w:r>
      <w:r w:rsidRPr="16151F4B" w:rsidR="37FD215F">
        <w:rPr>
          <w:rFonts w:ascii="Aptos" w:hAnsi="Aptos" w:eastAsia="Aptos" w:cs="Aptos"/>
          <w:noProof w:val="0"/>
          <w:sz w:val="24"/>
          <w:szCs w:val="24"/>
          <w:lang w:val="tr-TR"/>
        </w:rPr>
        <w:t>A</w:t>
      </w:r>
      <w:r w:rsidRPr="16151F4B" w:rsidR="15E6F3CA">
        <w:rPr>
          <w:rFonts w:ascii="Aptos" w:hAnsi="Aptos" w:eastAsia="Aptos" w:cs="Aptos"/>
          <w:noProof w:val="0"/>
          <w:sz w:val="24"/>
          <w:szCs w:val="24"/>
          <w:lang w:val="tr-TR"/>
        </w:rPr>
        <w:t xml:space="preserve">lt sınırın N log N ile orantılı olduğunu kanıtlamış olduk. Benzer şekilde, üst sınırın da </w:t>
      </w:r>
      <w:r w:rsidRPr="16151F4B" w:rsidR="559FB70A">
        <w:rPr>
          <w:rFonts w:ascii="Aptos" w:hAnsi="Aptos" w:eastAsia="Aptos" w:cs="Aptos"/>
          <w:noProof w:val="0"/>
          <w:sz w:val="24"/>
          <w:szCs w:val="24"/>
          <w:lang w:val="tr-TR"/>
        </w:rPr>
        <w:t xml:space="preserve">  </w:t>
      </w:r>
      <w:r w:rsidRPr="16151F4B" w:rsidR="15E6F3CA">
        <w:rPr>
          <w:rFonts w:ascii="Aptos" w:hAnsi="Aptos" w:eastAsia="Aptos" w:cs="Aptos"/>
          <w:noProof w:val="0"/>
          <w:sz w:val="24"/>
          <w:szCs w:val="24"/>
          <w:lang w:val="tr-TR"/>
        </w:rPr>
        <w:t>N log N ile orantılı olduğunu kanıtlayabilirdik. Bu nedenle, N öğeyi bir yığına</w:t>
      </w:r>
      <w:r w:rsidRPr="16151F4B" w:rsidR="42C228AD">
        <w:rPr>
          <w:rFonts w:ascii="Aptos" w:hAnsi="Aptos" w:eastAsia="Aptos" w:cs="Aptos"/>
          <w:noProof w:val="0"/>
          <w:sz w:val="24"/>
          <w:szCs w:val="24"/>
          <w:lang w:val="tr-TR"/>
        </w:rPr>
        <w:t xml:space="preserve"> eklerken</w:t>
      </w:r>
      <w:r w:rsidRPr="16151F4B" w:rsidR="15E6F3CA">
        <w:rPr>
          <w:rFonts w:ascii="Aptos" w:hAnsi="Aptos" w:eastAsia="Aptos" w:cs="Aptos"/>
          <w:noProof w:val="0"/>
          <w:sz w:val="24"/>
          <w:szCs w:val="24"/>
          <w:lang w:val="tr-TR"/>
        </w:rPr>
        <w:t xml:space="preserve"> </w:t>
      </w:r>
      <w:r w:rsidRPr="16151F4B" w:rsidR="12E398ED">
        <w:rPr>
          <w:rFonts w:ascii="Aptos" w:hAnsi="Aptos" w:eastAsia="Aptos" w:cs="Aptos"/>
          <w:b w:val="1"/>
          <w:bCs w:val="1"/>
          <w:noProof w:val="0"/>
          <w:sz w:val="24"/>
          <w:szCs w:val="24"/>
          <w:lang w:val="tr-TR"/>
        </w:rPr>
        <w:t>siftUpFrom</w:t>
      </w:r>
      <w:r w:rsidRPr="16151F4B" w:rsidR="15E6F3CA">
        <w:rPr>
          <w:rFonts w:ascii="Aptos" w:hAnsi="Aptos" w:eastAsia="Aptos" w:cs="Aptos"/>
          <w:noProof w:val="0"/>
          <w:sz w:val="24"/>
          <w:szCs w:val="24"/>
          <w:lang w:val="tr-TR"/>
        </w:rPr>
        <w:t xml:space="preserve"> yöntemi kullanarak eklemenin getirdiği iş, </w:t>
      </w:r>
      <w:r w:rsidRPr="16151F4B" w:rsidR="15E6F3CA">
        <w:rPr>
          <w:rFonts w:ascii="Aptos" w:hAnsi="Aptos" w:eastAsia="Aptos" w:cs="Aptos"/>
          <w:noProof w:val="0"/>
          <w:sz w:val="24"/>
          <w:szCs w:val="24"/>
          <w:lang w:val="tr-TR"/>
        </w:rPr>
        <w:t>θ</w:t>
      </w:r>
      <w:r w:rsidRPr="16151F4B" w:rsidR="1697F77C">
        <w:rPr>
          <w:rFonts w:ascii="Aptos" w:hAnsi="Aptos" w:eastAsia="Aptos" w:cs="Aptos"/>
          <w:noProof w:val="0"/>
          <w:sz w:val="24"/>
          <w:szCs w:val="24"/>
          <w:lang w:val="tr-TR"/>
        </w:rPr>
        <w:t xml:space="preserve"> </w:t>
      </w:r>
      <w:r w:rsidRPr="16151F4B" w:rsidR="15E6F3CA">
        <w:rPr>
          <w:rFonts w:ascii="Aptos" w:hAnsi="Aptos" w:eastAsia="Aptos" w:cs="Aptos"/>
          <w:noProof w:val="0"/>
          <w:sz w:val="24"/>
          <w:szCs w:val="24"/>
          <w:lang w:val="tr-TR"/>
        </w:rPr>
        <w:t>(</w:t>
      </w:r>
      <w:r w:rsidRPr="16151F4B" w:rsidR="15E6F3CA">
        <w:rPr>
          <w:rFonts w:ascii="Aptos" w:hAnsi="Aptos" w:eastAsia="Aptos" w:cs="Aptos"/>
          <w:noProof w:val="0"/>
          <w:sz w:val="24"/>
          <w:szCs w:val="24"/>
          <w:lang w:val="tr-TR"/>
        </w:rPr>
        <w:t>N log N)</w:t>
      </w:r>
      <w:r w:rsidRPr="16151F4B" w:rsidR="6DCA80FF">
        <w:rPr>
          <w:rFonts w:ascii="Aptos" w:hAnsi="Aptos" w:eastAsia="Aptos" w:cs="Aptos"/>
          <w:noProof w:val="0"/>
          <w:sz w:val="24"/>
          <w:szCs w:val="24"/>
          <w:lang w:val="tr-TR"/>
        </w:rPr>
        <w:t xml:space="preserve"> olur.Ancak d</w:t>
      </w:r>
      <w:r w:rsidRPr="16151F4B" w:rsidR="15E6F3CA">
        <w:rPr>
          <w:rFonts w:ascii="Aptos" w:hAnsi="Aptos" w:eastAsia="Aptos" w:cs="Aptos"/>
          <w:noProof w:val="0"/>
          <w:sz w:val="24"/>
          <w:szCs w:val="24"/>
          <w:lang w:val="tr-TR"/>
        </w:rPr>
        <w:t>aha iyisini yapabiliriz! Eğer yığında bulunan değerler doğru sıraya sahip olsaydı O(N) karmaşıklığına ulaşabilirdik. Farklı bir yaklaşım kullanarak, tüm durumlarda O(N) karmaşıklığına ulaşabiliriz.</w:t>
      </w:r>
    </w:p>
    <w:p w:rsidR="5AC1B330" w:rsidP="16151F4B" w:rsidRDefault="5AC1B330" w14:paraId="2C189B2C" w14:textId="77FA4269">
      <w:pPr>
        <w:pStyle w:val="Normal"/>
        <w:bidi w:val="0"/>
        <w:spacing w:before="0" w:beforeAutospacing="off" w:after="160" w:afterAutospacing="off" w:line="279" w:lineRule="auto"/>
        <w:ind w:left="0" w:right="0"/>
        <w:jc w:val="left"/>
        <w:rPr>
          <w:rFonts w:ascii="Aptos" w:hAnsi="Aptos" w:eastAsia="Aptos" w:cs="Aptos"/>
          <w:noProof w:val="0"/>
          <w:sz w:val="24"/>
          <w:szCs w:val="24"/>
          <w:u w:val="single"/>
          <w:lang w:val="tr-TR"/>
        </w:rPr>
      </w:pPr>
      <w:r w:rsidRPr="16151F4B" w:rsidR="3E9A6485">
        <w:rPr>
          <w:rFonts w:ascii="Aptos" w:hAnsi="Aptos" w:eastAsia="Aptos" w:cs="Aptos"/>
          <w:noProof w:val="0"/>
          <w:sz w:val="24"/>
          <w:szCs w:val="24"/>
          <w:u w:val="single"/>
          <w:lang w:val="tr-TR"/>
        </w:rPr>
        <w:t xml:space="preserve">                                                                                                                                                                                    </w:t>
      </w:r>
    </w:p>
    <w:p w:rsidR="15E6F3CA" w:rsidP="5AC1B330" w:rsidRDefault="15E6F3CA" w14:paraId="63AF52C9" w14:textId="799E9ADB">
      <w:pPr>
        <w:pStyle w:val="Normal"/>
        <w:bidi w:val="0"/>
        <w:spacing w:before="0" w:beforeAutospacing="off" w:after="160" w:afterAutospacing="off" w:line="279" w:lineRule="auto"/>
        <w:ind w:left="0" w:right="0"/>
        <w:jc w:val="left"/>
        <w:rPr>
          <w:rFonts w:ascii="Aptos" w:hAnsi="Aptos" w:eastAsia="Aptos" w:cs="Aptos"/>
          <w:b w:val="1"/>
          <w:bCs w:val="1"/>
          <w:noProof w:val="0"/>
          <w:sz w:val="40"/>
          <w:szCs w:val="40"/>
          <w:lang w:val="tr-TR"/>
        </w:rPr>
      </w:pPr>
      <w:r w:rsidRPr="16151F4B" w:rsidR="15E6F3CA">
        <w:rPr>
          <w:rFonts w:ascii="Aptos" w:hAnsi="Aptos" w:eastAsia="Aptos" w:cs="Aptos"/>
          <w:b w:val="1"/>
          <w:bCs w:val="1"/>
          <w:noProof w:val="0"/>
          <w:sz w:val="40"/>
          <w:szCs w:val="40"/>
          <w:lang w:val="tr-TR"/>
        </w:rPr>
        <w:t xml:space="preserve">9.6 </w:t>
      </w:r>
      <w:r w:rsidRPr="16151F4B" w:rsidR="3D607A55">
        <w:rPr>
          <w:rFonts w:ascii="Aptos" w:hAnsi="Aptos" w:eastAsia="Aptos" w:cs="Aptos"/>
          <w:b w:val="1"/>
          <w:bCs w:val="1"/>
          <w:noProof w:val="0"/>
          <w:sz w:val="40"/>
          <w:szCs w:val="40"/>
          <w:lang w:val="tr-TR"/>
        </w:rPr>
        <w:t>Yığınlar II</w:t>
      </w:r>
    </w:p>
    <w:p w:rsidR="15E6F3CA" w:rsidP="16151F4B" w:rsidRDefault="15E6F3CA" w14:paraId="61735295" w14:textId="2A52547A">
      <w:pPr>
        <w:bidi w:val="0"/>
        <w:spacing w:before="240" w:beforeAutospacing="off" w:after="240" w:afterAutospacing="off" w:line="279" w:lineRule="auto"/>
        <w:ind/>
        <w:jc w:val="left"/>
      </w:pPr>
      <w:r w:rsidRPr="16151F4B" w:rsidR="13641177">
        <w:rPr>
          <w:rFonts w:ascii="Calibri" w:hAnsi="Calibri" w:eastAsia="Calibri" w:cs="Calibri"/>
          <w:noProof w:val="0"/>
          <w:sz w:val="24"/>
          <w:szCs w:val="24"/>
          <w:lang w:val="tr-TR"/>
        </w:rPr>
        <w:t xml:space="preserve">Daha sonra, Aşama </w:t>
      </w:r>
      <w:r w:rsidRPr="16151F4B" w:rsidR="13641177">
        <w:rPr>
          <w:rFonts w:ascii="Calibri" w:hAnsi="Calibri" w:eastAsia="Calibri" w:cs="Calibri"/>
          <w:noProof w:val="0"/>
          <w:sz w:val="24"/>
          <w:szCs w:val="24"/>
          <w:lang w:val="tr-TR"/>
        </w:rPr>
        <w:t>I'in</w:t>
      </w:r>
      <w:r w:rsidRPr="16151F4B" w:rsidR="13641177">
        <w:rPr>
          <w:rFonts w:ascii="Calibri" w:hAnsi="Calibri" w:eastAsia="Calibri" w:cs="Calibri"/>
          <w:noProof w:val="0"/>
          <w:sz w:val="24"/>
          <w:szCs w:val="24"/>
          <w:lang w:val="tr-TR"/>
        </w:rPr>
        <w:t xml:space="preserve"> performansını nasıl iyileştirebileceğimizi inceleyeceğiz. Hatırlayacak olursak, yığın sıralama algoritmasının Aşama </w:t>
      </w:r>
      <w:r w:rsidRPr="16151F4B" w:rsidR="13641177">
        <w:rPr>
          <w:rFonts w:ascii="Calibri" w:hAnsi="Calibri" w:eastAsia="Calibri" w:cs="Calibri"/>
          <w:noProof w:val="0"/>
          <w:sz w:val="24"/>
          <w:szCs w:val="24"/>
          <w:lang w:val="tr-TR"/>
        </w:rPr>
        <w:t>I'i</w:t>
      </w:r>
      <w:r w:rsidRPr="16151F4B" w:rsidR="13641177">
        <w:rPr>
          <w:rFonts w:ascii="Calibri" w:hAnsi="Calibri" w:eastAsia="Calibri" w:cs="Calibri"/>
          <w:noProof w:val="0"/>
          <w:sz w:val="24"/>
          <w:szCs w:val="24"/>
          <w:lang w:val="tr-TR"/>
        </w:rPr>
        <w:t xml:space="preserve">, bir değerler listesinden bir yığın oluşturur. Aşama II ise, öğeleri yığından birer birer çıkarır ve bunları bir listeye yerleştirir. Alan tasarrufu sağlamak amacıyla, yığın için kullanılan aynı liste, döndürülecek değerlerin listesi olarak da kullanılabilir. Aşama </w:t>
      </w:r>
      <w:r w:rsidRPr="16151F4B" w:rsidR="13641177">
        <w:rPr>
          <w:rFonts w:ascii="Calibri" w:hAnsi="Calibri" w:eastAsia="Calibri" w:cs="Calibri"/>
          <w:noProof w:val="0"/>
          <w:sz w:val="24"/>
          <w:szCs w:val="24"/>
          <w:lang w:val="tr-TR"/>
        </w:rPr>
        <w:t>II'nin</w:t>
      </w:r>
      <w:r w:rsidRPr="16151F4B" w:rsidR="13641177">
        <w:rPr>
          <w:rFonts w:ascii="Calibri" w:hAnsi="Calibri" w:eastAsia="Calibri" w:cs="Calibri"/>
          <w:noProof w:val="0"/>
          <w:sz w:val="24"/>
          <w:szCs w:val="24"/>
          <w:lang w:val="tr-TR"/>
        </w:rPr>
        <w:t xml:space="preserve"> her geçişi, listeden bir öğe alır ve onu hak ettiği yere yerleştirir, yığının boyutu birer birer azalır. Anahtar işlem </w:t>
      </w:r>
      <w:r w:rsidRPr="16151F4B" w:rsidR="13641177">
        <w:rPr>
          <w:rFonts w:ascii="Calibri" w:hAnsi="Calibri" w:eastAsia="Calibri" w:cs="Calibri"/>
          <w:b w:val="1"/>
          <w:bCs w:val="1"/>
          <w:noProof w:val="0"/>
          <w:sz w:val="24"/>
          <w:szCs w:val="24"/>
          <w:lang w:val="tr-TR"/>
        </w:rPr>
        <w:t xml:space="preserve">siftDownFromTo </w:t>
      </w:r>
      <w:r w:rsidRPr="16151F4B" w:rsidR="13641177">
        <w:rPr>
          <w:rFonts w:ascii="Calibri" w:hAnsi="Calibri" w:eastAsia="Calibri" w:cs="Calibri"/>
          <w:noProof w:val="0"/>
          <w:sz w:val="24"/>
          <w:szCs w:val="24"/>
          <w:lang w:val="tr-TR"/>
        </w:rPr>
        <w:t xml:space="preserve"> </w:t>
      </w:r>
      <w:r w:rsidRPr="16151F4B" w:rsidR="13641177">
        <w:rPr>
          <w:rFonts w:ascii="Calibri" w:hAnsi="Calibri" w:eastAsia="Calibri" w:cs="Calibri"/>
          <w:noProof w:val="0"/>
          <w:sz w:val="24"/>
          <w:szCs w:val="24"/>
          <w:lang w:val="tr-TR"/>
        </w:rPr>
        <w:t>yöntemidir .</w:t>
      </w:r>
      <w:r w:rsidRPr="16151F4B" w:rsidR="13641177">
        <w:rPr>
          <w:rFonts w:ascii="Calibri" w:hAnsi="Calibri" w:eastAsia="Calibri" w:cs="Calibri"/>
          <w:noProof w:val="0"/>
          <w:sz w:val="24"/>
          <w:szCs w:val="24"/>
          <w:lang w:val="tr-TR"/>
        </w:rPr>
        <w:t xml:space="preserve">  (Şekil 9.12).</w:t>
      </w:r>
    </w:p>
    <w:p w:rsidR="15E6F3CA" w:rsidP="5AC1B330" w:rsidRDefault="15E6F3CA" w14:paraId="280C1D35" w14:textId="7757C847">
      <w:pPr>
        <w:pStyle w:val="Normal"/>
        <w:bidi w:val="0"/>
        <w:spacing w:before="0" w:beforeAutospacing="off" w:after="160" w:afterAutospacing="off" w:line="279" w:lineRule="auto"/>
        <w:ind w:left="0" w:right="0"/>
        <w:jc w:val="left"/>
        <w:rPr>
          <w:rFonts w:ascii="Aptos" w:hAnsi="Aptos" w:eastAsia="Aptos" w:cs="Aptos"/>
          <w:b w:val="1"/>
          <w:bCs w:val="1"/>
          <w:noProof w:val="0"/>
          <w:sz w:val="40"/>
          <w:szCs w:val="40"/>
          <w:lang w:val="tr-TR"/>
        </w:rPr>
      </w:pPr>
      <w:r w:rsidRPr="16151F4B" w:rsidR="15E6F3CA">
        <w:rPr>
          <w:rFonts w:ascii="Aptos" w:hAnsi="Aptos" w:eastAsia="Aptos" w:cs="Aptos"/>
          <w:b w:val="1"/>
          <w:bCs w:val="1"/>
          <w:noProof w:val="0"/>
          <w:sz w:val="40"/>
          <w:szCs w:val="40"/>
          <w:lang w:val="tr-TR"/>
        </w:rPr>
        <w:t xml:space="preserve">9.6.1 </w:t>
      </w:r>
      <w:r w:rsidRPr="16151F4B" w:rsidR="15E6F3CA">
        <w:rPr>
          <w:rFonts w:ascii="Aptos" w:hAnsi="Aptos" w:eastAsia="Aptos" w:cs="Aptos"/>
          <w:b w:val="1"/>
          <w:bCs w:val="1"/>
          <w:noProof w:val="0"/>
          <w:sz w:val="40"/>
          <w:szCs w:val="40"/>
          <w:lang w:val="tr-TR"/>
        </w:rPr>
        <w:t>siftDownFromTo</w:t>
      </w:r>
      <w:r w:rsidRPr="16151F4B" w:rsidR="15E6F3CA">
        <w:rPr>
          <w:rFonts w:ascii="Aptos" w:hAnsi="Aptos" w:eastAsia="Aptos" w:cs="Aptos"/>
          <w:b w:val="1"/>
          <w:bCs w:val="1"/>
          <w:noProof w:val="0"/>
          <w:sz w:val="40"/>
          <w:szCs w:val="40"/>
          <w:lang w:val="tr-TR"/>
        </w:rPr>
        <w:t xml:space="preserve"> Yöntemi</w:t>
      </w:r>
    </w:p>
    <w:p w:rsidR="15E6F3CA" w:rsidP="5AC1B330" w:rsidRDefault="15E6F3CA" w14:paraId="43690373" w14:textId="66BB34B6">
      <w:pPr>
        <w:pStyle w:val="Normal"/>
        <w:bidi w:val="0"/>
        <w:spacing w:before="0" w:beforeAutospacing="off" w:after="160" w:afterAutospacing="off" w:line="279" w:lineRule="auto"/>
        <w:ind w:left="0" w:right="0"/>
        <w:jc w:val="left"/>
      </w:pPr>
      <w:r w:rsidR="15E6F3CA">
        <w:drawing>
          <wp:inline wp14:editId="59F012D7" wp14:anchorId="159FB21D">
            <wp:extent cx="5367336" cy="1038225"/>
            <wp:effectExtent l="0" t="0" r="0" b="0"/>
            <wp:docPr id="710699993" name="" title=""/>
            <wp:cNvGraphicFramePr>
              <a:graphicFrameLocks noChangeAspect="1"/>
            </wp:cNvGraphicFramePr>
            <a:graphic>
              <a:graphicData uri="http://schemas.openxmlformats.org/drawingml/2006/picture">
                <pic:pic>
                  <pic:nvPicPr>
                    <pic:cNvPr id="0" name=""/>
                    <pic:cNvPicPr/>
                  </pic:nvPicPr>
                  <pic:blipFill>
                    <a:blip r:embed="Rb4f14dc5a1714f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7336" cy="1038225"/>
                    </a:xfrm>
                    <a:prstGeom prst="rect">
                      <a:avLst/>
                    </a:prstGeom>
                  </pic:spPr>
                </pic:pic>
              </a:graphicData>
            </a:graphic>
          </wp:inline>
        </w:drawing>
      </w:r>
    </w:p>
    <w:p w:rsidR="15E6F3CA" w:rsidP="5AC1B330" w:rsidRDefault="15E6F3CA" w14:paraId="75246545" w14:textId="7F2A3429">
      <w:pPr>
        <w:pStyle w:val="Normal"/>
        <w:bidi w:val="0"/>
        <w:spacing w:before="0" w:beforeAutospacing="off" w:after="160" w:afterAutospacing="off" w:line="279" w:lineRule="auto"/>
        <w:ind w:left="0" w:right="0"/>
        <w:jc w:val="left"/>
      </w:pPr>
      <w:r w:rsidRPr="3BE6E03C" w:rsidR="15E6F3CA">
        <w:rPr>
          <w:rFonts w:ascii="Aptos" w:hAnsi="Aptos" w:eastAsia="Aptos" w:cs="Aptos"/>
          <w:noProof w:val="0"/>
          <w:sz w:val="24"/>
          <w:szCs w:val="24"/>
          <w:lang w:val="tr-TR"/>
        </w:rPr>
        <w:t xml:space="preserve">Bu yöntemi görselleştirmek için, küçük bir yığın örneğimizi alalım ve ondan değerleri çıkarmaya başlayalım. Şekil 9.13'teki yığını </w:t>
      </w:r>
      <w:r w:rsidRPr="3BE6E03C" w:rsidR="15E6F3CA">
        <w:rPr>
          <w:rFonts w:ascii="Aptos" w:hAnsi="Aptos" w:eastAsia="Aptos" w:cs="Aptos"/>
          <w:noProof w:val="0"/>
          <w:sz w:val="24"/>
          <w:szCs w:val="24"/>
          <w:lang w:val="tr-TR"/>
        </w:rPr>
        <w:t>düşünün,</w:t>
      </w:r>
      <w:r w:rsidRPr="3BE6E03C" w:rsidR="15E6F3CA">
        <w:rPr>
          <w:rFonts w:ascii="Aptos" w:hAnsi="Aptos" w:eastAsia="Aptos" w:cs="Aptos"/>
          <w:noProof w:val="0"/>
          <w:sz w:val="24"/>
          <w:szCs w:val="24"/>
          <w:lang w:val="tr-TR"/>
        </w:rPr>
        <w:t xml:space="preserve"> hem kavramsal görünüm hem de o yığının düzeni gösterilmiştir. 101 yığının en üstünde ve aynı zamanda en büyük değerdir.</w:t>
      </w:r>
    </w:p>
    <w:p w:rsidR="4DBA5D29" w:rsidP="16151F4B" w:rsidRDefault="4DBA5D29" w14:paraId="18075624" w14:textId="07384F2F">
      <w:pPr>
        <w:pStyle w:val="Normal"/>
        <w:bidi w:val="0"/>
        <w:spacing w:before="0" w:beforeAutospacing="off" w:after="160" w:afterAutospacing="off" w:line="279" w:lineRule="auto"/>
        <w:ind w:left="0" w:right="0"/>
        <w:jc w:val="left"/>
        <w:rPr>
          <w:b w:val="1"/>
          <w:bCs w:val="1"/>
          <w:u w:val="single"/>
        </w:rPr>
      </w:pPr>
      <w:r w:rsidRPr="16151F4B" w:rsidR="4DBA5D29">
        <w:rPr>
          <w:b w:val="1"/>
          <w:bCs w:val="1"/>
          <w:u w:val="single"/>
        </w:rPr>
        <w:t>226                                                                                                                                               9 Yığınlar</w:t>
      </w:r>
    </w:p>
    <w:p w:rsidR="17E8C9E2" w:rsidP="5AC1B330" w:rsidRDefault="17E8C9E2" w14:paraId="4EC05AAE" w14:textId="54FDBBEA">
      <w:pPr>
        <w:pStyle w:val="Normal"/>
        <w:bidi w:val="0"/>
        <w:spacing w:before="0" w:beforeAutospacing="off" w:after="160" w:afterAutospacing="off" w:line="279" w:lineRule="auto"/>
        <w:ind w:left="0" w:right="0"/>
        <w:jc w:val="left"/>
      </w:pPr>
      <w:r w:rsidR="0176795D">
        <w:drawing>
          <wp:inline wp14:editId="4428EE26" wp14:anchorId="04C69108">
            <wp:extent cx="5724524" cy="2667000"/>
            <wp:effectExtent l="0" t="0" r="0" b="0"/>
            <wp:docPr id="1985659199" name="" title=""/>
            <wp:cNvGraphicFramePr>
              <a:graphicFrameLocks noChangeAspect="1"/>
            </wp:cNvGraphicFramePr>
            <a:graphic>
              <a:graphicData uri="http://schemas.openxmlformats.org/drawingml/2006/picture">
                <pic:pic>
                  <pic:nvPicPr>
                    <pic:cNvPr id="0" name=""/>
                    <pic:cNvPicPr/>
                  </pic:nvPicPr>
                  <pic:blipFill>
                    <a:blip r:embed="Re424944062494e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67000"/>
                    </a:xfrm>
                    <a:prstGeom prst="rect">
                      <a:avLst/>
                    </a:prstGeom>
                  </pic:spPr>
                </pic:pic>
              </a:graphicData>
            </a:graphic>
          </wp:inline>
        </w:drawing>
      </w:r>
      <w:r w:rsidRPr="08D8BD20" w:rsidR="3273FED9">
        <w:rPr>
          <w:b w:val="1"/>
          <w:bCs w:val="1"/>
        </w:rPr>
        <w:t>ĞI</w:t>
      </w:r>
      <w:r w:rsidRPr="08D8BD20" w:rsidR="0176795D">
        <w:rPr>
          <w:b w:val="1"/>
          <w:bCs w:val="1"/>
        </w:rPr>
        <w:t xml:space="preserve">Tablo 9.12 </w:t>
      </w:r>
      <w:r w:rsidRPr="08D8BD20" w:rsidR="26F21999">
        <w:rPr>
          <w:b w:val="1"/>
          <w:bCs w:val="1"/>
        </w:rPr>
        <w:t xml:space="preserve">  Aşama </w:t>
      </w:r>
      <w:r w:rsidRPr="08D8BD20" w:rsidR="26F21999">
        <w:rPr>
          <w:b w:val="1"/>
          <w:bCs w:val="1"/>
        </w:rPr>
        <w:t>II’</w:t>
      </w:r>
      <w:r w:rsidRPr="08D8BD20" w:rsidR="0176795D">
        <w:rPr>
          <w:b w:val="1"/>
          <w:bCs w:val="1"/>
        </w:rPr>
        <w:t>den</w:t>
      </w:r>
      <w:r w:rsidRPr="08D8BD20" w:rsidR="0176795D">
        <w:rPr>
          <w:b w:val="1"/>
          <w:bCs w:val="1"/>
        </w:rPr>
        <w:t xml:space="preserve"> önce.</w:t>
      </w:r>
    </w:p>
    <w:p w:rsidR="5AC1B330" w:rsidP="5AC1B330" w:rsidRDefault="5AC1B330" w14:paraId="1B236BA9" w14:textId="6FCF3B82">
      <w:pPr>
        <w:pStyle w:val="Normal"/>
        <w:bidi w:val="0"/>
        <w:spacing w:before="0" w:beforeAutospacing="off" w:after="160" w:afterAutospacing="off" w:line="279" w:lineRule="auto"/>
        <w:ind w:left="0" w:right="0"/>
        <w:jc w:val="left"/>
      </w:pPr>
      <w:r w:rsidR="1FCD64D6">
        <w:rPr/>
        <w:t xml:space="preserve">                      </w:t>
      </w:r>
      <w:r w:rsidR="1FCD64D6">
        <w:drawing>
          <wp:inline wp14:editId="5882ADC6" wp14:anchorId="64B53923">
            <wp:extent cx="4492834" cy="2751265"/>
            <wp:effectExtent l="0" t="0" r="0" b="0"/>
            <wp:docPr id="1206627974" name="" title=""/>
            <wp:cNvGraphicFramePr>
              <a:graphicFrameLocks noChangeAspect="1"/>
            </wp:cNvGraphicFramePr>
            <a:graphic>
              <a:graphicData uri="http://schemas.openxmlformats.org/drawingml/2006/picture">
                <pic:pic>
                  <pic:nvPicPr>
                    <pic:cNvPr id="0" name=""/>
                    <pic:cNvPicPr/>
                  </pic:nvPicPr>
                  <pic:blipFill>
                    <a:blip r:embed="Rf5d9ae8f77774889">
                      <a:extLst>
                        <a:ext xmlns:a="http://schemas.openxmlformats.org/drawingml/2006/main" uri="{28A0092B-C50C-407E-A947-70E740481C1C}">
                          <a14:useLocalDpi val="0"/>
                        </a:ext>
                      </a:extLst>
                    </a:blip>
                    <a:stretch>
                      <a:fillRect/>
                    </a:stretch>
                  </pic:blipFill>
                  <pic:spPr>
                    <a:xfrm>
                      <a:off x="0" y="0"/>
                      <a:ext cx="4492834" cy="2751265"/>
                    </a:xfrm>
                    <a:prstGeom prst="rect">
                      <a:avLst/>
                    </a:prstGeom>
                  </pic:spPr>
                </pic:pic>
              </a:graphicData>
            </a:graphic>
          </wp:inline>
        </w:drawing>
      </w:r>
    </w:p>
    <w:p w:rsidR="5AC1B330" w:rsidP="16151F4B" w:rsidRDefault="5AC1B330" w14:paraId="37FB911E" w14:textId="78E3EE08">
      <w:pPr>
        <w:bidi w:val="0"/>
        <w:spacing w:before="240" w:beforeAutospacing="off" w:after="240" w:afterAutospacing="off" w:line="279" w:lineRule="auto"/>
        <w:ind/>
        <w:jc w:val="left"/>
      </w:pPr>
      <w:r w:rsidRPr="16151F4B" w:rsidR="63CCB57E">
        <w:rPr>
          <w:rFonts w:ascii="Calibri" w:hAnsi="Calibri" w:eastAsia="Calibri" w:cs="Calibri"/>
          <w:b w:val="1"/>
          <w:bCs w:val="1"/>
          <w:noProof w:val="0"/>
          <w:sz w:val="24"/>
          <w:szCs w:val="24"/>
          <w:lang w:val="tr-TR"/>
        </w:rPr>
        <w:t xml:space="preserve">Tablo </w:t>
      </w:r>
      <w:r w:rsidRPr="16151F4B" w:rsidR="21676EBD">
        <w:rPr>
          <w:rFonts w:ascii="Calibri" w:hAnsi="Calibri" w:eastAsia="Calibri" w:cs="Calibri"/>
          <w:b w:val="1"/>
          <w:bCs w:val="1"/>
          <w:noProof w:val="0"/>
          <w:sz w:val="24"/>
          <w:szCs w:val="24"/>
          <w:lang w:val="tr-TR"/>
        </w:rPr>
        <w:t xml:space="preserve"> </w:t>
      </w:r>
      <w:r w:rsidRPr="16151F4B" w:rsidR="63CCB57E">
        <w:rPr>
          <w:rFonts w:ascii="Calibri" w:hAnsi="Calibri" w:eastAsia="Calibri" w:cs="Calibri"/>
          <w:b w:val="1"/>
          <w:bCs w:val="1"/>
          <w:noProof w:val="0"/>
          <w:sz w:val="24"/>
          <w:szCs w:val="24"/>
          <w:lang w:val="tr-TR"/>
        </w:rPr>
        <w:t xml:space="preserve"> 9.</w:t>
      </w:r>
      <w:r w:rsidRPr="16151F4B" w:rsidR="2EE35B98">
        <w:rPr>
          <w:rFonts w:ascii="Calibri" w:hAnsi="Calibri" w:eastAsia="Calibri" w:cs="Calibri"/>
          <w:b w:val="1"/>
          <w:bCs w:val="1"/>
          <w:noProof w:val="0"/>
          <w:sz w:val="24"/>
          <w:szCs w:val="24"/>
          <w:lang w:val="tr-TR"/>
        </w:rPr>
        <w:t xml:space="preserve"> </w:t>
      </w:r>
      <w:r w:rsidRPr="16151F4B" w:rsidR="63CCB57E">
        <w:rPr>
          <w:rFonts w:ascii="Calibri" w:hAnsi="Calibri" w:eastAsia="Calibri" w:cs="Calibri"/>
          <w:b w:val="1"/>
          <w:bCs w:val="1"/>
          <w:noProof w:val="0"/>
          <w:sz w:val="24"/>
          <w:szCs w:val="24"/>
          <w:lang w:val="tr-TR"/>
        </w:rPr>
        <w:t xml:space="preserve">13 </w:t>
      </w:r>
      <w:r w:rsidRPr="16151F4B" w:rsidR="53147814">
        <w:rPr>
          <w:rFonts w:ascii="Calibri" w:hAnsi="Calibri" w:eastAsia="Calibri" w:cs="Calibri"/>
          <w:b w:val="1"/>
          <w:bCs w:val="1"/>
          <w:noProof w:val="0"/>
          <w:sz w:val="24"/>
          <w:szCs w:val="24"/>
          <w:lang w:val="tr-TR"/>
        </w:rPr>
        <w:t xml:space="preserve"> </w:t>
      </w:r>
      <w:r w:rsidRPr="16151F4B" w:rsidR="557D3139">
        <w:rPr>
          <w:rFonts w:ascii="Calibri" w:hAnsi="Calibri" w:eastAsia="Calibri" w:cs="Calibri"/>
          <w:b w:val="1"/>
          <w:bCs w:val="1"/>
          <w:noProof w:val="0"/>
          <w:sz w:val="24"/>
          <w:szCs w:val="24"/>
          <w:lang w:val="tr-TR"/>
        </w:rPr>
        <w:t xml:space="preserve"> </w:t>
      </w:r>
      <w:r w:rsidRPr="16151F4B" w:rsidR="63CCB57E">
        <w:rPr>
          <w:rFonts w:ascii="Calibri" w:hAnsi="Calibri" w:eastAsia="Calibri" w:cs="Calibri"/>
          <w:b w:val="1"/>
          <w:bCs w:val="1"/>
          <w:noProof w:val="0"/>
          <w:sz w:val="24"/>
          <w:szCs w:val="24"/>
          <w:lang w:val="tr-TR"/>
        </w:rPr>
        <w:t>İlk</w:t>
      </w:r>
      <w:r w:rsidRPr="16151F4B" w:rsidR="63CCB57E">
        <w:rPr>
          <w:rFonts w:ascii="Calibri" w:hAnsi="Calibri" w:eastAsia="Calibri" w:cs="Calibri"/>
          <w:b w:val="1"/>
          <w:bCs w:val="1"/>
          <w:noProof w:val="0"/>
          <w:sz w:val="24"/>
          <w:szCs w:val="24"/>
          <w:lang w:val="tr-TR"/>
        </w:rPr>
        <w:t xml:space="preserve"> ve Son Değerin Değiştirilmesinden Sonra</w:t>
      </w:r>
    </w:p>
    <w:p w:rsidR="5AC1B330" w:rsidP="08D8BD20" w:rsidRDefault="5AC1B330" w14:paraId="659550C5" w14:textId="3520D07A">
      <w:pPr>
        <w:bidi w:val="0"/>
        <w:spacing w:before="240" w:beforeAutospacing="off" w:after="240" w:afterAutospacing="off" w:line="279" w:lineRule="auto"/>
        <w:ind/>
        <w:jc w:val="left"/>
      </w:pPr>
      <w:r w:rsidRPr="08D8BD20" w:rsidR="119ACCD0">
        <w:rPr>
          <w:rFonts w:ascii="Calibri" w:hAnsi="Calibri" w:eastAsia="Calibri" w:cs="Calibri"/>
          <w:noProof w:val="0"/>
          <w:sz w:val="24"/>
          <w:szCs w:val="24"/>
          <w:lang w:val="tr-TR"/>
        </w:rPr>
        <w:t xml:space="preserve">Eğer sıralanmışsa, 101 listenin sonuna gider. Yığındaki 5 öğe olduğundan, 57 ile 101'i takas ederiz. Bunu yaparak, 101 sıralı liste içinde nihai konumuna gelir. 57 ise yığındaki doğru konumunda değildir. Bu yüzden </w:t>
      </w:r>
      <w:r w:rsidRPr="08D8BD20" w:rsidR="119ACCD0">
        <w:rPr>
          <w:rFonts w:ascii="Calibri" w:hAnsi="Calibri" w:eastAsia="Calibri" w:cs="Calibri"/>
          <w:b w:val="1"/>
          <w:bCs w:val="1"/>
          <w:noProof w:val="0"/>
          <w:sz w:val="24"/>
          <w:szCs w:val="24"/>
          <w:lang w:val="tr-TR"/>
        </w:rPr>
        <w:t>siftDownFromTo</w:t>
      </w:r>
      <w:r w:rsidRPr="08D8BD20" w:rsidR="119ACCD0">
        <w:rPr>
          <w:rFonts w:ascii="Calibri" w:hAnsi="Calibri" w:eastAsia="Calibri" w:cs="Calibri"/>
          <w:noProof w:val="0"/>
          <w:sz w:val="24"/>
          <w:szCs w:val="24"/>
          <w:lang w:val="tr-TR"/>
        </w:rPr>
        <w:t xml:space="preserve">  yöntemini çağırarak, 57'yi yığındaki 0. pozisyondan en fazla boyut-1 konumuna kadar kaydırırız. </w:t>
      </w:r>
      <w:r w:rsidRPr="08D8BD20" w:rsidR="119ACCD0">
        <w:rPr>
          <w:rFonts w:ascii="Calibri" w:hAnsi="Calibri" w:eastAsia="Calibri" w:cs="Calibri"/>
          <w:b w:val="1"/>
          <w:bCs w:val="1"/>
          <w:noProof w:val="0"/>
          <w:sz w:val="24"/>
          <w:szCs w:val="24"/>
          <w:lang w:val="tr-TR"/>
        </w:rPr>
        <w:t>SiftDownFromTo</w:t>
      </w:r>
      <w:r w:rsidRPr="08D8BD20" w:rsidR="119ACCD0">
        <w:rPr>
          <w:rFonts w:ascii="Calibri" w:hAnsi="Calibri" w:eastAsia="Calibri" w:cs="Calibri"/>
          <w:noProof w:val="0"/>
          <w:sz w:val="24"/>
          <w:szCs w:val="24"/>
          <w:lang w:val="tr-TR"/>
        </w:rPr>
        <w:t xml:space="preserve"> yöntemi işlemi yapar ve 57'yi, iki çocuktan daha büyük olan 71 ile takas eder. 57, 15'ten büyük olduğu için daha fazla kaydırılmasına gerek yoktur. Bu durumda, Aşama II '</w:t>
      </w:r>
      <w:r w:rsidRPr="08D8BD20" w:rsidR="119ACCD0">
        <w:rPr>
          <w:rFonts w:ascii="Calibri" w:hAnsi="Calibri" w:eastAsia="Calibri" w:cs="Calibri"/>
          <w:noProof w:val="0"/>
          <w:sz w:val="24"/>
          <w:szCs w:val="24"/>
          <w:lang w:val="tr-TR"/>
        </w:rPr>
        <w:t>nin</w:t>
      </w:r>
      <w:r w:rsidRPr="08D8BD20" w:rsidR="119ACCD0">
        <w:rPr>
          <w:rFonts w:ascii="Calibri" w:hAnsi="Calibri" w:eastAsia="Calibri" w:cs="Calibri"/>
          <w:noProof w:val="0"/>
          <w:sz w:val="24"/>
          <w:szCs w:val="24"/>
          <w:lang w:val="tr-TR"/>
        </w:rPr>
        <w:t xml:space="preserve"> ilk geçişi sonrasında yığının görünümü Şekil 9.14'te gösterildiği gibi olur. Aşama II ' </w:t>
      </w:r>
      <w:r w:rsidRPr="08D8BD20" w:rsidR="119ACCD0">
        <w:rPr>
          <w:rFonts w:ascii="Calibri" w:hAnsi="Calibri" w:eastAsia="Calibri" w:cs="Calibri"/>
          <w:noProof w:val="0"/>
          <w:sz w:val="24"/>
          <w:szCs w:val="24"/>
          <w:lang w:val="tr-TR"/>
        </w:rPr>
        <w:t>nin</w:t>
      </w:r>
      <w:r w:rsidRPr="08D8BD20" w:rsidR="119ACCD0">
        <w:rPr>
          <w:rFonts w:ascii="Calibri" w:hAnsi="Calibri" w:eastAsia="Calibri" w:cs="Calibri"/>
          <w:noProof w:val="0"/>
          <w:sz w:val="24"/>
          <w:szCs w:val="24"/>
          <w:lang w:val="tr-TR"/>
        </w:rPr>
        <w:t xml:space="preserve"> ikinci geçişi, 15 ile 71'i takas eder ve 71'i sıralı liste içindeki nihai konumuna taşır. Ardından 15'i, yığındaki hak ettiği konuma kaydırarak, Şekil 9.15'te gördüğünüz görüntüyü üretir.</w:t>
      </w:r>
    </w:p>
    <w:p w:rsidR="5AC1B330" w:rsidP="08D8BD20" w:rsidRDefault="5AC1B330" w14:paraId="57756161" w14:textId="7CB86029">
      <w:pP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r w:rsidRPr="08D8BD20" w:rsidR="3F23A9B3">
        <w:rPr>
          <w:rFonts w:ascii="Calibri" w:hAnsi="Calibri" w:eastAsia="Calibri" w:cs="Calibri"/>
          <w:b w:val="1"/>
          <w:bCs w:val="1"/>
          <w:i w:val="0"/>
          <w:iCs w:val="0"/>
          <w:caps w:val="0"/>
          <w:smallCaps w:val="0"/>
          <w:noProof/>
          <w:color w:val="000000" w:themeColor="text1" w:themeTint="FF" w:themeShade="FF"/>
          <w:sz w:val="20"/>
          <w:szCs w:val="20"/>
          <w:lang w:val="tr-TR"/>
        </w:rPr>
        <w:t>9.6  Aşama</w:t>
      </w:r>
      <w:r w:rsidRPr="08D8BD20" w:rsidR="3F23A9B3">
        <w:rPr>
          <w:rFonts w:ascii="Calibri" w:hAnsi="Calibri" w:eastAsia="Calibri" w:cs="Calibri"/>
          <w:b w:val="1"/>
          <w:bCs w:val="1"/>
          <w:i w:val="0"/>
          <w:iCs w:val="0"/>
          <w:caps w:val="0"/>
          <w:smallCaps w:val="0"/>
          <w:noProof/>
          <w:color w:val="000000" w:themeColor="text1" w:themeTint="FF" w:themeShade="FF"/>
          <w:sz w:val="20"/>
          <w:szCs w:val="20"/>
          <w:lang w:val="tr-TR"/>
        </w:rPr>
        <w:t xml:space="preserve"> </w:t>
      </w:r>
      <w:r w:rsidRPr="08D8BD20" w:rsidR="3F23A9B3">
        <w:rPr>
          <w:rFonts w:ascii="Calibri" w:hAnsi="Calibri" w:eastAsia="Calibri" w:cs="Calibri"/>
          <w:b w:val="1"/>
          <w:bCs w:val="1"/>
          <w:i w:val="0"/>
          <w:iCs w:val="0"/>
          <w:caps w:val="0"/>
          <w:smallCaps w:val="0"/>
          <w:noProof/>
          <w:color w:val="000000" w:themeColor="text1" w:themeTint="FF" w:themeShade="FF"/>
          <w:sz w:val="20"/>
          <w:szCs w:val="20"/>
          <w:lang w:val="tr-TR"/>
        </w:rPr>
        <w:t>II'nin</w:t>
      </w:r>
      <w:r w:rsidRPr="08D8BD20" w:rsidR="3F23A9B3">
        <w:rPr>
          <w:rFonts w:ascii="Calibri" w:hAnsi="Calibri" w:eastAsia="Calibri" w:cs="Calibri"/>
          <w:b w:val="1"/>
          <w:bCs w:val="1"/>
          <w:i w:val="0"/>
          <w:iCs w:val="0"/>
          <w:caps w:val="0"/>
          <w:smallCaps w:val="0"/>
          <w:noProof/>
          <w:color w:val="000000" w:themeColor="text1" w:themeTint="FF" w:themeShade="FF"/>
          <w:sz w:val="20"/>
          <w:szCs w:val="20"/>
          <w:lang w:val="tr-TR"/>
        </w:rPr>
        <w:t xml:space="preserve"> Analizi  </w:t>
      </w:r>
      <w:r w:rsidRPr="08D8BD20" w:rsidR="3F23A9B3">
        <w:rPr>
          <w:rFonts w:ascii="Calibri" w:hAnsi="Calibri" w:eastAsia="Calibri" w:cs="Calibri"/>
          <w:b w:val="1"/>
          <w:bCs w:val="1"/>
          <w:i w:val="0"/>
          <w:iCs w:val="0"/>
          <w:caps w:val="0"/>
          <w:smallCaps w:val="0"/>
          <w:noProof w:val="0"/>
          <w:color w:val="000000" w:themeColor="text1" w:themeTint="FF" w:themeShade="FF"/>
          <w:sz w:val="20"/>
          <w:szCs w:val="20"/>
          <w:lang w:val="tr-TR"/>
        </w:rPr>
        <w:t xml:space="preserve">     </w:t>
      </w:r>
      <w:r w:rsidRPr="08D8BD20" w:rsidR="3F23A9B3">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r w:rsidRPr="08D8BD20" w:rsidR="3F23A9B3">
        <w:rPr>
          <w:rFonts w:ascii="Calibri" w:hAnsi="Calibri" w:eastAsia="Calibri" w:cs="Calibri"/>
          <w:b w:val="1"/>
          <w:bCs w:val="1"/>
          <w:i w:val="0"/>
          <w:iCs w:val="0"/>
          <w:caps w:val="0"/>
          <w:smallCaps w:val="0"/>
          <w:noProof w:val="0"/>
          <w:color w:val="000000" w:themeColor="text1" w:themeTint="FF" w:themeShade="FF"/>
          <w:sz w:val="20"/>
          <w:szCs w:val="20"/>
          <w:lang w:val="tr-TR"/>
        </w:rPr>
        <w:t xml:space="preserve">              </w:t>
      </w:r>
      <w:r w:rsidRPr="08D8BD20" w:rsidR="3F23A9B3">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r w:rsidRPr="08D8BD20" w:rsidR="6FA37D00">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r w:rsidRPr="08D8BD20" w:rsidR="0C2BBB89">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227  </w:t>
      </w:r>
    </w:p>
    <w:p w:rsidR="5AC1B330" w:rsidP="08D8BD20" w:rsidRDefault="5AC1B330" w14:paraId="021C9DC6" w14:textId="433C9001">
      <w:pPr>
        <w:pBdr>
          <w:top w:val="single" w:color="000000" w:sz="4" w:space="1"/>
        </w:pBd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p>
    <w:p w:rsidR="5AC1B330" w:rsidP="08D8BD20" w:rsidRDefault="5AC1B330" w14:paraId="79A07A8D" w14:textId="0153AAFF">
      <w:pP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r w:rsidR="3F23A9B3">
        <w:drawing>
          <wp:inline wp14:editId="6F23E403" wp14:anchorId="08384C1E">
            <wp:extent cx="5724524" cy="5210174"/>
            <wp:effectExtent l="0" t="0" r="0" b="0"/>
            <wp:docPr id="1802029" name="" title=""/>
            <wp:cNvGraphicFramePr>
              <a:graphicFrameLocks noChangeAspect="1"/>
            </wp:cNvGraphicFramePr>
            <a:graphic>
              <a:graphicData uri="http://schemas.openxmlformats.org/drawingml/2006/picture">
                <pic:pic>
                  <pic:nvPicPr>
                    <pic:cNvPr id="0" name=""/>
                    <pic:cNvPicPr/>
                  </pic:nvPicPr>
                  <pic:blipFill>
                    <a:blip r:embed="R96c0a26f34cf4b79">
                      <a:extLst>
                        <a:ext xmlns:a="http://schemas.openxmlformats.org/drawingml/2006/main" uri="{28A0092B-C50C-407E-A947-70E740481C1C}">
                          <a14:useLocalDpi val="0"/>
                        </a:ext>
                      </a:extLst>
                    </a:blip>
                    <a:stretch>
                      <a:fillRect/>
                    </a:stretch>
                  </pic:blipFill>
                  <pic:spPr>
                    <a:xfrm>
                      <a:off x="0" y="0"/>
                      <a:ext cx="5724524" cy="5210174"/>
                    </a:xfrm>
                    <a:prstGeom prst="rect">
                      <a:avLst/>
                    </a:prstGeom>
                  </pic:spPr>
                </pic:pic>
              </a:graphicData>
            </a:graphic>
          </wp:inline>
        </w:drawing>
      </w:r>
    </w:p>
    <w:p w:rsidR="5AC1B330" w:rsidP="08D8BD20" w:rsidRDefault="5AC1B330" w14:paraId="43A35B69" w14:textId="5851F8F0">
      <w:pP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p>
    <w:p w:rsidR="5AC1B330" w:rsidP="08D8BD20" w:rsidRDefault="5AC1B330" w14:paraId="6FB0B83D" w14:textId="57466CBC">
      <w:pPr>
        <w:pStyle w:val="Normal"/>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p>
    <w:p w:rsidR="5AC1B330" w:rsidP="08D8BD20" w:rsidRDefault="5AC1B330" w14:paraId="78926F49" w14:textId="0922D7AB">
      <w:pPr>
        <w:bidi w:val="0"/>
        <w:spacing w:before="0" w:beforeAutospacing="off" w:after="0" w:afterAutospacing="off" w:line="279" w:lineRule="auto"/>
        <w:ind/>
        <w:jc w:val="both"/>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 xml:space="preserve">Aşama </w:t>
      </w: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II'nin</w:t>
      </w: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 xml:space="preserve"> üçüncü geçişi sırasında 57 son konumuna yerleştirilir ve kendisine yer açmak için 36 ile değiştirilir. Her ne kadar __</w:t>
      </w: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siftDownFromTo</w:t>
      </w: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 xml:space="preserve"> çağrılsa </w:t>
      </w: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da,</w:t>
      </w: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 xml:space="preserve"> 36 en üstte olduğu ve yığındaki en büyük değer olduğu için yığın içinde herhangi bir değer hareketi gerçekleşmez (Fig.9.16).</w:t>
      </w:r>
    </w:p>
    <w:p w:rsidR="5AC1B330" w:rsidP="08D8BD20" w:rsidRDefault="5AC1B330" w14:paraId="627ABB94" w14:textId="42F3A839">
      <w:pPr>
        <w:bidi w:val="0"/>
        <w:spacing w:before="0" w:beforeAutospacing="off" w:after="0" w:afterAutospacing="off" w:line="279" w:lineRule="auto"/>
        <w:ind/>
        <w:jc w:val="both"/>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 xml:space="preserve">    Dördüncü ve son geçiş sırasında 36, 15 ile değiştirilir. Bu sefer _</w:t>
      </w: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siftDownFromTo</w:t>
      </w:r>
      <w:r w:rsidRPr="08D8BD20" w:rsidR="3F23A9B3">
        <w:rPr>
          <w:rStyle w:val="Emphasis"/>
          <w:rFonts w:ascii="Calibri" w:hAnsi="Calibri" w:eastAsia="Calibri" w:cs="Calibri"/>
          <w:b w:val="0"/>
          <w:bCs w:val="0"/>
          <w:i w:val="0"/>
          <w:iCs w:val="0"/>
          <w:caps w:val="0"/>
          <w:smallCaps w:val="0"/>
          <w:noProof/>
          <w:color w:val="000000" w:themeColor="text1" w:themeTint="FF" w:themeShade="FF"/>
          <w:sz w:val="22"/>
          <w:szCs w:val="22"/>
          <w:lang w:val="tr-TR"/>
        </w:rPr>
        <w:t xml:space="preserve"> çağrısına gerek yoktur çünkü yığın takastan sonra sadece 1 boyutundadır. Büyüklüğü 1 olan bir yığın zaten sıralanmış ve doğru yerde olduğundan Liste artık Şekil 9.17'de gösterildiği gibi ek bir dizi kullanmadan yerinde sıralanır.</w:t>
      </w:r>
    </w:p>
    <w:p w:rsidR="5AC1B330" w:rsidP="08D8BD20" w:rsidRDefault="5AC1B330" w14:paraId="322C887A" w14:textId="2586EBA9">
      <w:pPr>
        <w:bidi w:val="0"/>
        <w:spacing w:before="0" w:beforeAutospacing="off" w:after="160" w:afterAutospacing="off" w:line="279" w:lineRule="auto"/>
        <w:ind w:left="3540"/>
        <w:rPr>
          <w:rFonts w:ascii="Calibri" w:hAnsi="Calibri" w:eastAsia="Calibri" w:cs="Calibri"/>
          <w:b w:val="0"/>
          <w:bCs w:val="0"/>
          <w:i w:val="0"/>
          <w:iCs w:val="0"/>
          <w:caps w:val="0"/>
          <w:smallCaps w:val="0"/>
          <w:noProof w:val="0"/>
          <w:sz w:val="28"/>
          <w:szCs w:val="28"/>
          <w:lang w:val="tr-TR"/>
        </w:rPr>
      </w:pPr>
    </w:p>
    <w:p w:rsidR="5AC1B330" w:rsidP="10C60084" w:rsidRDefault="5AC1B330" w14:paraId="7AF66990" w14:textId="36B3D380">
      <w:pPr>
        <w:pStyle w:val="Normal"/>
        <w:bidi w:val="0"/>
        <w:spacing w:before="0" w:beforeAutospacing="off" w:after="160" w:afterAutospacing="off" w:line="279" w:lineRule="auto"/>
        <w:ind w:left="2832"/>
        <w:rPr>
          <w:rFonts w:ascii="Calibri" w:hAnsi="Calibri" w:eastAsia="Calibri" w:cs="Calibri"/>
          <w:b w:val="0"/>
          <w:bCs w:val="0"/>
          <w:i w:val="0"/>
          <w:iCs w:val="0"/>
          <w:caps w:val="0"/>
          <w:smallCaps w:val="0"/>
          <w:noProof w:val="0"/>
          <w:color w:val="215E99" w:themeColor="text2" w:themeTint="BF" w:themeShade="FF"/>
          <w:sz w:val="28"/>
          <w:szCs w:val="28"/>
          <w:lang w:val="tr-TR"/>
        </w:rPr>
      </w:pPr>
      <w:hyperlink r:id="R3dee6e8017ef40f7">
        <w:r w:rsidRPr="10C60084" w:rsidR="3F23A9B3">
          <w:rPr>
            <w:rStyle w:val="Hyperlink"/>
            <w:rFonts w:ascii="Calibri" w:hAnsi="Calibri" w:eastAsia="Calibri" w:cs="Calibri"/>
            <w:b w:val="0"/>
            <w:bCs w:val="0"/>
            <w:i w:val="0"/>
            <w:iCs w:val="0"/>
            <w:caps w:val="0"/>
            <w:smallCaps w:val="0"/>
            <w:noProof w:val="0"/>
            <w:color w:val="215E99" w:themeColor="text2" w:themeTint="BF" w:themeShade="FF"/>
            <w:sz w:val="28"/>
            <w:szCs w:val="28"/>
            <w:lang w:val="tr-TR"/>
          </w:rPr>
          <w:t>www.it-ebooks.info</w:t>
        </w:r>
      </w:hyperlink>
    </w:p>
    <w:p w:rsidR="5AC1B330" w:rsidP="08D8BD20" w:rsidRDefault="5AC1B330" w14:paraId="4E61A374" w14:textId="12890659">
      <w:pPr>
        <w:pBdr>
          <w:bottom w:val="single" w:color="000000" w:sz="4" w:space="1"/>
        </w:pBd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4"/>
          <w:szCs w:val="24"/>
          <w:lang w:val="tr-TR"/>
        </w:rPr>
      </w:pPr>
      <w:r w:rsidRPr="08D8BD20" w:rsidR="3F23A9B3">
        <w:rPr>
          <w:rFonts w:ascii="Calibri" w:hAnsi="Calibri" w:eastAsia="Calibri" w:cs="Calibri"/>
          <w:b w:val="0"/>
          <w:bCs w:val="0"/>
          <w:i w:val="0"/>
          <w:iCs w:val="0"/>
          <w:caps w:val="0"/>
          <w:smallCaps w:val="0"/>
          <w:noProof w:val="0"/>
          <w:color w:val="000000" w:themeColor="text1" w:themeTint="FF" w:themeShade="FF"/>
          <w:sz w:val="24"/>
          <w:szCs w:val="24"/>
          <w:lang w:val="tr-TR"/>
        </w:rPr>
        <w:t>228</w:t>
      </w:r>
      <w:r w:rsidRPr="08D8BD20" w:rsidR="3F23A9B3">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r w:rsidRPr="08D8BD20" w:rsidR="67E0EA62">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val="0"/>
          <w:color w:val="000000" w:themeColor="text1" w:themeTint="FF" w:themeShade="FF"/>
          <w:sz w:val="24"/>
          <w:szCs w:val="24"/>
          <w:lang w:val="tr-TR"/>
        </w:rPr>
        <w:t>9</w:t>
      </w:r>
      <w:r w:rsidRPr="08D8BD20" w:rsidR="6C18F475">
        <w:rPr>
          <w:rFonts w:ascii="Calibri" w:hAnsi="Calibri" w:eastAsia="Calibri" w:cs="Calibri"/>
          <w:b w:val="0"/>
          <w:bCs w:val="0"/>
          <w:i w:val="0"/>
          <w:iCs w:val="0"/>
          <w:caps w:val="0"/>
          <w:smallCaps w:val="0"/>
          <w:noProof w:val="0"/>
          <w:color w:val="000000" w:themeColor="text1" w:themeTint="FF" w:themeShade="FF"/>
          <w:sz w:val="24"/>
          <w:szCs w:val="24"/>
          <w:lang w:val="tr-TR"/>
        </w:rPr>
        <w:t xml:space="preserve"> </w:t>
      </w:r>
      <w:r w:rsidRPr="08D8BD20" w:rsidR="27D0EF91">
        <w:rPr>
          <w:rFonts w:ascii="Calibri" w:hAnsi="Calibri" w:eastAsia="Calibri" w:cs="Calibri"/>
          <w:b w:val="0"/>
          <w:bCs w:val="0"/>
          <w:i w:val="0"/>
          <w:iCs w:val="0"/>
          <w:caps w:val="0"/>
          <w:smallCaps w:val="0"/>
          <w:noProof w:val="0"/>
          <w:color w:val="000000" w:themeColor="text1" w:themeTint="FF" w:themeShade="FF"/>
          <w:sz w:val="24"/>
          <w:szCs w:val="24"/>
          <w:lang w:val="tr-TR"/>
        </w:rPr>
        <w:t>Y</w:t>
      </w:r>
      <w:r w:rsidRPr="08D8BD20" w:rsidR="2C9351FE">
        <w:rPr>
          <w:rFonts w:ascii="Calibri" w:hAnsi="Calibri" w:eastAsia="Calibri" w:cs="Calibri"/>
          <w:b w:val="0"/>
          <w:bCs w:val="0"/>
          <w:i w:val="0"/>
          <w:iCs w:val="0"/>
          <w:caps w:val="0"/>
          <w:smallCaps w:val="0"/>
          <w:noProof w:val="0"/>
          <w:color w:val="000000" w:themeColor="text1" w:themeTint="FF" w:themeShade="FF"/>
          <w:sz w:val="24"/>
          <w:szCs w:val="24"/>
          <w:lang w:val="tr-TR"/>
        </w:rPr>
        <w:t>ığınlar</w:t>
      </w:r>
    </w:p>
    <w:p w:rsidR="5AC1B330" w:rsidP="08D8BD20" w:rsidRDefault="5AC1B330" w14:paraId="23D939A1" w14:textId="4D69D144">
      <w:pP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p>
    <w:p w:rsidR="5AC1B330" w:rsidP="08D8BD20" w:rsidRDefault="5AC1B330" w14:paraId="3875C2AD" w14:textId="3BDEC224">
      <w:pP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r w:rsidR="3F23A9B3">
        <w:drawing>
          <wp:inline wp14:editId="11E960F1" wp14:anchorId="3BE2543F">
            <wp:extent cx="5724524" cy="5191126"/>
            <wp:effectExtent l="0" t="0" r="0" b="0"/>
            <wp:docPr id="1395197814" name="" title=""/>
            <wp:cNvGraphicFramePr>
              <a:graphicFrameLocks noChangeAspect="1"/>
            </wp:cNvGraphicFramePr>
            <a:graphic>
              <a:graphicData uri="http://schemas.openxmlformats.org/drawingml/2006/picture">
                <pic:pic>
                  <pic:nvPicPr>
                    <pic:cNvPr id="0" name=""/>
                    <pic:cNvPicPr/>
                  </pic:nvPicPr>
                  <pic:blipFill>
                    <a:blip r:embed="Ra6b9591b2c87412a">
                      <a:extLst>
                        <a:ext xmlns:a="http://schemas.openxmlformats.org/drawingml/2006/main" uri="{28A0092B-C50C-407E-A947-70E740481C1C}">
                          <a14:useLocalDpi val="0"/>
                        </a:ext>
                      </a:extLst>
                    </a:blip>
                    <a:stretch>
                      <a:fillRect/>
                    </a:stretch>
                  </pic:blipFill>
                  <pic:spPr>
                    <a:xfrm>
                      <a:off x="0" y="0"/>
                      <a:ext cx="5724524" cy="5191126"/>
                    </a:xfrm>
                    <a:prstGeom prst="rect">
                      <a:avLst/>
                    </a:prstGeom>
                  </pic:spPr>
                </pic:pic>
              </a:graphicData>
            </a:graphic>
          </wp:inline>
        </w:drawing>
      </w:r>
    </w:p>
    <w:p w:rsidR="5AC1B330" w:rsidP="08D8BD20" w:rsidRDefault="5AC1B330" w14:paraId="36C73EDF" w14:textId="0702AC25">
      <w:pPr>
        <w:pBdr>
          <w:top w:val="single" w:color="000000" w:sz="4" w:space="4"/>
        </w:pBd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8"/>
          <w:szCs w:val="28"/>
          <w:lang w:val="tr-TR"/>
        </w:rPr>
      </w:pPr>
      <w:r w:rsidRPr="08D8BD20" w:rsidR="3F23A9B3">
        <w:rPr>
          <w:rFonts w:ascii="Calibri" w:hAnsi="Calibri" w:eastAsia="Calibri" w:cs="Calibri"/>
          <w:b w:val="1"/>
          <w:bCs w:val="1"/>
          <w:i w:val="0"/>
          <w:iCs w:val="0"/>
          <w:caps w:val="0"/>
          <w:smallCaps w:val="0"/>
          <w:noProof w:val="0"/>
          <w:color w:val="000000" w:themeColor="text1" w:themeTint="FF" w:themeShade="FF"/>
          <w:sz w:val="28"/>
          <w:szCs w:val="28"/>
          <w:lang w:val="tr-TR"/>
        </w:rPr>
        <w:t>9.7 İkinci Aşama Analizi</w:t>
      </w:r>
    </w:p>
    <w:p w:rsidR="5AC1B330" w:rsidP="08D8BD20" w:rsidRDefault="5AC1B330" w14:paraId="0EC0C7A4" w14:textId="1F2FF759">
      <w:pPr>
        <w:bidi w:val="0"/>
        <w:spacing w:before="0" w:beforeAutospacing="off" w:after="160" w:afterAutospacing="off" w:line="279" w:lineRule="auto"/>
        <w:ind/>
        <w:jc w:val="both"/>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Style w:val="ezkurwreuab5ozgtqnkl"/>
          <w:rFonts w:ascii="Calibri" w:hAnsi="Calibri" w:eastAsia="Calibri" w:cs="Calibri"/>
          <w:b w:val="0"/>
          <w:bCs w:val="0"/>
          <w:i w:val="0"/>
          <w:iCs w:val="0"/>
          <w:caps w:val="0"/>
          <w:smallCaps w:val="0"/>
          <w:noProof/>
          <w:color w:val="000000" w:themeColor="text1" w:themeTint="FF" w:themeShade="FF"/>
          <w:sz w:val="22"/>
          <w:szCs w:val="22"/>
          <w:lang w:val="tr-TR"/>
        </w:rPr>
        <w:t xml:space="preserve">Faz </w:t>
      </w:r>
      <w:r w:rsidRPr="08D8BD20" w:rsidR="3F23A9B3">
        <w:rPr>
          <w:rStyle w:val="ezkurwreuab5ozgtqnkl"/>
          <w:rFonts w:ascii="Calibri" w:hAnsi="Calibri" w:eastAsia="Calibri" w:cs="Calibri"/>
          <w:b w:val="0"/>
          <w:bCs w:val="0"/>
          <w:i w:val="0"/>
          <w:iCs w:val="0"/>
          <w:caps w:val="0"/>
          <w:smallCaps w:val="0"/>
          <w:noProof/>
          <w:color w:val="000000" w:themeColor="text1" w:themeTint="FF" w:themeShade="FF"/>
          <w:sz w:val="22"/>
          <w:szCs w:val="22"/>
          <w:lang w:val="tr-TR"/>
        </w:rPr>
        <w:t>II'nin</w:t>
      </w:r>
      <w:r w:rsidRPr="08D8BD20" w:rsidR="3F23A9B3">
        <w:rPr>
          <w:rStyle w:val="ezkurwreuab5ozgtqnkl"/>
          <w:rFonts w:ascii="Calibri" w:hAnsi="Calibri" w:eastAsia="Calibri" w:cs="Calibri"/>
          <w:b w:val="0"/>
          <w:bCs w:val="0"/>
          <w:i w:val="0"/>
          <w:iCs w:val="0"/>
          <w:caps w:val="0"/>
          <w:smallCaps w:val="0"/>
          <w:noProof/>
          <w:color w:val="000000" w:themeColor="text1" w:themeTint="FF" w:themeShade="FF"/>
          <w:sz w:val="22"/>
          <w:szCs w:val="22"/>
          <w:lang w:val="tr-TR"/>
        </w:rPr>
        <w:t xml:space="preserve"> çalışması, N−1 kez çağrılan __</w:t>
      </w:r>
      <w:r w:rsidRPr="08D8BD20" w:rsidR="3F23A9B3">
        <w:rPr>
          <w:rStyle w:val="ezkurwreuab5ozgtqnkl"/>
          <w:rFonts w:ascii="Calibri" w:hAnsi="Calibri" w:eastAsia="Calibri" w:cs="Calibri"/>
          <w:b w:val="0"/>
          <w:bCs w:val="0"/>
          <w:i w:val="0"/>
          <w:iCs w:val="0"/>
          <w:caps w:val="0"/>
          <w:smallCaps w:val="0"/>
          <w:noProof/>
          <w:color w:val="000000" w:themeColor="text1" w:themeTint="FF" w:themeShade="FF"/>
          <w:sz w:val="22"/>
          <w:szCs w:val="22"/>
          <w:lang w:val="tr-TR"/>
        </w:rPr>
        <w:t>siftDownFromTo</w:t>
      </w:r>
      <w:r w:rsidRPr="08D8BD20" w:rsidR="3F23A9B3">
        <w:rPr>
          <w:rStyle w:val="ezkurwreuab5ozgtqnkl"/>
          <w:rFonts w:ascii="Calibri" w:hAnsi="Calibri" w:eastAsia="Calibri" w:cs="Calibri"/>
          <w:b w:val="0"/>
          <w:bCs w:val="0"/>
          <w:i w:val="0"/>
          <w:iCs w:val="0"/>
          <w:caps w:val="0"/>
          <w:smallCaps w:val="0"/>
          <w:noProof/>
          <w:color w:val="000000" w:themeColor="text1" w:themeTint="FF" w:themeShade="FF"/>
          <w:sz w:val="22"/>
          <w:szCs w:val="22"/>
          <w:lang w:val="tr-TR"/>
        </w:rPr>
        <w:t xml:space="preserve"> yöntemine yapılan çağrılardadır. Her çağrı, ağaçtaki her seferinde bir öğe küçülen bir öğeyi elemelidir. Bu bölümün başlarında, ortalama ve en kötü durumdaki iş miktarının aşağıdakilerle orantılı olduğunu belirlemek için analizi yaptık</w:t>
      </w:r>
    </w:p>
    <w:p w:rsidR="5AC1B330" w:rsidP="08D8BD20" w:rsidRDefault="5AC1B330" w14:paraId="4E2BA8BD" w14:textId="17DBC260">
      <w:pPr>
        <w:bidi w:val="0"/>
        <w:spacing w:before="0" w:beforeAutospacing="off" w:after="160" w:afterAutospacing="off" w:line="279" w:lineRule="auto"/>
        <w:ind/>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r w:rsidR="3F23A9B3">
        <w:drawing>
          <wp:inline wp14:editId="5372031E" wp14:anchorId="6B5CAB45">
            <wp:extent cx="3409950" cy="628650"/>
            <wp:effectExtent l="0" t="0" r="0" b="0"/>
            <wp:docPr id="1374288215" name="" title=""/>
            <wp:cNvGraphicFramePr>
              <a:graphicFrameLocks noChangeAspect="1"/>
            </wp:cNvGraphicFramePr>
            <a:graphic>
              <a:graphicData uri="http://schemas.openxmlformats.org/drawingml/2006/picture">
                <pic:pic>
                  <pic:nvPicPr>
                    <pic:cNvPr id="0" name=""/>
                    <pic:cNvPicPr/>
                  </pic:nvPicPr>
                  <pic:blipFill>
                    <a:blip r:embed="R426d880edb2d4bb4">
                      <a:extLst>
                        <a:ext xmlns:a="http://schemas.openxmlformats.org/drawingml/2006/main" uri="{28A0092B-C50C-407E-A947-70E740481C1C}">
                          <a14:useLocalDpi val="0"/>
                        </a:ext>
                      </a:extLst>
                    </a:blip>
                    <a:stretch>
                      <a:fillRect/>
                    </a:stretch>
                  </pic:blipFill>
                  <pic:spPr>
                    <a:xfrm>
                      <a:off x="0" y="0"/>
                      <a:ext cx="3409950" cy="628650"/>
                    </a:xfrm>
                    <a:prstGeom prst="rect">
                      <a:avLst/>
                    </a:prstGeom>
                  </pic:spPr>
                </pic:pic>
              </a:graphicData>
            </a:graphic>
          </wp:inline>
        </w:drawing>
      </w:r>
    </w:p>
    <w:p w:rsidR="5AC1B330" w:rsidP="08D8BD20" w:rsidRDefault="5AC1B330" w14:paraId="3831DBEF" w14:textId="7CF3D18E">
      <w:pPr>
        <w:shd w:val="clear" w:color="auto" w:fill="F8F9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bidi w:val="0"/>
        <w:spacing w:before="0" w:beforeAutospacing="off" w:after="160" w:afterAutospacing="off" w:line="279" w:lineRule="auto"/>
        <w:ind/>
        <w:jc w:val="both"/>
        <w:rPr>
          <w:rFonts w:ascii="Calibri" w:hAnsi="Calibri" w:eastAsia="Calibri" w:cs="Calibri"/>
          <w:b w:val="0"/>
          <w:bCs w:val="0"/>
          <w:i w:val="0"/>
          <w:iCs w:val="0"/>
          <w:caps w:val="0"/>
          <w:smallCaps w:val="0"/>
          <w:noProof w:val="0"/>
          <w:color w:val="000000" w:themeColor="text1" w:themeTint="FF" w:themeShade="FF"/>
          <w:sz w:val="22"/>
          <w:szCs w:val="22"/>
          <w:lang w:val="tr-TR"/>
        </w:rPr>
      </w:pPr>
      <w:r w:rsidRPr="08D8BD20" w:rsidR="3F23A9B3">
        <w:rPr>
          <w:rStyle w:val="ezkurwreuab5ozgtqnkl"/>
          <w:rFonts w:ascii="Calibri" w:hAnsi="Calibri" w:eastAsia="Calibri" w:cs="Calibri"/>
          <w:b w:val="0"/>
          <w:bCs w:val="0"/>
          <w:i w:val="0"/>
          <w:iCs w:val="0"/>
          <w:caps w:val="0"/>
          <w:smallCaps w:val="0"/>
          <w:noProof/>
          <w:color w:val="000000" w:themeColor="text1" w:themeTint="FF" w:themeShade="FF"/>
          <w:sz w:val="22"/>
          <w:szCs w:val="22"/>
          <w:lang w:val="tr-TR"/>
        </w:rPr>
        <w:t xml:space="preserve">Aşama </w:t>
      </w:r>
      <w:r w:rsidRPr="08D8BD20" w:rsidR="3F23A9B3">
        <w:rPr>
          <w:rStyle w:val="ezkurwreuab5ozgtqnkl"/>
          <w:rFonts w:ascii="Calibri" w:hAnsi="Calibri" w:eastAsia="Calibri" w:cs="Calibri"/>
          <w:b w:val="0"/>
          <w:bCs w:val="0"/>
          <w:i w:val="0"/>
          <w:iCs w:val="0"/>
          <w:caps w:val="0"/>
          <w:smallCaps w:val="0"/>
          <w:noProof/>
          <w:color w:val="000000" w:themeColor="text1" w:themeTint="FF" w:themeShade="FF"/>
          <w:sz w:val="22"/>
          <w:szCs w:val="22"/>
          <w:lang w:val="tr-TR"/>
        </w:rPr>
        <w:t>II'nin</w:t>
      </w:r>
      <w:r w:rsidRPr="08D8BD20" w:rsidR="3F23A9B3">
        <w:rPr>
          <w:rStyle w:val="ezkurwreuab5ozgtqnkl"/>
          <w:rFonts w:ascii="Calibri" w:hAnsi="Calibri" w:eastAsia="Calibri" w:cs="Calibri"/>
          <w:b w:val="0"/>
          <w:bCs w:val="0"/>
          <w:i w:val="0"/>
          <w:iCs w:val="0"/>
          <w:caps w:val="0"/>
          <w:smallCaps w:val="0"/>
          <w:noProof/>
          <w:color w:val="000000" w:themeColor="text1" w:themeTint="FF" w:themeShade="FF"/>
          <w:sz w:val="22"/>
          <w:szCs w:val="22"/>
          <w:lang w:val="tr-TR"/>
        </w:rPr>
        <w:t xml:space="preserve"> en iyi durumu, yığındaki tüm değerlerin aynı olmasını gerektirir. Bu durumda, hesaplama karmaşıklığı O (N) olacaktır, çünkü değerler asla düşmeyecektir</w:t>
      </w:r>
      <w:r w:rsidRPr="08D8BD20" w:rsidR="3F23A9B3">
        <w:rPr>
          <w:rStyle w:val="ezkurwreuab5ozgtqnkl"/>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p>
    <w:p w:rsidR="5AC1B330" w:rsidP="10C60084" w:rsidRDefault="5AC1B330" w14:paraId="1FD94AA4" w14:textId="7CD4BBF5">
      <w:pP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r w:rsidRPr="10C60084" w:rsidR="3F23A9B3">
        <w:rPr>
          <w:rFonts w:ascii="Calibri" w:hAnsi="Calibri" w:eastAsia="Calibri" w:cs="Calibri"/>
          <w:b w:val="0"/>
          <w:bCs w:val="0"/>
          <w:i w:val="0"/>
          <w:iCs w:val="0"/>
          <w:caps w:val="0"/>
          <w:smallCaps w:val="0"/>
          <w:noProof w:val="0"/>
          <w:color w:val="3333FF"/>
          <w:sz w:val="28"/>
          <w:szCs w:val="28"/>
          <w:lang w:val="tr-TR"/>
        </w:rPr>
        <w:t xml:space="preserve">                                            </w:t>
      </w:r>
      <w:hyperlink r:id="R55e03d10d0c648d0">
        <w:r w:rsidRPr="10C60084" w:rsidR="3F23A9B3">
          <w:rPr>
            <w:rStyle w:val="Hyperlink"/>
            <w:rFonts w:ascii="Calibri" w:hAnsi="Calibri" w:eastAsia="Calibri" w:cs="Calibri"/>
            <w:b w:val="0"/>
            <w:bCs w:val="0"/>
            <w:i w:val="0"/>
            <w:iCs w:val="0"/>
            <w:caps w:val="0"/>
            <w:smallCaps w:val="0"/>
            <w:noProof w:val="0"/>
            <w:color w:val="215E99" w:themeColor="text2" w:themeTint="BF" w:themeShade="FF"/>
            <w:sz w:val="28"/>
            <w:szCs w:val="28"/>
            <w:lang w:val="tr-TR"/>
          </w:rPr>
          <w:t>www.it-ebooks.info</w:t>
        </w:r>
      </w:hyperlink>
      <w:r w:rsidRPr="10C60084" w:rsidR="3F23A9B3">
        <w:rPr>
          <w:rFonts w:ascii="Calibri" w:hAnsi="Calibri" w:eastAsia="Calibri" w:cs="Calibri"/>
          <w:b w:val="0"/>
          <w:bCs w:val="0"/>
          <w:i w:val="0"/>
          <w:iCs w:val="0"/>
          <w:caps w:val="0"/>
          <w:smallCaps w:val="0"/>
          <w:noProof w:val="0"/>
          <w:color w:val="215E99" w:themeColor="text2" w:themeTint="BF" w:themeShade="FF"/>
          <w:sz w:val="28"/>
          <w:szCs w:val="28"/>
          <w:lang w:val="tr-TR"/>
        </w:rPr>
        <w:t xml:space="preserve"> </w:t>
      </w:r>
      <w:r w:rsidRPr="10C60084" w:rsidR="3F23A9B3">
        <w:rPr>
          <w:rFonts w:ascii="Calibri" w:hAnsi="Calibri" w:eastAsia="Calibri" w:cs="Calibri"/>
          <w:b w:val="0"/>
          <w:bCs w:val="0"/>
          <w:i w:val="0"/>
          <w:iCs w:val="0"/>
          <w:caps w:val="0"/>
          <w:smallCaps w:val="0"/>
          <w:noProof w:val="0"/>
          <w:color w:val="3333FF"/>
          <w:sz w:val="28"/>
          <w:szCs w:val="28"/>
          <w:lang w:val="tr-TR"/>
        </w:rPr>
        <w:t xml:space="preserve">                                     </w:t>
      </w:r>
    </w:p>
    <w:p w:rsidR="5AC1B330" w:rsidP="08D8BD20" w:rsidRDefault="5AC1B330" w14:paraId="4BF69954" w14:textId="198B5C7F">
      <w:pP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r w:rsidRPr="08D8BD20" w:rsidR="3F23A9B3">
        <w:rPr>
          <w:rFonts w:ascii="Calibri" w:hAnsi="Calibri" w:eastAsia="Calibri" w:cs="Calibri"/>
          <w:b w:val="1"/>
          <w:bCs w:val="1"/>
          <w:i w:val="0"/>
          <w:iCs w:val="0"/>
          <w:caps w:val="0"/>
          <w:smallCaps w:val="0"/>
          <w:noProof/>
          <w:color w:val="000000" w:themeColor="text1" w:themeTint="FF" w:themeShade="FF"/>
          <w:sz w:val="22"/>
          <w:szCs w:val="22"/>
          <w:lang w:val="tr-TR"/>
        </w:rPr>
        <w:t>9.7  Aşama</w:t>
      </w:r>
      <w:r w:rsidRPr="08D8BD20" w:rsidR="3F23A9B3">
        <w:rPr>
          <w:rFonts w:ascii="Calibri" w:hAnsi="Calibri" w:eastAsia="Calibri" w:cs="Calibri"/>
          <w:b w:val="1"/>
          <w:bCs w:val="1"/>
          <w:i w:val="0"/>
          <w:iCs w:val="0"/>
          <w:caps w:val="0"/>
          <w:smallCaps w:val="0"/>
          <w:noProof/>
          <w:color w:val="000000" w:themeColor="text1" w:themeTint="FF" w:themeShade="FF"/>
          <w:sz w:val="22"/>
          <w:szCs w:val="22"/>
          <w:lang w:val="tr-TR"/>
        </w:rPr>
        <w:t xml:space="preserve"> </w:t>
      </w:r>
      <w:r w:rsidRPr="08D8BD20" w:rsidR="3F23A9B3">
        <w:rPr>
          <w:rFonts w:ascii="Calibri" w:hAnsi="Calibri" w:eastAsia="Calibri" w:cs="Calibri"/>
          <w:b w:val="1"/>
          <w:bCs w:val="1"/>
          <w:i w:val="0"/>
          <w:iCs w:val="0"/>
          <w:caps w:val="0"/>
          <w:smallCaps w:val="0"/>
          <w:noProof/>
          <w:color w:val="000000" w:themeColor="text1" w:themeTint="FF" w:themeShade="FF"/>
          <w:sz w:val="22"/>
          <w:szCs w:val="22"/>
          <w:lang w:val="tr-TR"/>
        </w:rPr>
        <w:t>II'nin</w:t>
      </w:r>
      <w:r w:rsidRPr="08D8BD20" w:rsidR="3F23A9B3">
        <w:rPr>
          <w:rFonts w:ascii="Calibri" w:hAnsi="Calibri" w:eastAsia="Calibri" w:cs="Calibri"/>
          <w:b w:val="1"/>
          <w:bCs w:val="1"/>
          <w:i w:val="0"/>
          <w:iCs w:val="0"/>
          <w:caps w:val="0"/>
          <w:smallCaps w:val="0"/>
          <w:noProof/>
          <w:color w:val="000000" w:themeColor="text1" w:themeTint="FF" w:themeShade="FF"/>
          <w:sz w:val="22"/>
          <w:szCs w:val="22"/>
          <w:lang w:val="tr-TR"/>
        </w:rPr>
        <w:t xml:space="preserve"> Analizi </w:t>
      </w:r>
      <w:r w:rsidRPr="08D8BD20" w:rsidR="3F23A9B3">
        <w:rPr>
          <w:rFonts w:ascii="Calibri" w:hAnsi="Calibri" w:eastAsia="Calibri" w:cs="Calibri"/>
          <w:b w:val="1"/>
          <w:bCs w:val="1"/>
          <w:i w:val="0"/>
          <w:iCs w:val="0"/>
          <w:caps w:val="0"/>
          <w:smallCaps w:val="0"/>
          <w:noProof w:val="0"/>
          <w:color w:val="000000" w:themeColor="text1" w:themeTint="FF" w:themeShade="FF"/>
          <w:sz w:val="22"/>
          <w:szCs w:val="22"/>
          <w:lang w:val="tr-TR"/>
        </w:rPr>
        <w:t xml:space="preserve"> </w:t>
      </w:r>
      <w:r w:rsidRPr="08D8BD20" w:rsidR="3F23A9B3">
        <w:rPr>
          <w:rFonts w:ascii="Calibri" w:hAnsi="Calibri" w:eastAsia="Calibri" w:cs="Calibri"/>
          <w:b w:val="1"/>
          <w:bCs w:val="1"/>
          <w:i w:val="0"/>
          <w:iCs w:val="0"/>
          <w:caps w:val="0"/>
          <w:smallCaps w:val="0"/>
          <w:noProof w:val="0"/>
          <w:color w:val="000000" w:themeColor="text1" w:themeTint="FF" w:themeShade="FF"/>
          <w:sz w:val="24"/>
          <w:szCs w:val="24"/>
          <w:lang w:val="tr-TR"/>
        </w:rPr>
        <w:t xml:space="preserve">                                                                                                                     </w:t>
      </w:r>
      <w:r w:rsidRPr="08D8BD20" w:rsidR="3F23A9B3">
        <w:rPr>
          <w:rFonts w:ascii="Calibri" w:hAnsi="Calibri" w:eastAsia="Calibri" w:cs="Calibri"/>
          <w:b w:val="0"/>
          <w:bCs w:val="0"/>
          <w:i w:val="0"/>
          <w:iCs w:val="0"/>
          <w:caps w:val="0"/>
          <w:smallCaps w:val="0"/>
          <w:noProof w:val="0"/>
          <w:color w:val="000000" w:themeColor="text1" w:themeTint="FF" w:themeShade="FF"/>
          <w:sz w:val="22"/>
          <w:szCs w:val="22"/>
          <w:lang w:val="tr-TR"/>
        </w:rPr>
        <w:t>229</w:t>
      </w:r>
    </w:p>
    <w:p w:rsidR="5AC1B330" w:rsidP="08D8BD20" w:rsidRDefault="5AC1B330" w14:paraId="329A8F22" w14:textId="6484B64C">
      <w:pPr>
        <w:pBdr>
          <w:top w:val="single" w:color="000000" w:sz="4" w:space="5"/>
          <w:bottom w:val="single" w:color="000000" w:sz="4" w:space="1"/>
        </w:pBdr>
        <w:bidi w:val="0"/>
        <w:spacing w:before="0" w:beforeAutospacing="off" w:after="160" w:afterAutospacing="off" w:line="279" w:lineRule="auto"/>
        <w:ind/>
        <w:jc w:val="both"/>
        <w:rPr>
          <w:rFonts w:ascii="Calibri" w:hAnsi="Calibri" w:eastAsia="Calibri" w:cs="Calibri"/>
          <w:b w:val="0"/>
          <w:bCs w:val="0"/>
          <w:i w:val="0"/>
          <w:iCs w:val="0"/>
          <w:caps w:val="0"/>
          <w:smallCaps w:val="0"/>
          <w:noProof w:val="0"/>
          <w:color w:val="1F1F1F"/>
          <w:sz w:val="22"/>
          <w:szCs w:val="22"/>
          <w:lang w:val="tr-TR"/>
        </w:rPr>
      </w:pPr>
      <w:r w:rsidRPr="08D8BD20" w:rsidR="3F23A9B3">
        <w:rPr>
          <w:rStyle w:val="ezkurwreuab5ozgtqnkl"/>
          <w:rFonts w:ascii="Calibri" w:hAnsi="Calibri" w:eastAsia="Calibri" w:cs="Calibri"/>
          <w:b w:val="0"/>
          <w:bCs w:val="0"/>
          <w:i w:val="0"/>
          <w:iCs w:val="0"/>
          <w:caps w:val="0"/>
          <w:smallCaps w:val="0"/>
          <w:noProof w:val="0"/>
          <w:color w:val="000000" w:themeColor="text1" w:themeTint="FF" w:themeShade="FF"/>
          <w:sz w:val="22"/>
          <w:szCs w:val="22"/>
          <w:lang w:val="tr-TR"/>
        </w:rPr>
        <w:t>Bu en iyi durum senaryosu iyi bir noktayı ortaya koyuyor. Değerin ne kadar aşağı elendiğini sınırlayabilseydik, I. Aşamayı hızlandırabilirdik.</w:t>
      </w:r>
      <w:r w:rsidRPr="08D8BD20" w:rsidR="3F23A9B3">
        <w:rPr>
          <w:rStyle w:val="ezkurwreuab5ozgtqnkl"/>
          <w:rFonts w:ascii="Calibri" w:hAnsi="Calibri" w:eastAsia="Calibri" w:cs="Calibri"/>
          <w:b w:val="0"/>
          <w:bCs w:val="0"/>
          <w:i w:val="0"/>
          <w:iCs w:val="0"/>
          <w:caps w:val="0"/>
          <w:smallCaps w:val="0"/>
          <w:noProof w:val="0"/>
          <w:color w:val="1F1F1F"/>
          <w:sz w:val="22"/>
          <w:szCs w:val="22"/>
          <w:lang w:val="tr-TR"/>
        </w:rPr>
        <w:t xml:space="preserve"> Konumuz veya bir sonraki bölümümüz bu.</w:t>
      </w:r>
    </w:p>
    <w:p w:rsidR="5AC1B330" w:rsidP="08D8BD20" w:rsidRDefault="5AC1B330" w14:paraId="4C8948E0" w14:textId="081140B1">
      <w:pPr>
        <w:pBdr>
          <w:top w:val="single" w:color="000000" w:sz="4" w:space="5"/>
          <w:bottom w:val="single" w:color="000000" w:sz="4" w:space="1"/>
        </w:pBd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4"/>
          <w:szCs w:val="24"/>
          <w:lang w:val="tr-TR"/>
        </w:rPr>
      </w:pPr>
    </w:p>
    <w:p w:rsidR="5AC1B330" w:rsidP="08D8BD20" w:rsidRDefault="5AC1B330" w14:paraId="6D55BE73" w14:textId="7E6D90BD">
      <w:pPr>
        <w:bidi w:val="0"/>
        <w:spacing w:before="0" w:beforeAutospacing="off" w:after="160" w:afterAutospacing="off" w:line="279" w:lineRule="auto"/>
        <w:ind/>
        <w:rPr>
          <w:rFonts w:ascii="Calibri" w:hAnsi="Calibri" w:eastAsia="Calibri" w:cs="Calibri"/>
          <w:b w:val="0"/>
          <w:bCs w:val="0"/>
          <w:i w:val="0"/>
          <w:iCs w:val="0"/>
          <w:caps w:val="0"/>
          <w:smallCaps w:val="0"/>
          <w:noProof/>
          <w:color w:val="000000" w:themeColor="text1" w:themeTint="FF" w:themeShade="FF"/>
          <w:sz w:val="28"/>
          <w:szCs w:val="28"/>
          <w:lang w:val="tr-TR"/>
        </w:rPr>
      </w:pPr>
      <w:r w:rsidRPr="08D8BD20" w:rsidR="3F23A9B3">
        <w:rPr>
          <w:rFonts w:ascii="Calibri" w:hAnsi="Calibri" w:eastAsia="Calibri" w:cs="Calibri"/>
          <w:b w:val="1"/>
          <w:bCs w:val="1"/>
          <w:i w:val="0"/>
          <w:iCs w:val="0"/>
          <w:caps w:val="0"/>
          <w:smallCaps w:val="0"/>
          <w:noProof/>
          <w:color w:val="000000" w:themeColor="text1" w:themeTint="FF" w:themeShade="FF"/>
          <w:sz w:val="28"/>
          <w:szCs w:val="28"/>
          <w:lang w:val="tr-TR"/>
        </w:rPr>
        <w:t>9.8 Yığın Sıralama Algoritması Sürüm 2</w:t>
      </w:r>
    </w:p>
    <w:p w:rsidR="5AC1B330" w:rsidP="08D8BD20" w:rsidRDefault="5AC1B330" w14:paraId="5A8F7926" w14:textId="21E1FFEC">
      <w:pPr>
        <w:shd w:val="clear" w:color="auto" w:fill="F8F9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bidi w:val="0"/>
        <w:spacing w:before="0" w:beforeAutospacing="off" w:after="160" w:afterAutospacing="off" w:line="279" w:lineRule="auto"/>
        <w:ind/>
        <w:jc w:val="both"/>
        <w:rPr>
          <w:rFonts w:ascii="Calibri" w:hAnsi="Calibri" w:eastAsia="Calibri" w:cs="Calibri"/>
          <w:b w:val="0"/>
          <w:bCs w:val="0"/>
          <w:i w:val="0"/>
          <w:iCs w:val="0"/>
          <w:caps w:val="0"/>
          <w:smallCaps w:val="0"/>
          <w:noProof/>
          <w:color w:val="1F1F1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Birinci versiyonda, yığın algoritması Faz I ve Faz II sırasında O (N log N) karmaşıklığına ulaştı. İkinci versiyonda, yığın algoritmasının Faz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I'ini</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O (N) karmaşıklığına kadar hızlandırabileceğiz. Bunu, yeni eklenen her değerin ne kadar elenmesi gerektiğini sınırlayarak yaparız. Fikir oldukça basit ama yine de güçlü bir teknik. Her öğeyi yığının en üstüne eklemek yerine, yığını veya yığınları aşağıdan yukarıya doğru oluşturacağız.  Bu, yığınımızı oluşturmaya listenin başından değil sonundan başlayarak yaklaşacağımız anlamına gelir. </w:t>
      </w:r>
      <w:r w:rsidRPr="08D8BD20" w:rsidR="3F23A9B3">
        <w:rPr>
          <w:rFonts w:ascii="Calibri" w:hAnsi="Calibri" w:eastAsia="Calibri" w:cs="Calibri"/>
          <w:b w:val="0"/>
          <w:bCs w:val="0"/>
          <w:i w:val="0"/>
          <w:iCs w:val="0"/>
          <w:caps w:val="0"/>
          <w:smallCaps w:val="0"/>
          <w:noProof/>
          <w:color w:val="1F1F1F"/>
          <w:sz w:val="22"/>
          <w:szCs w:val="22"/>
          <w:lang w:val="tr-TR"/>
        </w:rPr>
        <w:t>Bir örnek bunu daha açık hale getirmeye yardımcı olacaktır. Şekil 9.18'deki yığın sıralamayı kullanarak sıralamak istediğimiz değerlerin listesini düşünün.</w:t>
      </w:r>
    </w:p>
    <w:p w:rsidR="5AC1B330" w:rsidP="08D8BD20" w:rsidRDefault="5AC1B330" w14:paraId="763A342C" w14:textId="16A9787C">
      <w:pPr>
        <w:bidi w:val="0"/>
        <w:spacing w:before="0" w:beforeAutospacing="off" w:after="160" w:afterAutospacing="off" w:line="279" w:lineRule="auto"/>
        <w:ind/>
        <w:jc w:val="both"/>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Listenin ilk elemanından başlamak yerine, listenin diğer ucundan başlayacağız. Göreceğimiz gibi son unsurla başlamaya gerek yoktur. Ağaçtaki bir düğümün üst öğesi olan bir düğüm seçmemiz gerekiyor. Nihai yığın ikili bir yığın olduğundan, sahip olduğumuz özellik, ağacın düğümlerinin yarısının yaprak düğümleri olması ve yığın içindeki herhangi bir düğümün üst öğesi olamamasıdır. İlk ana endeksi aşağıdaki gibi hesaplayabiliriz.                      </w:t>
      </w:r>
    </w:p>
    <w:p w:rsidR="5AC1B330" w:rsidP="08D8BD20" w:rsidRDefault="5AC1B330" w14:paraId="03720C1A" w14:textId="54135FC7">
      <w:pPr>
        <w:bidi w:val="0"/>
        <w:spacing w:before="0" w:beforeAutospacing="off" w:after="160" w:afterAutospacing="off" w:line="279" w:lineRule="auto"/>
        <w:ind/>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parentIndex</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 (size −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2)/</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/2</w:t>
      </w:r>
    </w:p>
    <w:p w:rsidR="5AC1B330" w:rsidP="08D8BD20" w:rsidRDefault="5AC1B330" w14:paraId="17764F37" w14:textId="0E959996">
      <w:pPr>
        <w:bidi w:val="0"/>
        <w:spacing w:before="0" w:beforeAutospacing="off" w:after="160" w:afterAutospacing="off" w:line="279" w:lineRule="auto"/>
        <w:ind/>
        <w:jc w:val="both"/>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Yukarıdaki boyut, sıralanacak listenin boyutudur. Listenin 0 ila -1 boyutunda indeksleri olduğundan, her durumda uygun üst İndeksi hesaplamak için iki çıkarmamız gerektiğini unutmayın. Bu durumda, bu üst Dizin 2'dir. Yığınlarımızı aşağıdan yukarıya doğru oluşturmaya başlamak için listede dizin 2 ile başlamamız gerekir. İndeks 2 ilk üst olacak ve gerektiği kadar aşağıya doğru eleyeceğiz. </w:t>
      </w:r>
    </w:p>
    <w:p w:rsidR="5AC1B330" w:rsidP="08D8BD20" w:rsidRDefault="5AC1B330" w14:paraId="3A84E31F" w14:textId="360CA1A1">
      <w:pPr>
        <w:bidi w:val="0"/>
        <w:spacing w:before="0" w:beforeAutospacing="off" w:after="160" w:afterAutospacing="off" w:line="279" w:lineRule="auto"/>
        <w:ind/>
        <w:rPr>
          <w:rFonts w:ascii="Calibri" w:hAnsi="Calibri" w:eastAsia="Calibri" w:cs="Calibri"/>
          <w:b w:val="0"/>
          <w:bCs w:val="0"/>
          <w:i w:val="0"/>
          <w:iCs w:val="0"/>
          <w:caps w:val="0"/>
          <w:smallCaps w:val="0"/>
          <w:noProof/>
          <w:color w:val="000000" w:themeColor="text1" w:themeTint="FF" w:themeShade="FF"/>
          <w:sz w:val="22"/>
          <w:szCs w:val="22"/>
          <w:lang w:val="tr-TR"/>
        </w:rPr>
      </w:pPr>
      <w:r w:rsidR="7560BD93">
        <w:drawing>
          <wp:inline wp14:editId="2729057A" wp14:anchorId="3657DA1A">
            <wp:extent cx="5724524" cy="2676525"/>
            <wp:effectExtent l="0" t="0" r="0" b="0"/>
            <wp:docPr id="677856895" name="" title=""/>
            <wp:cNvGraphicFramePr>
              <a:graphicFrameLocks noChangeAspect="1"/>
            </wp:cNvGraphicFramePr>
            <a:graphic>
              <a:graphicData uri="http://schemas.openxmlformats.org/drawingml/2006/picture">
                <pic:pic>
                  <pic:nvPicPr>
                    <pic:cNvPr id="0" name=""/>
                    <pic:cNvPicPr/>
                  </pic:nvPicPr>
                  <pic:blipFill>
                    <a:blip r:embed="R4782211f21b94929">
                      <a:extLst>
                        <a:ext xmlns:a="http://schemas.openxmlformats.org/drawingml/2006/main" uri="{28A0092B-C50C-407E-A947-70E740481C1C}">
                          <a14:useLocalDpi val="0"/>
                        </a:ext>
                      </a:extLst>
                    </a:blip>
                    <a:stretch>
                      <a:fillRect/>
                    </a:stretch>
                  </pic:blipFill>
                  <pic:spPr>
                    <a:xfrm>
                      <a:off x="0" y="0"/>
                      <a:ext cx="5724524" cy="2676525"/>
                    </a:xfrm>
                    <a:prstGeom prst="rect">
                      <a:avLst/>
                    </a:prstGeom>
                  </pic:spPr>
                </pic:pic>
              </a:graphicData>
            </a:graphic>
          </wp:inline>
        </w:drawing>
      </w:r>
    </w:p>
    <w:p w:rsidR="5AC1B330" w:rsidP="10C60084" w:rsidRDefault="5AC1B330" w14:paraId="244AA990" w14:textId="288F0481">
      <w:pPr>
        <w:bidi w:val="0"/>
        <w:spacing w:before="0" w:beforeAutospacing="off" w:after="160" w:afterAutospacing="off" w:line="279" w:lineRule="auto"/>
        <w:ind/>
        <w:rPr>
          <w:rFonts w:ascii="Calibri" w:hAnsi="Calibri" w:eastAsia="Calibri" w:cs="Calibri"/>
          <w:b w:val="0"/>
          <w:bCs w:val="0"/>
          <w:i w:val="0"/>
          <w:iCs w:val="0"/>
          <w:caps w:val="0"/>
          <w:smallCaps w:val="0"/>
          <w:noProof/>
          <w:color w:val="3333FF"/>
          <w:sz w:val="28"/>
          <w:szCs w:val="28"/>
          <w:lang w:val="tr-TR"/>
        </w:rPr>
      </w:pPr>
      <w:r w:rsidRPr="10C60084" w:rsidR="7560BD93">
        <w:rPr>
          <w:rFonts w:ascii="Calibri" w:hAnsi="Calibri" w:eastAsia="Calibri" w:cs="Calibri"/>
          <w:b w:val="0"/>
          <w:bCs w:val="0"/>
          <w:i w:val="0"/>
          <w:iCs w:val="0"/>
          <w:caps w:val="0"/>
          <w:smallCaps w:val="0"/>
          <w:noProof/>
          <w:color w:val="3333FF"/>
          <w:sz w:val="28"/>
          <w:szCs w:val="28"/>
          <w:lang w:val="tr-TR"/>
        </w:rPr>
        <w:t xml:space="preserve"> </w:t>
      </w:r>
      <w:r w:rsidRPr="10C60084" w:rsidR="7560BD93">
        <w:rPr>
          <w:rFonts w:ascii="Calibri" w:hAnsi="Calibri" w:eastAsia="Calibri" w:cs="Calibri"/>
          <w:b w:val="0"/>
          <w:bCs w:val="0"/>
          <w:i w:val="0"/>
          <w:iCs w:val="0"/>
          <w:caps w:val="0"/>
          <w:smallCaps w:val="0"/>
          <w:noProof/>
          <w:color w:val="3333FF"/>
          <w:sz w:val="28"/>
          <w:szCs w:val="28"/>
          <w:lang w:val="tr-TR"/>
        </w:rPr>
        <w:t xml:space="preserve">     </w:t>
      </w:r>
      <w:r w:rsidRPr="10C60084" w:rsidR="3F23A9B3">
        <w:rPr>
          <w:rFonts w:ascii="Calibri" w:hAnsi="Calibri" w:eastAsia="Calibri" w:cs="Calibri"/>
          <w:b w:val="0"/>
          <w:bCs w:val="0"/>
          <w:i w:val="0"/>
          <w:iCs w:val="0"/>
          <w:caps w:val="0"/>
          <w:smallCaps w:val="0"/>
          <w:noProof/>
          <w:color w:val="3333FF"/>
          <w:sz w:val="28"/>
          <w:szCs w:val="28"/>
          <w:lang w:val="tr-TR"/>
        </w:rPr>
        <w:t xml:space="preserve">        </w:t>
      </w:r>
      <w:r w:rsidRPr="10C60084" w:rsidR="3F23A9B3">
        <w:rPr>
          <w:rFonts w:ascii="Calibri" w:hAnsi="Calibri" w:eastAsia="Calibri" w:cs="Calibri"/>
          <w:b w:val="0"/>
          <w:bCs w:val="0"/>
          <w:i w:val="0"/>
          <w:iCs w:val="0"/>
          <w:caps w:val="0"/>
          <w:smallCaps w:val="0"/>
          <w:noProof/>
          <w:color w:val="3333FF"/>
          <w:sz w:val="28"/>
          <w:szCs w:val="28"/>
          <w:lang w:val="tr-TR"/>
        </w:rPr>
        <w:t xml:space="preserve">                  </w:t>
      </w:r>
      <w:r w:rsidRPr="10C60084" w:rsidR="3F23A9B3">
        <w:rPr>
          <w:rFonts w:ascii="Calibri" w:hAnsi="Calibri" w:eastAsia="Calibri" w:cs="Calibri"/>
          <w:b w:val="0"/>
          <w:bCs w:val="0"/>
          <w:i w:val="0"/>
          <w:iCs w:val="0"/>
          <w:caps w:val="0"/>
          <w:smallCaps w:val="0"/>
          <w:noProof/>
          <w:color w:val="3333FF"/>
          <w:sz w:val="28"/>
          <w:szCs w:val="28"/>
          <w:lang w:val="tr-TR"/>
        </w:rPr>
        <w:t xml:space="preserve">     </w:t>
      </w:r>
      <w:r w:rsidRPr="10C60084" w:rsidR="3F23A9B3">
        <w:rPr>
          <w:rFonts w:ascii="Calibri" w:hAnsi="Calibri" w:eastAsia="Calibri" w:cs="Calibri"/>
          <w:b w:val="0"/>
          <w:bCs w:val="0"/>
          <w:i w:val="0"/>
          <w:iCs w:val="0"/>
          <w:caps w:val="0"/>
          <w:smallCaps w:val="0"/>
          <w:noProof/>
          <w:color w:val="3333FF"/>
          <w:sz w:val="28"/>
          <w:szCs w:val="28"/>
          <w:lang w:val="tr-TR"/>
        </w:rPr>
        <w:t xml:space="preserve">      </w:t>
      </w:r>
      <w:r w:rsidRPr="10C60084" w:rsidR="3F23A9B3">
        <w:rPr>
          <w:rFonts w:ascii="Calibri" w:hAnsi="Calibri" w:eastAsia="Calibri" w:cs="Calibri"/>
          <w:b w:val="0"/>
          <w:bCs w:val="0"/>
          <w:i w:val="0"/>
          <w:iCs w:val="0"/>
          <w:caps w:val="0"/>
          <w:smallCaps w:val="0"/>
          <w:noProof/>
          <w:color w:val="3333FF"/>
          <w:sz w:val="28"/>
          <w:szCs w:val="28"/>
          <w:lang w:val="tr-TR"/>
        </w:rPr>
        <w:t xml:space="preserve">   </w:t>
      </w:r>
      <w:hyperlink r:id="R9614f68abe0c4001">
        <w:r w:rsidRPr="10C60084" w:rsidR="2F17B3BD">
          <w:rPr>
            <w:rStyle w:val="Hyperlink"/>
            <w:rFonts w:ascii="Calibri" w:hAnsi="Calibri" w:eastAsia="Calibri" w:cs="Calibri"/>
            <w:b w:val="0"/>
            <w:bCs w:val="0"/>
            <w:i w:val="0"/>
            <w:iCs w:val="0"/>
            <w:caps w:val="0"/>
            <w:smallCaps w:val="0"/>
            <w:noProof/>
            <w:color w:val="215E99" w:themeColor="text2" w:themeTint="BF" w:themeShade="FF"/>
            <w:sz w:val="28"/>
            <w:szCs w:val="28"/>
            <w:lang w:val="tr-TR"/>
          </w:rPr>
          <w:t>www.it-ebooks.</w:t>
        </w:r>
        <w:r w:rsidRPr="10C60084" w:rsidR="2F17B3BD">
          <w:rPr>
            <w:rStyle w:val="Hyperlink"/>
            <w:rFonts w:ascii="Calibri" w:hAnsi="Calibri" w:eastAsia="Calibri" w:cs="Calibri"/>
            <w:b w:val="0"/>
            <w:bCs w:val="0"/>
            <w:i w:val="0"/>
            <w:iCs w:val="0"/>
            <w:caps w:val="0"/>
            <w:smallCaps w:val="0"/>
            <w:noProof/>
            <w:color w:val="215E99" w:themeColor="text2" w:themeTint="BF" w:themeShade="FF"/>
            <w:sz w:val="28"/>
            <w:szCs w:val="28"/>
            <w:lang w:val="tr-TR"/>
          </w:rPr>
          <w:t>info</w:t>
        </w:r>
      </w:hyperlink>
      <w:r w:rsidRPr="10C60084" w:rsidR="2F17B3BD">
        <w:rPr>
          <w:rFonts w:ascii="Calibri" w:hAnsi="Calibri" w:eastAsia="Calibri" w:cs="Calibri"/>
          <w:b w:val="0"/>
          <w:bCs w:val="0"/>
          <w:i w:val="0"/>
          <w:iCs w:val="0"/>
          <w:caps w:val="0"/>
          <w:smallCaps w:val="0"/>
          <w:noProof/>
          <w:color w:val="215E99" w:themeColor="text2" w:themeTint="BF" w:themeShade="FF"/>
          <w:sz w:val="28"/>
          <w:szCs w:val="28"/>
          <w:lang w:val="tr-TR"/>
        </w:rPr>
        <w:t xml:space="preserve"> </w:t>
      </w:r>
      <w:r w:rsidRPr="10C60084" w:rsidR="2F17B3BD">
        <w:rPr>
          <w:rFonts w:ascii="Calibri" w:hAnsi="Calibri" w:eastAsia="Calibri" w:cs="Calibri"/>
          <w:b w:val="0"/>
          <w:bCs w:val="0"/>
          <w:i w:val="0"/>
          <w:iCs w:val="0"/>
          <w:caps w:val="0"/>
          <w:smallCaps w:val="0"/>
          <w:noProof/>
          <w:color w:val="0E2740"/>
          <w:sz w:val="28"/>
          <w:szCs w:val="28"/>
          <w:lang w:val="tr-TR"/>
        </w:rPr>
        <w:t xml:space="preserve">  </w:t>
      </w:r>
      <w:r w:rsidRPr="10C60084" w:rsidR="3F23A9B3">
        <w:rPr>
          <w:rFonts w:ascii="Calibri" w:hAnsi="Calibri" w:eastAsia="Calibri" w:cs="Calibri"/>
          <w:b w:val="0"/>
          <w:bCs w:val="0"/>
          <w:i w:val="0"/>
          <w:iCs w:val="0"/>
          <w:caps w:val="0"/>
          <w:smallCaps w:val="0"/>
          <w:noProof/>
          <w:color w:val="0E2740"/>
          <w:sz w:val="28"/>
          <w:szCs w:val="28"/>
          <w:lang w:val="tr-TR"/>
        </w:rPr>
        <w:t xml:space="preserve">   </w:t>
      </w:r>
      <w:r w:rsidRPr="10C60084" w:rsidR="3F23A9B3">
        <w:rPr>
          <w:rFonts w:ascii="Calibri" w:hAnsi="Calibri" w:eastAsia="Calibri" w:cs="Calibri"/>
          <w:b w:val="0"/>
          <w:bCs w:val="0"/>
          <w:i w:val="0"/>
          <w:iCs w:val="0"/>
          <w:caps w:val="0"/>
          <w:smallCaps w:val="0"/>
          <w:noProof/>
          <w:color w:val="3333FF"/>
          <w:sz w:val="28"/>
          <w:szCs w:val="28"/>
          <w:lang w:val="tr-TR"/>
        </w:rPr>
        <w:t xml:space="preserve">                                                   </w:t>
      </w:r>
    </w:p>
    <w:p w:rsidR="5AC1B330" w:rsidP="08D8BD20" w:rsidRDefault="5AC1B330" w14:paraId="044AA8D9" w14:textId="5D7C0997">
      <w:pPr>
        <w:pBdr>
          <w:bottom w:val="single" w:color="000000" w:sz="4" w:space="1"/>
        </w:pBdr>
        <w:bidi w:val="0"/>
        <w:spacing w:before="0" w:beforeAutospacing="off" w:after="160" w:afterAutospacing="off" w:line="279" w:lineRule="auto"/>
        <w:ind/>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4"/>
          <w:szCs w:val="24"/>
          <w:lang w:val="tr-TR"/>
        </w:rPr>
        <w:t>230</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color w:val="000000" w:themeColor="text1" w:themeTint="FF" w:themeShade="FF"/>
          <w:sz w:val="24"/>
          <w:szCs w:val="24"/>
          <w:lang w:val="tr-TR"/>
        </w:rPr>
        <w:t xml:space="preserve">9 </w:t>
      </w:r>
      <w:r w:rsidRPr="08D8BD20" w:rsidR="08C96203">
        <w:rPr>
          <w:rFonts w:ascii="Calibri" w:hAnsi="Calibri" w:eastAsia="Calibri" w:cs="Calibri"/>
          <w:b w:val="0"/>
          <w:bCs w:val="0"/>
          <w:i w:val="0"/>
          <w:iCs w:val="0"/>
          <w:caps w:val="0"/>
          <w:smallCaps w:val="0"/>
          <w:noProof/>
          <w:color w:val="000000" w:themeColor="text1" w:themeTint="FF" w:themeShade="FF"/>
          <w:sz w:val="24"/>
          <w:szCs w:val="24"/>
          <w:lang w:val="tr-TR"/>
        </w:rPr>
        <w:t>Yığınlar</w:t>
      </w:r>
    </w:p>
    <w:p w:rsidR="5AC1B330" w:rsidP="08D8BD20" w:rsidRDefault="5AC1B330" w14:paraId="1F54F07A" w14:textId="619F84CE">
      <w:pPr>
        <w:bidi w:val="0"/>
        <w:spacing w:before="0" w:beforeAutospacing="off" w:after="160" w:afterAutospacing="off" w:line="279" w:lineRule="auto"/>
        <w:ind/>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p>
    <w:p w:rsidR="5AC1B330" w:rsidP="08D8BD20" w:rsidRDefault="5AC1B330" w14:paraId="006C7D71" w14:textId="1DBB7CFE">
      <w:pPr>
        <w:bidi w:val="0"/>
        <w:spacing w:before="0" w:beforeAutospacing="off" w:after="160" w:afterAutospacing="off" w:line="279" w:lineRule="auto"/>
        <w:ind w:left="708"/>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childIndex</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1 = 2 </w:t>
      </w:r>
      <w:r w:rsidRPr="08D8BD20" w:rsidR="3F23A9B3">
        <w:rPr>
          <w:rFonts w:ascii="Cambria Math" w:hAnsi="Cambria Math" w:eastAsia="Cambria Math" w:cs="Cambria Math"/>
          <w:b w:val="0"/>
          <w:bCs w:val="0"/>
          <w:i w:val="0"/>
          <w:iCs w:val="0"/>
          <w:caps w:val="0"/>
          <w:smallCaps w:val="0"/>
          <w:noProof/>
          <w:color w:val="000000" w:themeColor="text1" w:themeTint="FF" w:themeShade="FF"/>
          <w:sz w:val="22"/>
          <w:szCs w:val="22"/>
          <w:lang w:val="tr-TR"/>
        </w:rPr>
        <w:t>∗</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parentIndex</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+ 1 = 2 </w:t>
      </w:r>
      <w:r w:rsidRPr="08D8BD20" w:rsidR="3F23A9B3">
        <w:rPr>
          <w:rFonts w:ascii="Cambria Math" w:hAnsi="Cambria Math" w:eastAsia="Cambria Math" w:cs="Cambria Math"/>
          <w:b w:val="0"/>
          <w:bCs w:val="0"/>
          <w:i w:val="0"/>
          <w:iCs w:val="0"/>
          <w:caps w:val="0"/>
          <w:smallCaps w:val="0"/>
          <w:noProof/>
          <w:color w:val="000000" w:themeColor="text1" w:themeTint="FF" w:themeShade="FF"/>
          <w:sz w:val="22"/>
          <w:szCs w:val="22"/>
          <w:lang w:val="tr-TR"/>
        </w:rPr>
        <w:t>∗</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2 +1 = 5 </w:t>
      </w:r>
    </w:p>
    <w:p w:rsidR="5AC1B330" w:rsidP="08D8BD20" w:rsidRDefault="5AC1B330" w14:paraId="7221627A" w14:textId="5F099222">
      <w:pPr>
        <w:bidi w:val="0"/>
        <w:spacing w:before="0" w:beforeAutospacing="off" w:after="160" w:afterAutospacing="off" w:line="279" w:lineRule="auto"/>
        <w:ind w:left="708"/>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childIndex</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2 = 2 </w:t>
      </w:r>
      <w:r w:rsidRPr="08D8BD20" w:rsidR="3F23A9B3">
        <w:rPr>
          <w:rFonts w:ascii="Cambria Math" w:hAnsi="Cambria Math" w:eastAsia="Cambria Math" w:cs="Cambria Math"/>
          <w:b w:val="0"/>
          <w:bCs w:val="0"/>
          <w:i w:val="0"/>
          <w:iCs w:val="0"/>
          <w:caps w:val="0"/>
          <w:smallCaps w:val="0"/>
          <w:noProof/>
          <w:color w:val="000000" w:themeColor="text1" w:themeTint="FF" w:themeShade="FF"/>
          <w:sz w:val="22"/>
          <w:szCs w:val="22"/>
          <w:lang w:val="tr-TR"/>
        </w:rPr>
        <w:t>∗</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parentIndex</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+ 2 = 2 </w:t>
      </w:r>
      <w:r w:rsidRPr="08D8BD20" w:rsidR="3F23A9B3">
        <w:rPr>
          <w:rFonts w:ascii="Cambria Math" w:hAnsi="Cambria Math" w:eastAsia="Cambria Math" w:cs="Cambria Math"/>
          <w:b w:val="0"/>
          <w:bCs w:val="0"/>
          <w:i w:val="0"/>
          <w:iCs w:val="0"/>
          <w:caps w:val="0"/>
          <w:smallCaps w:val="0"/>
          <w:noProof/>
          <w:color w:val="000000" w:themeColor="text1" w:themeTint="FF" w:themeShade="FF"/>
          <w:sz w:val="22"/>
          <w:szCs w:val="22"/>
          <w:lang w:val="tr-TR"/>
        </w:rPr>
        <w:t>∗</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2 +2 = 6</w:t>
      </w:r>
    </w:p>
    <w:p w:rsidR="5AC1B330" w:rsidP="08D8BD20" w:rsidRDefault="5AC1B330" w14:paraId="7E77CFFA" w14:textId="566A34CD">
      <w:pPr>
        <w:bidi w:val="0"/>
        <w:spacing w:before="0" w:beforeAutospacing="off" w:after="160" w:afterAutospacing="off" w:line="279" w:lineRule="auto"/>
        <w:ind/>
        <w:rPr>
          <w:rFonts w:ascii="Calibri" w:hAnsi="Calibri" w:eastAsia="Calibri" w:cs="Calibri"/>
          <w:b w:val="0"/>
          <w:bCs w:val="0"/>
          <w:i w:val="0"/>
          <w:iCs w:val="0"/>
          <w:caps w:val="0"/>
          <w:smallCaps w:val="0"/>
          <w:noProof/>
          <w:color w:val="000000" w:themeColor="text1" w:themeTint="FF" w:themeShade="FF"/>
          <w:sz w:val="22"/>
          <w:szCs w:val="22"/>
          <w:lang w:val="tr-TR"/>
        </w:rPr>
      </w:pPr>
    </w:p>
    <w:p w:rsidR="5AC1B330" w:rsidP="08D8BD20" w:rsidRDefault="5AC1B330" w14:paraId="028C5406" w14:textId="2A1907D8">
      <w:pPr>
        <w:bidi w:val="0"/>
        <w:spacing w:before="0" w:beforeAutospacing="off" w:after="160" w:afterAutospacing="off" w:line="279" w:lineRule="auto"/>
        <w:ind/>
        <w:jc w:val="both"/>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Bu indekslerden ikincisi listenin son indeksinin ötesinde olduğundan, __</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siftDownFromTo</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yöntemi alt İndeks 2'yi dikkate almayacaktır. 20 ve 23'ü göz önünde bulundurduktan sonra, bu iki düğümün aslında Şekil 9.19'da gösterildiği gibi bir yığın oluşturduğunu görüyoruz. Bunu aşağıdaki şekillerde bir okla birleştirerek göstereceğiz. Artık 5 yığınımız var, başladığımızdan bir tane daha az. Daha da önemlisi, üst ögeyi en fazla bir pozisyon aşağı kaydırmak zorunda kaldık.</w:t>
      </w:r>
    </w:p>
    <w:p w:rsidR="5AC1B330" w:rsidP="08D8BD20" w:rsidRDefault="5AC1B330" w14:paraId="3957496D" w14:textId="11A56E13">
      <w:pPr>
        <w:bidi w:val="0"/>
        <w:spacing w:before="0" w:beforeAutospacing="off" w:after="160" w:afterAutospacing="off" w:line="279" w:lineRule="auto"/>
        <w:ind/>
        <w:jc w:val="both"/>
        <w:rPr>
          <w:rFonts w:ascii="Calibri" w:hAnsi="Calibri" w:eastAsia="Calibri" w:cs="Calibri"/>
          <w:b w:val="0"/>
          <w:bCs w:val="0"/>
          <w:i w:val="0"/>
          <w:iCs w:val="0"/>
          <w:caps w:val="0"/>
          <w:smallCaps w:val="0"/>
          <w:noProof/>
          <w:color w:val="000000" w:themeColor="text1" w:themeTint="FF" w:themeShade="FF"/>
          <w:sz w:val="22"/>
          <w:szCs w:val="22"/>
          <w:lang w:val="tr-TR"/>
        </w:rPr>
      </w:pP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Ardından, listede bir geri giderek dizin 1'e gidiyoruz. Bu düğümden başlayacağımızı belirterek __</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siftDownFromTo'yu</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çağırıyoruz. Bunu yapmak,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sift</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down</w:t>
      </w:r>
      <w:r w:rsidRPr="08D8BD20" w:rsidR="3F23A9B3">
        <w:rPr>
          <w:rFonts w:ascii="Calibri" w:hAnsi="Calibri" w:eastAsia="Calibri" w:cs="Calibri"/>
          <w:b w:val="0"/>
          <w:bCs w:val="0"/>
          <w:i w:val="0"/>
          <w:iCs w:val="0"/>
          <w:caps w:val="0"/>
          <w:smallCaps w:val="0"/>
          <w:noProof/>
          <w:color w:val="000000" w:themeColor="text1" w:themeTint="FF" w:themeShade="FF"/>
          <w:sz w:val="22"/>
          <w:szCs w:val="22"/>
          <w:lang w:val="tr-TR"/>
        </w:rPr>
        <w:t xml:space="preserve"> yönteminin takas etmek için iki çocuktan büyük olanı seçmesine neden olur ve sonuç olarak -34, 46 ve 24 değerlerinden bir yığın oluşturur. Bu durum Şekil 9.20'de gösterilmektedir.</w:t>
      </w:r>
    </w:p>
    <w:p w:rsidR="5AC1B330" w:rsidP="10C60084" w:rsidRDefault="5AC1B330" w14:paraId="17569CC8" w14:textId="6016DA2C">
      <w:pPr>
        <w:bidi w:val="0"/>
        <w:spacing w:before="0" w:beforeAutospacing="off" w:after="160" w:afterAutospacing="off" w:line="279"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r w:rsidR="321A470E">
        <w:drawing>
          <wp:inline wp14:editId="73889D86" wp14:anchorId="2132D43D">
            <wp:extent cx="5724524" cy="4886325"/>
            <wp:effectExtent l="0" t="0" r="0" b="0"/>
            <wp:docPr id="1392822746" name="" title=""/>
            <wp:cNvGraphicFramePr>
              <a:graphicFrameLocks noChangeAspect="1"/>
            </wp:cNvGraphicFramePr>
            <a:graphic>
              <a:graphicData uri="http://schemas.openxmlformats.org/drawingml/2006/picture">
                <pic:pic>
                  <pic:nvPicPr>
                    <pic:cNvPr id="0" name=""/>
                    <pic:cNvPicPr/>
                  </pic:nvPicPr>
                  <pic:blipFill>
                    <a:blip r:embed="R8b789fa1a1b740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886325"/>
                    </a:xfrm>
                    <a:prstGeom prst="rect">
                      <a:avLst/>
                    </a:prstGeom>
                  </pic:spPr>
                </pic:pic>
              </a:graphicData>
            </a:graphic>
          </wp:inline>
        </w:drawing>
      </w:r>
      <w:r w:rsidRPr="10C60084" w:rsidR="321A470E">
        <w:rPr>
          <w:rFonts w:ascii="Calibri" w:hAnsi="Calibri" w:eastAsia="Calibri" w:cs="Calibri"/>
          <w:b w:val="0"/>
          <w:bCs w:val="0"/>
          <w:i w:val="0"/>
          <w:iCs w:val="0"/>
          <w:caps w:val="0"/>
          <w:smallCaps w:val="0"/>
          <w:noProof/>
          <w:color w:val="3333FF"/>
          <w:sz w:val="28"/>
          <w:szCs w:val="28"/>
          <w:lang w:val="tr-TR"/>
        </w:rPr>
        <w:t xml:space="preserve">    </w:t>
      </w:r>
      <w:r w:rsidRPr="10C60084" w:rsidR="3F23A9B3">
        <w:rPr>
          <w:rFonts w:ascii="Calibri" w:hAnsi="Calibri" w:eastAsia="Calibri" w:cs="Calibri"/>
          <w:b w:val="0"/>
          <w:bCs w:val="0"/>
          <w:i w:val="0"/>
          <w:iCs w:val="0"/>
          <w:caps w:val="0"/>
          <w:smallCaps w:val="0"/>
          <w:noProof/>
          <w:color w:val="3333FF"/>
          <w:sz w:val="28"/>
          <w:szCs w:val="28"/>
          <w:lang w:val="tr-TR"/>
        </w:rPr>
        <w:t xml:space="preserve">      </w:t>
      </w:r>
      <w:r w:rsidRPr="10C60084" w:rsidR="1510917A">
        <w:rPr>
          <w:rFonts w:ascii="Calibri" w:hAnsi="Calibri" w:eastAsia="Calibri" w:cs="Calibri"/>
          <w:b w:val="0"/>
          <w:bCs w:val="0"/>
          <w:i w:val="0"/>
          <w:iCs w:val="0"/>
          <w:caps w:val="0"/>
          <w:smallCaps w:val="0"/>
          <w:noProof/>
          <w:color w:val="3333FF"/>
          <w:sz w:val="28"/>
          <w:szCs w:val="28"/>
          <w:lang w:val="tr-TR"/>
        </w:rPr>
        <w:t xml:space="preserve">                                            </w:t>
      </w:r>
      <w:r w:rsidRPr="10C60084" w:rsidR="1510917A">
        <w:rPr>
          <w:rFonts w:ascii="Calibri" w:hAnsi="Calibri" w:eastAsia="Calibri" w:cs="Calibri"/>
          <w:b w:val="0"/>
          <w:bCs w:val="0"/>
          <w:i w:val="0"/>
          <w:iCs w:val="0"/>
          <w:caps w:val="0"/>
          <w:smallCaps w:val="0"/>
          <w:noProof/>
          <w:color w:val="0E2740"/>
          <w:sz w:val="28"/>
          <w:szCs w:val="28"/>
          <w:lang w:val="tr-TR"/>
        </w:rPr>
        <w:t xml:space="preserve">  </w:t>
      </w:r>
      <w:hyperlink r:id="R2d6b3e5dd46841e7">
        <w:r w:rsidRPr="10C60084" w:rsidR="3F23A9B3">
          <w:rPr>
            <w:rStyle w:val="Hyperlink"/>
            <w:rFonts w:ascii="Calibri" w:hAnsi="Calibri" w:eastAsia="Calibri" w:cs="Calibri"/>
            <w:b w:val="0"/>
            <w:bCs w:val="0"/>
            <w:i w:val="0"/>
            <w:iCs w:val="0"/>
            <w:caps w:val="0"/>
            <w:smallCaps w:val="0"/>
            <w:noProof/>
            <w:color w:val="215E99" w:themeColor="text2" w:themeTint="BF" w:themeShade="FF"/>
            <w:sz w:val="28"/>
            <w:szCs w:val="28"/>
            <w:lang w:val="tr-TR"/>
          </w:rPr>
          <w:t>www.it-ebooks.info</w:t>
        </w:r>
      </w:hyperlink>
      <w:r w:rsidRPr="10C60084" w:rsidR="3F23A9B3">
        <w:rPr>
          <w:rFonts w:ascii="Calibri" w:hAnsi="Calibri" w:eastAsia="Calibri" w:cs="Calibri"/>
          <w:b w:val="0"/>
          <w:bCs w:val="0"/>
          <w:i w:val="0"/>
          <w:iCs w:val="0"/>
          <w:caps w:val="0"/>
          <w:smallCaps w:val="0"/>
          <w:noProof/>
          <w:color w:val="215E99" w:themeColor="text2" w:themeTint="BF" w:themeShade="FF"/>
          <w:sz w:val="28"/>
          <w:szCs w:val="28"/>
          <w:lang w:val="tr-TR"/>
        </w:rPr>
        <w:t xml:space="preserve"> </w:t>
      </w:r>
      <w:r w:rsidRPr="10C60084" w:rsidR="3F23A9B3">
        <w:rPr>
          <w:rFonts w:ascii="Calibri" w:hAnsi="Calibri" w:eastAsia="Calibri" w:cs="Calibri"/>
          <w:b w:val="0"/>
          <w:bCs w:val="0"/>
          <w:i w:val="0"/>
          <w:iCs w:val="0"/>
          <w:caps w:val="0"/>
          <w:smallCaps w:val="0"/>
          <w:noProof/>
          <w:color w:val="215E99" w:themeColor="text2" w:themeTint="BF" w:themeShade="FF"/>
          <w:sz w:val="28"/>
          <w:szCs w:val="28"/>
          <w:lang w:val="tr-TR"/>
        </w:rPr>
        <w:t xml:space="preserve"> </w:t>
      </w:r>
      <w:r w:rsidRPr="10C60084" w:rsidR="3F23A9B3">
        <w:rPr>
          <w:rFonts w:ascii="Calibri" w:hAnsi="Calibri" w:eastAsia="Calibri" w:cs="Calibri"/>
          <w:b w:val="0"/>
          <w:bCs w:val="0"/>
          <w:i w:val="0"/>
          <w:iCs w:val="0"/>
          <w:caps w:val="0"/>
          <w:smallCaps w:val="0"/>
          <w:noProof/>
          <w:color w:val="3333FF"/>
          <w:sz w:val="28"/>
          <w:szCs w:val="28"/>
          <w:lang w:val="tr-TR"/>
        </w:rPr>
        <w:t xml:space="preserve">  </w:t>
      </w:r>
      <w:r w:rsidRPr="10C60084" w:rsidR="3F23A9B3">
        <w:rPr>
          <w:rFonts w:ascii="Calibri" w:hAnsi="Calibri" w:eastAsia="Calibri" w:cs="Calibri"/>
          <w:b w:val="0"/>
          <w:bCs w:val="0"/>
          <w:i w:val="0"/>
          <w:iCs w:val="0"/>
          <w:caps w:val="0"/>
          <w:smallCaps w:val="0"/>
          <w:noProof w:val="0"/>
          <w:color w:val="3333FF"/>
          <w:sz w:val="28"/>
          <w:szCs w:val="28"/>
          <w:lang w:val="tr-TR"/>
        </w:rPr>
        <w:t xml:space="preserve">            </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E19E1E"/>
    <w:rsid w:val="00496EAB"/>
    <w:rsid w:val="00801488"/>
    <w:rsid w:val="00BB25B3"/>
    <w:rsid w:val="00EDE321"/>
    <w:rsid w:val="0176795D"/>
    <w:rsid w:val="038E60FC"/>
    <w:rsid w:val="03F43043"/>
    <w:rsid w:val="0482A8A0"/>
    <w:rsid w:val="0590981C"/>
    <w:rsid w:val="05FF8C9D"/>
    <w:rsid w:val="06AAFEA2"/>
    <w:rsid w:val="0795A61A"/>
    <w:rsid w:val="07D0C587"/>
    <w:rsid w:val="07FBB720"/>
    <w:rsid w:val="08C96203"/>
    <w:rsid w:val="08D8BD20"/>
    <w:rsid w:val="0966C1C1"/>
    <w:rsid w:val="09754A28"/>
    <w:rsid w:val="09C3A79A"/>
    <w:rsid w:val="09CBA216"/>
    <w:rsid w:val="0A06C7C0"/>
    <w:rsid w:val="0A81917F"/>
    <w:rsid w:val="0A94C567"/>
    <w:rsid w:val="0A95F6E2"/>
    <w:rsid w:val="0B14CA71"/>
    <w:rsid w:val="0B30F5D5"/>
    <w:rsid w:val="0B36B64F"/>
    <w:rsid w:val="0C2BBB89"/>
    <w:rsid w:val="0E2C2087"/>
    <w:rsid w:val="0E2D910A"/>
    <w:rsid w:val="100A2772"/>
    <w:rsid w:val="1029B182"/>
    <w:rsid w:val="107B2189"/>
    <w:rsid w:val="10BF8197"/>
    <w:rsid w:val="10C60084"/>
    <w:rsid w:val="119ACCD0"/>
    <w:rsid w:val="1286AEEF"/>
    <w:rsid w:val="12E1743C"/>
    <w:rsid w:val="12E398ED"/>
    <w:rsid w:val="12ECBAC6"/>
    <w:rsid w:val="133838F7"/>
    <w:rsid w:val="1340E33C"/>
    <w:rsid w:val="13641177"/>
    <w:rsid w:val="13870D29"/>
    <w:rsid w:val="1460B7A9"/>
    <w:rsid w:val="1510917A"/>
    <w:rsid w:val="1558706E"/>
    <w:rsid w:val="15AA8731"/>
    <w:rsid w:val="15D15B88"/>
    <w:rsid w:val="15E6F3CA"/>
    <w:rsid w:val="16151F4B"/>
    <w:rsid w:val="1697F77C"/>
    <w:rsid w:val="17102A75"/>
    <w:rsid w:val="1798586B"/>
    <w:rsid w:val="17E8C9E2"/>
    <w:rsid w:val="17E8CD52"/>
    <w:rsid w:val="17F14594"/>
    <w:rsid w:val="1838CF2E"/>
    <w:rsid w:val="19139F25"/>
    <w:rsid w:val="1973C571"/>
    <w:rsid w:val="1B3014CC"/>
    <w:rsid w:val="1BB1E6A3"/>
    <w:rsid w:val="1C8981B0"/>
    <w:rsid w:val="1CB2F384"/>
    <w:rsid w:val="1CE25739"/>
    <w:rsid w:val="1E677DD5"/>
    <w:rsid w:val="1ED25ED7"/>
    <w:rsid w:val="1F1803AE"/>
    <w:rsid w:val="1FCD64D6"/>
    <w:rsid w:val="204D5529"/>
    <w:rsid w:val="2060A300"/>
    <w:rsid w:val="20A43841"/>
    <w:rsid w:val="21676EBD"/>
    <w:rsid w:val="22772DD0"/>
    <w:rsid w:val="22985F77"/>
    <w:rsid w:val="22E19E1E"/>
    <w:rsid w:val="232C52C8"/>
    <w:rsid w:val="23776D4F"/>
    <w:rsid w:val="245914DB"/>
    <w:rsid w:val="24991D28"/>
    <w:rsid w:val="24D68C9D"/>
    <w:rsid w:val="25036F70"/>
    <w:rsid w:val="2581C1D4"/>
    <w:rsid w:val="2631093A"/>
    <w:rsid w:val="2663F38A"/>
    <w:rsid w:val="26F21999"/>
    <w:rsid w:val="27D0EF91"/>
    <w:rsid w:val="290D33DE"/>
    <w:rsid w:val="299B944C"/>
    <w:rsid w:val="2A1F3048"/>
    <w:rsid w:val="2A64E973"/>
    <w:rsid w:val="2BB2250B"/>
    <w:rsid w:val="2BEB19B9"/>
    <w:rsid w:val="2C02AF11"/>
    <w:rsid w:val="2C04E7B9"/>
    <w:rsid w:val="2C12E35C"/>
    <w:rsid w:val="2C5A38E1"/>
    <w:rsid w:val="2C9351FE"/>
    <w:rsid w:val="2C9AF102"/>
    <w:rsid w:val="2D2B58AA"/>
    <w:rsid w:val="2D3D1ED7"/>
    <w:rsid w:val="2D56A1BF"/>
    <w:rsid w:val="2D8F7BCC"/>
    <w:rsid w:val="2EE35B98"/>
    <w:rsid w:val="2F17B3BD"/>
    <w:rsid w:val="2F3CBE37"/>
    <w:rsid w:val="2FA99097"/>
    <w:rsid w:val="30E63AAF"/>
    <w:rsid w:val="317ED982"/>
    <w:rsid w:val="321A470E"/>
    <w:rsid w:val="3256D2FB"/>
    <w:rsid w:val="3273FED9"/>
    <w:rsid w:val="3283063C"/>
    <w:rsid w:val="33788D04"/>
    <w:rsid w:val="3449BC9F"/>
    <w:rsid w:val="34A2DD4B"/>
    <w:rsid w:val="353838C4"/>
    <w:rsid w:val="3571B4F3"/>
    <w:rsid w:val="362EAB2C"/>
    <w:rsid w:val="369C6339"/>
    <w:rsid w:val="37FD215F"/>
    <w:rsid w:val="38BCB281"/>
    <w:rsid w:val="38D39A18"/>
    <w:rsid w:val="3A774F8D"/>
    <w:rsid w:val="3ADEB24B"/>
    <w:rsid w:val="3AFB5453"/>
    <w:rsid w:val="3B07C219"/>
    <w:rsid w:val="3B6A768C"/>
    <w:rsid w:val="3B6FD45C"/>
    <w:rsid w:val="3BE6E03C"/>
    <w:rsid w:val="3C5BA9C9"/>
    <w:rsid w:val="3C8EA665"/>
    <w:rsid w:val="3CF046B9"/>
    <w:rsid w:val="3D51C255"/>
    <w:rsid w:val="3D607A55"/>
    <w:rsid w:val="3D780365"/>
    <w:rsid w:val="3E3AA23C"/>
    <w:rsid w:val="3E9A6485"/>
    <w:rsid w:val="3EF8DE6E"/>
    <w:rsid w:val="3F23A9B3"/>
    <w:rsid w:val="3F5A99CB"/>
    <w:rsid w:val="40B23A00"/>
    <w:rsid w:val="40E8B6A7"/>
    <w:rsid w:val="40F8F9E2"/>
    <w:rsid w:val="41ACA03A"/>
    <w:rsid w:val="424F710A"/>
    <w:rsid w:val="42C228AD"/>
    <w:rsid w:val="44EBA77C"/>
    <w:rsid w:val="4507DEBB"/>
    <w:rsid w:val="45682A3C"/>
    <w:rsid w:val="46985A7A"/>
    <w:rsid w:val="47182CF6"/>
    <w:rsid w:val="47217B84"/>
    <w:rsid w:val="4748AE61"/>
    <w:rsid w:val="474D8A05"/>
    <w:rsid w:val="47EE4265"/>
    <w:rsid w:val="48029CA4"/>
    <w:rsid w:val="48342ADB"/>
    <w:rsid w:val="483C2579"/>
    <w:rsid w:val="48671CAA"/>
    <w:rsid w:val="498A12C6"/>
    <w:rsid w:val="4A639AC1"/>
    <w:rsid w:val="4ADBE972"/>
    <w:rsid w:val="4AFB57DD"/>
    <w:rsid w:val="4B75F407"/>
    <w:rsid w:val="4C0602CB"/>
    <w:rsid w:val="4C7D4BDD"/>
    <w:rsid w:val="4CD73CC3"/>
    <w:rsid w:val="4CDC0132"/>
    <w:rsid w:val="4CEE73A1"/>
    <w:rsid w:val="4DA1D32C"/>
    <w:rsid w:val="4DBA5D29"/>
    <w:rsid w:val="4DE204BE"/>
    <w:rsid w:val="4E5D83E9"/>
    <w:rsid w:val="4E7C40D3"/>
    <w:rsid w:val="4EE12811"/>
    <w:rsid w:val="4F452205"/>
    <w:rsid w:val="4F7DD51F"/>
    <w:rsid w:val="4FB92735"/>
    <w:rsid w:val="5016A888"/>
    <w:rsid w:val="50722E8F"/>
    <w:rsid w:val="5079B673"/>
    <w:rsid w:val="508CE39A"/>
    <w:rsid w:val="513403DF"/>
    <w:rsid w:val="519D0C0E"/>
    <w:rsid w:val="51F7C960"/>
    <w:rsid w:val="53147814"/>
    <w:rsid w:val="53C9D024"/>
    <w:rsid w:val="54D4E23E"/>
    <w:rsid w:val="54F98586"/>
    <w:rsid w:val="557D3139"/>
    <w:rsid w:val="559FB70A"/>
    <w:rsid w:val="56BA99AF"/>
    <w:rsid w:val="57AC1A20"/>
    <w:rsid w:val="590586DE"/>
    <w:rsid w:val="59AA80FB"/>
    <w:rsid w:val="5AC1B330"/>
    <w:rsid w:val="5ADAE625"/>
    <w:rsid w:val="5B2565BE"/>
    <w:rsid w:val="5B4F6553"/>
    <w:rsid w:val="5BF6E3C8"/>
    <w:rsid w:val="5C9F3A2B"/>
    <w:rsid w:val="5DDBD2A9"/>
    <w:rsid w:val="5E59D1D0"/>
    <w:rsid w:val="5EF46F7E"/>
    <w:rsid w:val="5F78363E"/>
    <w:rsid w:val="61C6BA10"/>
    <w:rsid w:val="6200D82B"/>
    <w:rsid w:val="623BE956"/>
    <w:rsid w:val="62E0D394"/>
    <w:rsid w:val="636602AF"/>
    <w:rsid w:val="63B843F7"/>
    <w:rsid w:val="63CCB57E"/>
    <w:rsid w:val="640F111A"/>
    <w:rsid w:val="647D998B"/>
    <w:rsid w:val="654204A2"/>
    <w:rsid w:val="654E1805"/>
    <w:rsid w:val="66365E12"/>
    <w:rsid w:val="67BBF8E3"/>
    <w:rsid w:val="67E0EA62"/>
    <w:rsid w:val="682BC245"/>
    <w:rsid w:val="689CC7BE"/>
    <w:rsid w:val="68DBBD39"/>
    <w:rsid w:val="68DDE848"/>
    <w:rsid w:val="68E96EC6"/>
    <w:rsid w:val="69806292"/>
    <w:rsid w:val="6A68531F"/>
    <w:rsid w:val="6BB14626"/>
    <w:rsid w:val="6C18F475"/>
    <w:rsid w:val="6C59799E"/>
    <w:rsid w:val="6CD2CEC3"/>
    <w:rsid w:val="6D510ACB"/>
    <w:rsid w:val="6D8003A1"/>
    <w:rsid w:val="6D9711CA"/>
    <w:rsid w:val="6D98310E"/>
    <w:rsid w:val="6DCA80FF"/>
    <w:rsid w:val="6DF999E9"/>
    <w:rsid w:val="6E519055"/>
    <w:rsid w:val="6EE8E6E8"/>
    <w:rsid w:val="6F34016F"/>
    <w:rsid w:val="6F6C82E4"/>
    <w:rsid w:val="6FA37D00"/>
    <w:rsid w:val="6FFDAF81"/>
    <w:rsid w:val="70412120"/>
    <w:rsid w:val="7041FF14"/>
    <w:rsid w:val="70CD23A6"/>
    <w:rsid w:val="70DECFF1"/>
    <w:rsid w:val="717D1275"/>
    <w:rsid w:val="733228AF"/>
    <w:rsid w:val="734F0447"/>
    <w:rsid w:val="7424B807"/>
    <w:rsid w:val="7498B6A2"/>
    <w:rsid w:val="7560BD93"/>
    <w:rsid w:val="7586CA89"/>
    <w:rsid w:val="7625AB78"/>
    <w:rsid w:val="773827DB"/>
    <w:rsid w:val="77E218C6"/>
    <w:rsid w:val="791335DF"/>
    <w:rsid w:val="798C1024"/>
    <w:rsid w:val="7A650C8B"/>
    <w:rsid w:val="7A8536DA"/>
    <w:rsid w:val="7AAF0640"/>
    <w:rsid w:val="7AEDF34D"/>
    <w:rsid w:val="7B79B9A2"/>
    <w:rsid w:val="7BE9B5D5"/>
    <w:rsid w:val="7C4F1148"/>
    <w:rsid w:val="7C542167"/>
    <w:rsid w:val="7E4CB824"/>
    <w:rsid w:val="7EB91519"/>
    <w:rsid w:val="7EBB124F"/>
    <w:rsid w:val="7F77FF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19E1E"/>
  <w15:chartTrackingRefBased/>
  <w15:docId w15:val="{572B6275-D55B-4BD8-AF27-432FC76253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Emphasis">
    <w:uiPriority w:val="20"/>
    <w:name w:val="Emphasis"/>
    <w:basedOn w:val="DefaultParagraphFont"/>
    <w:qFormat/>
    <w:rsid w:val="08D8BD20"/>
    <w:rPr>
      <w:i w:val="1"/>
      <w:iCs w:val="1"/>
    </w:rPr>
  </w:style>
  <w:style w:type="character" w:styleId="Hyperlink">
    <w:uiPriority w:val="99"/>
    <w:name w:val="Hyperlink"/>
    <w:basedOn w:val="DefaultParagraphFont"/>
    <w:unhideWhenUsed/>
    <w:rsid w:val="08D8BD20"/>
    <w:rPr>
      <w:color w:val="467886"/>
      <w:u w:val="single"/>
    </w:rPr>
  </w:style>
  <w:style w:type="character" w:styleId="ezkurwreuab5ozgtqnkl" w:customStyle="true">
    <w:uiPriority w:val="1"/>
    <w:name w:val="ezkurwreuab5ozgtqnkl"/>
    <w:basedOn w:val="DefaultParagraphFont"/>
    <w:rsid w:val="08D8BD20"/>
    <w:rPr>
      <w:rFonts w:ascii="Calibri" w:hAnsi="Calibri" w:eastAsia="Calibri" w:cs="" w:asciiTheme="minorAscii" w:hAnsiTheme="minorAscii" w:eastAsiaTheme="minorAsci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771b012789a3478d" /><Relationship Type="http://schemas.openxmlformats.org/officeDocument/2006/relationships/image" Target="/media/image4.png" Id="R32026e8fb8b345d9" /><Relationship Type="http://schemas.openxmlformats.org/officeDocument/2006/relationships/image" Target="/media/image5.png" Id="R50eaeab882384278" /><Relationship Type="http://schemas.openxmlformats.org/officeDocument/2006/relationships/image" Target="/media/image6.png" Id="R3307c5201b8e4666" /><Relationship Type="http://schemas.openxmlformats.org/officeDocument/2006/relationships/image" Target="/media/image7.png" Id="R60901057a1104e93" /><Relationship Type="http://schemas.openxmlformats.org/officeDocument/2006/relationships/image" Target="/media/image8.png" Id="Rf7e820816bc342e5" /><Relationship Type="http://schemas.openxmlformats.org/officeDocument/2006/relationships/image" Target="/media/image1d.png" Id="R04628fa5c3904829" /><Relationship Type="http://schemas.openxmlformats.org/officeDocument/2006/relationships/image" Target="/media/image1e.png" Id="R875e5c2489c14e0b" /><Relationship Type="http://schemas.openxmlformats.org/officeDocument/2006/relationships/image" Target="/media/image1f.png" Id="Rb6d50b18d0e34909" /><Relationship Type="http://schemas.openxmlformats.org/officeDocument/2006/relationships/image" Target="/media/image20.png" Id="Re993b63072874bfe" /><Relationship Type="http://schemas.openxmlformats.org/officeDocument/2006/relationships/image" Target="/media/image21.png" Id="R8b431a4db8c749a2" /><Relationship Type="http://schemas.openxmlformats.org/officeDocument/2006/relationships/image" Target="/media/image22.png" Id="Rbbd30bfcd98544eb" /><Relationship Type="http://schemas.openxmlformats.org/officeDocument/2006/relationships/image" Target="/media/image23.png" Id="R247026bae54c4929" /><Relationship Type="http://schemas.openxmlformats.org/officeDocument/2006/relationships/image" Target="/media/image24.png" Id="Rd15c7a63e9a34524" /><Relationship Type="http://schemas.openxmlformats.org/officeDocument/2006/relationships/image" Target="/media/image25.png" Id="R6d0aba0eca11429c" /><Relationship Type="http://schemas.openxmlformats.org/officeDocument/2006/relationships/image" Target="/media/image26.png" Id="Rd1cbfb9722124ff0" /><Relationship Type="http://schemas.openxmlformats.org/officeDocument/2006/relationships/image" Target="/media/image27.png" Id="Ree59f20492454636" /><Relationship Type="http://schemas.openxmlformats.org/officeDocument/2006/relationships/image" Target="/media/image28.png" Id="R12e6d30fe15243ee" /><Relationship Type="http://schemas.openxmlformats.org/officeDocument/2006/relationships/image" Target="/media/image29.png" Id="R3f3c492df4bf40f8" /><Relationship Type="http://schemas.openxmlformats.org/officeDocument/2006/relationships/image" Target="/media/image2a.png" Id="Rdcade9627b3a427e" /><Relationship Type="http://schemas.openxmlformats.org/officeDocument/2006/relationships/image" Target="/media/image2b.png" Id="R112e2b02e531431e" /><Relationship Type="http://schemas.openxmlformats.org/officeDocument/2006/relationships/image" Target="/media/image2c.png" Id="R7b53f044a7d74dea" /><Relationship Type="http://schemas.openxmlformats.org/officeDocument/2006/relationships/image" Target="/media/image2d.png" Id="R89533c7e2c094490" /><Relationship Type="http://schemas.openxmlformats.org/officeDocument/2006/relationships/image" Target="/media/image2e.png" Id="R5fa597e44d0a4fbc" /><Relationship Type="http://schemas.openxmlformats.org/officeDocument/2006/relationships/image" Target="/media/image2f.png" Id="Rbf3d8b6cb3fb4d1e" /><Relationship Type="http://schemas.openxmlformats.org/officeDocument/2006/relationships/image" Target="/media/image30.png" Id="R1b7cd024c5ab4e88" /><Relationship Type="http://schemas.openxmlformats.org/officeDocument/2006/relationships/image" Target="/media/image33.png" Id="Rf5d9ae8f77774889" /><Relationship Type="http://schemas.openxmlformats.org/officeDocument/2006/relationships/image" Target="/media/image34.png" Id="Re424944062494ee4" /><Relationship Type="http://schemas.openxmlformats.org/officeDocument/2006/relationships/image" Target="/media/image35.png" Id="R96c0a26f34cf4b79" /><Relationship Type="http://schemas.openxmlformats.org/officeDocument/2006/relationships/image" Target="/media/image36.png" Id="Ra6b9591b2c87412a" /><Relationship Type="http://schemas.openxmlformats.org/officeDocument/2006/relationships/image" Target="/media/image37.png" Id="R426d880edb2d4bb4" /><Relationship Type="http://schemas.openxmlformats.org/officeDocument/2006/relationships/image" Target="/media/image38.png" Id="R4782211f21b94929" /><Relationship Type="http://schemas.openxmlformats.org/officeDocument/2006/relationships/hyperlink" Target="https://www.it-ebooks.info" TargetMode="External" Id="R3dee6e8017ef40f7" /><Relationship Type="http://schemas.openxmlformats.org/officeDocument/2006/relationships/hyperlink" Target="https://www.it-ebooks.info" TargetMode="External" Id="R55e03d10d0c648d0" /><Relationship Type="http://schemas.openxmlformats.org/officeDocument/2006/relationships/hyperlink" Target="https://www.it-ebooks.info" TargetMode="External" Id="R9614f68abe0c4001" /><Relationship Type="http://schemas.openxmlformats.org/officeDocument/2006/relationships/image" Target="/media/image32.png" Id="R8b789fa1a1b740bc" /><Relationship Type="http://schemas.openxmlformats.org/officeDocument/2006/relationships/hyperlink" Target="https://www.it-ebooks.info" TargetMode="External" Id="R2d6b3e5dd46841e7" /><Relationship Type="http://schemas.openxmlformats.org/officeDocument/2006/relationships/image" Target="/media/image39.png" Id="Rb4f14dc5a1714ff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2024-05-22T11:23:52.7189267Z</dcterms:created>
  <dcterms:modified xsi:type="dcterms:W3CDTF">2025-02-27T10:50:03.9339509Z</dcterms:modified>
  <dc:creator>SEZAİ AĞIRTAŞ</dc:creator>
  <lastModifiedBy>YAĞMUR ÖZTEKİN</lastModifiedBy>
</coreProperties>
</file>