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7"/>
        <w:ind w:left="986"/>
      </w:pPr>
      <w:r>
        <w:rPr/>
        <w:t>VERİ</w:t>
      </w:r>
      <w:r>
        <w:rPr>
          <w:spacing w:val="40"/>
        </w:rPr>
        <w:t> </w:t>
      </w:r>
      <w:r>
        <w:rPr/>
        <w:t>TABANI</w:t>
      </w:r>
      <w:r>
        <w:rPr>
          <w:spacing w:val="34"/>
        </w:rPr>
        <w:t> </w:t>
      </w:r>
      <w:r>
        <w:rPr/>
        <w:t>VE</w:t>
      </w:r>
      <w:r>
        <w:rPr>
          <w:spacing w:val="39"/>
        </w:rPr>
        <w:t> </w:t>
      </w:r>
      <w:r>
        <w:rPr/>
        <w:t>SİSTEMLERİ</w:t>
      </w:r>
      <w:r>
        <w:rPr>
          <w:spacing w:val="32"/>
        </w:rPr>
        <w:t> </w:t>
      </w:r>
      <w:r>
        <w:rPr/>
        <w:t>BÖLÜM</w:t>
      </w:r>
      <w:r>
        <w:rPr>
          <w:spacing w:val="37"/>
        </w:rPr>
        <w:t> </w:t>
      </w:r>
      <w:r>
        <w:rPr/>
        <w:t>SONU</w:t>
      </w:r>
      <w:r>
        <w:rPr>
          <w:spacing w:val="41"/>
        </w:rPr>
        <w:t> </w:t>
      </w:r>
      <w:r>
        <w:rPr>
          <w:spacing w:val="-2"/>
        </w:rPr>
        <w:t>SORULARI</w:t>
      </w:r>
    </w:p>
    <w:p>
      <w:pPr>
        <w:pStyle w:val="BodyText"/>
        <w:spacing w:before="207"/>
        <w:ind w:left="100"/>
      </w:pPr>
      <w:r>
        <w:rPr>
          <w:w w:val="110"/>
        </w:rPr>
        <w:t>Design</w:t>
      </w:r>
      <w:r>
        <w:rPr>
          <w:spacing w:val="-13"/>
          <w:w w:val="110"/>
        </w:rPr>
        <w:t> </w:t>
      </w:r>
      <w:r>
        <w:rPr>
          <w:w w:val="110"/>
        </w:rPr>
        <w:t>Concept</w:t>
      </w:r>
      <w:r>
        <w:rPr>
          <w:spacing w:val="-15"/>
          <w:w w:val="110"/>
        </w:rPr>
        <w:t> </w:t>
      </w:r>
      <w:r>
        <w:rPr>
          <w:w w:val="110"/>
        </w:rPr>
        <w:t>Chap</w:t>
      </w:r>
      <w:r>
        <w:rPr>
          <w:spacing w:val="-14"/>
          <w:w w:val="110"/>
        </w:rPr>
        <w:t> </w:t>
      </w:r>
      <w:r>
        <w:rPr>
          <w:w w:val="110"/>
        </w:rPr>
        <w:t>5</w:t>
      </w:r>
      <w:r>
        <w:rPr>
          <w:spacing w:val="-12"/>
          <w:w w:val="110"/>
        </w:rPr>
        <w:t> </w:t>
      </w:r>
      <w:r>
        <w:rPr>
          <w:spacing w:val="-2"/>
          <w:w w:val="110"/>
        </w:rPr>
        <w:t>Soruları</w:t>
      </w:r>
    </w:p>
    <w:p>
      <w:pPr>
        <w:pStyle w:val="BodyText"/>
        <w:ind w:left="0"/>
      </w:pPr>
    </w:p>
    <w:p>
      <w:pPr>
        <w:pStyle w:val="BodyText"/>
        <w:spacing w:before="121"/>
        <w:ind w:left="0"/>
      </w:pPr>
    </w:p>
    <w:p>
      <w:pPr>
        <w:pStyle w:val="ListParagraph"/>
        <w:numPr>
          <w:ilvl w:val="0"/>
          <w:numId w:val="1"/>
        </w:numPr>
        <w:tabs>
          <w:tab w:pos="438" w:val="left" w:leader="none"/>
        </w:tabs>
        <w:spacing w:line="278" w:lineRule="auto" w:before="0" w:after="0"/>
        <w:ind w:left="100" w:right="637" w:firstLine="0"/>
        <w:jc w:val="left"/>
        <w:rPr>
          <w:sz w:val="24"/>
        </w:rPr>
      </w:pPr>
      <w:r>
        <w:rPr>
          <w:w w:val="105"/>
          <w:sz w:val="24"/>
        </w:rPr>
        <w:t>Hangi</w:t>
      </w:r>
      <w:r>
        <w:rPr>
          <w:spacing w:val="-4"/>
          <w:w w:val="105"/>
          <w:sz w:val="24"/>
        </w:rPr>
        <w:t> </w:t>
      </w:r>
      <w:r>
        <w:rPr>
          <w:w w:val="105"/>
          <w:sz w:val="24"/>
        </w:rPr>
        <w:t>temel özellikler</w:t>
      </w:r>
      <w:r>
        <w:rPr>
          <w:spacing w:val="-2"/>
          <w:w w:val="105"/>
          <w:sz w:val="24"/>
        </w:rPr>
        <w:t> </w:t>
      </w:r>
      <w:r>
        <w:rPr>
          <w:w w:val="105"/>
          <w:sz w:val="24"/>
        </w:rPr>
        <w:t>arzu</w:t>
      </w:r>
      <w:r>
        <w:rPr>
          <w:spacing w:val="-1"/>
          <w:w w:val="105"/>
          <w:sz w:val="24"/>
        </w:rPr>
        <w:t> </w:t>
      </w:r>
      <w:r>
        <w:rPr>
          <w:w w:val="105"/>
          <w:sz w:val="24"/>
        </w:rPr>
        <w:t>edilir</w:t>
      </w:r>
      <w:r>
        <w:rPr>
          <w:spacing w:val="-8"/>
          <w:w w:val="105"/>
          <w:sz w:val="24"/>
        </w:rPr>
        <w:t> </w:t>
      </w:r>
      <w:r>
        <w:rPr>
          <w:w w:val="105"/>
          <w:sz w:val="24"/>
        </w:rPr>
        <w:t>olarak</w:t>
      </w:r>
      <w:r>
        <w:rPr>
          <w:spacing w:val="-4"/>
          <w:w w:val="105"/>
          <w:sz w:val="24"/>
        </w:rPr>
        <w:t> </w:t>
      </w:r>
      <w:r>
        <w:rPr>
          <w:w w:val="105"/>
          <w:sz w:val="24"/>
        </w:rPr>
        <w:t>kabul</w:t>
      </w:r>
      <w:r>
        <w:rPr>
          <w:spacing w:val="-4"/>
          <w:w w:val="105"/>
          <w:sz w:val="24"/>
        </w:rPr>
        <w:t> </w:t>
      </w:r>
      <w:r>
        <w:rPr>
          <w:w w:val="105"/>
          <w:sz w:val="24"/>
        </w:rPr>
        <w:t>edilir</w:t>
      </w:r>
      <w:r>
        <w:rPr>
          <w:spacing w:val="-8"/>
          <w:w w:val="105"/>
          <w:sz w:val="24"/>
        </w:rPr>
        <w:t> </w:t>
      </w:r>
      <w:r>
        <w:rPr>
          <w:w w:val="105"/>
          <w:sz w:val="24"/>
        </w:rPr>
        <w:t>?Her bir</w:t>
      </w:r>
      <w:r>
        <w:rPr>
          <w:spacing w:val="-8"/>
          <w:w w:val="105"/>
          <w:sz w:val="24"/>
        </w:rPr>
        <w:t> </w:t>
      </w:r>
      <w:r>
        <w:rPr>
          <w:w w:val="105"/>
          <w:sz w:val="24"/>
        </w:rPr>
        <w:t>özelliğin</w:t>
      </w:r>
      <w:r>
        <w:rPr>
          <w:spacing w:val="-4"/>
          <w:w w:val="105"/>
          <w:sz w:val="24"/>
        </w:rPr>
        <w:t> </w:t>
      </w:r>
      <w:r>
        <w:rPr>
          <w:w w:val="105"/>
          <w:sz w:val="24"/>
        </w:rPr>
        <w:t>neden arzu edilir olarak değerlendirildiğini açıklayın.</w:t>
      </w:r>
    </w:p>
    <w:p>
      <w:pPr>
        <w:pStyle w:val="Heading1"/>
      </w:pPr>
      <w:r>
        <w:rPr>
          <w:b w:val="0"/>
          <w:w w:val="105"/>
          <w:sz w:val="24"/>
        </w:rPr>
        <w:t>Cevap:</w:t>
      </w:r>
      <w:r>
        <w:rPr>
          <w:b w:val="0"/>
          <w:spacing w:val="18"/>
          <w:w w:val="105"/>
          <w:sz w:val="24"/>
        </w:rPr>
        <w:t> </w:t>
      </w:r>
      <w:r>
        <w:rPr>
          <w:w w:val="105"/>
        </w:rPr>
        <w:t>1.</w:t>
      </w:r>
      <w:r>
        <w:rPr>
          <w:spacing w:val="7"/>
          <w:w w:val="105"/>
        </w:rPr>
        <w:t> </w:t>
      </w:r>
      <w:r>
        <w:rPr>
          <w:w w:val="105"/>
        </w:rPr>
        <w:t>Veri</w:t>
      </w:r>
      <w:r>
        <w:rPr>
          <w:spacing w:val="5"/>
          <w:w w:val="105"/>
        </w:rPr>
        <w:t> </w:t>
      </w:r>
      <w:r>
        <w:rPr>
          <w:w w:val="105"/>
        </w:rPr>
        <w:t>Bütünlüğü</w:t>
      </w:r>
      <w:r>
        <w:rPr>
          <w:spacing w:val="8"/>
          <w:w w:val="105"/>
        </w:rPr>
        <w:t> </w:t>
      </w:r>
      <w:r>
        <w:rPr>
          <w:w w:val="105"/>
        </w:rPr>
        <w:t>(Data</w:t>
      </w:r>
      <w:r>
        <w:rPr>
          <w:spacing w:val="7"/>
          <w:w w:val="105"/>
        </w:rPr>
        <w:t> </w:t>
      </w:r>
      <w:r>
        <w:rPr>
          <w:spacing w:val="-2"/>
          <w:w w:val="105"/>
        </w:rPr>
        <w:t>Integrity)</w:t>
      </w:r>
    </w:p>
    <w:p>
      <w:pPr>
        <w:pStyle w:val="ListParagraph"/>
        <w:numPr>
          <w:ilvl w:val="1"/>
          <w:numId w:val="1"/>
        </w:numPr>
        <w:tabs>
          <w:tab w:pos="821" w:val="left" w:leader="none"/>
        </w:tabs>
        <w:spacing w:line="280" w:lineRule="auto" w:before="334" w:after="0"/>
        <w:ind w:left="821" w:right="144" w:hanging="360"/>
        <w:jc w:val="left"/>
        <w:rPr>
          <w:sz w:val="24"/>
        </w:rPr>
      </w:pPr>
      <w:r>
        <w:rPr>
          <w:b/>
          <w:w w:val="105"/>
          <w:sz w:val="24"/>
        </w:rPr>
        <w:t>Neden arzu edilir?</w:t>
      </w:r>
      <w:r>
        <w:rPr>
          <w:w w:val="105"/>
          <w:sz w:val="24"/>
        </w:rPr>
        <w:t>: Veri bütünlüğü, verilerin doğru, tutarlı ve güvenilir olmasını sağlamak</w:t>
      </w:r>
      <w:r>
        <w:rPr>
          <w:spacing w:val="-5"/>
          <w:w w:val="105"/>
          <w:sz w:val="24"/>
        </w:rPr>
        <w:t> </w:t>
      </w:r>
      <w:r>
        <w:rPr>
          <w:w w:val="105"/>
          <w:sz w:val="24"/>
        </w:rPr>
        <w:t>için önemlidir. Veritabanlarında yanlış</w:t>
      </w:r>
      <w:r>
        <w:rPr>
          <w:spacing w:val="-4"/>
          <w:w w:val="105"/>
          <w:sz w:val="24"/>
        </w:rPr>
        <w:t> </w:t>
      </w:r>
      <w:r>
        <w:rPr>
          <w:w w:val="105"/>
          <w:sz w:val="24"/>
        </w:rPr>
        <w:t>veri girişi veya bozulmuş veriler, uygulamaların doğru çalışmamasına veya yanlış sonuçlar üretmesine yol</w:t>
      </w:r>
    </w:p>
    <w:p>
      <w:pPr>
        <w:pStyle w:val="BodyText"/>
        <w:spacing w:line="278" w:lineRule="auto"/>
      </w:pPr>
      <w:r>
        <w:rPr>
          <w:w w:val="105"/>
        </w:rPr>
        <w:t>açabilir. Veri bütünlüğü, kurallar (örneğin, birincil</w:t>
      </w:r>
      <w:r>
        <w:rPr>
          <w:spacing w:val="-7"/>
          <w:w w:val="105"/>
        </w:rPr>
        <w:t> </w:t>
      </w:r>
      <w:r>
        <w:rPr>
          <w:w w:val="105"/>
        </w:rPr>
        <w:t>anahtar,</w:t>
      </w:r>
      <w:r>
        <w:rPr>
          <w:spacing w:val="-3"/>
          <w:w w:val="105"/>
        </w:rPr>
        <w:t> </w:t>
      </w:r>
      <w:r>
        <w:rPr>
          <w:w w:val="105"/>
        </w:rPr>
        <w:t>yabancı</w:t>
      </w:r>
      <w:r>
        <w:rPr>
          <w:spacing w:val="-1"/>
          <w:w w:val="105"/>
        </w:rPr>
        <w:t> </w:t>
      </w:r>
      <w:r>
        <w:rPr>
          <w:w w:val="105"/>
        </w:rPr>
        <w:t>anahtar kısıtlamaları) aracılığıyla sağlanır ve verilerin doğruluğunu garanti eder.</w:t>
      </w:r>
    </w:p>
    <w:p>
      <w:pPr>
        <w:pStyle w:val="Heading1"/>
        <w:numPr>
          <w:ilvl w:val="0"/>
          <w:numId w:val="2"/>
        </w:numPr>
        <w:tabs>
          <w:tab w:pos="388" w:val="left" w:leader="none"/>
        </w:tabs>
        <w:spacing w:line="240" w:lineRule="auto" w:before="279" w:after="0"/>
        <w:ind w:left="388" w:right="0" w:hanging="288"/>
        <w:jc w:val="left"/>
      </w:pPr>
      <w:bookmarkStart w:name="2. Veri Güvenliği (Data Security)" w:id="1"/>
      <w:bookmarkEnd w:id="1"/>
      <w:r>
        <w:rPr>
          <w:b w:val="0"/>
        </w:rPr>
      </w:r>
      <w:r>
        <w:rPr>
          <w:color w:val="0E4660"/>
          <w:spacing w:val="2"/>
        </w:rPr>
        <w:t>Veri</w:t>
      </w:r>
      <w:r>
        <w:rPr>
          <w:color w:val="0E4660"/>
          <w:spacing w:val="36"/>
        </w:rPr>
        <w:t> </w:t>
      </w:r>
      <w:r>
        <w:rPr>
          <w:color w:val="0E4660"/>
          <w:spacing w:val="2"/>
        </w:rPr>
        <w:t>Güvenliği</w:t>
      </w:r>
      <w:r>
        <w:rPr>
          <w:color w:val="0E4660"/>
          <w:spacing w:val="37"/>
        </w:rPr>
        <w:t> </w:t>
      </w:r>
      <w:r>
        <w:rPr>
          <w:color w:val="0E4660"/>
          <w:spacing w:val="2"/>
        </w:rPr>
        <w:t>(Data</w:t>
      </w:r>
      <w:r>
        <w:rPr>
          <w:color w:val="0E4660"/>
          <w:spacing w:val="39"/>
        </w:rPr>
        <w:t> </w:t>
      </w:r>
      <w:r>
        <w:rPr>
          <w:color w:val="0E4660"/>
          <w:spacing w:val="-2"/>
        </w:rPr>
        <w:t>Security)</w:t>
      </w:r>
    </w:p>
    <w:p>
      <w:pPr>
        <w:pStyle w:val="ListParagraph"/>
        <w:numPr>
          <w:ilvl w:val="1"/>
          <w:numId w:val="2"/>
        </w:numPr>
        <w:tabs>
          <w:tab w:pos="821" w:val="left" w:leader="none"/>
        </w:tabs>
        <w:spacing w:line="278" w:lineRule="auto" w:before="338" w:after="0"/>
        <w:ind w:left="821" w:right="290" w:hanging="360"/>
        <w:jc w:val="left"/>
        <w:rPr>
          <w:sz w:val="24"/>
        </w:rPr>
      </w:pPr>
      <w:r>
        <w:rPr>
          <w:b/>
          <w:w w:val="105"/>
          <w:sz w:val="24"/>
        </w:rPr>
        <w:t>Neden</w:t>
      </w:r>
      <w:r>
        <w:rPr>
          <w:b/>
          <w:spacing w:val="-7"/>
          <w:w w:val="105"/>
          <w:sz w:val="24"/>
        </w:rPr>
        <w:t> </w:t>
      </w:r>
      <w:r>
        <w:rPr>
          <w:b/>
          <w:w w:val="105"/>
          <w:sz w:val="24"/>
        </w:rPr>
        <w:t>arzu</w:t>
      </w:r>
      <w:r>
        <w:rPr>
          <w:b/>
          <w:spacing w:val="-1"/>
          <w:w w:val="105"/>
          <w:sz w:val="24"/>
        </w:rPr>
        <w:t> </w:t>
      </w:r>
      <w:r>
        <w:rPr>
          <w:b/>
          <w:w w:val="105"/>
          <w:sz w:val="24"/>
        </w:rPr>
        <w:t>edilir?</w:t>
      </w:r>
      <w:r>
        <w:rPr>
          <w:w w:val="105"/>
          <w:sz w:val="24"/>
        </w:rPr>
        <w:t>:</w:t>
      </w:r>
      <w:r>
        <w:rPr>
          <w:spacing w:val="-1"/>
          <w:w w:val="105"/>
          <w:sz w:val="24"/>
        </w:rPr>
        <w:t> </w:t>
      </w:r>
      <w:r>
        <w:rPr>
          <w:w w:val="105"/>
          <w:sz w:val="24"/>
        </w:rPr>
        <w:t>Veritabanı güvenliği,</w:t>
      </w:r>
      <w:r>
        <w:rPr>
          <w:spacing w:val="-7"/>
          <w:w w:val="105"/>
          <w:sz w:val="24"/>
        </w:rPr>
        <w:t> </w:t>
      </w:r>
      <w:r>
        <w:rPr>
          <w:w w:val="105"/>
          <w:sz w:val="24"/>
        </w:rPr>
        <w:t>verilerin</w:t>
      </w:r>
      <w:r>
        <w:rPr>
          <w:spacing w:val="-10"/>
          <w:w w:val="105"/>
          <w:sz w:val="24"/>
        </w:rPr>
        <w:t> </w:t>
      </w:r>
      <w:r>
        <w:rPr>
          <w:w w:val="105"/>
          <w:sz w:val="24"/>
        </w:rPr>
        <w:t>kötü</w:t>
      </w:r>
      <w:r>
        <w:rPr>
          <w:spacing w:val="-7"/>
          <w:w w:val="105"/>
          <w:sz w:val="24"/>
        </w:rPr>
        <w:t> </w:t>
      </w:r>
      <w:r>
        <w:rPr>
          <w:w w:val="105"/>
          <w:sz w:val="24"/>
        </w:rPr>
        <w:t>niyetli erişim,</w:t>
      </w:r>
      <w:r>
        <w:rPr>
          <w:spacing w:val="-1"/>
          <w:w w:val="105"/>
          <w:sz w:val="24"/>
        </w:rPr>
        <w:t> </w:t>
      </w:r>
      <w:r>
        <w:rPr>
          <w:w w:val="105"/>
          <w:sz w:val="24"/>
        </w:rPr>
        <w:t>kayıp</w:t>
      </w:r>
      <w:r>
        <w:rPr>
          <w:spacing w:val="-7"/>
          <w:w w:val="105"/>
          <w:sz w:val="24"/>
        </w:rPr>
        <w:t> </w:t>
      </w:r>
      <w:r>
        <w:rPr>
          <w:w w:val="105"/>
          <w:sz w:val="24"/>
        </w:rPr>
        <w:t>veya tahribattan korunmasını sağlar. Güvenlik özellikleri, yetkisiz erişimleri engelleyerek verilerin gizliliğini ve bütünlüğünü korur. Bu, özellikle kişisel, finansal ve hassas verilerin bulunduğu sistemlerde büyük önem taşır.</w:t>
      </w:r>
    </w:p>
    <w:p>
      <w:pPr>
        <w:pStyle w:val="Heading1"/>
        <w:numPr>
          <w:ilvl w:val="0"/>
          <w:numId w:val="2"/>
        </w:numPr>
        <w:tabs>
          <w:tab w:pos="388" w:val="left" w:leader="none"/>
        </w:tabs>
        <w:spacing w:line="240" w:lineRule="auto" w:before="288" w:after="0"/>
        <w:ind w:left="388" w:right="0" w:hanging="288"/>
        <w:jc w:val="left"/>
      </w:pPr>
      <w:bookmarkStart w:name="3. Performans (Performance)" w:id="2"/>
      <w:bookmarkEnd w:id="2"/>
      <w:r>
        <w:rPr>
          <w:b w:val="0"/>
        </w:rPr>
      </w:r>
      <w:r>
        <w:rPr>
          <w:color w:val="0E4660"/>
          <w:spacing w:val="-2"/>
          <w:w w:val="110"/>
        </w:rPr>
        <w:t>Performans</w:t>
      </w:r>
      <w:r>
        <w:rPr>
          <w:color w:val="0E4660"/>
          <w:spacing w:val="-1"/>
          <w:w w:val="110"/>
        </w:rPr>
        <w:t> </w:t>
      </w:r>
      <w:r>
        <w:rPr>
          <w:color w:val="0E4660"/>
          <w:spacing w:val="-2"/>
          <w:w w:val="110"/>
        </w:rPr>
        <w:t>(Performance)</w:t>
      </w:r>
    </w:p>
    <w:p>
      <w:pPr>
        <w:pStyle w:val="ListParagraph"/>
        <w:numPr>
          <w:ilvl w:val="1"/>
          <w:numId w:val="2"/>
        </w:numPr>
        <w:tabs>
          <w:tab w:pos="821" w:val="left" w:leader="none"/>
        </w:tabs>
        <w:spacing w:line="278" w:lineRule="auto" w:before="339" w:after="0"/>
        <w:ind w:left="821" w:right="181" w:hanging="360"/>
        <w:jc w:val="left"/>
        <w:rPr>
          <w:sz w:val="24"/>
        </w:rPr>
      </w:pPr>
      <w:r>
        <w:rPr>
          <w:b/>
          <w:w w:val="105"/>
          <w:sz w:val="24"/>
        </w:rPr>
        <w:t>Neden arzu edilir?</w:t>
      </w:r>
      <w:r>
        <w:rPr>
          <w:w w:val="105"/>
          <w:sz w:val="24"/>
        </w:rPr>
        <w:t>: Yüksek performans, veritabanının hızlı bir şekilde veri sorgulama, ekleme, güncelleme ve silme işlemleri yapabilmesini sağlar. Performans,</w:t>
      </w:r>
      <w:r>
        <w:rPr>
          <w:spacing w:val="-2"/>
          <w:w w:val="105"/>
          <w:sz w:val="24"/>
        </w:rPr>
        <w:t> </w:t>
      </w:r>
      <w:r>
        <w:rPr>
          <w:w w:val="105"/>
          <w:sz w:val="24"/>
        </w:rPr>
        <w:t>kullanıcı</w:t>
      </w:r>
      <w:r>
        <w:rPr>
          <w:spacing w:val="-1"/>
          <w:w w:val="105"/>
          <w:sz w:val="24"/>
        </w:rPr>
        <w:t> </w:t>
      </w:r>
      <w:r>
        <w:rPr>
          <w:w w:val="105"/>
          <w:sz w:val="24"/>
        </w:rPr>
        <w:t>deneyimini</w:t>
      </w:r>
      <w:r>
        <w:rPr>
          <w:spacing w:val="-1"/>
          <w:w w:val="105"/>
          <w:sz w:val="24"/>
        </w:rPr>
        <w:t> </w:t>
      </w:r>
      <w:r>
        <w:rPr>
          <w:w w:val="105"/>
          <w:sz w:val="24"/>
        </w:rPr>
        <w:t>doğrudan etkiler.</w:t>
      </w:r>
      <w:r>
        <w:rPr>
          <w:spacing w:val="-2"/>
          <w:w w:val="105"/>
          <w:sz w:val="24"/>
        </w:rPr>
        <w:t> </w:t>
      </w:r>
      <w:r>
        <w:rPr>
          <w:w w:val="105"/>
          <w:sz w:val="24"/>
        </w:rPr>
        <w:t>Veri</w:t>
      </w:r>
      <w:r>
        <w:rPr>
          <w:spacing w:val="-1"/>
          <w:w w:val="105"/>
          <w:sz w:val="24"/>
        </w:rPr>
        <w:t> </w:t>
      </w:r>
      <w:r>
        <w:rPr>
          <w:w w:val="105"/>
          <w:sz w:val="24"/>
        </w:rPr>
        <w:t>erişim</w:t>
      </w:r>
      <w:r>
        <w:rPr>
          <w:spacing w:val="-8"/>
          <w:w w:val="105"/>
          <w:sz w:val="24"/>
        </w:rPr>
        <w:t> </w:t>
      </w:r>
      <w:r>
        <w:rPr>
          <w:w w:val="105"/>
          <w:sz w:val="24"/>
        </w:rPr>
        <w:t>hızının</w:t>
      </w:r>
      <w:r>
        <w:rPr>
          <w:spacing w:val="-5"/>
          <w:w w:val="105"/>
          <w:sz w:val="24"/>
        </w:rPr>
        <w:t> </w:t>
      </w:r>
      <w:r>
        <w:rPr>
          <w:w w:val="105"/>
          <w:sz w:val="24"/>
        </w:rPr>
        <w:t>artırılması, büyük veri setlerinin işlenmesi ve işlem süresinin kısaltılması gereklidir.</w:t>
      </w:r>
    </w:p>
    <w:p>
      <w:pPr>
        <w:pStyle w:val="Heading1"/>
        <w:numPr>
          <w:ilvl w:val="0"/>
          <w:numId w:val="2"/>
        </w:numPr>
        <w:tabs>
          <w:tab w:pos="388" w:val="left" w:leader="none"/>
        </w:tabs>
        <w:spacing w:line="240" w:lineRule="auto" w:before="283" w:after="0"/>
        <w:ind w:left="388" w:right="0" w:hanging="288"/>
        <w:jc w:val="left"/>
      </w:pPr>
      <w:bookmarkStart w:name="4. Ölçeklenebilirlik (Scalability)" w:id="3"/>
      <w:bookmarkEnd w:id="3"/>
      <w:r>
        <w:rPr>
          <w:b w:val="0"/>
        </w:rPr>
      </w:r>
      <w:r>
        <w:rPr>
          <w:color w:val="0E4660"/>
          <w:w w:val="110"/>
        </w:rPr>
        <w:t>Ölçeklenebilirlik</w:t>
      </w:r>
      <w:r>
        <w:rPr>
          <w:color w:val="0E4660"/>
          <w:spacing w:val="21"/>
          <w:w w:val="110"/>
        </w:rPr>
        <w:t> </w:t>
      </w:r>
      <w:r>
        <w:rPr>
          <w:color w:val="0E4660"/>
          <w:spacing w:val="-2"/>
          <w:w w:val="110"/>
        </w:rPr>
        <w:t>(Scalability)</w:t>
      </w:r>
    </w:p>
    <w:p>
      <w:pPr>
        <w:pStyle w:val="ListParagraph"/>
        <w:numPr>
          <w:ilvl w:val="1"/>
          <w:numId w:val="2"/>
        </w:numPr>
        <w:tabs>
          <w:tab w:pos="821" w:val="left" w:leader="none"/>
        </w:tabs>
        <w:spacing w:line="278" w:lineRule="auto" w:before="338" w:after="0"/>
        <w:ind w:left="821" w:right="306" w:hanging="360"/>
        <w:jc w:val="left"/>
        <w:rPr>
          <w:sz w:val="24"/>
        </w:rPr>
      </w:pPr>
      <w:r>
        <w:rPr>
          <w:b/>
          <w:w w:val="105"/>
          <w:sz w:val="24"/>
        </w:rPr>
        <w:t>Neden arzu edilir?</w:t>
      </w:r>
      <w:r>
        <w:rPr>
          <w:w w:val="105"/>
          <w:sz w:val="24"/>
        </w:rPr>
        <w:t>: Ölçeklenebilirlik, veritabanının büyüyen veri taleplerine uygun şekilde</w:t>
      </w:r>
      <w:r>
        <w:rPr>
          <w:spacing w:val="-2"/>
          <w:w w:val="105"/>
          <w:sz w:val="24"/>
        </w:rPr>
        <w:t> </w:t>
      </w:r>
      <w:r>
        <w:rPr>
          <w:w w:val="105"/>
          <w:sz w:val="24"/>
        </w:rPr>
        <w:t>genişletilebilmesini</w:t>
      </w:r>
      <w:r>
        <w:rPr>
          <w:spacing w:val="-3"/>
          <w:w w:val="105"/>
          <w:sz w:val="24"/>
        </w:rPr>
        <w:t> </w:t>
      </w:r>
      <w:r>
        <w:rPr>
          <w:w w:val="105"/>
          <w:sz w:val="24"/>
        </w:rPr>
        <w:t>ifade</w:t>
      </w:r>
      <w:r>
        <w:rPr>
          <w:spacing w:val="-2"/>
          <w:w w:val="105"/>
          <w:sz w:val="24"/>
        </w:rPr>
        <w:t> </w:t>
      </w:r>
      <w:r>
        <w:rPr>
          <w:w w:val="105"/>
          <w:sz w:val="24"/>
        </w:rPr>
        <w:t>eder. Veritabanı,</w:t>
      </w:r>
      <w:r>
        <w:rPr>
          <w:spacing w:val="-4"/>
          <w:w w:val="105"/>
          <w:sz w:val="24"/>
        </w:rPr>
        <w:t> </w:t>
      </w:r>
      <w:r>
        <w:rPr>
          <w:w w:val="105"/>
          <w:sz w:val="24"/>
        </w:rPr>
        <w:t>hem yatay (daha fazla sunucu ekleyerek) hem de dikey (daha güçlü sunucular kullanarak) şekilde ölçeklendirilebilir olmalıdır. Bu özellik, veritabanının gelecekteki büyüme ihtiyaçlarına cevap verebilmesi için kritik öneme sahiptir.</w:t>
      </w:r>
    </w:p>
    <w:p>
      <w:pPr>
        <w:pStyle w:val="Heading1"/>
        <w:numPr>
          <w:ilvl w:val="0"/>
          <w:numId w:val="2"/>
        </w:numPr>
        <w:tabs>
          <w:tab w:pos="388" w:val="left" w:leader="none"/>
        </w:tabs>
        <w:spacing w:line="240" w:lineRule="auto" w:before="289" w:after="0"/>
        <w:ind w:left="388" w:right="0" w:hanging="288"/>
        <w:jc w:val="left"/>
      </w:pPr>
      <w:bookmarkStart w:name="5. Erişilebilirlik (Availability)" w:id="4"/>
      <w:bookmarkEnd w:id="4"/>
      <w:r>
        <w:rPr>
          <w:b w:val="0"/>
        </w:rPr>
      </w:r>
      <w:r>
        <w:rPr>
          <w:color w:val="0E4660"/>
          <w:w w:val="110"/>
        </w:rPr>
        <w:t>Erişilebilirlik</w:t>
      </w:r>
      <w:r>
        <w:rPr>
          <w:color w:val="0E4660"/>
          <w:spacing w:val="14"/>
          <w:w w:val="110"/>
        </w:rPr>
        <w:t> </w:t>
      </w:r>
      <w:r>
        <w:rPr>
          <w:color w:val="0E4660"/>
          <w:spacing w:val="-2"/>
          <w:w w:val="110"/>
        </w:rPr>
        <w:t>(Availability)</w:t>
      </w:r>
    </w:p>
    <w:p>
      <w:pPr>
        <w:pStyle w:val="ListParagraph"/>
        <w:numPr>
          <w:ilvl w:val="1"/>
          <w:numId w:val="2"/>
        </w:numPr>
        <w:tabs>
          <w:tab w:pos="821" w:val="left" w:leader="none"/>
        </w:tabs>
        <w:spacing w:line="276" w:lineRule="auto" w:before="339" w:after="0"/>
        <w:ind w:left="821" w:right="124" w:hanging="360"/>
        <w:jc w:val="left"/>
        <w:rPr>
          <w:sz w:val="24"/>
        </w:rPr>
      </w:pPr>
      <w:r>
        <w:rPr>
          <w:b/>
          <w:w w:val="105"/>
          <w:sz w:val="24"/>
        </w:rPr>
        <w:t>Neden arzu edilir?</w:t>
      </w:r>
      <w:r>
        <w:rPr>
          <w:w w:val="105"/>
          <w:sz w:val="24"/>
        </w:rPr>
        <w:t>: Veritabanlarının sürekli erişilebilir olması, kullanıcıların veya uygulamaların veritabanına her zaman ulaşabilmesi için önemlidir. Erişilebilirlik,</w:t>
      </w:r>
    </w:p>
    <w:p>
      <w:pPr>
        <w:spacing w:after="0" w:line="276" w:lineRule="auto"/>
        <w:jc w:val="left"/>
        <w:rPr>
          <w:sz w:val="24"/>
        </w:rPr>
        <w:sectPr>
          <w:type w:val="continuous"/>
          <w:pgSz w:w="11910" w:h="16840"/>
          <w:pgMar w:top="1360" w:bottom="280" w:left="1340" w:right="1340"/>
        </w:sectPr>
      </w:pPr>
    </w:p>
    <w:p>
      <w:pPr>
        <w:pStyle w:val="BodyText"/>
        <w:spacing w:line="278" w:lineRule="auto" w:before="77"/>
        <w:ind w:right="242"/>
      </w:pPr>
      <w:r>
        <w:rPr>
          <w:w w:val="105"/>
        </w:rPr>
        <w:t>kesintisiz iş süreçlerini ve veritabanının sürekli çalışma durumunu garanti eder. Bu özellik, yüksek erişilebilirlikli sistemlerde (örneğin, finansal işlemler veya sağlık sistemleri) kritik öneme sahiptir.</w:t>
      </w:r>
    </w:p>
    <w:p>
      <w:pPr>
        <w:pStyle w:val="Heading1"/>
        <w:numPr>
          <w:ilvl w:val="0"/>
          <w:numId w:val="2"/>
        </w:numPr>
        <w:tabs>
          <w:tab w:pos="388" w:val="left" w:leader="none"/>
        </w:tabs>
        <w:spacing w:line="240" w:lineRule="auto" w:before="283" w:after="0"/>
        <w:ind w:left="388" w:right="0" w:hanging="288"/>
        <w:jc w:val="left"/>
      </w:pPr>
      <w:bookmarkStart w:name="6. Yedekleme ve Kurtarma (Backup and Rec" w:id="5"/>
      <w:bookmarkEnd w:id="5"/>
      <w:r>
        <w:rPr>
          <w:b w:val="0"/>
        </w:rPr>
      </w:r>
      <w:r>
        <w:rPr>
          <w:color w:val="0E4660"/>
          <w:spacing w:val="4"/>
        </w:rPr>
        <w:t>Yedekleme</w:t>
      </w:r>
      <w:r>
        <w:rPr>
          <w:color w:val="0E4660"/>
          <w:spacing w:val="43"/>
        </w:rPr>
        <w:t> </w:t>
      </w:r>
      <w:r>
        <w:rPr>
          <w:color w:val="0E4660"/>
          <w:spacing w:val="4"/>
        </w:rPr>
        <w:t>ve</w:t>
      </w:r>
      <w:r>
        <w:rPr>
          <w:color w:val="0E4660"/>
          <w:spacing w:val="42"/>
        </w:rPr>
        <w:t> </w:t>
      </w:r>
      <w:r>
        <w:rPr>
          <w:color w:val="0E4660"/>
          <w:spacing w:val="4"/>
        </w:rPr>
        <w:t>Kurtarma</w:t>
      </w:r>
      <w:r>
        <w:rPr>
          <w:color w:val="0E4660"/>
          <w:spacing w:val="46"/>
        </w:rPr>
        <w:t> </w:t>
      </w:r>
      <w:r>
        <w:rPr>
          <w:color w:val="0E4660"/>
          <w:spacing w:val="4"/>
        </w:rPr>
        <w:t>(Backup</w:t>
      </w:r>
      <w:r>
        <w:rPr>
          <w:color w:val="0E4660"/>
          <w:spacing w:val="46"/>
        </w:rPr>
        <w:t> </w:t>
      </w:r>
      <w:r>
        <w:rPr>
          <w:color w:val="0E4660"/>
          <w:spacing w:val="4"/>
        </w:rPr>
        <w:t>and</w:t>
      </w:r>
      <w:r>
        <w:rPr>
          <w:color w:val="0E4660"/>
          <w:spacing w:val="46"/>
        </w:rPr>
        <w:t> </w:t>
      </w:r>
      <w:r>
        <w:rPr>
          <w:color w:val="0E4660"/>
          <w:spacing w:val="-2"/>
        </w:rPr>
        <w:t>Recovery)</w:t>
      </w:r>
    </w:p>
    <w:p>
      <w:pPr>
        <w:pStyle w:val="ListParagraph"/>
        <w:numPr>
          <w:ilvl w:val="1"/>
          <w:numId w:val="2"/>
        </w:numPr>
        <w:tabs>
          <w:tab w:pos="821" w:val="left" w:leader="none"/>
        </w:tabs>
        <w:spacing w:line="280" w:lineRule="auto" w:before="338" w:after="0"/>
        <w:ind w:left="821" w:right="218" w:hanging="360"/>
        <w:jc w:val="left"/>
        <w:rPr>
          <w:sz w:val="24"/>
        </w:rPr>
      </w:pPr>
      <w:r>
        <w:rPr>
          <w:b/>
          <w:w w:val="105"/>
          <w:sz w:val="24"/>
        </w:rPr>
        <w:t>Neden arzu edilir?</w:t>
      </w:r>
      <w:r>
        <w:rPr>
          <w:w w:val="105"/>
          <w:sz w:val="24"/>
        </w:rPr>
        <w:t>: Veritabanlarında yedekleme ve kurtarma mekanizmalarının bulunması, verilerin kaybolması durumunda veritabanının hızlı bir şekilde eski haline getirilmesini sağlar. Bu özellik, veri kaybını önler ve veritabanı arızaları,</w:t>
      </w:r>
    </w:p>
    <w:p>
      <w:pPr>
        <w:pStyle w:val="BodyText"/>
        <w:spacing w:line="290" w:lineRule="exact"/>
      </w:pPr>
      <w:r>
        <w:rPr>
          <w:w w:val="105"/>
        </w:rPr>
        <w:t>doğal</w:t>
      </w:r>
      <w:r>
        <w:rPr>
          <w:spacing w:val="-6"/>
          <w:w w:val="105"/>
        </w:rPr>
        <w:t> </w:t>
      </w:r>
      <w:r>
        <w:rPr>
          <w:w w:val="105"/>
        </w:rPr>
        <w:t>afetler</w:t>
      </w:r>
      <w:r>
        <w:rPr>
          <w:spacing w:val="-7"/>
          <w:w w:val="105"/>
        </w:rPr>
        <w:t> </w:t>
      </w:r>
      <w:r>
        <w:rPr>
          <w:w w:val="105"/>
        </w:rPr>
        <w:t>veya</w:t>
      </w:r>
      <w:r>
        <w:rPr>
          <w:spacing w:val="-4"/>
          <w:w w:val="105"/>
        </w:rPr>
        <w:t> </w:t>
      </w:r>
      <w:r>
        <w:rPr>
          <w:w w:val="105"/>
        </w:rPr>
        <w:t>hatalı</w:t>
      </w:r>
      <w:r>
        <w:rPr>
          <w:spacing w:val="-4"/>
          <w:w w:val="105"/>
        </w:rPr>
        <w:t> </w:t>
      </w:r>
      <w:r>
        <w:rPr>
          <w:w w:val="105"/>
        </w:rPr>
        <w:t>işlemler</w:t>
      </w:r>
      <w:r>
        <w:rPr>
          <w:spacing w:val="3"/>
          <w:w w:val="105"/>
        </w:rPr>
        <w:t> </w:t>
      </w:r>
      <w:r>
        <w:rPr>
          <w:w w:val="105"/>
        </w:rPr>
        <w:t>sonucu</w:t>
      </w:r>
      <w:r>
        <w:rPr>
          <w:spacing w:val="-6"/>
          <w:w w:val="105"/>
        </w:rPr>
        <w:t> </w:t>
      </w:r>
      <w:r>
        <w:rPr>
          <w:w w:val="105"/>
        </w:rPr>
        <w:t>veri kaybı</w:t>
      </w:r>
      <w:r>
        <w:rPr>
          <w:spacing w:val="1"/>
          <w:w w:val="105"/>
        </w:rPr>
        <w:t> </w:t>
      </w:r>
      <w:r>
        <w:rPr>
          <w:w w:val="105"/>
        </w:rPr>
        <w:t>yaşanmasının</w:t>
      </w:r>
      <w:r>
        <w:rPr>
          <w:spacing w:val="1"/>
          <w:w w:val="105"/>
        </w:rPr>
        <w:t> </w:t>
      </w:r>
      <w:r>
        <w:rPr>
          <w:w w:val="105"/>
        </w:rPr>
        <w:t>önüne</w:t>
      </w:r>
      <w:r>
        <w:rPr>
          <w:spacing w:val="-3"/>
          <w:w w:val="105"/>
        </w:rPr>
        <w:t> </w:t>
      </w:r>
      <w:r>
        <w:rPr>
          <w:spacing w:val="-2"/>
          <w:w w:val="105"/>
        </w:rPr>
        <w:t>geçer.</w:t>
      </w:r>
    </w:p>
    <w:p>
      <w:pPr>
        <w:pStyle w:val="BodyText"/>
        <w:spacing w:line="278" w:lineRule="auto" w:before="47"/>
        <w:ind w:left="100" w:right="242"/>
      </w:pPr>
      <w:r>
        <w:rPr>
          <w:w w:val="105"/>
        </w:rPr>
        <w:t>Veritabanlarında bu temel özelliklerin bulunması, hem verilerin doğru ve güvenli bir şekilde saklanmasını sağlar hem de sistemin verimli bir şekilde çalışmasına yardımcı olur. Bu özellikler, kullanıcı memnuniyetini artırır,</w:t>
      </w:r>
      <w:r>
        <w:rPr>
          <w:spacing w:val="-4"/>
          <w:w w:val="105"/>
        </w:rPr>
        <w:t> </w:t>
      </w:r>
      <w:r>
        <w:rPr>
          <w:w w:val="105"/>
        </w:rPr>
        <w:t>operasyonel verimliliği yükseltir ve organizasyonların uzun vadeli başarısını destekler.</w:t>
      </w:r>
    </w:p>
    <w:p>
      <w:pPr>
        <w:pStyle w:val="BodyText"/>
        <w:ind w:left="0"/>
      </w:pPr>
    </w:p>
    <w:p>
      <w:pPr>
        <w:pStyle w:val="BodyText"/>
        <w:ind w:left="0"/>
      </w:pPr>
    </w:p>
    <w:p>
      <w:pPr>
        <w:pStyle w:val="BodyText"/>
        <w:ind w:left="0"/>
      </w:pPr>
    </w:p>
    <w:p>
      <w:pPr>
        <w:pStyle w:val="BodyText"/>
        <w:ind w:left="0"/>
      </w:pPr>
    </w:p>
    <w:p>
      <w:pPr>
        <w:pStyle w:val="BodyText"/>
        <w:spacing w:before="202"/>
        <w:ind w:left="0"/>
      </w:pPr>
    </w:p>
    <w:p>
      <w:pPr>
        <w:pStyle w:val="ListParagraph"/>
        <w:numPr>
          <w:ilvl w:val="0"/>
          <w:numId w:val="1"/>
        </w:numPr>
        <w:tabs>
          <w:tab w:pos="438" w:val="left" w:leader="none"/>
        </w:tabs>
        <w:spacing w:line="240" w:lineRule="auto" w:before="0" w:after="0"/>
        <w:ind w:left="438" w:right="0" w:hanging="338"/>
        <w:jc w:val="left"/>
        <w:rPr>
          <w:sz w:val="24"/>
        </w:rPr>
      </w:pPr>
      <w:r>
        <w:rPr>
          <w:w w:val="105"/>
          <w:sz w:val="24"/>
        </w:rPr>
        <w:t>Bileşik</w:t>
      </w:r>
      <w:r>
        <w:rPr>
          <w:spacing w:val="-1"/>
          <w:w w:val="105"/>
          <w:sz w:val="24"/>
        </w:rPr>
        <w:t> </w:t>
      </w:r>
      <w:r>
        <w:rPr>
          <w:w w:val="105"/>
          <w:sz w:val="24"/>
        </w:rPr>
        <w:t>birincil</w:t>
      </w:r>
      <w:r>
        <w:rPr>
          <w:spacing w:val="4"/>
          <w:w w:val="105"/>
          <w:sz w:val="24"/>
        </w:rPr>
        <w:t> </w:t>
      </w:r>
      <w:r>
        <w:rPr>
          <w:w w:val="105"/>
          <w:sz w:val="24"/>
        </w:rPr>
        <w:t>anahtarlar</w:t>
      </w:r>
      <w:r>
        <w:rPr>
          <w:spacing w:val="-4"/>
          <w:w w:val="105"/>
          <w:sz w:val="24"/>
        </w:rPr>
        <w:t> </w:t>
      </w:r>
      <w:r>
        <w:rPr>
          <w:w w:val="105"/>
          <w:sz w:val="24"/>
        </w:rPr>
        <w:t>hangi</w:t>
      </w:r>
      <w:r>
        <w:rPr>
          <w:spacing w:val="4"/>
          <w:w w:val="105"/>
          <w:sz w:val="24"/>
        </w:rPr>
        <w:t> </w:t>
      </w:r>
      <w:r>
        <w:rPr>
          <w:w w:val="105"/>
          <w:sz w:val="24"/>
        </w:rPr>
        <w:t>koşullar</w:t>
      </w:r>
      <w:r>
        <w:rPr>
          <w:spacing w:val="-4"/>
          <w:w w:val="105"/>
          <w:sz w:val="24"/>
        </w:rPr>
        <w:t> </w:t>
      </w:r>
      <w:r>
        <w:rPr>
          <w:w w:val="105"/>
          <w:sz w:val="24"/>
        </w:rPr>
        <w:t>altında</w:t>
      </w:r>
      <w:r>
        <w:rPr>
          <w:spacing w:val="4"/>
          <w:w w:val="105"/>
          <w:sz w:val="24"/>
        </w:rPr>
        <w:t> </w:t>
      </w:r>
      <w:r>
        <w:rPr>
          <w:spacing w:val="-2"/>
          <w:w w:val="105"/>
          <w:sz w:val="24"/>
        </w:rPr>
        <w:t>uygundur?</w:t>
      </w:r>
    </w:p>
    <w:p>
      <w:pPr>
        <w:pStyle w:val="BodyText"/>
        <w:spacing w:before="35"/>
        <w:ind w:left="0"/>
      </w:pPr>
    </w:p>
    <w:p>
      <w:pPr>
        <w:pStyle w:val="Heading1"/>
        <w:spacing w:before="1"/>
      </w:pPr>
      <w:r>
        <w:rPr>
          <w:b w:val="0"/>
          <w:w w:val="110"/>
          <w:sz w:val="24"/>
        </w:rPr>
        <w:t>Cevap:</w:t>
      </w:r>
      <w:r>
        <w:rPr>
          <w:b w:val="0"/>
          <w:spacing w:val="-3"/>
          <w:w w:val="110"/>
          <w:sz w:val="24"/>
        </w:rPr>
        <w:t> </w:t>
      </w:r>
      <w:r>
        <w:rPr>
          <w:w w:val="110"/>
        </w:rPr>
        <w:t>1.</w:t>
      </w:r>
      <w:r>
        <w:rPr>
          <w:spacing w:val="-15"/>
          <w:w w:val="110"/>
        </w:rPr>
        <w:t> </w:t>
      </w:r>
      <w:r>
        <w:rPr>
          <w:w w:val="110"/>
        </w:rPr>
        <w:t>Tek</w:t>
      </w:r>
      <w:r>
        <w:rPr>
          <w:spacing w:val="-15"/>
          <w:w w:val="110"/>
        </w:rPr>
        <w:t> </w:t>
      </w:r>
      <w:r>
        <w:rPr>
          <w:w w:val="110"/>
        </w:rPr>
        <w:t>Bir</w:t>
      </w:r>
      <w:r>
        <w:rPr>
          <w:spacing w:val="-14"/>
          <w:w w:val="110"/>
        </w:rPr>
        <w:t> </w:t>
      </w:r>
      <w:r>
        <w:rPr>
          <w:w w:val="110"/>
        </w:rPr>
        <w:t>Sütun</w:t>
      </w:r>
      <w:r>
        <w:rPr>
          <w:spacing w:val="-18"/>
          <w:w w:val="110"/>
        </w:rPr>
        <w:t> </w:t>
      </w:r>
      <w:r>
        <w:rPr>
          <w:w w:val="110"/>
        </w:rPr>
        <w:t>Benzersiz</w:t>
      </w:r>
      <w:r>
        <w:rPr>
          <w:spacing w:val="-15"/>
          <w:w w:val="110"/>
        </w:rPr>
        <w:t> </w:t>
      </w:r>
      <w:r>
        <w:rPr>
          <w:spacing w:val="-2"/>
          <w:w w:val="110"/>
        </w:rPr>
        <w:t>Değilse</w:t>
      </w:r>
    </w:p>
    <w:p>
      <w:pPr>
        <w:pStyle w:val="ListParagraph"/>
        <w:numPr>
          <w:ilvl w:val="1"/>
          <w:numId w:val="1"/>
        </w:numPr>
        <w:tabs>
          <w:tab w:pos="821" w:val="left" w:leader="none"/>
        </w:tabs>
        <w:spacing w:line="278" w:lineRule="auto" w:before="338" w:after="0"/>
        <w:ind w:left="821" w:right="167" w:hanging="360"/>
        <w:jc w:val="left"/>
        <w:rPr>
          <w:sz w:val="24"/>
        </w:rPr>
      </w:pPr>
      <w:r>
        <w:rPr>
          <w:b/>
          <w:w w:val="105"/>
          <w:sz w:val="24"/>
        </w:rPr>
        <w:t>Koşul</w:t>
      </w:r>
      <w:r>
        <w:rPr>
          <w:w w:val="105"/>
          <w:sz w:val="24"/>
        </w:rPr>
        <w:t>: Bir</w:t>
      </w:r>
      <w:r>
        <w:rPr>
          <w:spacing w:val="-1"/>
          <w:w w:val="105"/>
          <w:sz w:val="24"/>
        </w:rPr>
        <w:t> </w:t>
      </w:r>
      <w:r>
        <w:rPr>
          <w:w w:val="105"/>
          <w:sz w:val="24"/>
        </w:rPr>
        <w:t>tablodaki</w:t>
      </w:r>
      <w:r>
        <w:rPr>
          <w:spacing w:val="-4"/>
          <w:w w:val="105"/>
          <w:sz w:val="24"/>
        </w:rPr>
        <w:t> </w:t>
      </w:r>
      <w:r>
        <w:rPr>
          <w:w w:val="105"/>
          <w:sz w:val="24"/>
        </w:rPr>
        <w:t>tek</w:t>
      </w:r>
      <w:r>
        <w:rPr>
          <w:spacing w:val="-4"/>
          <w:w w:val="105"/>
          <w:sz w:val="24"/>
        </w:rPr>
        <w:t> </w:t>
      </w:r>
      <w:r>
        <w:rPr>
          <w:w w:val="105"/>
          <w:sz w:val="24"/>
        </w:rPr>
        <w:t>bir sütun,</w:t>
      </w:r>
      <w:r>
        <w:rPr>
          <w:spacing w:val="-6"/>
          <w:w w:val="105"/>
          <w:sz w:val="24"/>
        </w:rPr>
        <w:t> </w:t>
      </w:r>
      <w:r>
        <w:rPr>
          <w:w w:val="105"/>
          <w:sz w:val="24"/>
        </w:rPr>
        <w:t>her</w:t>
      </w:r>
      <w:r>
        <w:rPr>
          <w:spacing w:val="-1"/>
          <w:w w:val="105"/>
          <w:sz w:val="24"/>
        </w:rPr>
        <w:t> </w:t>
      </w:r>
      <w:r>
        <w:rPr>
          <w:w w:val="105"/>
          <w:sz w:val="24"/>
        </w:rPr>
        <w:t>satır</w:t>
      </w:r>
      <w:r>
        <w:rPr>
          <w:spacing w:val="-7"/>
          <w:w w:val="105"/>
          <w:sz w:val="24"/>
        </w:rPr>
        <w:t> </w:t>
      </w:r>
      <w:r>
        <w:rPr>
          <w:w w:val="105"/>
          <w:sz w:val="24"/>
        </w:rPr>
        <w:t>için benzersiz</w:t>
      </w:r>
      <w:r>
        <w:rPr>
          <w:spacing w:val="-1"/>
          <w:w w:val="105"/>
          <w:sz w:val="24"/>
        </w:rPr>
        <w:t> </w:t>
      </w:r>
      <w:r>
        <w:rPr>
          <w:w w:val="105"/>
          <w:sz w:val="24"/>
        </w:rPr>
        <w:t>değerler</w:t>
      </w:r>
      <w:r>
        <w:rPr>
          <w:spacing w:val="-1"/>
          <w:w w:val="105"/>
          <w:sz w:val="24"/>
        </w:rPr>
        <w:t> </w:t>
      </w:r>
      <w:r>
        <w:rPr>
          <w:w w:val="105"/>
          <w:sz w:val="24"/>
        </w:rPr>
        <w:t>içermiyor</w:t>
      </w:r>
      <w:r>
        <w:rPr>
          <w:spacing w:val="-1"/>
          <w:w w:val="105"/>
          <w:sz w:val="24"/>
        </w:rPr>
        <w:t> </w:t>
      </w:r>
      <w:r>
        <w:rPr>
          <w:w w:val="105"/>
          <w:sz w:val="24"/>
        </w:rPr>
        <w:t>veya doğal birincil anahtar olamayacak kadar fazla tekrar içeriyor.</w:t>
      </w:r>
    </w:p>
    <w:p>
      <w:pPr>
        <w:pStyle w:val="ListParagraph"/>
        <w:numPr>
          <w:ilvl w:val="1"/>
          <w:numId w:val="1"/>
        </w:numPr>
        <w:tabs>
          <w:tab w:pos="821" w:val="left" w:leader="none"/>
        </w:tabs>
        <w:spacing w:line="278" w:lineRule="auto" w:before="3" w:after="0"/>
        <w:ind w:left="821" w:right="298" w:hanging="360"/>
        <w:jc w:val="left"/>
        <w:rPr>
          <w:sz w:val="24"/>
        </w:rPr>
      </w:pPr>
      <w:r>
        <w:rPr>
          <w:b/>
          <w:w w:val="105"/>
          <w:sz w:val="24"/>
        </w:rPr>
        <w:t>Açıklama</w:t>
      </w:r>
      <w:r>
        <w:rPr>
          <w:w w:val="105"/>
          <w:sz w:val="24"/>
        </w:rPr>
        <w:t>: Örneğin, bir "Öğrenci" tablosunda, öğrencilerin "isim" veya "doğum tarihi" gibi sütunları, genellikle</w:t>
      </w:r>
      <w:r>
        <w:rPr>
          <w:spacing w:val="-2"/>
          <w:w w:val="105"/>
          <w:sz w:val="24"/>
        </w:rPr>
        <w:t> </w:t>
      </w:r>
      <w:r>
        <w:rPr>
          <w:w w:val="105"/>
          <w:sz w:val="24"/>
        </w:rPr>
        <w:t>benzersiz</w:t>
      </w:r>
      <w:r>
        <w:rPr>
          <w:spacing w:val="-7"/>
          <w:w w:val="105"/>
          <w:sz w:val="24"/>
        </w:rPr>
        <w:t> </w:t>
      </w:r>
      <w:r>
        <w:rPr>
          <w:w w:val="105"/>
          <w:sz w:val="24"/>
        </w:rPr>
        <w:t>olmayabilir</w:t>
      </w:r>
      <w:r>
        <w:rPr>
          <w:spacing w:val="-1"/>
          <w:w w:val="105"/>
          <w:sz w:val="24"/>
        </w:rPr>
        <w:t> </w:t>
      </w:r>
      <w:r>
        <w:rPr>
          <w:w w:val="105"/>
          <w:sz w:val="24"/>
        </w:rPr>
        <w:t>çünkü</w:t>
      </w:r>
      <w:r>
        <w:rPr>
          <w:spacing w:val="-6"/>
          <w:w w:val="105"/>
          <w:sz w:val="24"/>
        </w:rPr>
        <w:t> </w:t>
      </w:r>
      <w:r>
        <w:rPr>
          <w:w w:val="105"/>
          <w:sz w:val="24"/>
        </w:rPr>
        <w:t>aynı</w:t>
      </w:r>
      <w:r>
        <w:rPr>
          <w:spacing w:val="-3"/>
          <w:w w:val="105"/>
          <w:sz w:val="24"/>
        </w:rPr>
        <w:t> </w:t>
      </w:r>
      <w:r>
        <w:rPr>
          <w:w w:val="105"/>
          <w:sz w:val="24"/>
        </w:rPr>
        <w:t>isimli</w:t>
      </w:r>
      <w:r>
        <w:rPr>
          <w:spacing w:val="-3"/>
          <w:w w:val="105"/>
          <w:sz w:val="24"/>
        </w:rPr>
        <w:t> </w:t>
      </w:r>
      <w:r>
        <w:rPr>
          <w:w w:val="105"/>
          <w:sz w:val="24"/>
        </w:rPr>
        <w:t>veya</w:t>
      </w:r>
      <w:r>
        <w:rPr>
          <w:spacing w:val="-5"/>
          <w:w w:val="105"/>
          <w:sz w:val="24"/>
        </w:rPr>
        <w:t> </w:t>
      </w:r>
      <w:r>
        <w:rPr>
          <w:w w:val="105"/>
          <w:sz w:val="24"/>
        </w:rPr>
        <w:t>aynı doğum</w:t>
      </w:r>
      <w:r>
        <w:rPr>
          <w:spacing w:val="-1"/>
          <w:w w:val="105"/>
          <w:sz w:val="24"/>
        </w:rPr>
        <w:t> </w:t>
      </w:r>
      <w:r>
        <w:rPr>
          <w:w w:val="105"/>
          <w:sz w:val="24"/>
        </w:rPr>
        <w:t>tarihli birden</w:t>
      </w:r>
      <w:r>
        <w:rPr>
          <w:spacing w:val="-3"/>
          <w:w w:val="105"/>
          <w:sz w:val="24"/>
        </w:rPr>
        <w:t> </w:t>
      </w:r>
      <w:r>
        <w:rPr>
          <w:w w:val="105"/>
          <w:sz w:val="24"/>
        </w:rPr>
        <w:t>fazla</w:t>
      </w:r>
      <w:r>
        <w:rPr>
          <w:spacing w:val="-4"/>
          <w:w w:val="105"/>
          <w:sz w:val="24"/>
        </w:rPr>
        <w:t> </w:t>
      </w:r>
      <w:r>
        <w:rPr>
          <w:w w:val="105"/>
          <w:sz w:val="24"/>
        </w:rPr>
        <w:t>öğrenci</w:t>
      </w:r>
      <w:r>
        <w:rPr>
          <w:spacing w:val="-3"/>
          <w:w w:val="105"/>
          <w:sz w:val="24"/>
        </w:rPr>
        <w:t> </w:t>
      </w:r>
      <w:r>
        <w:rPr>
          <w:w w:val="105"/>
          <w:sz w:val="24"/>
        </w:rPr>
        <w:t>olabilir. Bu</w:t>
      </w:r>
      <w:r>
        <w:rPr>
          <w:spacing w:val="-6"/>
          <w:w w:val="105"/>
          <w:sz w:val="24"/>
        </w:rPr>
        <w:t> </w:t>
      </w:r>
      <w:r>
        <w:rPr>
          <w:w w:val="105"/>
          <w:sz w:val="24"/>
        </w:rPr>
        <w:t>durumda,</w:t>
      </w:r>
      <w:r>
        <w:rPr>
          <w:spacing w:val="-4"/>
          <w:w w:val="105"/>
          <w:sz w:val="24"/>
        </w:rPr>
        <w:t> </w:t>
      </w:r>
      <w:r>
        <w:rPr>
          <w:w w:val="105"/>
          <w:sz w:val="24"/>
        </w:rPr>
        <w:t>hem</w:t>
      </w:r>
      <w:r>
        <w:rPr>
          <w:spacing w:val="-1"/>
          <w:w w:val="105"/>
          <w:sz w:val="24"/>
        </w:rPr>
        <w:t> </w:t>
      </w:r>
      <w:r>
        <w:rPr>
          <w:w w:val="105"/>
          <w:sz w:val="24"/>
        </w:rPr>
        <w:t>"Öğrenci_ID"</w:t>
      </w:r>
      <w:r>
        <w:rPr>
          <w:spacing w:val="-4"/>
          <w:w w:val="105"/>
          <w:sz w:val="24"/>
        </w:rPr>
        <w:t> </w:t>
      </w:r>
      <w:r>
        <w:rPr>
          <w:w w:val="105"/>
          <w:sz w:val="24"/>
        </w:rPr>
        <w:t>hem de "Kurs_ID" sütunları birleşerek bileşik birincil anahtar oluşturabilir.</w:t>
      </w:r>
    </w:p>
    <w:p>
      <w:pPr>
        <w:pStyle w:val="Heading1"/>
        <w:numPr>
          <w:ilvl w:val="0"/>
          <w:numId w:val="3"/>
        </w:numPr>
        <w:tabs>
          <w:tab w:pos="388" w:val="left" w:leader="none"/>
        </w:tabs>
        <w:spacing w:line="240" w:lineRule="auto" w:before="288" w:after="0"/>
        <w:ind w:left="388" w:right="0" w:hanging="288"/>
        <w:jc w:val="left"/>
      </w:pPr>
      <w:bookmarkStart w:name="2. Tabloya Ait Birden Fazla Önemli Özell" w:id="6"/>
      <w:bookmarkEnd w:id="6"/>
      <w:r>
        <w:rPr>
          <w:b w:val="0"/>
        </w:rPr>
      </w:r>
      <w:r>
        <w:rPr>
          <w:color w:val="0E4660"/>
          <w:spacing w:val="2"/>
        </w:rPr>
        <w:t>Tabloya</w:t>
      </w:r>
      <w:r>
        <w:rPr>
          <w:color w:val="0E4660"/>
          <w:spacing w:val="44"/>
        </w:rPr>
        <w:t> </w:t>
      </w:r>
      <w:r>
        <w:rPr>
          <w:color w:val="0E4660"/>
          <w:spacing w:val="2"/>
        </w:rPr>
        <w:t>Ait</w:t>
      </w:r>
      <w:r>
        <w:rPr>
          <w:color w:val="0E4660"/>
          <w:spacing w:val="45"/>
        </w:rPr>
        <w:t> </w:t>
      </w:r>
      <w:r>
        <w:rPr>
          <w:color w:val="0E4660"/>
          <w:spacing w:val="2"/>
        </w:rPr>
        <w:t>Birden</w:t>
      </w:r>
      <w:r>
        <w:rPr>
          <w:color w:val="0E4660"/>
          <w:spacing w:val="37"/>
        </w:rPr>
        <w:t> </w:t>
      </w:r>
      <w:r>
        <w:rPr>
          <w:color w:val="0E4660"/>
          <w:spacing w:val="2"/>
        </w:rPr>
        <w:t>Fazla</w:t>
      </w:r>
      <w:r>
        <w:rPr>
          <w:color w:val="0E4660"/>
          <w:spacing w:val="45"/>
        </w:rPr>
        <w:t> </w:t>
      </w:r>
      <w:r>
        <w:rPr>
          <w:color w:val="0E4660"/>
          <w:spacing w:val="2"/>
        </w:rPr>
        <w:t>Önemli</w:t>
      </w:r>
      <w:r>
        <w:rPr>
          <w:color w:val="0E4660"/>
          <w:spacing w:val="43"/>
        </w:rPr>
        <w:t> </w:t>
      </w:r>
      <w:r>
        <w:rPr>
          <w:color w:val="0E4660"/>
          <w:spacing w:val="2"/>
        </w:rPr>
        <w:t>Özellik</w:t>
      </w:r>
      <w:r>
        <w:rPr>
          <w:color w:val="0E4660"/>
          <w:spacing w:val="45"/>
        </w:rPr>
        <w:t> </w:t>
      </w:r>
      <w:r>
        <w:rPr>
          <w:color w:val="0E4660"/>
          <w:spacing w:val="2"/>
        </w:rPr>
        <w:t>(Attribute)</w:t>
      </w:r>
      <w:r>
        <w:rPr>
          <w:color w:val="0E4660"/>
          <w:spacing w:val="39"/>
        </w:rPr>
        <w:t> </w:t>
      </w:r>
      <w:r>
        <w:rPr>
          <w:color w:val="0E4660"/>
          <w:spacing w:val="-2"/>
        </w:rPr>
        <w:t>Varsa</w:t>
      </w:r>
    </w:p>
    <w:p>
      <w:pPr>
        <w:pStyle w:val="ListParagraph"/>
        <w:numPr>
          <w:ilvl w:val="1"/>
          <w:numId w:val="3"/>
        </w:numPr>
        <w:tabs>
          <w:tab w:pos="820" w:val="left" w:leader="none"/>
        </w:tabs>
        <w:spacing w:line="240" w:lineRule="auto" w:before="338" w:after="0"/>
        <w:ind w:left="820" w:right="0" w:hanging="360"/>
        <w:jc w:val="left"/>
        <w:rPr>
          <w:sz w:val="24"/>
        </w:rPr>
      </w:pPr>
      <w:r>
        <w:rPr>
          <w:b/>
          <w:w w:val="105"/>
          <w:sz w:val="24"/>
        </w:rPr>
        <w:t>Koşul</w:t>
      </w:r>
      <w:r>
        <w:rPr>
          <w:w w:val="105"/>
          <w:sz w:val="24"/>
        </w:rPr>
        <w:t>:</w:t>
      </w:r>
      <w:r>
        <w:rPr>
          <w:spacing w:val="2"/>
          <w:w w:val="105"/>
          <w:sz w:val="24"/>
        </w:rPr>
        <w:t> </w:t>
      </w:r>
      <w:r>
        <w:rPr>
          <w:w w:val="105"/>
          <w:sz w:val="24"/>
        </w:rPr>
        <w:t>Bir</w:t>
      </w:r>
      <w:r>
        <w:rPr>
          <w:spacing w:val="2"/>
          <w:w w:val="105"/>
          <w:sz w:val="24"/>
        </w:rPr>
        <w:t> </w:t>
      </w:r>
      <w:r>
        <w:rPr>
          <w:w w:val="105"/>
          <w:sz w:val="24"/>
        </w:rPr>
        <w:t>tablonun benzersiz</w:t>
      </w:r>
      <w:r>
        <w:rPr>
          <w:spacing w:val="1"/>
          <w:w w:val="105"/>
          <w:sz w:val="24"/>
        </w:rPr>
        <w:t> </w:t>
      </w:r>
      <w:r>
        <w:rPr>
          <w:w w:val="105"/>
          <w:sz w:val="24"/>
        </w:rPr>
        <w:t>kimliğini</w:t>
      </w:r>
      <w:r>
        <w:rPr>
          <w:spacing w:val="4"/>
          <w:w w:val="105"/>
          <w:sz w:val="24"/>
        </w:rPr>
        <w:t> </w:t>
      </w:r>
      <w:r>
        <w:rPr>
          <w:w w:val="105"/>
          <w:sz w:val="24"/>
        </w:rPr>
        <w:t>tanımlamak için</w:t>
      </w:r>
      <w:r>
        <w:rPr>
          <w:spacing w:val="-1"/>
          <w:w w:val="105"/>
          <w:sz w:val="24"/>
        </w:rPr>
        <w:t> </w:t>
      </w:r>
      <w:r>
        <w:rPr>
          <w:w w:val="105"/>
          <w:sz w:val="24"/>
        </w:rPr>
        <w:t>iki</w:t>
      </w:r>
      <w:r>
        <w:rPr>
          <w:spacing w:val="-1"/>
          <w:w w:val="105"/>
          <w:sz w:val="24"/>
        </w:rPr>
        <w:t> </w:t>
      </w:r>
      <w:r>
        <w:rPr>
          <w:w w:val="105"/>
          <w:sz w:val="24"/>
        </w:rPr>
        <w:t>veya</w:t>
      </w:r>
      <w:r>
        <w:rPr>
          <w:spacing w:val="-1"/>
          <w:w w:val="105"/>
          <w:sz w:val="24"/>
        </w:rPr>
        <w:t> </w:t>
      </w:r>
      <w:r>
        <w:rPr>
          <w:w w:val="105"/>
          <w:sz w:val="24"/>
        </w:rPr>
        <w:t>daha</w:t>
      </w:r>
      <w:r>
        <w:rPr>
          <w:spacing w:val="-1"/>
          <w:w w:val="105"/>
          <w:sz w:val="24"/>
        </w:rPr>
        <w:t> </w:t>
      </w:r>
      <w:r>
        <w:rPr>
          <w:w w:val="105"/>
          <w:sz w:val="24"/>
        </w:rPr>
        <w:t>fazla</w:t>
      </w:r>
      <w:r>
        <w:rPr>
          <w:spacing w:val="-2"/>
          <w:w w:val="105"/>
          <w:sz w:val="24"/>
        </w:rPr>
        <w:t> özellik</w:t>
      </w:r>
    </w:p>
    <w:p>
      <w:pPr>
        <w:pStyle w:val="BodyText"/>
        <w:spacing w:before="48"/>
      </w:pPr>
      <w:r>
        <w:rPr>
          <w:w w:val="105"/>
        </w:rPr>
        <w:t>(sütun)</w:t>
      </w:r>
      <w:r>
        <w:rPr>
          <w:spacing w:val="-7"/>
          <w:w w:val="105"/>
        </w:rPr>
        <w:t> </w:t>
      </w:r>
      <w:r>
        <w:rPr>
          <w:spacing w:val="-2"/>
          <w:w w:val="105"/>
        </w:rPr>
        <w:t>gereklidir.</w:t>
      </w:r>
    </w:p>
    <w:p>
      <w:pPr>
        <w:pStyle w:val="ListParagraph"/>
        <w:numPr>
          <w:ilvl w:val="1"/>
          <w:numId w:val="3"/>
        </w:numPr>
        <w:tabs>
          <w:tab w:pos="821" w:val="left" w:leader="none"/>
        </w:tabs>
        <w:spacing w:line="278" w:lineRule="auto" w:before="49" w:after="0"/>
        <w:ind w:left="821" w:right="257" w:hanging="360"/>
        <w:jc w:val="left"/>
        <w:rPr>
          <w:sz w:val="24"/>
        </w:rPr>
      </w:pPr>
      <w:r>
        <w:rPr>
          <w:b/>
          <w:w w:val="105"/>
          <w:sz w:val="24"/>
        </w:rPr>
        <w:t>Açıklama</w:t>
      </w:r>
      <w:r>
        <w:rPr>
          <w:w w:val="105"/>
          <w:sz w:val="24"/>
        </w:rPr>
        <w:t>: Örneğin, bir "Öğrenci_Kurs" ilişkisi tablosunda, her öğrenci birden fazla derse kayıtlı olabilir. Bu tablonun her kaydını benzersiz bir şekilde tanımlamak için </w:t>
      </w:r>
      <w:r>
        <w:rPr>
          <w:b/>
          <w:w w:val="105"/>
          <w:sz w:val="24"/>
        </w:rPr>
        <w:t>Öğrenci_ID </w:t>
      </w:r>
      <w:r>
        <w:rPr>
          <w:w w:val="105"/>
          <w:sz w:val="24"/>
        </w:rPr>
        <w:t>ve </w:t>
      </w:r>
      <w:r>
        <w:rPr>
          <w:b/>
          <w:w w:val="105"/>
          <w:sz w:val="24"/>
        </w:rPr>
        <w:t>Kurs_ID </w:t>
      </w:r>
      <w:r>
        <w:rPr>
          <w:w w:val="105"/>
          <w:sz w:val="24"/>
        </w:rPr>
        <w:t>sütunlarının birleşimi kullanılabilir. Tek başına bir sütun (Öğrenci_ID veya Kurs_ID) benzersiz olmayacaktır,</w:t>
      </w:r>
      <w:r>
        <w:rPr>
          <w:spacing w:val="-3"/>
          <w:w w:val="105"/>
          <w:sz w:val="24"/>
        </w:rPr>
        <w:t> </w:t>
      </w:r>
      <w:r>
        <w:rPr>
          <w:w w:val="105"/>
          <w:sz w:val="24"/>
        </w:rPr>
        <w:t>ancak bu iki sütunun birleşimi her kaydı benzersiz kılacaktır.</w:t>
      </w:r>
    </w:p>
    <w:p>
      <w:pPr>
        <w:spacing w:after="0" w:line="278" w:lineRule="auto"/>
        <w:jc w:val="left"/>
        <w:rPr>
          <w:sz w:val="24"/>
        </w:rPr>
        <w:sectPr>
          <w:pgSz w:w="11910" w:h="16840"/>
          <w:pgMar w:top="1360" w:bottom="280" w:left="1340" w:right="1340"/>
        </w:sectPr>
      </w:pPr>
    </w:p>
    <w:p>
      <w:pPr>
        <w:pStyle w:val="Heading1"/>
        <w:numPr>
          <w:ilvl w:val="0"/>
          <w:numId w:val="3"/>
        </w:numPr>
        <w:tabs>
          <w:tab w:pos="388" w:val="left" w:leader="none"/>
        </w:tabs>
        <w:spacing w:line="240" w:lineRule="auto" w:before="79" w:after="0"/>
        <w:ind w:left="388" w:right="0" w:hanging="288"/>
        <w:jc w:val="left"/>
      </w:pPr>
      <w:bookmarkStart w:name="3. Birden Fazla Yabancı Anahtar İlişkisi" w:id="7"/>
      <w:bookmarkEnd w:id="7"/>
      <w:r>
        <w:rPr>
          <w:b w:val="0"/>
        </w:rPr>
      </w:r>
      <w:r>
        <w:rPr>
          <w:color w:val="0E4660"/>
          <w:w w:val="110"/>
        </w:rPr>
        <w:t>Birden</w:t>
      </w:r>
      <w:r>
        <w:rPr>
          <w:color w:val="0E4660"/>
          <w:spacing w:val="-11"/>
          <w:w w:val="110"/>
        </w:rPr>
        <w:t> </w:t>
      </w:r>
      <w:r>
        <w:rPr>
          <w:color w:val="0E4660"/>
          <w:w w:val="110"/>
        </w:rPr>
        <w:t>Fazla</w:t>
      </w:r>
      <w:r>
        <w:rPr>
          <w:color w:val="0E4660"/>
          <w:spacing w:val="-5"/>
          <w:w w:val="110"/>
        </w:rPr>
        <w:t> </w:t>
      </w:r>
      <w:r>
        <w:rPr>
          <w:color w:val="0E4660"/>
          <w:w w:val="110"/>
        </w:rPr>
        <w:t>Yabancı</w:t>
      </w:r>
      <w:r>
        <w:rPr>
          <w:color w:val="0E4660"/>
          <w:spacing w:val="-7"/>
          <w:w w:val="110"/>
        </w:rPr>
        <w:t> </w:t>
      </w:r>
      <w:r>
        <w:rPr>
          <w:color w:val="0E4660"/>
          <w:w w:val="110"/>
        </w:rPr>
        <w:t>Anahtar</w:t>
      </w:r>
      <w:r>
        <w:rPr>
          <w:color w:val="0E4660"/>
          <w:spacing w:val="-5"/>
          <w:w w:val="110"/>
        </w:rPr>
        <w:t> </w:t>
      </w:r>
      <w:r>
        <w:rPr>
          <w:color w:val="0E4660"/>
          <w:w w:val="110"/>
        </w:rPr>
        <w:t>İlişkisi</w:t>
      </w:r>
      <w:r>
        <w:rPr>
          <w:color w:val="0E4660"/>
          <w:spacing w:val="-6"/>
          <w:w w:val="110"/>
        </w:rPr>
        <w:t> </w:t>
      </w:r>
      <w:r>
        <w:rPr>
          <w:color w:val="0E4660"/>
          <w:spacing w:val="-4"/>
          <w:w w:val="110"/>
        </w:rPr>
        <w:t>Varsa</w:t>
      </w:r>
    </w:p>
    <w:p>
      <w:pPr>
        <w:pStyle w:val="ListParagraph"/>
        <w:numPr>
          <w:ilvl w:val="1"/>
          <w:numId w:val="3"/>
        </w:numPr>
        <w:tabs>
          <w:tab w:pos="821" w:val="left" w:leader="none"/>
        </w:tabs>
        <w:spacing w:line="278" w:lineRule="auto" w:before="338" w:after="0"/>
        <w:ind w:left="821" w:right="676" w:hanging="360"/>
        <w:jc w:val="left"/>
        <w:rPr>
          <w:sz w:val="24"/>
        </w:rPr>
      </w:pPr>
      <w:r>
        <w:rPr>
          <w:b/>
          <w:w w:val="105"/>
          <w:sz w:val="24"/>
        </w:rPr>
        <w:t>Koşul</w:t>
      </w:r>
      <w:r>
        <w:rPr>
          <w:w w:val="105"/>
          <w:sz w:val="24"/>
        </w:rPr>
        <w:t>: Bileşik birincil anahtar, iki veya daha fazla tablonun ilişkilendirilmesi sonucu, yabancı anahtarların birleşiminden türetilir.</w:t>
      </w:r>
    </w:p>
    <w:p>
      <w:pPr>
        <w:pStyle w:val="ListParagraph"/>
        <w:numPr>
          <w:ilvl w:val="1"/>
          <w:numId w:val="3"/>
        </w:numPr>
        <w:tabs>
          <w:tab w:pos="821" w:val="left" w:leader="none"/>
        </w:tabs>
        <w:spacing w:line="278" w:lineRule="auto" w:before="3" w:after="0"/>
        <w:ind w:left="821" w:right="291" w:hanging="360"/>
        <w:jc w:val="left"/>
        <w:rPr>
          <w:sz w:val="24"/>
        </w:rPr>
      </w:pPr>
      <w:r>
        <w:rPr>
          <w:b/>
          <w:w w:val="105"/>
          <w:sz w:val="24"/>
        </w:rPr>
        <w:t>Açıklama</w:t>
      </w:r>
      <w:r>
        <w:rPr>
          <w:w w:val="105"/>
          <w:sz w:val="24"/>
        </w:rPr>
        <w:t>: Bileşik birincil anahtarlar, bazen bir ilişkisel tablonun birden fazla yabancı anahtar içerdiği durumlarda kullanılır. Örneğin, bir "Sipariş_Detay" tablosunda</w:t>
      </w:r>
      <w:r>
        <w:rPr>
          <w:spacing w:val="-5"/>
          <w:w w:val="105"/>
          <w:sz w:val="24"/>
        </w:rPr>
        <w:t> </w:t>
      </w:r>
      <w:r>
        <w:rPr>
          <w:w w:val="105"/>
          <w:sz w:val="24"/>
        </w:rPr>
        <w:t>hem</w:t>
      </w:r>
      <w:r>
        <w:rPr>
          <w:spacing w:val="-3"/>
          <w:w w:val="105"/>
          <w:sz w:val="24"/>
        </w:rPr>
        <w:t> </w:t>
      </w:r>
      <w:r>
        <w:rPr>
          <w:w w:val="105"/>
          <w:sz w:val="24"/>
        </w:rPr>
        <w:t>"Sipariş_ID"</w:t>
      </w:r>
      <w:r>
        <w:rPr>
          <w:spacing w:val="-6"/>
          <w:w w:val="105"/>
          <w:sz w:val="24"/>
        </w:rPr>
        <w:t> </w:t>
      </w:r>
      <w:r>
        <w:rPr>
          <w:w w:val="105"/>
          <w:sz w:val="24"/>
        </w:rPr>
        <w:t>hem</w:t>
      </w:r>
      <w:r>
        <w:rPr>
          <w:spacing w:val="-3"/>
          <w:w w:val="105"/>
          <w:sz w:val="24"/>
        </w:rPr>
        <w:t> </w:t>
      </w:r>
      <w:r>
        <w:rPr>
          <w:w w:val="105"/>
          <w:sz w:val="24"/>
        </w:rPr>
        <w:t>de</w:t>
      </w:r>
      <w:r>
        <w:rPr>
          <w:spacing w:val="-4"/>
          <w:w w:val="105"/>
          <w:sz w:val="24"/>
        </w:rPr>
        <w:t> </w:t>
      </w:r>
      <w:r>
        <w:rPr>
          <w:w w:val="105"/>
          <w:sz w:val="24"/>
        </w:rPr>
        <w:t>"Ürün_ID"</w:t>
      </w:r>
      <w:r>
        <w:rPr>
          <w:spacing w:val="-2"/>
          <w:w w:val="105"/>
          <w:sz w:val="24"/>
        </w:rPr>
        <w:t> </w:t>
      </w:r>
      <w:r>
        <w:rPr>
          <w:w w:val="105"/>
          <w:sz w:val="24"/>
        </w:rPr>
        <w:t>yabancı</w:t>
      </w:r>
      <w:r>
        <w:rPr>
          <w:spacing w:val="-5"/>
          <w:w w:val="105"/>
          <w:sz w:val="24"/>
        </w:rPr>
        <w:t> </w:t>
      </w:r>
      <w:r>
        <w:rPr>
          <w:w w:val="105"/>
          <w:sz w:val="24"/>
        </w:rPr>
        <w:t>anahtar</w:t>
      </w:r>
      <w:r>
        <w:rPr>
          <w:spacing w:val="-9"/>
          <w:w w:val="105"/>
          <w:sz w:val="24"/>
        </w:rPr>
        <w:t> </w:t>
      </w:r>
      <w:r>
        <w:rPr>
          <w:w w:val="105"/>
          <w:sz w:val="24"/>
        </w:rPr>
        <w:t>olabilir.</w:t>
      </w:r>
      <w:r>
        <w:rPr>
          <w:spacing w:val="-2"/>
          <w:w w:val="105"/>
          <w:sz w:val="24"/>
        </w:rPr>
        <w:t> </w:t>
      </w:r>
      <w:r>
        <w:rPr>
          <w:w w:val="105"/>
          <w:sz w:val="24"/>
        </w:rPr>
        <w:t>Her</w:t>
      </w:r>
      <w:r>
        <w:rPr>
          <w:spacing w:val="-9"/>
          <w:w w:val="105"/>
          <w:sz w:val="24"/>
        </w:rPr>
        <w:t> </w:t>
      </w:r>
      <w:r>
        <w:rPr>
          <w:w w:val="105"/>
          <w:sz w:val="24"/>
        </w:rPr>
        <w:t>iki sütun da kendi başlarına benzersiz olmayabilir, ancak bunların birleşimi her sipariş detayını benzersiz kılacaktır.</w:t>
      </w:r>
    </w:p>
    <w:p>
      <w:pPr>
        <w:pStyle w:val="Heading1"/>
      </w:pPr>
      <w:bookmarkStart w:name="Özetle:" w:id="8"/>
      <w:bookmarkEnd w:id="8"/>
      <w:r>
        <w:rPr>
          <w:b w:val="0"/>
        </w:rPr>
      </w:r>
      <w:r>
        <w:rPr>
          <w:color w:val="0E4660"/>
          <w:spacing w:val="-2"/>
          <w:w w:val="110"/>
        </w:rPr>
        <w:t>Özetle:</w:t>
      </w:r>
    </w:p>
    <w:p>
      <w:pPr>
        <w:spacing w:line="278" w:lineRule="auto" w:before="336"/>
        <w:ind w:left="100" w:right="0" w:firstLine="0"/>
        <w:jc w:val="left"/>
        <w:rPr>
          <w:sz w:val="24"/>
        </w:rPr>
      </w:pPr>
      <w:r>
        <w:rPr>
          <w:w w:val="110"/>
          <w:sz w:val="24"/>
        </w:rPr>
        <w:t>Bileşik birincil anahtarlar, </w:t>
      </w:r>
      <w:r>
        <w:rPr>
          <w:b/>
          <w:w w:val="110"/>
          <w:sz w:val="24"/>
        </w:rPr>
        <w:t>benzersizliği</w:t>
      </w:r>
      <w:r>
        <w:rPr>
          <w:b/>
          <w:spacing w:val="-1"/>
          <w:w w:val="110"/>
          <w:sz w:val="24"/>
        </w:rPr>
        <w:t> </w:t>
      </w:r>
      <w:r>
        <w:rPr>
          <w:b/>
          <w:w w:val="110"/>
          <w:sz w:val="24"/>
        </w:rPr>
        <w:t>sağlamak için iki veya daha fazla sütunun </w:t>
      </w:r>
      <w:r>
        <w:rPr>
          <w:b/>
          <w:spacing w:val="-2"/>
          <w:w w:val="110"/>
          <w:sz w:val="24"/>
        </w:rPr>
        <w:t>birleşimiyle</w:t>
      </w:r>
      <w:r>
        <w:rPr>
          <w:b/>
          <w:spacing w:val="-5"/>
          <w:w w:val="110"/>
          <w:sz w:val="24"/>
        </w:rPr>
        <w:t> </w:t>
      </w:r>
      <w:r>
        <w:rPr>
          <w:spacing w:val="-2"/>
          <w:w w:val="110"/>
          <w:sz w:val="24"/>
        </w:rPr>
        <w:t>oluşturulurlar</w:t>
      </w:r>
      <w:r>
        <w:rPr>
          <w:spacing w:val="-13"/>
          <w:w w:val="110"/>
          <w:sz w:val="24"/>
        </w:rPr>
        <w:t> </w:t>
      </w:r>
      <w:r>
        <w:rPr>
          <w:spacing w:val="-2"/>
          <w:w w:val="110"/>
          <w:sz w:val="24"/>
        </w:rPr>
        <w:t>ve</w:t>
      </w:r>
      <w:r>
        <w:rPr>
          <w:spacing w:val="-9"/>
          <w:w w:val="110"/>
          <w:sz w:val="24"/>
        </w:rPr>
        <w:t> </w:t>
      </w:r>
      <w:r>
        <w:rPr>
          <w:spacing w:val="-2"/>
          <w:w w:val="110"/>
          <w:sz w:val="24"/>
        </w:rPr>
        <w:t>genellikle</w:t>
      </w:r>
      <w:r>
        <w:rPr>
          <w:spacing w:val="-4"/>
          <w:w w:val="110"/>
          <w:sz w:val="24"/>
        </w:rPr>
        <w:t> </w:t>
      </w:r>
      <w:r>
        <w:rPr>
          <w:b/>
          <w:spacing w:val="-2"/>
          <w:w w:val="110"/>
          <w:sz w:val="24"/>
        </w:rPr>
        <w:t>birden</w:t>
      </w:r>
      <w:r>
        <w:rPr>
          <w:b/>
          <w:spacing w:val="-7"/>
          <w:w w:val="110"/>
          <w:sz w:val="24"/>
        </w:rPr>
        <w:t> </w:t>
      </w:r>
      <w:r>
        <w:rPr>
          <w:b/>
          <w:spacing w:val="-2"/>
          <w:w w:val="110"/>
          <w:sz w:val="24"/>
        </w:rPr>
        <w:t>fazla</w:t>
      </w:r>
      <w:r>
        <w:rPr>
          <w:b/>
          <w:spacing w:val="-6"/>
          <w:w w:val="110"/>
          <w:sz w:val="24"/>
        </w:rPr>
        <w:t> </w:t>
      </w:r>
      <w:r>
        <w:rPr>
          <w:b/>
          <w:spacing w:val="-2"/>
          <w:w w:val="110"/>
          <w:sz w:val="24"/>
        </w:rPr>
        <w:t>sütun</w:t>
      </w:r>
      <w:r>
        <w:rPr>
          <w:b/>
          <w:spacing w:val="-7"/>
          <w:w w:val="110"/>
          <w:sz w:val="24"/>
        </w:rPr>
        <w:t> </w:t>
      </w:r>
      <w:r>
        <w:rPr>
          <w:b/>
          <w:spacing w:val="-2"/>
          <w:w w:val="110"/>
          <w:sz w:val="24"/>
        </w:rPr>
        <w:t>gerektiren</w:t>
      </w:r>
      <w:r>
        <w:rPr>
          <w:b/>
          <w:spacing w:val="-3"/>
          <w:w w:val="110"/>
          <w:sz w:val="24"/>
        </w:rPr>
        <w:t> </w:t>
      </w:r>
      <w:r>
        <w:rPr>
          <w:spacing w:val="-2"/>
          <w:w w:val="110"/>
          <w:sz w:val="24"/>
        </w:rPr>
        <w:t>ve</w:t>
      </w:r>
      <w:r>
        <w:rPr>
          <w:spacing w:val="-8"/>
          <w:w w:val="110"/>
          <w:sz w:val="24"/>
        </w:rPr>
        <w:t> </w:t>
      </w:r>
      <w:r>
        <w:rPr>
          <w:b/>
          <w:spacing w:val="-2"/>
          <w:w w:val="110"/>
          <w:sz w:val="24"/>
        </w:rPr>
        <w:t>çoktan</w:t>
      </w:r>
      <w:r>
        <w:rPr>
          <w:b/>
          <w:spacing w:val="-7"/>
          <w:w w:val="110"/>
          <w:sz w:val="24"/>
        </w:rPr>
        <w:t> </w:t>
      </w:r>
      <w:r>
        <w:rPr>
          <w:b/>
          <w:spacing w:val="-2"/>
          <w:w w:val="110"/>
          <w:sz w:val="24"/>
        </w:rPr>
        <w:t>çoğa </w:t>
      </w:r>
      <w:r>
        <w:rPr>
          <w:b/>
          <w:sz w:val="24"/>
        </w:rPr>
        <w:t>ilişkilerin</w:t>
      </w:r>
      <w:r>
        <w:rPr>
          <w:b/>
          <w:spacing w:val="40"/>
          <w:sz w:val="24"/>
        </w:rPr>
        <w:t> </w:t>
      </w:r>
      <w:r>
        <w:rPr>
          <w:b/>
          <w:sz w:val="24"/>
        </w:rPr>
        <w:t>bulunduğu</w:t>
      </w:r>
      <w:r>
        <w:rPr>
          <w:b/>
          <w:spacing w:val="37"/>
          <w:sz w:val="24"/>
        </w:rPr>
        <w:t> </w:t>
      </w:r>
      <w:r>
        <w:rPr>
          <w:sz w:val="24"/>
        </w:rPr>
        <w:t>tablolarda</w:t>
      </w:r>
      <w:r>
        <w:rPr>
          <w:spacing w:val="35"/>
          <w:sz w:val="24"/>
        </w:rPr>
        <w:t> </w:t>
      </w:r>
      <w:r>
        <w:rPr>
          <w:sz w:val="24"/>
        </w:rPr>
        <w:t>uygundur.</w:t>
      </w:r>
      <w:r>
        <w:rPr>
          <w:spacing w:val="40"/>
          <w:sz w:val="24"/>
        </w:rPr>
        <w:t> </w:t>
      </w:r>
      <w:r>
        <w:rPr>
          <w:sz w:val="24"/>
        </w:rPr>
        <w:t>Bu</w:t>
      </w:r>
      <w:r>
        <w:rPr>
          <w:spacing w:val="31"/>
          <w:sz w:val="24"/>
        </w:rPr>
        <w:t> </w:t>
      </w:r>
      <w:r>
        <w:rPr>
          <w:sz w:val="24"/>
        </w:rPr>
        <w:t>tür</w:t>
      </w:r>
      <w:r>
        <w:rPr>
          <w:spacing w:val="29"/>
          <w:sz w:val="24"/>
        </w:rPr>
        <w:t> </w:t>
      </w:r>
      <w:r>
        <w:rPr>
          <w:sz w:val="24"/>
        </w:rPr>
        <w:t>anahtarlar,</w:t>
      </w:r>
      <w:r>
        <w:rPr>
          <w:spacing w:val="31"/>
          <w:sz w:val="24"/>
        </w:rPr>
        <w:t> </w:t>
      </w:r>
      <w:r>
        <w:rPr>
          <w:sz w:val="24"/>
        </w:rPr>
        <w:t>veritabanı</w:t>
      </w:r>
      <w:r>
        <w:rPr>
          <w:spacing w:val="35"/>
          <w:sz w:val="24"/>
        </w:rPr>
        <w:t> </w:t>
      </w:r>
      <w:r>
        <w:rPr>
          <w:sz w:val="24"/>
        </w:rPr>
        <w:t>tasarımında </w:t>
      </w:r>
      <w:r>
        <w:rPr>
          <w:w w:val="110"/>
          <w:sz w:val="24"/>
        </w:rPr>
        <w:t>özellikle </w:t>
      </w:r>
      <w:r>
        <w:rPr>
          <w:b/>
          <w:w w:val="110"/>
          <w:sz w:val="24"/>
        </w:rPr>
        <w:t>veri bütünlüğünü sağlamak</w:t>
      </w:r>
      <w:r>
        <w:rPr>
          <w:w w:val="110"/>
          <w:sz w:val="24"/>
        </w:rPr>
        <w:t>, </w:t>
      </w:r>
      <w:r>
        <w:rPr>
          <w:b/>
          <w:w w:val="110"/>
          <w:sz w:val="24"/>
        </w:rPr>
        <w:t>ilişkileri modellemek </w:t>
      </w:r>
      <w:r>
        <w:rPr>
          <w:w w:val="110"/>
          <w:sz w:val="24"/>
        </w:rPr>
        <w:t>ve </w:t>
      </w:r>
      <w:r>
        <w:rPr>
          <w:b/>
          <w:w w:val="110"/>
          <w:sz w:val="24"/>
        </w:rPr>
        <w:t>tekrarı engellemek </w:t>
      </w:r>
      <w:r>
        <w:rPr>
          <w:w w:val="110"/>
          <w:sz w:val="24"/>
        </w:rPr>
        <w:t>amacıyla kullanılır.</w:t>
      </w:r>
    </w:p>
    <w:p>
      <w:pPr>
        <w:pStyle w:val="BodyText"/>
        <w:ind w:left="0"/>
      </w:pPr>
    </w:p>
    <w:p>
      <w:pPr>
        <w:pStyle w:val="BodyText"/>
        <w:ind w:left="0"/>
      </w:pPr>
    </w:p>
    <w:p>
      <w:pPr>
        <w:pStyle w:val="BodyText"/>
        <w:ind w:left="0"/>
      </w:pPr>
    </w:p>
    <w:p>
      <w:pPr>
        <w:pStyle w:val="BodyText"/>
        <w:ind w:left="0"/>
      </w:pPr>
    </w:p>
    <w:p>
      <w:pPr>
        <w:pStyle w:val="BodyText"/>
        <w:spacing w:before="282"/>
        <w:ind w:left="0"/>
      </w:pPr>
    </w:p>
    <w:p>
      <w:pPr>
        <w:pStyle w:val="ListParagraph"/>
        <w:numPr>
          <w:ilvl w:val="0"/>
          <w:numId w:val="1"/>
        </w:numPr>
        <w:tabs>
          <w:tab w:pos="438" w:val="left" w:leader="none"/>
        </w:tabs>
        <w:spacing w:line="240" w:lineRule="auto" w:before="0" w:after="0"/>
        <w:ind w:left="438" w:right="0" w:hanging="338"/>
        <w:jc w:val="left"/>
        <w:rPr>
          <w:sz w:val="24"/>
        </w:rPr>
      </w:pPr>
      <w:r>
        <w:rPr>
          <w:w w:val="105"/>
          <w:sz w:val="24"/>
        </w:rPr>
        <w:t>Vekil</w:t>
      </w:r>
      <w:r>
        <w:rPr>
          <w:spacing w:val="-5"/>
          <w:w w:val="105"/>
          <w:sz w:val="24"/>
        </w:rPr>
        <w:t> </w:t>
      </w:r>
      <w:r>
        <w:rPr>
          <w:w w:val="105"/>
          <w:sz w:val="24"/>
        </w:rPr>
        <w:t>birinci</w:t>
      </w:r>
      <w:r>
        <w:rPr>
          <w:spacing w:val="-9"/>
          <w:w w:val="105"/>
          <w:sz w:val="24"/>
        </w:rPr>
        <w:t> </w:t>
      </w:r>
      <w:r>
        <w:rPr>
          <w:w w:val="105"/>
          <w:sz w:val="24"/>
        </w:rPr>
        <w:t>anahtar</w:t>
      </w:r>
      <w:r>
        <w:rPr>
          <w:spacing w:val="-12"/>
          <w:w w:val="105"/>
          <w:sz w:val="24"/>
        </w:rPr>
        <w:t> </w:t>
      </w:r>
      <w:r>
        <w:rPr>
          <w:w w:val="105"/>
          <w:sz w:val="24"/>
        </w:rPr>
        <w:t>nedir</w:t>
      </w:r>
      <w:r>
        <w:rPr>
          <w:spacing w:val="-12"/>
          <w:w w:val="105"/>
          <w:sz w:val="24"/>
        </w:rPr>
        <w:t> </w:t>
      </w:r>
      <w:r>
        <w:rPr>
          <w:w w:val="105"/>
          <w:sz w:val="24"/>
        </w:rPr>
        <w:t>ve</w:t>
      </w:r>
      <w:r>
        <w:rPr>
          <w:spacing w:val="-7"/>
          <w:w w:val="105"/>
          <w:sz w:val="24"/>
        </w:rPr>
        <w:t> </w:t>
      </w:r>
      <w:r>
        <w:rPr>
          <w:w w:val="105"/>
          <w:sz w:val="24"/>
        </w:rPr>
        <w:t>ne</w:t>
      </w:r>
      <w:r>
        <w:rPr>
          <w:spacing w:val="-8"/>
          <w:w w:val="105"/>
          <w:sz w:val="24"/>
        </w:rPr>
        <w:t> </w:t>
      </w:r>
      <w:r>
        <w:rPr>
          <w:w w:val="105"/>
          <w:sz w:val="24"/>
        </w:rPr>
        <w:t>zaman</w:t>
      </w:r>
      <w:r>
        <w:rPr>
          <w:spacing w:val="-4"/>
          <w:w w:val="105"/>
          <w:sz w:val="24"/>
        </w:rPr>
        <w:t> </w:t>
      </w:r>
      <w:r>
        <w:rPr>
          <w:spacing w:val="-2"/>
          <w:w w:val="105"/>
          <w:sz w:val="24"/>
        </w:rPr>
        <w:t>kullanırsınız?</w:t>
      </w:r>
    </w:p>
    <w:p>
      <w:pPr>
        <w:pStyle w:val="BodyText"/>
        <w:ind w:left="0"/>
      </w:pPr>
    </w:p>
    <w:p>
      <w:pPr>
        <w:pStyle w:val="BodyText"/>
        <w:spacing w:before="122"/>
        <w:ind w:left="0"/>
      </w:pPr>
    </w:p>
    <w:p>
      <w:pPr>
        <w:spacing w:line="278" w:lineRule="auto" w:before="0"/>
        <w:ind w:left="100" w:right="217" w:firstLine="0"/>
        <w:jc w:val="left"/>
        <w:rPr>
          <w:sz w:val="24"/>
        </w:rPr>
      </w:pPr>
      <w:r>
        <w:rPr>
          <w:w w:val="105"/>
          <w:sz w:val="24"/>
        </w:rPr>
        <w:t>Cevap: </w:t>
      </w:r>
      <w:r>
        <w:rPr>
          <w:b/>
          <w:w w:val="105"/>
          <w:sz w:val="24"/>
        </w:rPr>
        <w:t>Vekil birincil anahtar </w:t>
      </w:r>
      <w:r>
        <w:rPr>
          <w:w w:val="105"/>
          <w:sz w:val="24"/>
        </w:rPr>
        <w:t>(veya </w:t>
      </w:r>
      <w:r>
        <w:rPr>
          <w:b/>
          <w:w w:val="105"/>
          <w:sz w:val="24"/>
        </w:rPr>
        <w:t>yapay birincil anahtar</w:t>
      </w:r>
      <w:r>
        <w:rPr>
          <w:w w:val="105"/>
          <w:sz w:val="24"/>
        </w:rPr>
        <w:t>), veritabanındaki bir</w:t>
      </w:r>
      <w:r>
        <w:rPr>
          <w:spacing w:val="40"/>
          <w:w w:val="105"/>
          <w:sz w:val="24"/>
        </w:rPr>
        <w:t> </w:t>
      </w:r>
      <w:r>
        <w:rPr>
          <w:w w:val="105"/>
          <w:sz w:val="24"/>
        </w:rPr>
        <w:t>tablonun birincil anahtarı olarak kullanılan, gerçek dünyada anlam taşımayan ve genellikle</w:t>
      </w:r>
      <w:r>
        <w:rPr>
          <w:spacing w:val="-5"/>
          <w:w w:val="105"/>
          <w:sz w:val="24"/>
        </w:rPr>
        <w:t> </w:t>
      </w:r>
      <w:r>
        <w:rPr>
          <w:w w:val="105"/>
          <w:sz w:val="24"/>
        </w:rPr>
        <w:t>veritabanı</w:t>
      </w:r>
      <w:r>
        <w:rPr>
          <w:spacing w:val="-1"/>
          <w:w w:val="105"/>
          <w:sz w:val="24"/>
        </w:rPr>
        <w:t> </w:t>
      </w:r>
      <w:r>
        <w:rPr>
          <w:w w:val="105"/>
          <w:sz w:val="24"/>
        </w:rPr>
        <w:t>yönetim sistemleri</w:t>
      </w:r>
      <w:r>
        <w:rPr>
          <w:spacing w:val="-1"/>
          <w:w w:val="105"/>
          <w:sz w:val="24"/>
        </w:rPr>
        <w:t> </w:t>
      </w:r>
      <w:r>
        <w:rPr>
          <w:w w:val="105"/>
          <w:sz w:val="24"/>
        </w:rPr>
        <w:t>tarafından (DBMS) otomatik</w:t>
      </w:r>
      <w:r>
        <w:rPr>
          <w:spacing w:val="-1"/>
          <w:w w:val="105"/>
          <w:sz w:val="24"/>
        </w:rPr>
        <w:t> </w:t>
      </w:r>
      <w:r>
        <w:rPr>
          <w:w w:val="105"/>
          <w:sz w:val="24"/>
        </w:rPr>
        <w:t>olarak</w:t>
      </w:r>
      <w:r>
        <w:rPr>
          <w:spacing w:val="-1"/>
          <w:w w:val="105"/>
          <w:sz w:val="24"/>
        </w:rPr>
        <w:t> </w:t>
      </w:r>
      <w:r>
        <w:rPr>
          <w:w w:val="105"/>
          <w:sz w:val="24"/>
        </w:rPr>
        <w:t>oluşturulan bir değerdir. Bu tür bir anahtar, genellikle </w:t>
      </w:r>
      <w:r>
        <w:rPr>
          <w:b/>
          <w:w w:val="105"/>
          <w:sz w:val="24"/>
        </w:rPr>
        <w:t>arttırılan sayılar (auto-increment)</w:t>
      </w:r>
      <w:r>
        <w:rPr>
          <w:w w:val="105"/>
          <w:sz w:val="24"/>
        </w:rPr>
        <w:t>, </w:t>
      </w:r>
      <w:r>
        <w:rPr>
          <w:b/>
          <w:w w:val="105"/>
          <w:sz w:val="24"/>
        </w:rPr>
        <w:t>GUID'ler (Global Unique Identifier) </w:t>
      </w:r>
      <w:r>
        <w:rPr>
          <w:w w:val="105"/>
          <w:sz w:val="24"/>
        </w:rPr>
        <w:t>veya </w:t>
      </w:r>
      <w:r>
        <w:rPr>
          <w:b/>
          <w:w w:val="105"/>
          <w:sz w:val="24"/>
        </w:rPr>
        <w:t>UUID'ler (Universally Unique Identifier) </w:t>
      </w:r>
      <w:r>
        <w:rPr>
          <w:w w:val="105"/>
          <w:sz w:val="24"/>
        </w:rPr>
        <w:t>gibi değerler </w:t>
      </w:r>
      <w:r>
        <w:rPr>
          <w:spacing w:val="-2"/>
          <w:w w:val="105"/>
          <w:sz w:val="24"/>
        </w:rPr>
        <w:t>olabilir.</w:t>
      </w:r>
    </w:p>
    <w:p>
      <w:pPr>
        <w:pStyle w:val="Heading1"/>
      </w:pPr>
      <w:bookmarkStart w:name="Vekil Birincil Anahtar Ne Zaman Kullanıl" w:id="9"/>
      <w:bookmarkEnd w:id="9"/>
      <w:r>
        <w:rPr>
          <w:b w:val="0"/>
        </w:rPr>
      </w:r>
      <w:r>
        <w:rPr>
          <w:color w:val="0E4660"/>
          <w:spacing w:val="2"/>
        </w:rPr>
        <w:t>Vekil</w:t>
      </w:r>
      <w:r>
        <w:rPr>
          <w:color w:val="0E4660"/>
          <w:spacing w:val="48"/>
        </w:rPr>
        <w:t> </w:t>
      </w:r>
      <w:r>
        <w:rPr>
          <w:color w:val="0E4660"/>
          <w:spacing w:val="2"/>
        </w:rPr>
        <w:t>Birincil</w:t>
      </w:r>
      <w:r>
        <w:rPr>
          <w:color w:val="0E4660"/>
          <w:spacing w:val="48"/>
        </w:rPr>
        <w:t> </w:t>
      </w:r>
      <w:r>
        <w:rPr>
          <w:color w:val="0E4660"/>
          <w:spacing w:val="2"/>
        </w:rPr>
        <w:t>Anahtar</w:t>
      </w:r>
      <w:r>
        <w:rPr>
          <w:color w:val="0E4660"/>
          <w:spacing w:val="47"/>
        </w:rPr>
        <w:t> </w:t>
      </w:r>
      <w:r>
        <w:rPr>
          <w:color w:val="0E4660"/>
          <w:spacing w:val="2"/>
        </w:rPr>
        <w:t>Ne</w:t>
      </w:r>
      <w:r>
        <w:rPr>
          <w:color w:val="0E4660"/>
          <w:spacing w:val="42"/>
        </w:rPr>
        <w:t> </w:t>
      </w:r>
      <w:r>
        <w:rPr>
          <w:color w:val="0E4660"/>
          <w:spacing w:val="2"/>
        </w:rPr>
        <w:t>Zaman</w:t>
      </w:r>
      <w:r>
        <w:rPr>
          <w:color w:val="0E4660"/>
          <w:spacing w:val="41"/>
        </w:rPr>
        <w:t> </w:t>
      </w:r>
      <w:r>
        <w:rPr>
          <w:color w:val="0E4660"/>
          <w:spacing w:val="-2"/>
        </w:rPr>
        <w:t>Kullanılır?</w:t>
      </w:r>
    </w:p>
    <w:p>
      <w:pPr>
        <w:pStyle w:val="Heading2"/>
        <w:numPr>
          <w:ilvl w:val="0"/>
          <w:numId w:val="4"/>
        </w:numPr>
        <w:tabs>
          <w:tab w:pos="818" w:val="left" w:leader="none"/>
        </w:tabs>
        <w:spacing w:line="240" w:lineRule="auto" w:before="332" w:after="0"/>
        <w:ind w:left="818" w:right="0" w:hanging="358"/>
        <w:jc w:val="left"/>
        <w:rPr>
          <w:b w:val="0"/>
        </w:rPr>
      </w:pPr>
      <w:r>
        <w:rPr>
          <w:spacing w:val="4"/>
        </w:rPr>
        <w:t>Doğal</w:t>
      </w:r>
      <w:r>
        <w:rPr>
          <w:spacing w:val="41"/>
        </w:rPr>
        <w:t> </w:t>
      </w:r>
      <w:r>
        <w:rPr>
          <w:spacing w:val="4"/>
        </w:rPr>
        <w:t>Anahtar</w:t>
      </w:r>
      <w:r>
        <w:rPr>
          <w:spacing w:val="36"/>
        </w:rPr>
        <w:t> </w:t>
      </w:r>
      <w:r>
        <w:rPr>
          <w:spacing w:val="4"/>
        </w:rPr>
        <w:t>Bulunamadığında</w:t>
      </w:r>
      <w:r>
        <w:rPr>
          <w:spacing w:val="47"/>
        </w:rPr>
        <w:t> </w:t>
      </w:r>
      <w:r>
        <w:rPr>
          <w:spacing w:val="4"/>
        </w:rPr>
        <w:t>veya</w:t>
      </w:r>
      <w:r>
        <w:rPr>
          <w:spacing w:val="40"/>
        </w:rPr>
        <w:t> </w:t>
      </w:r>
      <w:r>
        <w:rPr>
          <w:spacing w:val="4"/>
        </w:rPr>
        <w:t>Karmaşık</w:t>
      </w:r>
      <w:r>
        <w:rPr>
          <w:spacing w:val="47"/>
        </w:rPr>
        <w:t> </w:t>
      </w:r>
      <w:r>
        <w:rPr>
          <w:spacing w:val="-2"/>
        </w:rPr>
        <w:t>Olduğunda</w:t>
      </w:r>
      <w:r>
        <w:rPr>
          <w:b w:val="0"/>
          <w:spacing w:val="-2"/>
        </w:rPr>
        <w:t>:</w:t>
      </w:r>
    </w:p>
    <w:p>
      <w:pPr>
        <w:pStyle w:val="ListParagraph"/>
        <w:numPr>
          <w:ilvl w:val="1"/>
          <w:numId w:val="4"/>
        </w:numPr>
        <w:tabs>
          <w:tab w:pos="1539" w:val="left" w:leader="none"/>
          <w:tab w:pos="1541" w:val="left" w:leader="none"/>
        </w:tabs>
        <w:spacing w:line="278" w:lineRule="auto" w:before="52" w:after="0"/>
        <w:ind w:left="1541" w:right="171" w:hanging="360"/>
        <w:jc w:val="left"/>
        <w:rPr>
          <w:sz w:val="24"/>
        </w:rPr>
      </w:pPr>
      <w:r>
        <w:rPr>
          <w:b/>
          <w:w w:val="105"/>
          <w:sz w:val="24"/>
        </w:rPr>
        <w:t>Koşul</w:t>
      </w:r>
      <w:r>
        <w:rPr>
          <w:w w:val="105"/>
          <w:sz w:val="24"/>
        </w:rPr>
        <w:t>: Bir tablodaki doğal</w:t>
      </w:r>
      <w:r>
        <w:rPr>
          <w:spacing w:val="-3"/>
          <w:w w:val="105"/>
          <w:sz w:val="24"/>
        </w:rPr>
        <w:t> </w:t>
      </w:r>
      <w:r>
        <w:rPr>
          <w:w w:val="105"/>
          <w:sz w:val="24"/>
        </w:rPr>
        <w:t>anahtar (gerçek dünyadaki benzersiz bir değer) karmaşık, çok parçalı veya değişken olabilir.</w:t>
      </w:r>
    </w:p>
    <w:p>
      <w:pPr>
        <w:pStyle w:val="ListParagraph"/>
        <w:numPr>
          <w:ilvl w:val="1"/>
          <w:numId w:val="4"/>
        </w:numPr>
        <w:tabs>
          <w:tab w:pos="1539" w:val="left" w:leader="none"/>
          <w:tab w:pos="1541" w:val="left" w:leader="none"/>
        </w:tabs>
        <w:spacing w:line="278" w:lineRule="auto" w:before="0" w:after="0"/>
        <w:ind w:left="1541" w:right="114" w:hanging="360"/>
        <w:jc w:val="left"/>
        <w:rPr>
          <w:sz w:val="24"/>
        </w:rPr>
      </w:pPr>
      <w:r>
        <w:rPr>
          <w:b/>
          <w:w w:val="105"/>
          <w:sz w:val="24"/>
        </w:rPr>
        <w:t>Örnek</w:t>
      </w:r>
      <w:r>
        <w:rPr>
          <w:w w:val="105"/>
          <w:sz w:val="24"/>
        </w:rPr>
        <w:t>: Bir "Öğrenci" tablosunda öğrenci numarasının benzersiz olması gerektiği düşünülse de, öğrenci numarası ilerleyen zamanlarda değişebilir veya çok uzun olabilir. Bu durumda, öğrenci tablosunda "Öğrenci_ID" gibi kısa ve anlam taşımayan bir vekil anahtar kullanılabilir.</w:t>
      </w:r>
    </w:p>
    <w:p>
      <w:pPr>
        <w:spacing w:after="0" w:line="278" w:lineRule="auto"/>
        <w:jc w:val="left"/>
        <w:rPr>
          <w:sz w:val="24"/>
        </w:rPr>
        <w:sectPr>
          <w:pgSz w:w="11910" w:h="16840"/>
          <w:pgMar w:top="1360" w:bottom="280" w:left="1340" w:right="1340"/>
        </w:sectPr>
      </w:pPr>
    </w:p>
    <w:p>
      <w:pPr>
        <w:pStyle w:val="Heading2"/>
        <w:numPr>
          <w:ilvl w:val="0"/>
          <w:numId w:val="4"/>
        </w:numPr>
        <w:tabs>
          <w:tab w:pos="818" w:val="left" w:leader="none"/>
        </w:tabs>
        <w:spacing w:line="240" w:lineRule="auto" w:before="77" w:after="0"/>
        <w:ind w:left="818" w:right="0" w:hanging="358"/>
        <w:jc w:val="left"/>
        <w:rPr>
          <w:b w:val="0"/>
        </w:rPr>
      </w:pPr>
      <w:r>
        <w:rPr>
          <w:spacing w:val="4"/>
        </w:rPr>
        <w:t>Veri</w:t>
      </w:r>
      <w:r>
        <w:rPr>
          <w:spacing w:val="29"/>
        </w:rPr>
        <w:t> </w:t>
      </w:r>
      <w:r>
        <w:rPr>
          <w:spacing w:val="4"/>
        </w:rPr>
        <w:t>Bütünlüğü</w:t>
      </w:r>
      <w:r>
        <w:rPr>
          <w:spacing w:val="28"/>
        </w:rPr>
        <w:t> </w:t>
      </w:r>
      <w:r>
        <w:rPr>
          <w:spacing w:val="4"/>
        </w:rPr>
        <w:t>ve</w:t>
      </w:r>
      <w:r>
        <w:rPr>
          <w:spacing w:val="40"/>
        </w:rPr>
        <w:t> </w:t>
      </w:r>
      <w:r>
        <w:rPr>
          <w:spacing w:val="4"/>
        </w:rPr>
        <w:t>Yönetimi</w:t>
      </w:r>
      <w:r>
        <w:rPr>
          <w:spacing w:val="39"/>
        </w:rPr>
        <w:t> </w:t>
      </w:r>
      <w:r>
        <w:rPr>
          <w:spacing w:val="4"/>
        </w:rPr>
        <w:t>Kolaylaştırmak</w:t>
      </w:r>
      <w:r>
        <w:rPr>
          <w:spacing w:val="31"/>
        </w:rPr>
        <w:t> </w:t>
      </w:r>
      <w:r>
        <w:rPr>
          <w:spacing w:val="-4"/>
        </w:rPr>
        <w:t>İçin</w:t>
      </w:r>
      <w:r>
        <w:rPr>
          <w:b w:val="0"/>
          <w:spacing w:val="-4"/>
        </w:rPr>
        <w:t>:</w:t>
      </w:r>
    </w:p>
    <w:p>
      <w:pPr>
        <w:pStyle w:val="ListParagraph"/>
        <w:numPr>
          <w:ilvl w:val="1"/>
          <w:numId w:val="4"/>
        </w:numPr>
        <w:tabs>
          <w:tab w:pos="1539" w:val="left" w:leader="none"/>
          <w:tab w:pos="1541" w:val="left" w:leader="none"/>
        </w:tabs>
        <w:spacing w:line="278" w:lineRule="auto" w:before="47" w:after="0"/>
        <w:ind w:left="1541" w:right="174" w:hanging="360"/>
        <w:jc w:val="left"/>
        <w:rPr>
          <w:sz w:val="24"/>
        </w:rPr>
      </w:pPr>
      <w:r>
        <w:rPr>
          <w:b/>
          <w:w w:val="105"/>
          <w:sz w:val="24"/>
        </w:rPr>
        <w:t>Koşul</w:t>
      </w:r>
      <w:r>
        <w:rPr>
          <w:w w:val="105"/>
          <w:sz w:val="24"/>
        </w:rPr>
        <w:t>: Doğal anahtarların değiştirilmesi, güncellenmesi veya yönetilmesi zor olduğunda.</w:t>
      </w:r>
    </w:p>
    <w:p>
      <w:pPr>
        <w:pStyle w:val="ListParagraph"/>
        <w:numPr>
          <w:ilvl w:val="1"/>
          <w:numId w:val="4"/>
        </w:numPr>
        <w:tabs>
          <w:tab w:pos="1539" w:val="left" w:leader="none"/>
        </w:tabs>
        <w:spacing w:line="240" w:lineRule="auto" w:before="1" w:after="0"/>
        <w:ind w:left="1539" w:right="0" w:hanging="358"/>
        <w:jc w:val="left"/>
        <w:rPr>
          <w:sz w:val="24"/>
        </w:rPr>
      </w:pPr>
      <w:r>
        <w:rPr>
          <w:b/>
          <w:w w:val="105"/>
          <w:sz w:val="24"/>
        </w:rPr>
        <w:t>Açıklama</w:t>
      </w:r>
      <w:r>
        <w:rPr>
          <w:w w:val="105"/>
          <w:sz w:val="24"/>
        </w:rPr>
        <w:t>:</w:t>
      </w:r>
      <w:r>
        <w:rPr>
          <w:spacing w:val="3"/>
          <w:w w:val="105"/>
          <w:sz w:val="24"/>
        </w:rPr>
        <w:t> </w:t>
      </w:r>
      <w:r>
        <w:rPr>
          <w:w w:val="105"/>
          <w:sz w:val="24"/>
        </w:rPr>
        <w:t>Vekil</w:t>
      </w:r>
      <w:r>
        <w:rPr>
          <w:spacing w:val="-2"/>
          <w:w w:val="105"/>
          <w:sz w:val="24"/>
        </w:rPr>
        <w:t> </w:t>
      </w:r>
      <w:r>
        <w:rPr>
          <w:w w:val="105"/>
          <w:sz w:val="24"/>
        </w:rPr>
        <w:t>anahtar,</w:t>
      </w:r>
      <w:r>
        <w:rPr>
          <w:spacing w:val="3"/>
          <w:w w:val="105"/>
          <w:sz w:val="24"/>
        </w:rPr>
        <w:t> </w:t>
      </w:r>
      <w:r>
        <w:rPr>
          <w:w w:val="105"/>
          <w:sz w:val="24"/>
        </w:rPr>
        <w:t>doğrudan ilişkili</w:t>
      </w:r>
      <w:r>
        <w:rPr>
          <w:spacing w:val="4"/>
          <w:w w:val="105"/>
          <w:sz w:val="24"/>
        </w:rPr>
        <w:t> </w:t>
      </w:r>
      <w:r>
        <w:rPr>
          <w:w w:val="105"/>
          <w:sz w:val="24"/>
        </w:rPr>
        <w:t>olmayan</w:t>
      </w:r>
      <w:r>
        <w:rPr>
          <w:spacing w:val="5"/>
          <w:w w:val="105"/>
          <w:sz w:val="24"/>
        </w:rPr>
        <w:t> </w:t>
      </w:r>
      <w:r>
        <w:rPr>
          <w:w w:val="105"/>
          <w:sz w:val="24"/>
        </w:rPr>
        <w:t>ama her</w:t>
      </w:r>
      <w:r>
        <w:rPr>
          <w:spacing w:val="2"/>
          <w:w w:val="105"/>
          <w:sz w:val="24"/>
        </w:rPr>
        <w:t> </w:t>
      </w:r>
      <w:r>
        <w:rPr>
          <w:spacing w:val="-4"/>
          <w:w w:val="105"/>
          <w:sz w:val="24"/>
        </w:rPr>
        <w:t>zaman</w:t>
      </w:r>
    </w:p>
    <w:p>
      <w:pPr>
        <w:pStyle w:val="BodyText"/>
        <w:spacing w:line="283" w:lineRule="auto" w:before="47"/>
        <w:ind w:left="1541"/>
      </w:pPr>
      <w:r>
        <w:rPr>
          <w:w w:val="105"/>
        </w:rPr>
        <w:t>benzersiz bir değer sunduğu</w:t>
      </w:r>
      <w:r>
        <w:rPr>
          <w:spacing w:val="-3"/>
          <w:w w:val="105"/>
        </w:rPr>
        <w:t> </w:t>
      </w:r>
      <w:r>
        <w:rPr>
          <w:w w:val="105"/>
        </w:rPr>
        <w:t>için veri güncellemelerini kolaylaştırır.</w:t>
      </w:r>
      <w:r>
        <w:rPr>
          <w:spacing w:val="-3"/>
          <w:w w:val="105"/>
        </w:rPr>
        <w:t> </w:t>
      </w:r>
      <w:r>
        <w:rPr>
          <w:w w:val="105"/>
        </w:rPr>
        <w:t>Doğal anahtarlar değiştirilebilir, ancak vekil anahtarlar değişmez ve bu,</w:t>
      </w:r>
    </w:p>
    <w:p>
      <w:pPr>
        <w:pStyle w:val="BodyText"/>
        <w:spacing w:line="287" w:lineRule="exact"/>
        <w:ind w:left="1541"/>
      </w:pPr>
      <w:r>
        <w:rPr>
          <w:w w:val="105"/>
        </w:rPr>
        <w:t>veritabanı</w:t>
      </w:r>
      <w:r>
        <w:rPr>
          <w:spacing w:val="-8"/>
          <w:w w:val="105"/>
        </w:rPr>
        <w:t> </w:t>
      </w:r>
      <w:r>
        <w:rPr>
          <w:w w:val="105"/>
        </w:rPr>
        <w:t>bütünlüğünü</w:t>
      </w:r>
      <w:r>
        <w:rPr>
          <w:spacing w:val="-8"/>
          <w:w w:val="105"/>
        </w:rPr>
        <w:t> </w:t>
      </w:r>
      <w:r>
        <w:rPr>
          <w:w w:val="105"/>
        </w:rPr>
        <w:t>korumak</w:t>
      </w:r>
      <w:r>
        <w:rPr>
          <w:spacing w:val="-15"/>
          <w:w w:val="105"/>
        </w:rPr>
        <w:t> </w:t>
      </w:r>
      <w:r>
        <w:rPr>
          <w:w w:val="105"/>
        </w:rPr>
        <w:t>için</w:t>
      </w:r>
      <w:r>
        <w:rPr>
          <w:spacing w:val="-6"/>
          <w:w w:val="105"/>
        </w:rPr>
        <w:t> </w:t>
      </w:r>
      <w:r>
        <w:rPr>
          <w:spacing w:val="-2"/>
          <w:w w:val="105"/>
        </w:rPr>
        <w:t>önemlidir.</w:t>
      </w:r>
    </w:p>
    <w:p>
      <w:pPr>
        <w:pStyle w:val="Heading2"/>
        <w:numPr>
          <w:ilvl w:val="0"/>
          <w:numId w:val="4"/>
        </w:numPr>
        <w:tabs>
          <w:tab w:pos="818" w:val="left" w:leader="none"/>
        </w:tabs>
        <w:spacing w:line="240" w:lineRule="auto" w:before="47" w:after="0"/>
        <w:ind w:left="818" w:right="0" w:hanging="358"/>
        <w:jc w:val="left"/>
        <w:rPr>
          <w:b w:val="0"/>
        </w:rPr>
      </w:pPr>
      <w:r>
        <w:rPr>
          <w:spacing w:val="6"/>
        </w:rPr>
        <w:t>Veritabanı</w:t>
      </w:r>
      <w:r>
        <w:rPr>
          <w:spacing w:val="26"/>
        </w:rPr>
        <w:t> </w:t>
      </w:r>
      <w:r>
        <w:rPr>
          <w:spacing w:val="6"/>
        </w:rPr>
        <w:t>Performansını</w:t>
      </w:r>
      <w:r>
        <w:rPr>
          <w:spacing w:val="27"/>
        </w:rPr>
        <w:t> </w:t>
      </w:r>
      <w:r>
        <w:rPr>
          <w:spacing w:val="6"/>
        </w:rPr>
        <w:t>İyileştirmek</w:t>
      </w:r>
      <w:r>
        <w:rPr>
          <w:spacing w:val="37"/>
        </w:rPr>
        <w:t> </w:t>
      </w:r>
      <w:r>
        <w:rPr>
          <w:spacing w:val="-4"/>
        </w:rPr>
        <w:t>İçin</w:t>
      </w:r>
      <w:r>
        <w:rPr>
          <w:b w:val="0"/>
          <w:spacing w:val="-4"/>
        </w:rPr>
        <w:t>:</w:t>
      </w:r>
    </w:p>
    <w:p>
      <w:pPr>
        <w:pStyle w:val="ListParagraph"/>
        <w:numPr>
          <w:ilvl w:val="1"/>
          <w:numId w:val="4"/>
        </w:numPr>
        <w:tabs>
          <w:tab w:pos="1539" w:val="left" w:leader="none"/>
          <w:tab w:pos="1541" w:val="left" w:leader="none"/>
        </w:tabs>
        <w:spacing w:line="278" w:lineRule="auto" w:before="47" w:after="0"/>
        <w:ind w:left="1541" w:right="461" w:hanging="360"/>
        <w:jc w:val="left"/>
        <w:rPr>
          <w:sz w:val="24"/>
        </w:rPr>
      </w:pPr>
      <w:r>
        <w:rPr>
          <w:b/>
          <w:w w:val="105"/>
          <w:sz w:val="24"/>
        </w:rPr>
        <w:t>Koşul</w:t>
      </w:r>
      <w:r>
        <w:rPr>
          <w:w w:val="105"/>
          <w:sz w:val="24"/>
        </w:rPr>
        <w:t>: Karmaşık ve çok sütunlu doğal anahtarlar veritabanı sorgularını </w:t>
      </w:r>
      <w:r>
        <w:rPr>
          <w:spacing w:val="-2"/>
          <w:w w:val="105"/>
          <w:sz w:val="24"/>
        </w:rPr>
        <w:t>yavaşlatıyorsa.</w:t>
      </w:r>
    </w:p>
    <w:p>
      <w:pPr>
        <w:pStyle w:val="ListParagraph"/>
        <w:numPr>
          <w:ilvl w:val="1"/>
          <w:numId w:val="4"/>
        </w:numPr>
        <w:tabs>
          <w:tab w:pos="1539" w:val="left" w:leader="none"/>
          <w:tab w:pos="1541" w:val="left" w:leader="none"/>
        </w:tabs>
        <w:spacing w:line="278" w:lineRule="auto" w:before="1" w:after="0"/>
        <w:ind w:left="1541" w:right="238" w:hanging="360"/>
        <w:jc w:val="left"/>
        <w:rPr>
          <w:sz w:val="24"/>
        </w:rPr>
      </w:pPr>
      <w:r>
        <w:rPr>
          <w:b/>
          <w:w w:val="105"/>
          <w:sz w:val="24"/>
        </w:rPr>
        <w:t>Açıklama</w:t>
      </w:r>
      <w:r>
        <w:rPr>
          <w:w w:val="105"/>
          <w:sz w:val="24"/>
        </w:rPr>
        <w:t>: Vekil birincil anahtarlar genellikle daha küçük veri türlerine sahiptir</w:t>
      </w:r>
      <w:r>
        <w:rPr>
          <w:spacing w:val="-7"/>
          <w:w w:val="105"/>
          <w:sz w:val="24"/>
        </w:rPr>
        <w:t> </w:t>
      </w:r>
      <w:r>
        <w:rPr>
          <w:w w:val="105"/>
          <w:sz w:val="24"/>
        </w:rPr>
        <w:t>(örneğin,</w:t>
      </w:r>
      <w:r>
        <w:rPr>
          <w:spacing w:val="-6"/>
          <w:w w:val="105"/>
          <w:sz w:val="24"/>
        </w:rPr>
        <w:t> </w:t>
      </w:r>
      <w:r>
        <w:rPr>
          <w:w w:val="105"/>
          <w:sz w:val="24"/>
        </w:rPr>
        <w:t>bir</w:t>
      </w:r>
      <w:r>
        <w:rPr>
          <w:spacing w:val="-7"/>
          <w:w w:val="105"/>
          <w:sz w:val="24"/>
        </w:rPr>
        <w:t> </w:t>
      </w:r>
      <w:r>
        <w:rPr>
          <w:w w:val="105"/>
          <w:sz w:val="24"/>
        </w:rPr>
        <w:t>tam</w:t>
      </w:r>
      <w:r>
        <w:rPr>
          <w:spacing w:val="-7"/>
          <w:w w:val="105"/>
          <w:sz w:val="24"/>
        </w:rPr>
        <w:t> </w:t>
      </w:r>
      <w:r>
        <w:rPr>
          <w:w w:val="105"/>
          <w:sz w:val="24"/>
        </w:rPr>
        <w:t>sayı veya GUID), bu da</w:t>
      </w:r>
      <w:r>
        <w:rPr>
          <w:spacing w:val="-3"/>
          <w:w w:val="105"/>
          <w:sz w:val="24"/>
        </w:rPr>
        <w:t> </w:t>
      </w:r>
      <w:r>
        <w:rPr>
          <w:w w:val="105"/>
          <w:sz w:val="24"/>
        </w:rPr>
        <w:t>sorguları</w:t>
      </w:r>
      <w:r>
        <w:rPr>
          <w:spacing w:val="-3"/>
          <w:w w:val="105"/>
          <w:sz w:val="24"/>
        </w:rPr>
        <w:t> </w:t>
      </w:r>
      <w:r>
        <w:rPr>
          <w:w w:val="105"/>
          <w:sz w:val="24"/>
        </w:rPr>
        <w:t>hızlandırır. Çok büyük ve karmaşık doğal anahtarlar sorguları yavaşlatabilirken, vekil anahtarlar daha verimli erişim sağlar.</w:t>
      </w:r>
    </w:p>
    <w:p>
      <w:pPr>
        <w:pStyle w:val="Heading2"/>
        <w:numPr>
          <w:ilvl w:val="0"/>
          <w:numId w:val="4"/>
        </w:numPr>
        <w:tabs>
          <w:tab w:pos="818" w:val="left" w:leader="none"/>
        </w:tabs>
        <w:spacing w:line="240" w:lineRule="auto" w:before="6" w:after="0"/>
        <w:ind w:left="818" w:right="0" w:hanging="358"/>
        <w:jc w:val="left"/>
        <w:rPr>
          <w:b w:val="0"/>
        </w:rPr>
      </w:pPr>
      <w:r>
        <w:rPr>
          <w:w w:val="110"/>
        </w:rPr>
        <w:t>Birleşik</w:t>
      </w:r>
      <w:r>
        <w:rPr>
          <w:spacing w:val="-9"/>
          <w:w w:val="110"/>
        </w:rPr>
        <w:t> </w:t>
      </w:r>
      <w:r>
        <w:rPr>
          <w:w w:val="110"/>
        </w:rPr>
        <w:t>Anahtarları</w:t>
      </w:r>
      <w:r>
        <w:rPr>
          <w:spacing w:val="-14"/>
          <w:w w:val="110"/>
        </w:rPr>
        <w:t> </w:t>
      </w:r>
      <w:r>
        <w:rPr>
          <w:w w:val="110"/>
        </w:rPr>
        <w:t>Basitleştirmek</w:t>
      </w:r>
      <w:r>
        <w:rPr>
          <w:spacing w:val="-13"/>
          <w:w w:val="110"/>
        </w:rPr>
        <w:t> </w:t>
      </w:r>
      <w:r>
        <w:rPr>
          <w:spacing w:val="-2"/>
          <w:w w:val="110"/>
        </w:rPr>
        <w:t>İçin</w:t>
      </w:r>
      <w:r>
        <w:rPr>
          <w:b w:val="0"/>
          <w:spacing w:val="-2"/>
          <w:w w:val="110"/>
        </w:rPr>
        <w:t>:</w:t>
      </w:r>
    </w:p>
    <w:p>
      <w:pPr>
        <w:pStyle w:val="ListParagraph"/>
        <w:numPr>
          <w:ilvl w:val="1"/>
          <w:numId w:val="4"/>
        </w:numPr>
        <w:tabs>
          <w:tab w:pos="1539" w:val="left" w:leader="none"/>
          <w:tab w:pos="1541" w:val="left" w:leader="none"/>
        </w:tabs>
        <w:spacing w:line="278" w:lineRule="auto" w:before="47" w:after="0"/>
        <w:ind w:left="1541" w:right="336" w:hanging="360"/>
        <w:jc w:val="left"/>
        <w:rPr>
          <w:sz w:val="24"/>
        </w:rPr>
      </w:pPr>
      <w:r>
        <w:rPr>
          <w:b/>
          <w:w w:val="105"/>
          <w:sz w:val="24"/>
        </w:rPr>
        <w:t>Koşul</w:t>
      </w:r>
      <w:r>
        <w:rPr>
          <w:w w:val="105"/>
          <w:sz w:val="24"/>
        </w:rPr>
        <w:t>: Bileşik anahtarlar kullanılıyorsa, bu anahtarları sadeleştirmek ve yönetimi kolaylaştırmak için.</w:t>
      </w:r>
    </w:p>
    <w:p>
      <w:pPr>
        <w:pStyle w:val="ListParagraph"/>
        <w:numPr>
          <w:ilvl w:val="1"/>
          <w:numId w:val="4"/>
        </w:numPr>
        <w:tabs>
          <w:tab w:pos="1539" w:val="left" w:leader="none"/>
          <w:tab w:pos="1541" w:val="left" w:leader="none"/>
        </w:tabs>
        <w:spacing w:line="278" w:lineRule="auto" w:before="0" w:after="0"/>
        <w:ind w:left="1541" w:right="904" w:hanging="360"/>
        <w:jc w:val="left"/>
        <w:rPr>
          <w:sz w:val="24"/>
        </w:rPr>
      </w:pPr>
      <w:r>
        <w:rPr>
          <w:b/>
          <w:w w:val="105"/>
          <w:sz w:val="24"/>
        </w:rPr>
        <w:t>Açıklama</w:t>
      </w:r>
      <w:r>
        <w:rPr>
          <w:w w:val="105"/>
          <w:sz w:val="24"/>
        </w:rPr>
        <w:t>: Eğer bir tablodaki birincil anahtar, birden fazla sütunun birleşiminden oluşuyorsa, bu durum veritabanı tasarımını</w:t>
      </w:r>
    </w:p>
    <w:p>
      <w:pPr>
        <w:pStyle w:val="BodyText"/>
        <w:spacing w:line="278" w:lineRule="auto" w:before="1"/>
        <w:ind w:left="1541" w:right="242"/>
      </w:pPr>
      <w:r>
        <w:rPr>
          <w:w w:val="105"/>
        </w:rPr>
        <w:t>karmaşıklaştırabilir. Vekil birincil anahtar kullanarak, bileşik anahtarı tek bir sütunla değiştirebilir ve veritabanı yönetimini kolaylaştırabilirsiniz.</w:t>
      </w:r>
    </w:p>
    <w:p>
      <w:pPr>
        <w:spacing w:before="240"/>
        <w:ind w:left="100" w:right="0" w:firstLine="0"/>
        <w:jc w:val="left"/>
        <w:rPr>
          <w:sz w:val="24"/>
        </w:rPr>
      </w:pPr>
      <w:r>
        <w:rPr>
          <w:b/>
          <w:w w:val="105"/>
          <w:sz w:val="24"/>
        </w:rPr>
        <w:t>Vekil</w:t>
      </w:r>
      <w:r>
        <w:rPr>
          <w:b/>
          <w:spacing w:val="5"/>
          <w:w w:val="105"/>
          <w:sz w:val="24"/>
        </w:rPr>
        <w:t> </w:t>
      </w:r>
      <w:r>
        <w:rPr>
          <w:b/>
          <w:w w:val="105"/>
          <w:sz w:val="24"/>
        </w:rPr>
        <w:t>birincil</w:t>
      </w:r>
      <w:r>
        <w:rPr>
          <w:b/>
          <w:spacing w:val="5"/>
          <w:w w:val="105"/>
          <w:sz w:val="24"/>
        </w:rPr>
        <w:t> </w:t>
      </w:r>
      <w:r>
        <w:rPr>
          <w:b/>
          <w:w w:val="105"/>
          <w:sz w:val="24"/>
        </w:rPr>
        <w:t>anahtarlar</w:t>
      </w:r>
      <w:r>
        <w:rPr>
          <w:w w:val="105"/>
          <w:sz w:val="24"/>
        </w:rPr>
        <w:t>,</w:t>
      </w:r>
      <w:r>
        <w:rPr>
          <w:spacing w:val="7"/>
          <w:w w:val="105"/>
          <w:sz w:val="24"/>
        </w:rPr>
        <w:t> </w:t>
      </w:r>
      <w:r>
        <w:rPr>
          <w:w w:val="105"/>
          <w:sz w:val="24"/>
        </w:rPr>
        <w:t>genellikle</w:t>
      </w:r>
      <w:r>
        <w:rPr>
          <w:spacing w:val="4"/>
          <w:w w:val="105"/>
          <w:sz w:val="24"/>
        </w:rPr>
        <w:t> </w:t>
      </w:r>
      <w:r>
        <w:rPr>
          <w:w w:val="105"/>
          <w:sz w:val="24"/>
        </w:rPr>
        <w:t>karmaşık</w:t>
      </w:r>
      <w:r>
        <w:rPr>
          <w:spacing w:val="2"/>
          <w:w w:val="105"/>
          <w:sz w:val="24"/>
        </w:rPr>
        <w:t> </w:t>
      </w:r>
      <w:r>
        <w:rPr>
          <w:w w:val="105"/>
          <w:sz w:val="24"/>
        </w:rPr>
        <w:t>veri</w:t>
      </w:r>
      <w:r>
        <w:rPr>
          <w:spacing w:val="3"/>
          <w:w w:val="105"/>
          <w:sz w:val="24"/>
        </w:rPr>
        <w:t> </w:t>
      </w:r>
      <w:r>
        <w:rPr>
          <w:w w:val="105"/>
          <w:sz w:val="24"/>
        </w:rPr>
        <w:t>yapılarında,</w:t>
      </w:r>
      <w:r>
        <w:rPr>
          <w:spacing w:val="7"/>
          <w:w w:val="105"/>
          <w:sz w:val="24"/>
        </w:rPr>
        <w:t> </w:t>
      </w:r>
      <w:r>
        <w:rPr>
          <w:w w:val="105"/>
          <w:sz w:val="24"/>
        </w:rPr>
        <w:t>değişken</w:t>
      </w:r>
      <w:r>
        <w:rPr>
          <w:spacing w:val="9"/>
          <w:w w:val="105"/>
          <w:sz w:val="24"/>
        </w:rPr>
        <w:t> </w:t>
      </w:r>
      <w:r>
        <w:rPr>
          <w:w w:val="105"/>
          <w:sz w:val="24"/>
        </w:rPr>
        <w:t>veri</w:t>
      </w:r>
      <w:r>
        <w:rPr>
          <w:spacing w:val="2"/>
          <w:w w:val="105"/>
          <w:sz w:val="24"/>
        </w:rPr>
        <w:t> </w:t>
      </w:r>
      <w:r>
        <w:rPr>
          <w:spacing w:val="-5"/>
          <w:w w:val="105"/>
          <w:sz w:val="24"/>
        </w:rPr>
        <w:t>ve</w:t>
      </w:r>
    </w:p>
    <w:p>
      <w:pPr>
        <w:pStyle w:val="BodyText"/>
        <w:spacing w:line="278" w:lineRule="auto" w:before="53"/>
        <w:ind w:left="100" w:right="242"/>
      </w:pPr>
      <w:r>
        <w:rPr>
          <w:w w:val="105"/>
        </w:rPr>
        <w:t>ilişkilerde, performans gereksinimlerinde ve</w:t>
      </w:r>
      <w:r>
        <w:rPr>
          <w:spacing w:val="-4"/>
          <w:w w:val="105"/>
        </w:rPr>
        <w:t> </w:t>
      </w:r>
      <w:r>
        <w:rPr>
          <w:w w:val="105"/>
        </w:rPr>
        <w:t>veri bütünlüğü sağlamak için kullanılır. Bu anahtarlar, veritabanı tasarımını basitleştirir, performansı artırır ve veri bütünlüğünü korur. Ancak, kullanımı gerektiğinde dikkatli düşünülmeli ve gereksiz karmaşıklığı önlemek için doğru yerde kullanılmalıdır.</w:t>
      </w:r>
    </w:p>
    <w:p>
      <w:pPr>
        <w:pStyle w:val="BodyText"/>
        <w:ind w:left="0"/>
      </w:pPr>
    </w:p>
    <w:p>
      <w:pPr>
        <w:pStyle w:val="BodyText"/>
        <w:spacing w:before="234"/>
        <w:ind w:left="0"/>
      </w:pPr>
    </w:p>
    <w:p>
      <w:pPr>
        <w:pStyle w:val="ListParagraph"/>
        <w:numPr>
          <w:ilvl w:val="1"/>
          <w:numId w:val="5"/>
        </w:numPr>
        <w:tabs>
          <w:tab w:pos="567" w:val="left" w:leader="none"/>
        </w:tabs>
        <w:spacing w:line="278" w:lineRule="auto" w:before="1" w:after="0"/>
        <w:ind w:left="100" w:right="199" w:firstLine="0"/>
        <w:jc w:val="left"/>
        <w:rPr>
          <w:sz w:val="24"/>
        </w:rPr>
      </w:pPr>
      <w:r>
        <w:rPr>
          <w:w w:val="105"/>
          <w:sz w:val="24"/>
        </w:rPr>
        <w:t>:1</w:t>
      </w:r>
      <w:r>
        <w:rPr>
          <w:spacing w:val="-4"/>
          <w:w w:val="105"/>
          <w:sz w:val="24"/>
        </w:rPr>
        <w:t> </w:t>
      </w:r>
      <w:r>
        <w:rPr>
          <w:w w:val="105"/>
          <w:sz w:val="24"/>
        </w:rPr>
        <w:t>ilişkisini</w:t>
      </w:r>
      <w:r>
        <w:rPr>
          <w:spacing w:val="-2"/>
          <w:w w:val="105"/>
          <w:sz w:val="24"/>
        </w:rPr>
        <w:t> </w:t>
      </w:r>
      <w:r>
        <w:rPr>
          <w:w w:val="105"/>
          <w:sz w:val="24"/>
        </w:rPr>
        <w:t>uygularken,bir taraf zorunlu</w:t>
      </w:r>
      <w:r>
        <w:rPr>
          <w:spacing w:val="-5"/>
          <w:w w:val="105"/>
          <w:sz w:val="24"/>
        </w:rPr>
        <w:t> </w:t>
      </w:r>
      <w:r>
        <w:rPr>
          <w:w w:val="105"/>
          <w:sz w:val="24"/>
        </w:rPr>
        <w:t>ve</w:t>
      </w:r>
      <w:r>
        <w:rPr>
          <w:spacing w:val="-1"/>
          <w:w w:val="105"/>
          <w:sz w:val="24"/>
        </w:rPr>
        <w:t> </w:t>
      </w:r>
      <w:r>
        <w:rPr>
          <w:w w:val="105"/>
          <w:sz w:val="24"/>
        </w:rPr>
        <w:t>bir</w:t>
      </w:r>
      <w:r>
        <w:rPr>
          <w:spacing w:val="-6"/>
          <w:w w:val="105"/>
          <w:sz w:val="24"/>
        </w:rPr>
        <w:t> </w:t>
      </w:r>
      <w:r>
        <w:rPr>
          <w:w w:val="105"/>
          <w:sz w:val="24"/>
        </w:rPr>
        <w:t>taraf</w:t>
      </w:r>
      <w:r>
        <w:rPr>
          <w:spacing w:val="-2"/>
          <w:w w:val="105"/>
          <w:sz w:val="24"/>
        </w:rPr>
        <w:t> </w:t>
      </w:r>
      <w:r>
        <w:rPr>
          <w:w w:val="105"/>
          <w:sz w:val="24"/>
        </w:rPr>
        <w:t>isteğe</w:t>
      </w:r>
      <w:r>
        <w:rPr>
          <w:spacing w:val="-1"/>
          <w:w w:val="105"/>
          <w:sz w:val="24"/>
        </w:rPr>
        <w:t> </w:t>
      </w:r>
      <w:r>
        <w:rPr>
          <w:w w:val="105"/>
          <w:sz w:val="24"/>
        </w:rPr>
        <w:t>bağlıysa</w:t>
      </w:r>
      <w:r>
        <w:rPr>
          <w:spacing w:val="-2"/>
          <w:w w:val="105"/>
          <w:sz w:val="24"/>
        </w:rPr>
        <w:t> </w:t>
      </w:r>
      <w:r>
        <w:rPr>
          <w:w w:val="105"/>
          <w:sz w:val="24"/>
        </w:rPr>
        <w:t>yabancı anahtarı nereye yerleştirmelisiniz?Yabancı anahtar zorunlu mu yoksa isteğe bağlı mı olmalıdır?</w:t>
      </w:r>
    </w:p>
    <w:p>
      <w:pPr>
        <w:pStyle w:val="Heading1"/>
        <w:spacing w:before="282"/>
      </w:pPr>
      <w:r>
        <w:rPr>
          <w:b w:val="0"/>
          <w:w w:val="110"/>
          <w:sz w:val="24"/>
        </w:rPr>
        <w:t>Cevap:</w:t>
      </w:r>
      <w:r>
        <w:rPr>
          <w:b w:val="0"/>
          <w:spacing w:val="-9"/>
          <w:w w:val="110"/>
          <w:sz w:val="24"/>
        </w:rPr>
        <w:t> </w:t>
      </w:r>
      <w:r>
        <w:rPr>
          <w:w w:val="110"/>
        </w:rPr>
        <w:t>Zorunlu</w:t>
      </w:r>
      <w:r>
        <w:rPr>
          <w:spacing w:val="-16"/>
          <w:w w:val="110"/>
        </w:rPr>
        <w:t> </w:t>
      </w:r>
      <w:r>
        <w:rPr>
          <w:w w:val="110"/>
        </w:rPr>
        <w:t>ve</w:t>
      </w:r>
      <w:r>
        <w:rPr>
          <w:spacing w:val="-17"/>
          <w:w w:val="110"/>
        </w:rPr>
        <w:t> </w:t>
      </w:r>
      <w:r>
        <w:rPr>
          <w:w w:val="110"/>
        </w:rPr>
        <w:t>İsteğe</w:t>
      </w:r>
      <w:r>
        <w:rPr>
          <w:spacing w:val="-17"/>
          <w:w w:val="110"/>
        </w:rPr>
        <w:t> </w:t>
      </w:r>
      <w:r>
        <w:rPr>
          <w:w w:val="110"/>
        </w:rPr>
        <w:t>Bağlı</w:t>
      </w:r>
      <w:r>
        <w:rPr>
          <w:spacing w:val="-18"/>
          <w:w w:val="110"/>
        </w:rPr>
        <w:t> </w:t>
      </w:r>
      <w:r>
        <w:rPr>
          <w:spacing w:val="-2"/>
          <w:w w:val="110"/>
        </w:rPr>
        <w:t>Taraflar:</w:t>
      </w:r>
    </w:p>
    <w:p>
      <w:pPr>
        <w:pStyle w:val="ListParagraph"/>
        <w:numPr>
          <w:ilvl w:val="2"/>
          <w:numId w:val="5"/>
        </w:numPr>
        <w:tabs>
          <w:tab w:pos="821" w:val="left" w:leader="none"/>
        </w:tabs>
        <w:spacing w:line="280" w:lineRule="auto" w:before="339" w:after="0"/>
        <w:ind w:left="821" w:right="285" w:hanging="360"/>
        <w:jc w:val="left"/>
        <w:rPr>
          <w:sz w:val="24"/>
        </w:rPr>
      </w:pPr>
      <w:r>
        <w:rPr>
          <w:b/>
          <w:w w:val="105"/>
          <w:sz w:val="24"/>
        </w:rPr>
        <w:t>Zorunlu taraf</w:t>
      </w:r>
      <w:r>
        <w:rPr>
          <w:w w:val="105"/>
          <w:sz w:val="24"/>
        </w:rPr>
        <w:t>:</w:t>
      </w:r>
      <w:r>
        <w:rPr>
          <w:spacing w:val="-5"/>
          <w:w w:val="105"/>
          <w:sz w:val="24"/>
        </w:rPr>
        <w:t> </w:t>
      </w:r>
      <w:r>
        <w:rPr>
          <w:w w:val="105"/>
          <w:sz w:val="24"/>
        </w:rPr>
        <w:t>Bu</w:t>
      </w:r>
      <w:r>
        <w:rPr>
          <w:spacing w:val="-5"/>
          <w:w w:val="105"/>
          <w:sz w:val="24"/>
        </w:rPr>
        <w:t> </w:t>
      </w:r>
      <w:r>
        <w:rPr>
          <w:w w:val="105"/>
          <w:sz w:val="24"/>
        </w:rPr>
        <w:t>tarafın</w:t>
      </w:r>
      <w:r>
        <w:rPr>
          <w:spacing w:val="-2"/>
          <w:w w:val="105"/>
          <w:sz w:val="24"/>
        </w:rPr>
        <w:t> </w:t>
      </w:r>
      <w:r>
        <w:rPr>
          <w:w w:val="105"/>
          <w:sz w:val="24"/>
        </w:rPr>
        <w:t>her kaydının, diğer tablodaki bir kayda karşılık</w:t>
      </w:r>
      <w:r>
        <w:rPr>
          <w:spacing w:val="-2"/>
          <w:w w:val="105"/>
          <w:sz w:val="24"/>
        </w:rPr>
        <w:t> </w:t>
      </w:r>
      <w:r>
        <w:rPr>
          <w:w w:val="105"/>
          <w:sz w:val="24"/>
        </w:rPr>
        <w:t>gelmesi gerekir. Yani, bu tarafın kaydının olması </w:t>
      </w:r>
      <w:r>
        <w:rPr>
          <w:b/>
          <w:w w:val="105"/>
          <w:sz w:val="24"/>
        </w:rPr>
        <w:t>zorunludur</w:t>
      </w:r>
      <w:r>
        <w:rPr>
          <w:w w:val="105"/>
          <w:sz w:val="24"/>
        </w:rPr>
        <w:t>.</w:t>
      </w:r>
    </w:p>
    <w:p>
      <w:pPr>
        <w:pStyle w:val="ListParagraph"/>
        <w:numPr>
          <w:ilvl w:val="2"/>
          <w:numId w:val="5"/>
        </w:numPr>
        <w:tabs>
          <w:tab w:pos="821" w:val="left" w:leader="none"/>
        </w:tabs>
        <w:spacing w:line="278" w:lineRule="auto" w:before="1" w:after="0"/>
        <w:ind w:left="821" w:right="595" w:hanging="360"/>
        <w:jc w:val="left"/>
        <w:rPr>
          <w:sz w:val="24"/>
        </w:rPr>
      </w:pPr>
      <w:r>
        <w:rPr>
          <w:b/>
          <w:w w:val="105"/>
          <w:sz w:val="24"/>
        </w:rPr>
        <w:t>İsteğe bağlı taraf</w:t>
      </w:r>
      <w:r>
        <w:rPr>
          <w:w w:val="105"/>
          <w:sz w:val="24"/>
        </w:rPr>
        <w:t>: Bu</w:t>
      </w:r>
      <w:r>
        <w:rPr>
          <w:spacing w:val="-1"/>
          <w:w w:val="105"/>
          <w:sz w:val="24"/>
        </w:rPr>
        <w:t> </w:t>
      </w:r>
      <w:r>
        <w:rPr>
          <w:w w:val="105"/>
          <w:sz w:val="24"/>
        </w:rPr>
        <w:t>tarafın kaydının, diğer tablodaki kayda karşılık gelmesi </w:t>
      </w:r>
      <w:r>
        <w:rPr>
          <w:b/>
          <w:w w:val="105"/>
          <w:sz w:val="24"/>
        </w:rPr>
        <w:t>isteğe bağlıdır</w:t>
      </w:r>
      <w:r>
        <w:rPr>
          <w:w w:val="105"/>
          <w:sz w:val="24"/>
        </w:rPr>
        <w:t>. Yani, bir kaydın olması durumunda karşılık gelen kaydın var olması zorunlu değildir.</w:t>
      </w:r>
    </w:p>
    <w:p>
      <w:pPr>
        <w:spacing w:after="0" w:line="278" w:lineRule="auto"/>
        <w:jc w:val="left"/>
        <w:rPr>
          <w:sz w:val="24"/>
        </w:rPr>
        <w:sectPr>
          <w:pgSz w:w="11910" w:h="16840"/>
          <w:pgMar w:top="1360" w:bottom="280" w:left="1340" w:right="1340"/>
        </w:sectPr>
      </w:pPr>
    </w:p>
    <w:p>
      <w:pPr>
        <w:pStyle w:val="Heading1"/>
        <w:spacing w:before="79"/>
      </w:pPr>
      <w:bookmarkStart w:name="Yabancı Anahtarın Nerede Bulunacağı?" w:id="10"/>
      <w:bookmarkEnd w:id="10"/>
      <w:r>
        <w:rPr>
          <w:b w:val="0"/>
        </w:rPr>
      </w:r>
      <w:r>
        <w:rPr>
          <w:color w:val="0E4660"/>
          <w:spacing w:val="6"/>
        </w:rPr>
        <w:t>Yabancı</w:t>
      </w:r>
      <w:r>
        <w:rPr>
          <w:color w:val="0E4660"/>
          <w:spacing w:val="37"/>
        </w:rPr>
        <w:t> </w:t>
      </w:r>
      <w:r>
        <w:rPr>
          <w:color w:val="0E4660"/>
          <w:spacing w:val="6"/>
        </w:rPr>
        <w:t>Anahtarın</w:t>
      </w:r>
      <w:r>
        <w:rPr>
          <w:color w:val="0E4660"/>
          <w:spacing w:val="33"/>
        </w:rPr>
        <w:t> </w:t>
      </w:r>
      <w:r>
        <w:rPr>
          <w:color w:val="0E4660"/>
          <w:spacing w:val="6"/>
        </w:rPr>
        <w:t>Nerede</w:t>
      </w:r>
      <w:r>
        <w:rPr>
          <w:color w:val="0E4660"/>
          <w:spacing w:val="37"/>
        </w:rPr>
        <w:t> </w:t>
      </w:r>
      <w:r>
        <w:rPr>
          <w:color w:val="0E4660"/>
          <w:spacing w:val="-2"/>
        </w:rPr>
        <w:t>Bulunacağı?</w:t>
      </w:r>
    </w:p>
    <w:p>
      <w:pPr>
        <w:pStyle w:val="Heading2"/>
        <w:spacing w:before="336"/>
        <w:ind w:left="100" w:firstLine="0"/>
      </w:pPr>
      <w:r>
        <w:rPr>
          <w:w w:val="110"/>
        </w:rPr>
        <w:t>Yabancı</w:t>
      </w:r>
      <w:r>
        <w:rPr>
          <w:spacing w:val="-15"/>
          <w:w w:val="110"/>
        </w:rPr>
        <w:t> </w:t>
      </w:r>
      <w:r>
        <w:rPr>
          <w:w w:val="110"/>
        </w:rPr>
        <w:t>anahtar,</w:t>
      </w:r>
      <w:r>
        <w:rPr>
          <w:spacing w:val="-13"/>
          <w:w w:val="110"/>
        </w:rPr>
        <w:t> </w:t>
      </w:r>
      <w:r>
        <w:rPr>
          <w:w w:val="110"/>
        </w:rPr>
        <w:t>isteğe</w:t>
      </w:r>
      <w:r>
        <w:rPr>
          <w:spacing w:val="-13"/>
          <w:w w:val="110"/>
        </w:rPr>
        <w:t> </w:t>
      </w:r>
      <w:r>
        <w:rPr>
          <w:w w:val="110"/>
        </w:rPr>
        <w:t>bağlı</w:t>
      </w:r>
      <w:r>
        <w:rPr>
          <w:spacing w:val="-15"/>
          <w:w w:val="110"/>
        </w:rPr>
        <w:t> </w:t>
      </w:r>
      <w:r>
        <w:rPr>
          <w:w w:val="110"/>
        </w:rPr>
        <w:t>olan</w:t>
      </w:r>
      <w:r>
        <w:rPr>
          <w:spacing w:val="-10"/>
          <w:w w:val="110"/>
        </w:rPr>
        <w:t> </w:t>
      </w:r>
      <w:r>
        <w:rPr>
          <w:w w:val="110"/>
        </w:rPr>
        <w:t>tarafın</w:t>
      </w:r>
      <w:r>
        <w:rPr>
          <w:spacing w:val="-14"/>
          <w:w w:val="110"/>
        </w:rPr>
        <w:t> </w:t>
      </w:r>
      <w:r>
        <w:rPr>
          <w:w w:val="110"/>
        </w:rPr>
        <w:t>tablosuna</w:t>
      </w:r>
      <w:r>
        <w:rPr>
          <w:spacing w:val="-6"/>
          <w:w w:val="110"/>
        </w:rPr>
        <w:t> </w:t>
      </w:r>
      <w:r>
        <w:rPr>
          <w:spacing w:val="-2"/>
          <w:w w:val="110"/>
        </w:rPr>
        <w:t>yerleştirilmelidir.</w:t>
      </w:r>
    </w:p>
    <w:p>
      <w:pPr>
        <w:pStyle w:val="ListParagraph"/>
        <w:numPr>
          <w:ilvl w:val="2"/>
          <w:numId w:val="5"/>
        </w:numPr>
        <w:tabs>
          <w:tab w:pos="821" w:val="left" w:leader="none"/>
        </w:tabs>
        <w:spacing w:line="278" w:lineRule="auto" w:before="290" w:after="0"/>
        <w:ind w:left="821" w:right="296" w:hanging="360"/>
        <w:jc w:val="left"/>
        <w:rPr>
          <w:sz w:val="24"/>
        </w:rPr>
      </w:pPr>
      <w:r>
        <w:rPr>
          <w:b/>
          <w:w w:val="105"/>
          <w:sz w:val="24"/>
        </w:rPr>
        <w:t>Açıklama</w:t>
      </w:r>
      <w:r>
        <w:rPr>
          <w:w w:val="105"/>
          <w:sz w:val="24"/>
        </w:rPr>
        <w:t>: Yabancı anahtar, bir tablonun başka bir tablodaki bir kayda referans verdiği sütundur. Eğer bir tarafın kaydının diğer tarafın kaydına karşılık gelmesi zorunluyorsa, yabancı anahtarın bulunduğu tablonun her kaydının mutlaka</w:t>
      </w:r>
    </w:p>
    <w:p>
      <w:pPr>
        <w:pStyle w:val="BodyText"/>
        <w:spacing w:line="280" w:lineRule="auto"/>
        <w:ind w:right="242"/>
      </w:pPr>
      <w:r>
        <w:rPr>
          <w:w w:val="105"/>
        </w:rPr>
        <w:t>karşılık geldiği bir başka kayda sahip olması gerekir. Ancak, isteğe bağlı tarafta bu durum</w:t>
      </w:r>
      <w:r>
        <w:rPr>
          <w:spacing w:val="-4"/>
          <w:w w:val="105"/>
        </w:rPr>
        <w:t> </w:t>
      </w:r>
      <w:r>
        <w:rPr>
          <w:w w:val="105"/>
        </w:rPr>
        <w:t>her zaman geçerli</w:t>
      </w:r>
      <w:r>
        <w:rPr>
          <w:spacing w:val="-1"/>
          <w:w w:val="105"/>
        </w:rPr>
        <w:t> </w:t>
      </w:r>
      <w:r>
        <w:rPr>
          <w:w w:val="105"/>
        </w:rPr>
        <w:t>olmadığı</w:t>
      </w:r>
      <w:r>
        <w:rPr>
          <w:spacing w:val="-1"/>
          <w:w w:val="105"/>
        </w:rPr>
        <w:t> </w:t>
      </w:r>
      <w:r>
        <w:rPr>
          <w:w w:val="105"/>
        </w:rPr>
        <w:t>için,</w:t>
      </w:r>
      <w:r>
        <w:rPr>
          <w:spacing w:val="-3"/>
          <w:w w:val="105"/>
        </w:rPr>
        <w:t> </w:t>
      </w:r>
      <w:r>
        <w:rPr>
          <w:w w:val="105"/>
        </w:rPr>
        <w:t>yabancı anahtar burada</w:t>
      </w:r>
      <w:r>
        <w:rPr>
          <w:spacing w:val="-1"/>
          <w:w w:val="105"/>
        </w:rPr>
        <w:t> </w:t>
      </w:r>
      <w:r>
        <w:rPr>
          <w:w w:val="105"/>
        </w:rPr>
        <w:t>olmalı</w:t>
      </w:r>
      <w:r>
        <w:rPr>
          <w:spacing w:val="-1"/>
          <w:w w:val="105"/>
        </w:rPr>
        <w:t> </w:t>
      </w:r>
      <w:r>
        <w:rPr>
          <w:w w:val="105"/>
        </w:rPr>
        <w:t>ve bu yabancı anahtar </w:t>
      </w:r>
      <w:r>
        <w:rPr>
          <w:b/>
          <w:w w:val="105"/>
        </w:rPr>
        <w:t>isteğe bağlı </w:t>
      </w:r>
      <w:r>
        <w:rPr>
          <w:w w:val="105"/>
        </w:rPr>
        <w:t>olmalıdır.</w:t>
      </w:r>
    </w:p>
    <w:p>
      <w:pPr>
        <w:pStyle w:val="Heading1"/>
        <w:spacing w:before="279"/>
      </w:pPr>
      <w:bookmarkStart w:name="Yabancı Anahtarın Zorunlu veya İsteğe Ba" w:id="11"/>
      <w:bookmarkEnd w:id="11"/>
      <w:r>
        <w:rPr>
          <w:b w:val="0"/>
        </w:rPr>
      </w:r>
      <w:r>
        <w:rPr>
          <w:color w:val="0E4660"/>
          <w:spacing w:val="4"/>
        </w:rPr>
        <w:t>Yabancı</w:t>
      </w:r>
      <w:r>
        <w:rPr>
          <w:color w:val="0E4660"/>
          <w:spacing w:val="39"/>
        </w:rPr>
        <w:t> </w:t>
      </w:r>
      <w:r>
        <w:rPr>
          <w:color w:val="0E4660"/>
          <w:spacing w:val="4"/>
        </w:rPr>
        <w:t>Anahtarın</w:t>
      </w:r>
      <w:r>
        <w:rPr>
          <w:color w:val="0E4660"/>
          <w:spacing w:val="35"/>
        </w:rPr>
        <w:t> </w:t>
      </w:r>
      <w:r>
        <w:rPr>
          <w:color w:val="0E4660"/>
          <w:spacing w:val="4"/>
        </w:rPr>
        <w:t>Zorunlu</w:t>
      </w:r>
      <w:r>
        <w:rPr>
          <w:color w:val="0E4660"/>
          <w:spacing w:val="43"/>
        </w:rPr>
        <w:t> </w:t>
      </w:r>
      <w:r>
        <w:rPr>
          <w:color w:val="0E4660"/>
          <w:spacing w:val="4"/>
        </w:rPr>
        <w:t>veya</w:t>
      </w:r>
      <w:r>
        <w:rPr>
          <w:color w:val="0E4660"/>
          <w:spacing w:val="41"/>
        </w:rPr>
        <w:t> </w:t>
      </w:r>
      <w:r>
        <w:rPr>
          <w:color w:val="0E4660"/>
          <w:spacing w:val="4"/>
        </w:rPr>
        <w:t>İsteğe</w:t>
      </w:r>
      <w:r>
        <w:rPr>
          <w:color w:val="0E4660"/>
          <w:spacing w:val="37"/>
        </w:rPr>
        <w:t> </w:t>
      </w:r>
      <w:r>
        <w:rPr>
          <w:color w:val="0E4660"/>
          <w:spacing w:val="4"/>
        </w:rPr>
        <w:t>Bağlı</w:t>
      </w:r>
      <w:r>
        <w:rPr>
          <w:color w:val="0E4660"/>
          <w:spacing w:val="39"/>
        </w:rPr>
        <w:t> </w:t>
      </w:r>
      <w:r>
        <w:rPr>
          <w:color w:val="0E4660"/>
          <w:spacing w:val="-2"/>
        </w:rPr>
        <w:t>Olması:</w:t>
      </w:r>
    </w:p>
    <w:p>
      <w:pPr>
        <w:pStyle w:val="ListParagraph"/>
        <w:numPr>
          <w:ilvl w:val="2"/>
          <w:numId w:val="5"/>
        </w:numPr>
        <w:tabs>
          <w:tab w:pos="821" w:val="left" w:leader="none"/>
        </w:tabs>
        <w:spacing w:line="278" w:lineRule="auto" w:before="339" w:after="0"/>
        <w:ind w:left="821" w:right="133" w:hanging="360"/>
        <w:jc w:val="left"/>
        <w:rPr>
          <w:sz w:val="24"/>
        </w:rPr>
      </w:pPr>
      <w:r>
        <w:rPr>
          <w:b/>
          <w:w w:val="105"/>
          <w:sz w:val="24"/>
        </w:rPr>
        <w:t>Zorunlu Yabancı Anahtar</w:t>
      </w:r>
      <w:r>
        <w:rPr>
          <w:w w:val="105"/>
          <w:sz w:val="24"/>
        </w:rPr>
        <w:t>: Yabancı anahtarın zorunlu olması, karşılık gelen kayıt her zaman bulunması gereken taraf için geçerlidir. Bu durumda, zorunlu tarafın tablosunda, yabancı anahtarın </w:t>
      </w:r>
      <w:r>
        <w:rPr>
          <w:b/>
          <w:w w:val="105"/>
          <w:sz w:val="24"/>
        </w:rPr>
        <w:t>NULL </w:t>
      </w:r>
      <w:r>
        <w:rPr>
          <w:w w:val="105"/>
          <w:sz w:val="24"/>
        </w:rPr>
        <w:t>değeri alması </w:t>
      </w:r>
      <w:r>
        <w:rPr>
          <w:b/>
          <w:w w:val="105"/>
          <w:sz w:val="24"/>
        </w:rPr>
        <w:t>yasaktır</w:t>
      </w:r>
      <w:r>
        <w:rPr>
          <w:w w:val="105"/>
          <w:sz w:val="24"/>
        </w:rPr>
        <w:t>. Yani, her kaydın ilişkili olduğu bir diğer kaydın olması zorunludur.</w:t>
      </w:r>
    </w:p>
    <w:p>
      <w:pPr>
        <w:pStyle w:val="ListParagraph"/>
        <w:numPr>
          <w:ilvl w:val="2"/>
          <w:numId w:val="5"/>
        </w:numPr>
        <w:tabs>
          <w:tab w:pos="821" w:val="left" w:leader="none"/>
        </w:tabs>
        <w:spacing w:line="278" w:lineRule="auto" w:before="3" w:after="0"/>
        <w:ind w:left="821" w:right="270" w:hanging="360"/>
        <w:jc w:val="left"/>
        <w:rPr>
          <w:sz w:val="24"/>
        </w:rPr>
      </w:pPr>
      <w:r>
        <w:rPr>
          <w:b/>
          <w:w w:val="105"/>
          <w:sz w:val="24"/>
        </w:rPr>
        <w:t>İsteğe Bağlı Yabancı Anahtar</w:t>
      </w:r>
      <w:r>
        <w:rPr>
          <w:w w:val="105"/>
          <w:sz w:val="24"/>
        </w:rPr>
        <w:t>: İsteğe bağlı tarafın tablosunda, yabancı anahtar </w:t>
      </w:r>
      <w:r>
        <w:rPr>
          <w:b/>
          <w:w w:val="105"/>
          <w:sz w:val="24"/>
        </w:rPr>
        <w:t>NULL </w:t>
      </w:r>
      <w:r>
        <w:rPr>
          <w:w w:val="105"/>
          <w:sz w:val="24"/>
        </w:rPr>
        <w:t>olabilir. Bu, isteğe bağlı tarafın kaydının her zaman diğer tabloya bağlanmasının gerekmediği durumdur. Yani, bazen bir kaydın diğer tablodaki kayda karşılık gelmemesi mümkündür.</w:t>
      </w:r>
    </w:p>
    <w:p>
      <w:pPr>
        <w:pStyle w:val="Heading1"/>
      </w:pPr>
      <w:bookmarkStart w:name="Özetle:" w:id="12"/>
      <w:bookmarkEnd w:id="12"/>
      <w:r>
        <w:rPr>
          <w:b w:val="0"/>
        </w:rPr>
      </w:r>
      <w:r>
        <w:rPr>
          <w:color w:val="0E4660"/>
          <w:spacing w:val="-2"/>
          <w:w w:val="110"/>
        </w:rPr>
        <w:t>Özetle:</w:t>
      </w:r>
    </w:p>
    <w:p>
      <w:pPr>
        <w:pStyle w:val="Heading2"/>
        <w:numPr>
          <w:ilvl w:val="2"/>
          <w:numId w:val="5"/>
        </w:numPr>
        <w:tabs>
          <w:tab w:pos="820" w:val="left" w:leader="none"/>
        </w:tabs>
        <w:spacing w:line="240" w:lineRule="auto" w:before="339" w:after="0"/>
        <w:ind w:left="820" w:right="0" w:hanging="360"/>
        <w:jc w:val="left"/>
      </w:pPr>
      <w:r>
        <w:rPr>
          <w:w w:val="110"/>
        </w:rPr>
        <w:t>Yabancı</w:t>
      </w:r>
      <w:r>
        <w:rPr>
          <w:spacing w:val="-15"/>
          <w:w w:val="110"/>
        </w:rPr>
        <w:t> </w:t>
      </w:r>
      <w:r>
        <w:rPr>
          <w:w w:val="110"/>
        </w:rPr>
        <w:t>anahtar,</w:t>
      </w:r>
      <w:r>
        <w:rPr>
          <w:spacing w:val="-15"/>
          <w:w w:val="110"/>
        </w:rPr>
        <w:t> </w:t>
      </w:r>
      <w:r>
        <w:rPr>
          <w:w w:val="110"/>
        </w:rPr>
        <w:t>isteğe</w:t>
      </w:r>
      <w:r>
        <w:rPr>
          <w:spacing w:val="-15"/>
          <w:w w:val="110"/>
        </w:rPr>
        <w:t> </w:t>
      </w:r>
      <w:r>
        <w:rPr>
          <w:w w:val="110"/>
        </w:rPr>
        <w:t>bağlı</w:t>
      </w:r>
      <w:r>
        <w:rPr>
          <w:spacing w:val="-15"/>
          <w:w w:val="110"/>
        </w:rPr>
        <w:t> </w:t>
      </w:r>
      <w:r>
        <w:rPr>
          <w:w w:val="110"/>
        </w:rPr>
        <w:t>tarafın</w:t>
      </w:r>
      <w:r>
        <w:rPr>
          <w:spacing w:val="-15"/>
          <w:w w:val="110"/>
        </w:rPr>
        <w:t> </w:t>
      </w:r>
      <w:r>
        <w:rPr>
          <w:w w:val="110"/>
        </w:rPr>
        <w:t>tablosunda</w:t>
      </w:r>
      <w:r>
        <w:rPr>
          <w:spacing w:val="-15"/>
          <w:w w:val="110"/>
        </w:rPr>
        <w:t> </w:t>
      </w:r>
      <w:r>
        <w:rPr>
          <w:w w:val="110"/>
        </w:rPr>
        <w:t>yer</w:t>
      </w:r>
      <w:r>
        <w:rPr>
          <w:spacing w:val="-14"/>
          <w:w w:val="110"/>
        </w:rPr>
        <w:t> </w:t>
      </w:r>
      <w:r>
        <w:rPr>
          <w:spacing w:val="-2"/>
          <w:w w:val="110"/>
        </w:rPr>
        <w:t>almalıdır.</w:t>
      </w:r>
    </w:p>
    <w:p>
      <w:pPr>
        <w:pStyle w:val="ListParagraph"/>
        <w:numPr>
          <w:ilvl w:val="2"/>
          <w:numId w:val="5"/>
        </w:numPr>
        <w:tabs>
          <w:tab w:pos="821" w:val="left" w:leader="none"/>
        </w:tabs>
        <w:spacing w:line="276" w:lineRule="auto" w:before="49" w:after="0"/>
        <w:ind w:left="821" w:right="276" w:hanging="360"/>
        <w:jc w:val="left"/>
        <w:rPr>
          <w:sz w:val="24"/>
        </w:rPr>
      </w:pPr>
      <w:r>
        <w:rPr>
          <w:w w:val="105"/>
          <w:sz w:val="24"/>
        </w:rPr>
        <w:t>Yabancı anahtar </w:t>
      </w:r>
      <w:r>
        <w:rPr>
          <w:b/>
          <w:w w:val="105"/>
          <w:sz w:val="24"/>
        </w:rPr>
        <w:t>isteğe bağlı </w:t>
      </w:r>
      <w:r>
        <w:rPr>
          <w:w w:val="105"/>
          <w:sz w:val="24"/>
        </w:rPr>
        <w:t>olmalıdır, çünkü isteğe bağlı tarafın kaydının diğer tablodaki kayda karşılık gelmesi her zaman zorunlu değildir.</w:t>
      </w:r>
    </w:p>
    <w:p>
      <w:pPr>
        <w:pStyle w:val="ListParagraph"/>
        <w:numPr>
          <w:ilvl w:val="0"/>
          <w:numId w:val="6"/>
        </w:numPr>
        <w:tabs>
          <w:tab w:pos="438" w:val="left" w:leader="none"/>
        </w:tabs>
        <w:spacing w:line="283" w:lineRule="auto" w:before="246" w:after="0"/>
        <w:ind w:left="100" w:right="622" w:firstLine="0"/>
        <w:jc w:val="left"/>
        <w:rPr>
          <w:sz w:val="24"/>
        </w:rPr>
      </w:pPr>
      <w:r>
        <w:rPr>
          <w:w w:val="105"/>
          <w:sz w:val="24"/>
        </w:rPr>
        <w:t>Zamanla</w:t>
      </w:r>
      <w:r>
        <w:rPr>
          <w:spacing w:val="-3"/>
          <w:w w:val="105"/>
          <w:sz w:val="24"/>
        </w:rPr>
        <w:t> </w:t>
      </w:r>
      <w:r>
        <w:rPr>
          <w:w w:val="105"/>
          <w:sz w:val="24"/>
        </w:rPr>
        <w:t>değişen veri</w:t>
      </w:r>
      <w:r>
        <w:rPr>
          <w:spacing w:val="-3"/>
          <w:w w:val="105"/>
          <w:sz w:val="24"/>
        </w:rPr>
        <w:t> </w:t>
      </w:r>
      <w:r>
        <w:rPr>
          <w:w w:val="105"/>
          <w:sz w:val="24"/>
        </w:rPr>
        <w:t>nedir</w:t>
      </w:r>
      <w:r>
        <w:rPr>
          <w:spacing w:val="-6"/>
          <w:w w:val="105"/>
          <w:sz w:val="24"/>
        </w:rPr>
        <w:t> </w:t>
      </w:r>
      <w:r>
        <w:rPr>
          <w:w w:val="105"/>
          <w:sz w:val="24"/>
        </w:rPr>
        <w:t>ve</w:t>
      </w:r>
      <w:r>
        <w:rPr>
          <w:spacing w:val="-2"/>
          <w:w w:val="105"/>
          <w:sz w:val="24"/>
        </w:rPr>
        <w:t> </w:t>
      </w:r>
      <w:r>
        <w:rPr>
          <w:w w:val="105"/>
          <w:sz w:val="24"/>
        </w:rPr>
        <w:t>veritabanı</w:t>
      </w:r>
      <w:r>
        <w:rPr>
          <w:spacing w:val="-3"/>
          <w:w w:val="105"/>
          <w:sz w:val="24"/>
        </w:rPr>
        <w:t> </w:t>
      </w:r>
      <w:r>
        <w:rPr>
          <w:w w:val="105"/>
          <w:sz w:val="24"/>
        </w:rPr>
        <w:t>tasarımı açısından bu</w:t>
      </w:r>
      <w:r>
        <w:rPr>
          <w:spacing w:val="-5"/>
          <w:w w:val="105"/>
          <w:sz w:val="24"/>
        </w:rPr>
        <w:t> </w:t>
      </w:r>
      <w:r>
        <w:rPr>
          <w:w w:val="105"/>
          <w:sz w:val="24"/>
        </w:rPr>
        <w:t>tür</w:t>
      </w:r>
      <w:r>
        <w:rPr>
          <w:spacing w:val="-1"/>
          <w:w w:val="105"/>
          <w:sz w:val="24"/>
        </w:rPr>
        <w:t> </w:t>
      </w:r>
      <w:r>
        <w:rPr>
          <w:w w:val="105"/>
          <w:sz w:val="24"/>
        </w:rPr>
        <w:t>verilerle</w:t>
      </w:r>
      <w:r>
        <w:rPr>
          <w:spacing w:val="-8"/>
          <w:w w:val="105"/>
          <w:sz w:val="24"/>
        </w:rPr>
        <w:t> </w:t>
      </w:r>
      <w:r>
        <w:rPr>
          <w:w w:val="105"/>
          <w:sz w:val="24"/>
        </w:rPr>
        <w:t>nasıl başa çıkarsınız?</w:t>
      </w:r>
    </w:p>
    <w:p>
      <w:pPr>
        <w:pStyle w:val="BodyText"/>
        <w:spacing w:line="278" w:lineRule="auto" w:before="234"/>
        <w:ind w:left="100" w:right="242"/>
      </w:pPr>
      <w:r>
        <w:rPr>
          <w:w w:val="105"/>
        </w:rPr>
        <w:t>Cevap: </w:t>
      </w:r>
      <w:r>
        <w:rPr>
          <w:b/>
          <w:w w:val="105"/>
        </w:rPr>
        <w:t>Zamanla değişen veri</w:t>
      </w:r>
      <w:r>
        <w:rPr>
          <w:w w:val="105"/>
        </w:rPr>
        <w:t>, bir veritabanında zaman içinde değişebilen, güncellenebilen veya geçmişi izlenmesi gereken veriyi ifade eder. Bu tür veriler genellikle, bir nesne, olay veya durumun geçmişteki, mevcut ve gelecekteki halleri arasında izlenebilir olmalıdır. Örneğin, bir müşterinin adresi, bir ürünün fiyatı, bir çalışanın maaşı veya bir öğrencinin notları zamanla değişebilen verilere örnek teşkil </w:t>
      </w:r>
      <w:r>
        <w:rPr>
          <w:spacing w:val="-2"/>
          <w:w w:val="105"/>
        </w:rPr>
        <w:t>edebilir.</w:t>
      </w:r>
    </w:p>
    <w:p>
      <w:pPr>
        <w:pStyle w:val="BodyText"/>
        <w:spacing w:line="280" w:lineRule="auto" w:before="241"/>
        <w:ind w:left="100" w:right="242"/>
      </w:pPr>
      <w:r>
        <w:rPr>
          <w:w w:val="105"/>
        </w:rPr>
        <w:t>Veritabanı tasarımında </w:t>
      </w:r>
      <w:r>
        <w:rPr>
          <w:b/>
          <w:w w:val="105"/>
        </w:rPr>
        <w:t>zamanla değişen verilerle başa çıkmak</w:t>
      </w:r>
      <w:r>
        <w:rPr>
          <w:w w:val="105"/>
        </w:rPr>
        <w:t>, bu verilerin doğru bir şekilde izlenmesi, saklanması ve gerektiğinde geçmiş verilerine erişilmesi için dikkatli bir tasarım gerektirir. Aksi takdirde, veri kayıpları,</w:t>
      </w:r>
      <w:r>
        <w:rPr>
          <w:spacing w:val="-1"/>
          <w:w w:val="105"/>
        </w:rPr>
        <w:t> </w:t>
      </w:r>
      <w:r>
        <w:rPr>
          <w:w w:val="105"/>
        </w:rPr>
        <w:t>doğruluk sorunları ve performans</w:t>
      </w:r>
    </w:p>
    <w:p>
      <w:pPr>
        <w:pStyle w:val="BodyText"/>
        <w:spacing w:line="290" w:lineRule="exact"/>
        <w:ind w:left="100"/>
      </w:pPr>
      <w:r>
        <w:rPr>
          <w:w w:val="105"/>
        </w:rPr>
        <w:t>zorlukları</w:t>
      </w:r>
      <w:r>
        <w:rPr>
          <w:spacing w:val="-15"/>
          <w:w w:val="105"/>
        </w:rPr>
        <w:t> </w:t>
      </w:r>
      <w:r>
        <w:rPr>
          <w:w w:val="105"/>
        </w:rPr>
        <w:t>ortaya</w:t>
      </w:r>
      <w:r>
        <w:rPr>
          <w:spacing w:val="-10"/>
          <w:w w:val="105"/>
        </w:rPr>
        <w:t> </w:t>
      </w:r>
      <w:r>
        <w:rPr>
          <w:spacing w:val="-2"/>
          <w:w w:val="105"/>
        </w:rPr>
        <w:t>çıkabilir.</w:t>
      </w:r>
    </w:p>
    <w:p>
      <w:pPr>
        <w:spacing w:after="0" w:line="290" w:lineRule="exact"/>
        <w:sectPr>
          <w:pgSz w:w="11910" w:h="16840"/>
          <w:pgMar w:top="1360" w:bottom="280" w:left="1340" w:right="1340"/>
        </w:sectPr>
      </w:pPr>
    </w:p>
    <w:p>
      <w:pPr>
        <w:pStyle w:val="BodyText"/>
        <w:ind w:left="0"/>
      </w:pPr>
    </w:p>
    <w:p>
      <w:pPr>
        <w:pStyle w:val="BodyText"/>
        <w:spacing w:before="71"/>
        <w:ind w:left="0"/>
      </w:pPr>
    </w:p>
    <w:p>
      <w:pPr>
        <w:pStyle w:val="ListParagraph"/>
        <w:numPr>
          <w:ilvl w:val="0"/>
          <w:numId w:val="6"/>
        </w:numPr>
        <w:tabs>
          <w:tab w:pos="438" w:val="left" w:leader="none"/>
        </w:tabs>
        <w:spacing w:line="240" w:lineRule="auto" w:before="0" w:after="0"/>
        <w:ind w:left="438" w:right="0" w:hanging="338"/>
        <w:jc w:val="left"/>
        <w:rPr>
          <w:sz w:val="24"/>
        </w:rPr>
      </w:pPr>
      <w:r>
        <w:rPr>
          <w:w w:val="105"/>
          <w:sz w:val="24"/>
        </w:rPr>
        <w:t>En</w:t>
      </w:r>
      <w:r>
        <w:rPr>
          <w:spacing w:val="-9"/>
          <w:w w:val="105"/>
          <w:sz w:val="24"/>
        </w:rPr>
        <w:t> </w:t>
      </w:r>
      <w:r>
        <w:rPr>
          <w:w w:val="105"/>
          <w:sz w:val="24"/>
        </w:rPr>
        <w:t>yaygın</w:t>
      </w:r>
      <w:r>
        <w:rPr>
          <w:spacing w:val="-9"/>
          <w:w w:val="105"/>
          <w:sz w:val="24"/>
        </w:rPr>
        <w:t> </w:t>
      </w:r>
      <w:r>
        <w:rPr>
          <w:w w:val="105"/>
          <w:sz w:val="24"/>
        </w:rPr>
        <w:t>tasarım</w:t>
      </w:r>
      <w:r>
        <w:rPr>
          <w:spacing w:val="-12"/>
          <w:w w:val="105"/>
          <w:sz w:val="24"/>
        </w:rPr>
        <w:t> </w:t>
      </w:r>
      <w:r>
        <w:rPr>
          <w:w w:val="105"/>
          <w:sz w:val="24"/>
        </w:rPr>
        <w:t>tuzağı</w:t>
      </w:r>
      <w:r>
        <w:rPr>
          <w:spacing w:val="-9"/>
          <w:w w:val="105"/>
          <w:sz w:val="24"/>
        </w:rPr>
        <w:t> </w:t>
      </w:r>
      <w:r>
        <w:rPr>
          <w:w w:val="105"/>
          <w:sz w:val="24"/>
        </w:rPr>
        <w:t>nedir</w:t>
      </w:r>
      <w:r>
        <w:rPr>
          <w:spacing w:val="-12"/>
          <w:w w:val="105"/>
          <w:sz w:val="24"/>
        </w:rPr>
        <w:t> </w:t>
      </w:r>
      <w:r>
        <w:rPr>
          <w:w w:val="105"/>
          <w:sz w:val="24"/>
        </w:rPr>
        <w:t>ve</w:t>
      </w:r>
      <w:r>
        <w:rPr>
          <w:spacing w:val="-8"/>
          <w:w w:val="105"/>
          <w:sz w:val="24"/>
        </w:rPr>
        <w:t> </w:t>
      </w:r>
      <w:r>
        <w:rPr>
          <w:w w:val="105"/>
          <w:sz w:val="24"/>
        </w:rPr>
        <w:t>nasıl</w:t>
      </w:r>
      <w:r>
        <w:rPr>
          <w:spacing w:val="-10"/>
          <w:w w:val="105"/>
          <w:sz w:val="24"/>
        </w:rPr>
        <w:t> </w:t>
      </w:r>
      <w:r>
        <w:rPr>
          <w:w w:val="105"/>
          <w:sz w:val="24"/>
        </w:rPr>
        <w:t>ortaya</w:t>
      </w:r>
      <w:r>
        <w:rPr>
          <w:spacing w:val="-5"/>
          <w:w w:val="105"/>
          <w:sz w:val="24"/>
        </w:rPr>
        <w:t> </w:t>
      </w:r>
      <w:r>
        <w:rPr>
          <w:spacing w:val="-2"/>
          <w:w w:val="105"/>
          <w:sz w:val="24"/>
        </w:rPr>
        <w:t>çıkar?</w:t>
      </w:r>
    </w:p>
    <w:p>
      <w:pPr>
        <w:spacing w:line="280" w:lineRule="auto" w:before="287"/>
        <w:ind w:left="100" w:right="0" w:firstLine="0"/>
        <w:jc w:val="left"/>
        <w:rPr>
          <w:sz w:val="24"/>
        </w:rPr>
      </w:pPr>
      <w:r>
        <w:rPr>
          <w:w w:val="105"/>
          <w:sz w:val="24"/>
        </w:rPr>
        <w:t>Cevap: </w:t>
      </w:r>
      <w:r>
        <w:rPr>
          <w:b/>
          <w:w w:val="105"/>
          <w:sz w:val="24"/>
        </w:rPr>
        <w:t>En yaygın tasarım tuzağı</w:t>
      </w:r>
      <w:r>
        <w:rPr>
          <w:w w:val="105"/>
          <w:sz w:val="24"/>
        </w:rPr>
        <w:t>, genellikle </w:t>
      </w:r>
      <w:r>
        <w:rPr>
          <w:b/>
          <w:w w:val="105"/>
          <w:sz w:val="24"/>
        </w:rPr>
        <w:t>"aşırı normalizasyon" </w:t>
      </w:r>
      <w:r>
        <w:rPr>
          <w:w w:val="105"/>
          <w:sz w:val="24"/>
        </w:rPr>
        <w:t>veya </w:t>
      </w:r>
      <w:r>
        <w:rPr>
          <w:b/>
          <w:w w:val="105"/>
          <w:sz w:val="24"/>
        </w:rPr>
        <w:t>"yetersiz normalizasyon" </w:t>
      </w:r>
      <w:r>
        <w:rPr>
          <w:w w:val="105"/>
          <w:sz w:val="24"/>
        </w:rPr>
        <w:t>olarak</w:t>
      </w:r>
      <w:r>
        <w:rPr>
          <w:spacing w:val="-5"/>
          <w:w w:val="105"/>
          <w:sz w:val="24"/>
        </w:rPr>
        <w:t> </w:t>
      </w:r>
      <w:r>
        <w:rPr>
          <w:w w:val="105"/>
          <w:sz w:val="24"/>
        </w:rPr>
        <w:t>tanımlanabilir ve</w:t>
      </w:r>
      <w:r>
        <w:rPr>
          <w:spacing w:val="-4"/>
          <w:w w:val="105"/>
          <w:sz w:val="24"/>
        </w:rPr>
        <w:t> </w:t>
      </w:r>
      <w:r>
        <w:rPr>
          <w:w w:val="105"/>
          <w:sz w:val="24"/>
        </w:rPr>
        <w:t>her iki durum da veritabanı tasarımında sık karşılaşılan problemler oluşturur. Bu tasarım tuzakları, veritabanının etkinliğini,</w:t>
      </w:r>
    </w:p>
    <w:p>
      <w:pPr>
        <w:pStyle w:val="BodyText"/>
        <w:spacing w:line="290" w:lineRule="exact"/>
        <w:ind w:left="100"/>
      </w:pPr>
      <w:r>
        <w:rPr>
          <w:w w:val="105"/>
        </w:rPr>
        <w:t>verimliliğini</w:t>
      </w:r>
      <w:r>
        <w:rPr>
          <w:spacing w:val="-5"/>
          <w:w w:val="105"/>
        </w:rPr>
        <w:t> </w:t>
      </w:r>
      <w:r>
        <w:rPr>
          <w:w w:val="105"/>
        </w:rPr>
        <w:t>ve</w:t>
      </w:r>
      <w:r>
        <w:rPr>
          <w:spacing w:val="-3"/>
          <w:w w:val="105"/>
        </w:rPr>
        <w:t> </w:t>
      </w:r>
      <w:r>
        <w:rPr>
          <w:w w:val="105"/>
        </w:rPr>
        <w:t>esnekliğini</w:t>
      </w:r>
      <w:r>
        <w:rPr>
          <w:spacing w:val="-5"/>
          <w:w w:val="105"/>
        </w:rPr>
        <w:t> </w:t>
      </w:r>
      <w:r>
        <w:rPr>
          <w:w w:val="105"/>
        </w:rPr>
        <w:t>olumsuz</w:t>
      </w:r>
      <w:r>
        <w:rPr>
          <w:spacing w:val="-2"/>
          <w:w w:val="105"/>
        </w:rPr>
        <w:t> etkileyebilir.</w:t>
      </w:r>
    </w:p>
    <w:p>
      <w:pPr>
        <w:pStyle w:val="BodyText"/>
        <w:spacing w:before="74"/>
        <w:ind w:left="0"/>
      </w:pPr>
    </w:p>
    <w:p>
      <w:pPr>
        <w:spacing w:before="0"/>
        <w:ind w:left="100" w:right="0" w:firstLine="0"/>
        <w:jc w:val="left"/>
        <w:rPr>
          <w:b/>
          <w:i/>
          <w:sz w:val="24"/>
        </w:rPr>
      </w:pPr>
      <w:bookmarkStart w:name="Aşırı Normalizasyonun Ortaya Çıkma Sebep" w:id="13"/>
      <w:bookmarkEnd w:id="13"/>
      <w:r>
        <w:rPr/>
      </w:r>
      <w:r>
        <w:rPr>
          <w:b/>
          <w:i/>
          <w:color w:val="0E4660"/>
          <w:spacing w:val="6"/>
          <w:sz w:val="24"/>
        </w:rPr>
        <w:t>Aşırı</w:t>
      </w:r>
      <w:r>
        <w:rPr>
          <w:b/>
          <w:i/>
          <w:color w:val="0E4660"/>
          <w:spacing w:val="24"/>
          <w:sz w:val="24"/>
        </w:rPr>
        <w:t> </w:t>
      </w:r>
      <w:r>
        <w:rPr>
          <w:b/>
          <w:i/>
          <w:color w:val="0E4660"/>
          <w:spacing w:val="6"/>
          <w:sz w:val="24"/>
        </w:rPr>
        <w:t>Normalizasyonun</w:t>
      </w:r>
      <w:r>
        <w:rPr>
          <w:b/>
          <w:i/>
          <w:color w:val="0E4660"/>
          <w:spacing w:val="34"/>
          <w:sz w:val="24"/>
        </w:rPr>
        <w:t> </w:t>
      </w:r>
      <w:r>
        <w:rPr>
          <w:b/>
          <w:i/>
          <w:color w:val="0E4660"/>
          <w:spacing w:val="6"/>
          <w:sz w:val="24"/>
        </w:rPr>
        <w:t>Ortaya</w:t>
      </w:r>
      <w:r>
        <w:rPr>
          <w:b/>
          <w:i/>
          <w:color w:val="0E4660"/>
          <w:spacing w:val="24"/>
          <w:sz w:val="24"/>
        </w:rPr>
        <w:t> </w:t>
      </w:r>
      <w:r>
        <w:rPr>
          <w:b/>
          <w:i/>
          <w:color w:val="0E4660"/>
          <w:spacing w:val="6"/>
          <w:sz w:val="24"/>
        </w:rPr>
        <w:t>Çıkma</w:t>
      </w:r>
      <w:r>
        <w:rPr>
          <w:b/>
          <w:i/>
          <w:color w:val="0E4660"/>
          <w:spacing w:val="34"/>
          <w:sz w:val="24"/>
        </w:rPr>
        <w:t> </w:t>
      </w:r>
      <w:r>
        <w:rPr>
          <w:b/>
          <w:i/>
          <w:color w:val="0E4660"/>
          <w:spacing w:val="-2"/>
          <w:sz w:val="24"/>
        </w:rPr>
        <w:t>Sebepleri:</w:t>
      </w:r>
    </w:p>
    <w:p>
      <w:pPr>
        <w:pStyle w:val="BodyText"/>
        <w:spacing w:before="76"/>
        <w:ind w:left="0"/>
        <w:rPr>
          <w:b/>
          <w:i/>
        </w:rPr>
      </w:pPr>
    </w:p>
    <w:p>
      <w:pPr>
        <w:pStyle w:val="ListParagraph"/>
        <w:numPr>
          <w:ilvl w:val="1"/>
          <w:numId w:val="6"/>
        </w:numPr>
        <w:tabs>
          <w:tab w:pos="821" w:val="left" w:leader="none"/>
        </w:tabs>
        <w:spacing w:line="278" w:lineRule="auto" w:before="0" w:after="0"/>
        <w:ind w:left="821" w:right="240" w:hanging="360"/>
        <w:jc w:val="left"/>
        <w:rPr>
          <w:sz w:val="24"/>
        </w:rPr>
      </w:pPr>
      <w:r>
        <w:rPr>
          <w:b/>
          <w:w w:val="105"/>
          <w:sz w:val="24"/>
        </w:rPr>
        <w:t>Normalizasyon Kurallarına Aşırı Bağlılık: </w:t>
      </w:r>
      <w:r>
        <w:rPr>
          <w:w w:val="105"/>
          <w:sz w:val="24"/>
        </w:rPr>
        <w:t>Veritabanı tasarımcıları, veritabanını 3NF veya daha yüksek normal formlara ulaştırmaya çalışırken, veri modelini</w:t>
      </w:r>
    </w:p>
    <w:p>
      <w:pPr>
        <w:pStyle w:val="BodyText"/>
        <w:spacing w:before="1"/>
      </w:pPr>
      <w:r>
        <w:rPr>
          <w:w w:val="105"/>
        </w:rPr>
        <w:t>gereksiz</w:t>
      </w:r>
      <w:r>
        <w:rPr>
          <w:spacing w:val="-4"/>
          <w:w w:val="105"/>
        </w:rPr>
        <w:t> </w:t>
      </w:r>
      <w:r>
        <w:rPr>
          <w:w w:val="105"/>
        </w:rPr>
        <w:t>yere</w:t>
      </w:r>
      <w:r>
        <w:rPr>
          <w:spacing w:val="-6"/>
          <w:w w:val="105"/>
        </w:rPr>
        <w:t> </w:t>
      </w:r>
      <w:r>
        <w:rPr>
          <w:w w:val="105"/>
        </w:rPr>
        <w:t>böler</w:t>
      </w:r>
      <w:r>
        <w:rPr>
          <w:spacing w:val="-4"/>
          <w:w w:val="105"/>
        </w:rPr>
        <w:t> </w:t>
      </w:r>
      <w:r>
        <w:rPr>
          <w:w w:val="105"/>
        </w:rPr>
        <w:t>ve</w:t>
      </w:r>
      <w:r>
        <w:rPr>
          <w:spacing w:val="-5"/>
          <w:w w:val="105"/>
        </w:rPr>
        <w:t> </w:t>
      </w:r>
      <w:r>
        <w:rPr>
          <w:w w:val="105"/>
        </w:rPr>
        <w:t>sorgulama süreçleri</w:t>
      </w:r>
      <w:r>
        <w:rPr>
          <w:spacing w:val="-6"/>
          <w:w w:val="105"/>
        </w:rPr>
        <w:t> </w:t>
      </w:r>
      <w:r>
        <w:rPr>
          <w:spacing w:val="-2"/>
          <w:w w:val="105"/>
        </w:rPr>
        <w:t>karmaşıklaşır.</w:t>
      </w:r>
    </w:p>
    <w:p>
      <w:pPr>
        <w:pStyle w:val="ListParagraph"/>
        <w:numPr>
          <w:ilvl w:val="1"/>
          <w:numId w:val="6"/>
        </w:numPr>
        <w:tabs>
          <w:tab w:pos="821" w:val="left" w:leader="none"/>
        </w:tabs>
        <w:spacing w:line="276" w:lineRule="auto" w:before="49" w:after="0"/>
        <w:ind w:left="821" w:right="362" w:hanging="360"/>
        <w:jc w:val="left"/>
        <w:rPr>
          <w:sz w:val="24"/>
        </w:rPr>
      </w:pPr>
      <w:r>
        <w:rPr>
          <w:b/>
          <w:w w:val="105"/>
          <w:sz w:val="24"/>
        </w:rPr>
        <w:t>Gereksiz Tabloların Oluşturulması: </w:t>
      </w:r>
      <w:r>
        <w:rPr>
          <w:w w:val="105"/>
          <w:sz w:val="24"/>
        </w:rPr>
        <w:t>Bu durum, küçük veri gruplarının bile ayrı tablolarda tutulmasına yol açabilir, bu da sorgu performansını düşürür.</w:t>
      </w:r>
    </w:p>
    <w:sectPr>
      <w:pgSz w:w="11910" w:h="16840"/>
      <w:pgMar w:top="19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6"/>
      <w:numFmt w:val="decimal"/>
      <w:lvlText w:val="%1-"/>
      <w:lvlJc w:val="left"/>
      <w:pPr>
        <w:ind w:left="100" w:hanging="343"/>
        <w:jc w:val="left"/>
      </w:pPr>
      <w:rPr>
        <w:rFonts w:hint="default" w:ascii="Calibri" w:hAnsi="Calibri" w:eastAsia="Calibri" w:cs="Calibri"/>
        <w:b w:val="0"/>
        <w:bCs w:val="0"/>
        <w:i w:val="0"/>
        <w:iCs w:val="0"/>
        <w:spacing w:val="-2"/>
        <w:w w:val="105"/>
        <w:sz w:val="22"/>
        <w:szCs w:val="22"/>
        <w:lang w:val="tr-TR" w:eastAsia="en-US" w:bidi="ar-SA"/>
      </w:rPr>
    </w:lvl>
    <w:lvl w:ilvl="1">
      <w:start w:val="0"/>
      <w:numFmt w:val="bullet"/>
      <w:lvlText w:val=""/>
      <w:lvlJc w:val="left"/>
      <w:pPr>
        <w:ind w:left="821" w:hanging="360"/>
      </w:pPr>
      <w:rPr>
        <w:rFonts w:hint="default" w:ascii="Symbol" w:hAnsi="Symbol" w:eastAsia="Symbol" w:cs="Symbol"/>
        <w:b w:val="0"/>
        <w:bCs w:val="0"/>
        <w:i w:val="0"/>
        <w:iCs w:val="0"/>
        <w:spacing w:val="0"/>
        <w:w w:val="100"/>
        <w:sz w:val="24"/>
        <w:szCs w:val="24"/>
        <w:lang w:val="tr-TR" w:eastAsia="en-US" w:bidi="ar-SA"/>
      </w:rPr>
    </w:lvl>
    <w:lvl w:ilvl="2">
      <w:start w:val="0"/>
      <w:numFmt w:val="bullet"/>
      <w:lvlText w:val="•"/>
      <w:lvlJc w:val="left"/>
      <w:pPr>
        <w:ind w:left="1753" w:hanging="360"/>
      </w:pPr>
      <w:rPr>
        <w:rFonts w:hint="default"/>
        <w:lang w:val="tr-TR" w:eastAsia="en-US" w:bidi="ar-SA"/>
      </w:rPr>
    </w:lvl>
    <w:lvl w:ilvl="3">
      <w:start w:val="0"/>
      <w:numFmt w:val="bullet"/>
      <w:lvlText w:val="•"/>
      <w:lvlJc w:val="left"/>
      <w:pPr>
        <w:ind w:left="2687" w:hanging="360"/>
      </w:pPr>
      <w:rPr>
        <w:rFonts w:hint="default"/>
        <w:lang w:val="tr-TR" w:eastAsia="en-US" w:bidi="ar-SA"/>
      </w:rPr>
    </w:lvl>
    <w:lvl w:ilvl="4">
      <w:start w:val="0"/>
      <w:numFmt w:val="bullet"/>
      <w:lvlText w:val="•"/>
      <w:lvlJc w:val="left"/>
      <w:pPr>
        <w:ind w:left="3621" w:hanging="360"/>
      </w:pPr>
      <w:rPr>
        <w:rFonts w:hint="default"/>
        <w:lang w:val="tr-TR" w:eastAsia="en-US" w:bidi="ar-SA"/>
      </w:rPr>
    </w:lvl>
    <w:lvl w:ilvl="5">
      <w:start w:val="0"/>
      <w:numFmt w:val="bullet"/>
      <w:lvlText w:val="•"/>
      <w:lvlJc w:val="left"/>
      <w:pPr>
        <w:ind w:left="4555" w:hanging="360"/>
      </w:pPr>
      <w:rPr>
        <w:rFonts w:hint="default"/>
        <w:lang w:val="tr-TR" w:eastAsia="en-US" w:bidi="ar-SA"/>
      </w:rPr>
    </w:lvl>
    <w:lvl w:ilvl="6">
      <w:start w:val="0"/>
      <w:numFmt w:val="bullet"/>
      <w:lvlText w:val="•"/>
      <w:lvlJc w:val="left"/>
      <w:pPr>
        <w:ind w:left="5489" w:hanging="360"/>
      </w:pPr>
      <w:rPr>
        <w:rFonts w:hint="default"/>
        <w:lang w:val="tr-TR" w:eastAsia="en-US" w:bidi="ar-SA"/>
      </w:rPr>
    </w:lvl>
    <w:lvl w:ilvl="7">
      <w:start w:val="0"/>
      <w:numFmt w:val="bullet"/>
      <w:lvlText w:val="•"/>
      <w:lvlJc w:val="left"/>
      <w:pPr>
        <w:ind w:left="6423" w:hanging="360"/>
      </w:pPr>
      <w:rPr>
        <w:rFonts w:hint="default"/>
        <w:lang w:val="tr-TR" w:eastAsia="en-US" w:bidi="ar-SA"/>
      </w:rPr>
    </w:lvl>
    <w:lvl w:ilvl="8">
      <w:start w:val="0"/>
      <w:numFmt w:val="bullet"/>
      <w:lvlText w:val="•"/>
      <w:lvlJc w:val="left"/>
      <w:pPr>
        <w:ind w:left="7357" w:hanging="360"/>
      </w:pPr>
      <w:rPr>
        <w:rFonts w:hint="default"/>
        <w:lang w:val="tr-TR" w:eastAsia="en-US" w:bidi="ar-SA"/>
      </w:rPr>
    </w:lvl>
  </w:abstractNum>
  <w:abstractNum w:abstractNumId="4">
    <w:multiLevelType w:val="hybridMultilevel"/>
    <w:lvl w:ilvl="0">
      <w:start w:val="15"/>
      <w:numFmt w:val="decimal"/>
      <w:lvlText w:val="%1"/>
      <w:lvlJc w:val="left"/>
      <w:pPr>
        <w:ind w:left="100" w:hanging="471"/>
        <w:jc w:val="left"/>
      </w:pPr>
      <w:rPr>
        <w:rFonts w:hint="default"/>
        <w:lang w:val="tr-TR" w:eastAsia="en-US" w:bidi="ar-SA"/>
      </w:rPr>
    </w:lvl>
    <w:lvl w:ilvl="1">
      <w:start w:val="1"/>
      <w:numFmt w:val="decimal"/>
      <w:lvlText w:val="%1-%2"/>
      <w:lvlJc w:val="left"/>
      <w:pPr>
        <w:ind w:left="100" w:hanging="471"/>
        <w:jc w:val="left"/>
      </w:pPr>
      <w:rPr>
        <w:rFonts w:hint="default" w:ascii="Calibri" w:hAnsi="Calibri" w:eastAsia="Calibri" w:cs="Calibri"/>
        <w:b w:val="0"/>
        <w:bCs w:val="0"/>
        <w:i w:val="0"/>
        <w:iCs w:val="0"/>
        <w:spacing w:val="-2"/>
        <w:w w:val="105"/>
        <w:sz w:val="22"/>
        <w:szCs w:val="22"/>
        <w:lang w:val="tr-TR" w:eastAsia="en-US" w:bidi="ar-SA"/>
      </w:rPr>
    </w:lvl>
    <w:lvl w:ilvl="2">
      <w:start w:val="0"/>
      <w:numFmt w:val="bullet"/>
      <w:lvlText w:val=""/>
      <w:lvlJc w:val="left"/>
      <w:pPr>
        <w:ind w:left="821" w:hanging="360"/>
      </w:pPr>
      <w:rPr>
        <w:rFonts w:hint="default" w:ascii="Symbol" w:hAnsi="Symbol" w:eastAsia="Symbol" w:cs="Symbol"/>
        <w:b w:val="0"/>
        <w:bCs w:val="0"/>
        <w:i w:val="0"/>
        <w:iCs w:val="0"/>
        <w:spacing w:val="0"/>
        <w:w w:val="100"/>
        <w:sz w:val="24"/>
        <w:szCs w:val="24"/>
        <w:lang w:val="tr-TR" w:eastAsia="en-US" w:bidi="ar-SA"/>
      </w:rPr>
    </w:lvl>
    <w:lvl w:ilvl="3">
      <w:start w:val="0"/>
      <w:numFmt w:val="bullet"/>
      <w:lvlText w:val="•"/>
      <w:lvlJc w:val="left"/>
      <w:pPr>
        <w:ind w:left="2687" w:hanging="360"/>
      </w:pPr>
      <w:rPr>
        <w:rFonts w:hint="default"/>
        <w:lang w:val="tr-TR" w:eastAsia="en-US" w:bidi="ar-SA"/>
      </w:rPr>
    </w:lvl>
    <w:lvl w:ilvl="4">
      <w:start w:val="0"/>
      <w:numFmt w:val="bullet"/>
      <w:lvlText w:val="•"/>
      <w:lvlJc w:val="left"/>
      <w:pPr>
        <w:ind w:left="3621" w:hanging="360"/>
      </w:pPr>
      <w:rPr>
        <w:rFonts w:hint="default"/>
        <w:lang w:val="tr-TR" w:eastAsia="en-US" w:bidi="ar-SA"/>
      </w:rPr>
    </w:lvl>
    <w:lvl w:ilvl="5">
      <w:start w:val="0"/>
      <w:numFmt w:val="bullet"/>
      <w:lvlText w:val="•"/>
      <w:lvlJc w:val="left"/>
      <w:pPr>
        <w:ind w:left="4555" w:hanging="360"/>
      </w:pPr>
      <w:rPr>
        <w:rFonts w:hint="default"/>
        <w:lang w:val="tr-TR" w:eastAsia="en-US" w:bidi="ar-SA"/>
      </w:rPr>
    </w:lvl>
    <w:lvl w:ilvl="6">
      <w:start w:val="0"/>
      <w:numFmt w:val="bullet"/>
      <w:lvlText w:val="•"/>
      <w:lvlJc w:val="left"/>
      <w:pPr>
        <w:ind w:left="5489" w:hanging="360"/>
      </w:pPr>
      <w:rPr>
        <w:rFonts w:hint="default"/>
        <w:lang w:val="tr-TR" w:eastAsia="en-US" w:bidi="ar-SA"/>
      </w:rPr>
    </w:lvl>
    <w:lvl w:ilvl="7">
      <w:start w:val="0"/>
      <w:numFmt w:val="bullet"/>
      <w:lvlText w:val="•"/>
      <w:lvlJc w:val="left"/>
      <w:pPr>
        <w:ind w:left="6423" w:hanging="360"/>
      </w:pPr>
      <w:rPr>
        <w:rFonts w:hint="default"/>
        <w:lang w:val="tr-TR" w:eastAsia="en-US" w:bidi="ar-SA"/>
      </w:rPr>
    </w:lvl>
    <w:lvl w:ilvl="8">
      <w:start w:val="0"/>
      <w:numFmt w:val="bullet"/>
      <w:lvlText w:val="•"/>
      <w:lvlJc w:val="left"/>
      <w:pPr>
        <w:ind w:left="7357" w:hanging="360"/>
      </w:pPr>
      <w:rPr>
        <w:rFonts w:hint="default"/>
        <w:lang w:val="tr-TR" w:eastAsia="en-US" w:bidi="ar-SA"/>
      </w:rPr>
    </w:lvl>
  </w:abstractNum>
  <w:abstractNum w:abstractNumId="3">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0"/>
        <w:w w:val="107"/>
        <w:sz w:val="24"/>
        <w:szCs w:val="24"/>
        <w:lang w:val="tr-TR" w:eastAsia="en-US" w:bidi="ar-SA"/>
      </w:rPr>
    </w:lvl>
    <w:lvl w:ilvl="1">
      <w:start w:val="1"/>
      <w:numFmt w:val="lowerLetter"/>
      <w:lvlText w:val="%2."/>
      <w:lvlJc w:val="left"/>
      <w:pPr>
        <w:ind w:left="1541" w:hanging="360"/>
        <w:jc w:val="left"/>
      </w:pPr>
      <w:rPr>
        <w:rFonts w:hint="default" w:ascii="Calibri" w:hAnsi="Calibri" w:eastAsia="Calibri" w:cs="Calibri"/>
        <w:b w:val="0"/>
        <w:bCs w:val="0"/>
        <w:i w:val="0"/>
        <w:iCs w:val="0"/>
        <w:spacing w:val="0"/>
        <w:w w:val="111"/>
        <w:sz w:val="24"/>
        <w:szCs w:val="24"/>
        <w:lang w:val="tr-TR" w:eastAsia="en-US" w:bidi="ar-SA"/>
      </w:rPr>
    </w:lvl>
    <w:lvl w:ilvl="2">
      <w:start w:val="0"/>
      <w:numFmt w:val="bullet"/>
      <w:lvlText w:val="•"/>
      <w:lvlJc w:val="left"/>
      <w:pPr>
        <w:ind w:left="2393" w:hanging="360"/>
      </w:pPr>
      <w:rPr>
        <w:rFonts w:hint="default"/>
        <w:lang w:val="tr-TR" w:eastAsia="en-US" w:bidi="ar-SA"/>
      </w:rPr>
    </w:lvl>
    <w:lvl w:ilvl="3">
      <w:start w:val="0"/>
      <w:numFmt w:val="bullet"/>
      <w:lvlText w:val="•"/>
      <w:lvlJc w:val="left"/>
      <w:pPr>
        <w:ind w:left="3247" w:hanging="360"/>
      </w:pPr>
      <w:rPr>
        <w:rFonts w:hint="default"/>
        <w:lang w:val="tr-TR" w:eastAsia="en-US" w:bidi="ar-SA"/>
      </w:rPr>
    </w:lvl>
    <w:lvl w:ilvl="4">
      <w:start w:val="0"/>
      <w:numFmt w:val="bullet"/>
      <w:lvlText w:val="•"/>
      <w:lvlJc w:val="left"/>
      <w:pPr>
        <w:ind w:left="4101" w:hanging="360"/>
      </w:pPr>
      <w:rPr>
        <w:rFonts w:hint="default"/>
        <w:lang w:val="tr-TR" w:eastAsia="en-US" w:bidi="ar-SA"/>
      </w:rPr>
    </w:lvl>
    <w:lvl w:ilvl="5">
      <w:start w:val="0"/>
      <w:numFmt w:val="bullet"/>
      <w:lvlText w:val="•"/>
      <w:lvlJc w:val="left"/>
      <w:pPr>
        <w:ind w:left="4955" w:hanging="360"/>
      </w:pPr>
      <w:rPr>
        <w:rFonts w:hint="default"/>
        <w:lang w:val="tr-TR" w:eastAsia="en-US" w:bidi="ar-SA"/>
      </w:rPr>
    </w:lvl>
    <w:lvl w:ilvl="6">
      <w:start w:val="0"/>
      <w:numFmt w:val="bullet"/>
      <w:lvlText w:val="•"/>
      <w:lvlJc w:val="left"/>
      <w:pPr>
        <w:ind w:left="5809" w:hanging="360"/>
      </w:pPr>
      <w:rPr>
        <w:rFonts w:hint="default"/>
        <w:lang w:val="tr-TR" w:eastAsia="en-US" w:bidi="ar-SA"/>
      </w:rPr>
    </w:lvl>
    <w:lvl w:ilvl="7">
      <w:start w:val="0"/>
      <w:numFmt w:val="bullet"/>
      <w:lvlText w:val="•"/>
      <w:lvlJc w:val="left"/>
      <w:pPr>
        <w:ind w:left="6663" w:hanging="360"/>
      </w:pPr>
      <w:rPr>
        <w:rFonts w:hint="default"/>
        <w:lang w:val="tr-TR" w:eastAsia="en-US" w:bidi="ar-SA"/>
      </w:rPr>
    </w:lvl>
    <w:lvl w:ilvl="8">
      <w:start w:val="0"/>
      <w:numFmt w:val="bullet"/>
      <w:lvlText w:val="•"/>
      <w:lvlJc w:val="left"/>
      <w:pPr>
        <w:ind w:left="7517" w:hanging="360"/>
      </w:pPr>
      <w:rPr>
        <w:rFonts w:hint="default"/>
        <w:lang w:val="tr-TR" w:eastAsia="en-US" w:bidi="ar-SA"/>
      </w:rPr>
    </w:lvl>
  </w:abstractNum>
  <w:abstractNum w:abstractNumId="2">
    <w:multiLevelType w:val="hybridMultilevel"/>
    <w:lvl w:ilvl="0">
      <w:start w:val="2"/>
      <w:numFmt w:val="decimal"/>
      <w:lvlText w:val="%1."/>
      <w:lvlJc w:val="left"/>
      <w:pPr>
        <w:ind w:left="390" w:hanging="290"/>
        <w:jc w:val="left"/>
      </w:pPr>
      <w:rPr>
        <w:rFonts w:hint="default" w:ascii="Calibri" w:hAnsi="Calibri" w:eastAsia="Calibri" w:cs="Calibri"/>
        <w:b/>
        <w:bCs/>
        <w:i w:val="0"/>
        <w:iCs w:val="0"/>
        <w:color w:val="0E4660"/>
        <w:spacing w:val="0"/>
        <w:w w:val="107"/>
        <w:sz w:val="28"/>
        <w:szCs w:val="28"/>
        <w:lang w:val="tr-TR" w:eastAsia="en-US" w:bidi="ar-SA"/>
      </w:rPr>
    </w:lvl>
    <w:lvl w:ilvl="1">
      <w:start w:val="0"/>
      <w:numFmt w:val="bullet"/>
      <w:lvlText w:val=""/>
      <w:lvlJc w:val="left"/>
      <w:pPr>
        <w:ind w:left="821" w:hanging="360"/>
      </w:pPr>
      <w:rPr>
        <w:rFonts w:hint="default" w:ascii="Symbol" w:hAnsi="Symbol" w:eastAsia="Symbol" w:cs="Symbol"/>
        <w:b w:val="0"/>
        <w:bCs w:val="0"/>
        <w:i w:val="0"/>
        <w:iCs w:val="0"/>
        <w:spacing w:val="0"/>
        <w:w w:val="100"/>
        <w:sz w:val="24"/>
        <w:szCs w:val="24"/>
        <w:lang w:val="tr-TR" w:eastAsia="en-US" w:bidi="ar-SA"/>
      </w:rPr>
    </w:lvl>
    <w:lvl w:ilvl="2">
      <w:start w:val="0"/>
      <w:numFmt w:val="bullet"/>
      <w:lvlText w:val="•"/>
      <w:lvlJc w:val="left"/>
      <w:pPr>
        <w:ind w:left="1753" w:hanging="360"/>
      </w:pPr>
      <w:rPr>
        <w:rFonts w:hint="default"/>
        <w:lang w:val="tr-TR" w:eastAsia="en-US" w:bidi="ar-SA"/>
      </w:rPr>
    </w:lvl>
    <w:lvl w:ilvl="3">
      <w:start w:val="0"/>
      <w:numFmt w:val="bullet"/>
      <w:lvlText w:val="•"/>
      <w:lvlJc w:val="left"/>
      <w:pPr>
        <w:ind w:left="2687" w:hanging="360"/>
      </w:pPr>
      <w:rPr>
        <w:rFonts w:hint="default"/>
        <w:lang w:val="tr-TR" w:eastAsia="en-US" w:bidi="ar-SA"/>
      </w:rPr>
    </w:lvl>
    <w:lvl w:ilvl="4">
      <w:start w:val="0"/>
      <w:numFmt w:val="bullet"/>
      <w:lvlText w:val="•"/>
      <w:lvlJc w:val="left"/>
      <w:pPr>
        <w:ind w:left="3621" w:hanging="360"/>
      </w:pPr>
      <w:rPr>
        <w:rFonts w:hint="default"/>
        <w:lang w:val="tr-TR" w:eastAsia="en-US" w:bidi="ar-SA"/>
      </w:rPr>
    </w:lvl>
    <w:lvl w:ilvl="5">
      <w:start w:val="0"/>
      <w:numFmt w:val="bullet"/>
      <w:lvlText w:val="•"/>
      <w:lvlJc w:val="left"/>
      <w:pPr>
        <w:ind w:left="4555" w:hanging="360"/>
      </w:pPr>
      <w:rPr>
        <w:rFonts w:hint="default"/>
        <w:lang w:val="tr-TR" w:eastAsia="en-US" w:bidi="ar-SA"/>
      </w:rPr>
    </w:lvl>
    <w:lvl w:ilvl="6">
      <w:start w:val="0"/>
      <w:numFmt w:val="bullet"/>
      <w:lvlText w:val="•"/>
      <w:lvlJc w:val="left"/>
      <w:pPr>
        <w:ind w:left="5489" w:hanging="360"/>
      </w:pPr>
      <w:rPr>
        <w:rFonts w:hint="default"/>
        <w:lang w:val="tr-TR" w:eastAsia="en-US" w:bidi="ar-SA"/>
      </w:rPr>
    </w:lvl>
    <w:lvl w:ilvl="7">
      <w:start w:val="0"/>
      <w:numFmt w:val="bullet"/>
      <w:lvlText w:val="•"/>
      <w:lvlJc w:val="left"/>
      <w:pPr>
        <w:ind w:left="6423" w:hanging="360"/>
      </w:pPr>
      <w:rPr>
        <w:rFonts w:hint="default"/>
        <w:lang w:val="tr-TR" w:eastAsia="en-US" w:bidi="ar-SA"/>
      </w:rPr>
    </w:lvl>
    <w:lvl w:ilvl="8">
      <w:start w:val="0"/>
      <w:numFmt w:val="bullet"/>
      <w:lvlText w:val="•"/>
      <w:lvlJc w:val="left"/>
      <w:pPr>
        <w:ind w:left="7357" w:hanging="360"/>
      </w:pPr>
      <w:rPr>
        <w:rFonts w:hint="default"/>
        <w:lang w:val="tr-TR" w:eastAsia="en-US" w:bidi="ar-SA"/>
      </w:rPr>
    </w:lvl>
  </w:abstractNum>
  <w:abstractNum w:abstractNumId="1">
    <w:multiLevelType w:val="hybridMultilevel"/>
    <w:lvl w:ilvl="0">
      <w:start w:val="2"/>
      <w:numFmt w:val="decimal"/>
      <w:lvlText w:val="%1."/>
      <w:lvlJc w:val="left"/>
      <w:pPr>
        <w:ind w:left="390" w:hanging="290"/>
        <w:jc w:val="left"/>
      </w:pPr>
      <w:rPr>
        <w:rFonts w:hint="default" w:ascii="Calibri" w:hAnsi="Calibri" w:eastAsia="Calibri" w:cs="Calibri"/>
        <w:b/>
        <w:bCs/>
        <w:i w:val="0"/>
        <w:iCs w:val="0"/>
        <w:color w:val="0E4660"/>
        <w:spacing w:val="0"/>
        <w:w w:val="107"/>
        <w:sz w:val="28"/>
        <w:szCs w:val="28"/>
        <w:lang w:val="tr-TR" w:eastAsia="en-US" w:bidi="ar-SA"/>
      </w:rPr>
    </w:lvl>
    <w:lvl w:ilvl="1">
      <w:start w:val="0"/>
      <w:numFmt w:val="bullet"/>
      <w:lvlText w:val=""/>
      <w:lvlJc w:val="left"/>
      <w:pPr>
        <w:ind w:left="821" w:hanging="360"/>
      </w:pPr>
      <w:rPr>
        <w:rFonts w:hint="default" w:ascii="Symbol" w:hAnsi="Symbol" w:eastAsia="Symbol" w:cs="Symbol"/>
        <w:b w:val="0"/>
        <w:bCs w:val="0"/>
        <w:i w:val="0"/>
        <w:iCs w:val="0"/>
        <w:spacing w:val="0"/>
        <w:w w:val="100"/>
        <w:sz w:val="24"/>
        <w:szCs w:val="24"/>
        <w:lang w:val="tr-TR" w:eastAsia="en-US" w:bidi="ar-SA"/>
      </w:rPr>
    </w:lvl>
    <w:lvl w:ilvl="2">
      <w:start w:val="0"/>
      <w:numFmt w:val="bullet"/>
      <w:lvlText w:val="•"/>
      <w:lvlJc w:val="left"/>
      <w:pPr>
        <w:ind w:left="1753" w:hanging="360"/>
      </w:pPr>
      <w:rPr>
        <w:rFonts w:hint="default"/>
        <w:lang w:val="tr-TR" w:eastAsia="en-US" w:bidi="ar-SA"/>
      </w:rPr>
    </w:lvl>
    <w:lvl w:ilvl="3">
      <w:start w:val="0"/>
      <w:numFmt w:val="bullet"/>
      <w:lvlText w:val="•"/>
      <w:lvlJc w:val="left"/>
      <w:pPr>
        <w:ind w:left="2687" w:hanging="360"/>
      </w:pPr>
      <w:rPr>
        <w:rFonts w:hint="default"/>
        <w:lang w:val="tr-TR" w:eastAsia="en-US" w:bidi="ar-SA"/>
      </w:rPr>
    </w:lvl>
    <w:lvl w:ilvl="4">
      <w:start w:val="0"/>
      <w:numFmt w:val="bullet"/>
      <w:lvlText w:val="•"/>
      <w:lvlJc w:val="left"/>
      <w:pPr>
        <w:ind w:left="3621" w:hanging="360"/>
      </w:pPr>
      <w:rPr>
        <w:rFonts w:hint="default"/>
        <w:lang w:val="tr-TR" w:eastAsia="en-US" w:bidi="ar-SA"/>
      </w:rPr>
    </w:lvl>
    <w:lvl w:ilvl="5">
      <w:start w:val="0"/>
      <w:numFmt w:val="bullet"/>
      <w:lvlText w:val="•"/>
      <w:lvlJc w:val="left"/>
      <w:pPr>
        <w:ind w:left="4555" w:hanging="360"/>
      </w:pPr>
      <w:rPr>
        <w:rFonts w:hint="default"/>
        <w:lang w:val="tr-TR" w:eastAsia="en-US" w:bidi="ar-SA"/>
      </w:rPr>
    </w:lvl>
    <w:lvl w:ilvl="6">
      <w:start w:val="0"/>
      <w:numFmt w:val="bullet"/>
      <w:lvlText w:val="•"/>
      <w:lvlJc w:val="left"/>
      <w:pPr>
        <w:ind w:left="5489" w:hanging="360"/>
      </w:pPr>
      <w:rPr>
        <w:rFonts w:hint="default"/>
        <w:lang w:val="tr-TR" w:eastAsia="en-US" w:bidi="ar-SA"/>
      </w:rPr>
    </w:lvl>
    <w:lvl w:ilvl="7">
      <w:start w:val="0"/>
      <w:numFmt w:val="bullet"/>
      <w:lvlText w:val="•"/>
      <w:lvlJc w:val="left"/>
      <w:pPr>
        <w:ind w:left="6423" w:hanging="360"/>
      </w:pPr>
      <w:rPr>
        <w:rFonts w:hint="default"/>
        <w:lang w:val="tr-TR" w:eastAsia="en-US" w:bidi="ar-SA"/>
      </w:rPr>
    </w:lvl>
    <w:lvl w:ilvl="8">
      <w:start w:val="0"/>
      <w:numFmt w:val="bullet"/>
      <w:lvlText w:val="•"/>
      <w:lvlJc w:val="left"/>
      <w:pPr>
        <w:ind w:left="7357" w:hanging="360"/>
      </w:pPr>
      <w:rPr>
        <w:rFonts w:hint="default"/>
        <w:lang w:val="tr-TR" w:eastAsia="en-US" w:bidi="ar-SA"/>
      </w:rPr>
    </w:lvl>
  </w:abstractNum>
  <w:abstractNum w:abstractNumId="0">
    <w:multiLevelType w:val="hybridMultilevel"/>
    <w:lvl w:ilvl="0">
      <w:start w:val="12"/>
      <w:numFmt w:val="decimal"/>
      <w:lvlText w:val="%1-"/>
      <w:lvlJc w:val="left"/>
      <w:pPr>
        <w:ind w:left="100" w:hanging="343"/>
        <w:jc w:val="left"/>
      </w:pPr>
      <w:rPr>
        <w:rFonts w:hint="default" w:ascii="Calibri" w:hAnsi="Calibri" w:eastAsia="Calibri" w:cs="Calibri"/>
        <w:b w:val="0"/>
        <w:bCs w:val="0"/>
        <w:i w:val="0"/>
        <w:iCs w:val="0"/>
        <w:spacing w:val="-2"/>
        <w:w w:val="105"/>
        <w:sz w:val="22"/>
        <w:szCs w:val="22"/>
        <w:lang w:val="tr-TR" w:eastAsia="en-US" w:bidi="ar-SA"/>
      </w:rPr>
    </w:lvl>
    <w:lvl w:ilvl="1">
      <w:start w:val="0"/>
      <w:numFmt w:val="bullet"/>
      <w:lvlText w:val=""/>
      <w:lvlJc w:val="left"/>
      <w:pPr>
        <w:ind w:left="821" w:hanging="360"/>
      </w:pPr>
      <w:rPr>
        <w:rFonts w:hint="default" w:ascii="Symbol" w:hAnsi="Symbol" w:eastAsia="Symbol" w:cs="Symbol"/>
        <w:b w:val="0"/>
        <w:bCs w:val="0"/>
        <w:i w:val="0"/>
        <w:iCs w:val="0"/>
        <w:spacing w:val="0"/>
        <w:w w:val="100"/>
        <w:sz w:val="24"/>
        <w:szCs w:val="24"/>
        <w:lang w:val="tr-TR" w:eastAsia="en-US" w:bidi="ar-SA"/>
      </w:rPr>
    </w:lvl>
    <w:lvl w:ilvl="2">
      <w:start w:val="0"/>
      <w:numFmt w:val="bullet"/>
      <w:lvlText w:val="•"/>
      <w:lvlJc w:val="left"/>
      <w:pPr>
        <w:ind w:left="1753" w:hanging="360"/>
      </w:pPr>
      <w:rPr>
        <w:rFonts w:hint="default"/>
        <w:lang w:val="tr-TR" w:eastAsia="en-US" w:bidi="ar-SA"/>
      </w:rPr>
    </w:lvl>
    <w:lvl w:ilvl="3">
      <w:start w:val="0"/>
      <w:numFmt w:val="bullet"/>
      <w:lvlText w:val="•"/>
      <w:lvlJc w:val="left"/>
      <w:pPr>
        <w:ind w:left="2687" w:hanging="360"/>
      </w:pPr>
      <w:rPr>
        <w:rFonts w:hint="default"/>
        <w:lang w:val="tr-TR" w:eastAsia="en-US" w:bidi="ar-SA"/>
      </w:rPr>
    </w:lvl>
    <w:lvl w:ilvl="4">
      <w:start w:val="0"/>
      <w:numFmt w:val="bullet"/>
      <w:lvlText w:val="•"/>
      <w:lvlJc w:val="left"/>
      <w:pPr>
        <w:ind w:left="3621" w:hanging="360"/>
      </w:pPr>
      <w:rPr>
        <w:rFonts w:hint="default"/>
        <w:lang w:val="tr-TR" w:eastAsia="en-US" w:bidi="ar-SA"/>
      </w:rPr>
    </w:lvl>
    <w:lvl w:ilvl="5">
      <w:start w:val="0"/>
      <w:numFmt w:val="bullet"/>
      <w:lvlText w:val="•"/>
      <w:lvlJc w:val="left"/>
      <w:pPr>
        <w:ind w:left="4555" w:hanging="360"/>
      </w:pPr>
      <w:rPr>
        <w:rFonts w:hint="default"/>
        <w:lang w:val="tr-TR" w:eastAsia="en-US" w:bidi="ar-SA"/>
      </w:rPr>
    </w:lvl>
    <w:lvl w:ilvl="6">
      <w:start w:val="0"/>
      <w:numFmt w:val="bullet"/>
      <w:lvlText w:val="•"/>
      <w:lvlJc w:val="left"/>
      <w:pPr>
        <w:ind w:left="5489" w:hanging="360"/>
      </w:pPr>
      <w:rPr>
        <w:rFonts w:hint="default"/>
        <w:lang w:val="tr-TR" w:eastAsia="en-US" w:bidi="ar-SA"/>
      </w:rPr>
    </w:lvl>
    <w:lvl w:ilvl="7">
      <w:start w:val="0"/>
      <w:numFmt w:val="bullet"/>
      <w:lvlText w:val="•"/>
      <w:lvlJc w:val="left"/>
      <w:pPr>
        <w:ind w:left="6423" w:hanging="360"/>
      </w:pPr>
      <w:rPr>
        <w:rFonts w:hint="default"/>
        <w:lang w:val="tr-TR" w:eastAsia="en-US" w:bidi="ar-SA"/>
      </w:rPr>
    </w:lvl>
    <w:lvl w:ilvl="8">
      <w:start w:val="0"/>
      <w:numFmt w:val="bullet"/>
      <w:lvlText w:val="•"/>
      <w:lvlJc w:val="left"/>
      <w:pPr>
        <w:ind w:left="7357" w:hanging="360"/>
      </w:pPr>
      <w:rPr>
        <w:rFonts w:hint="default"/>
        <w:lang w:val="tr-T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tr-TR" w:eastAsia="en-US" w:bidi="ar-SA"/>
    </w:rPr>
  </w:style>
  <w:style w:styleId="BodyText" w:type="paragraph">
    <w:name w:val="Body Text"/>
    <w:basedOn w:val="Normal"/>
    <w:uiPriority w:val="1"/>
    <w:qFormat/>
    <w:pPr>
      <w:ind w:left="821"/>
    </w:pPr>
    <w:rPr>
      <w:rFonts w:ascii="Calibri" w:hAnsi="Calibri" w:eastAsia="Calibri" w:cs="Calibri"/>
      <w:sz w:val="24"/>
      <w:szCs w:val="24"/>
      <w:lang w:val="tr-TR" w:eastAsia="en-US" w:bidi="ar-SA"/>
    </w:rPr>
  </w:style>
  <w:style w:styleId="Heading1" w:type="paragraph">
    <w:name w:val="Heading 1"/>
    <w:basedOn w:val="Normal"/>
    <w:uiPriority w:val="1"/>
    <w:qFormat/>
    <w:pPr>
      <w:spacing w:before="288"/>
      <w:ind w:left="100"/>
      <w:outlineLvl w:val="1"/>
    </w:pPr>
    <w:rPr>
      <w:rFonts w:ascii="Calibri" w:hAnsi="Calibri" w:eastAsia="Calibri" w:cs="Calibri"/>
      <w:b/>
      <w:bCs/>
      <w:sz w:val="28"/>
      <w:szCs w:val="28"/>
      <w:lang w:val="tr-TR" w:eastAsia="en-US" w:bidi="ar-SA"/>
    </w:rPr>
  </w:style>
  <w:style w:styleId="Heading2" w:type="paragraph">
    <w:name w:val="Heading 2"/>
    <w:basedOn w:val="Normal"/>
    <w:uiPriority w:val="1"/>
    <w:qFormat/>
    <w:pPr>
      <w:spacing w:before="6"/>
      <w:ind w:left="818" w:hanging="358"/>
      <w:outlineLvl w:val="2"/>
    </w:pPr>
    <w:rPr>
      <w:rFonts w:ascii="Calibri" w:hAnsi="Calibri" w:eastAsia="Calibri" w:cs="Calibri"/>
      <w:b/>
      <w:bCs/>
      <w:sz w:val="24"/>
      <w:szCs w:val="24"/>
      <w:lang w:val="tr-TR" w:eastAsia="en-US" w:bidi="ar-SA"/>
    </w:rPr>
  </w:style>
  <w:style w:styleId="ListParagraph" w:type="paragraph">
    <w:name w:val="List Paragraph"/>
    <w:basedOn w:val="Normal"/>
    <w:uiPriority w:val="1"/>
    <w:qFormat/>
    <w:pPr>
      <w:ind w:left="821" w:hanging="360"/>
    </w:pPr>
    <w:rPr>
      <w:rFonts w:ascii="Calibri" w:hAnsi="Calibri" w:eastAsia="Calibri" w:cs="Calibri"/>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Ayşe Kolutek</dc:creator>
  <dcterms:created xsi:type="dcterms:W3CDTF">2025-02-28T15:56:15Z</dcterms:created>
  <dcterms:modified xsi:type="dcterms:W3CDTF">2025-02-28T15:56:15Z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Creator">
    <vt:lpwstr>Microsoft Word</vt:lpwstr>
  </property>
  <property fmtid="{D5CDD505-2E9C-101B-9397-08002B2CF9AE}" pid="4" name="LastSaved">
    <vt:filetime>2025-02-28T00:00:00Z</vt:filetime>
  </property>
</Properties>
</file>