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9D88A6B" wp14:paraId="6588DA9E" wp14:textId="2D030F09">
      <w:pPr>
        <w:pStyle w:val="Heading3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İnceleme Soruları:</w:t>
      </w:r>
    </w:p>
    <w:p xmlns:wp14="http://schemas.microsoft.com/office/word/2010/wordml" w:rsidP="49D88A6B" wp14:paraId="251FCAD0" wp14:textId="254E6C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İşlem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bir veritabanında mantıksal olarak bütünleşik bir dizi işlemdir.</w:t>
      </w:r>
    </w:p>
    <w:p xmlns:wp14="http://schemas.microsoft.com/office/word/2010/wordml" w:rsidP="49D88A6B" wp14:paraId="74FDD2A3" wp14:textId="01C9DF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Tutarlı veritabanı durumu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 tamamlandığında verilerin bütünlüğünün korunmasıdır. Bunu sağlamak için ACID özellikleri uygulanır.</w:t>
      </w:r>
    </w:p>
    <w:p xmlns:wp14="http://schemas.microsoft.com/office/word/2010/wordml" w:rsidP="49D88A6B" wp14:paraId="7285DD05" wp14:textId="5828B5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DBMS, semantik doğruluk garanti etmez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bu yüzden hatalı işlemler gerçek dünya verilerini yanlış yansıtabilir. Örneğin, yanlış stok güncellemesi müşteri siparişlerini etkileyebilir.</w:t>
      </w:r>
    </w:p>
    <w:p xmlns:wp14="http://schemas.microsoft.com/office/word/2010/wordml" w:rsidP="49D88A6B" wp14:paraId="5D9E8946" wp14:textId="581C1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ACID özellikleri: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</w:p>
    <w:p xmlns:wp14="http://schemas.microsoft.com/office/word/2010/wordml" w:rsidP="49D88A6B" wp14:paraId="734E836F" wp14:textId="26922E3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Atomicity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İşlemler ya tamamen yapılır ya da hiç yapılmaz.</w:t>
      </w:r>
    </w:p>
    <w:p xmlns:wp14="http://schemas.microsoft.com/office/word/2010/wordml" w:rsidP="49D88A6B" wp14:paraId="4F6FF9CE" wp14:textId="5745CA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Consistency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Veritabanı her zaman tutarlı kalır.</w:t>
      </w:r>
    </w:p>
    <w:p xmlns:wp14="http://schemas.microsoft.com/office/word/2010/wordml" w:rsidP="49D88A6B" wp14:paraId="1AC99E1C" wp14:textId="4F303E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Isolation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İşlemler birbirini etkilemez.</w:t>
      </w:r>
    </w:p>
    <w:p xmlns:wp14="http://schemas.microsoft.com/office/word/2010/wordml" w:rsidP="49D88A6B" wp14:paraId="22AB7E1B" wp14:textId="1E51547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Durability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Tamamlanan işlemler kalıcıdır.</w:t>
      </w:r>
    </w:p>
    <w:p xmlns:wp14="http://schemas.microsoft.com/office/word/2010/wordml" w:rsidP="49D88A6B" wp14:paraId="48CCF960" wp14:textId="220B42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Serileştirilebilirlik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işlemlerin sıralı olarak yürütülmüş gibi sonuç vermesidir.</w:t>
      </w:r>
    </w:p>
    <w:p xmlns:wp14="http://schemas.microsoft.com/office/word/2010/wordml" w:rsidP="49D88A6B" wp14:paraId="30E50FD9" wp14:textId="1D4531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İşlem günlüğü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işlemlerin kaydedildiği dosyadır; veri kaybını önler.</w:t>
      </w:r>
    </w:p>
    <w:p xmlns:wp14="http://schemas.microsoft.com/office/word/2010/wordml" w:rsidP="49D88A6B" wp14:paraId="7F99AAF7" wp14:textId="02D414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Zamanlayıcı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işlemlerin sıraya alınmasını sağlar, çakışmaları önler.</w:t>
      </w:r>
    </w:p>
    <w:p xmlns:wp14="http://schemas.microsoft.com/office/word/2010/wordml" w:rsidP="49D88A6B" wp14:paraId="25F1A661" wp14:textId="7255B6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Kilit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aynı anda çakışan işlemleri önlemek için veri erişimini sınırlar.</w:t>
      </w:r>
    </w:p>
    <w:p xmlns:wp14="http://schemas.microsoft.com/office/word/2010/wordml" w:rsidP="49D88A6B" wp14:paraId="203DB2BB" wp14:textId="1D6AB9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Kilit ayrıntı seviyeleri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Tablo, sayfa, satır düzeyinde olabilir.</w:t>
      </w:r>
    </w:p>
    <w:p xmlns:wp14="http://schemas.microsoft.com/office/word/2010/wordml" w:rsidP="49D88A6B" wp14:paraId="138E7F30" wp14:textId="40EA49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Sayfa düzeyinde kilit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daha az kilit yönetimi gerektirir.</w:t>
      </w:r>
    </w:p>
    <w:p xmlns:wp14="http://schemas.microsoft.com/office/word/2010/wordml" w:rsidP="49D88A6B" wp14:paraId="3296A4D3" wp14:textId="0F837B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Eşzamanlılık kontrolü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aynı anda çalışan işlemler arasındaki çakışmaları önler.</w:t>
      </w:r>
    </w:p>
    <w:p xmlns:wp14="http://schemas.microsoft.com/office/word/2010/wordml" w:rsidP="49D88A6B" wp14:paraId="42C41E83" wp14:textId="2686A8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Münhasır kilit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sadece bir işlem tarafından erişilebilir hale getirir.</w:t>
      </w:r>
    </w:p>
    <w:p xmlns:wp14="http://schemas.microsoft.com/office/word/2010/wordml" w:rsidP="49D88A6B" wp14:paraId="359B824E" wp14:textId="5BBA15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Kilitlenme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işlemlerin birbirini beklemesi durumudur; önlenmesi için zaman aşımı veya öncelik stratejileri kullanılabilir.</w:t>
      </w:r>
    </w:p>
    <w:p xmlns:wp14="http://schemas.microsoft.com/office/word/2010/wordml" w:rsidP="49D88A6B" wp14:paraId="4092CD56" wp14:textId="50940A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Zaman damgalama dezavantajları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büyük zaman farklarının işlemleri geciktirmesi olabilir.</w:t>
      </w:r>
    </w:p>
    <w:p xmlns:wp14="http://schemas.microsoft.com/office/word/2010/wordml" w:rsidP="49D88A6B" wp14:paraId="26E9FBC1" wp14:textId="3208F7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İyimser eşzamanlılık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 çakışmadığında iyidir ancak çakışmalar çok olursa tekrar etmeleri gerekir.</w:t>
      </w:r>
    </w:p>
    <w:p xmlns:wp14="http://schemas.microsoft.com/office/word/2010/wordml" w:rsidP="49D88A6B" wp14:paraId="7DCAC432" wp14:textId="4C5C42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Veritabanı kurtarma gerektiren olaylar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49D88A6B" wp14:paraId="32751AA9" wp14:textId="571DCB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Sistem çökmesi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(elektrik kesintisi).</w:t>
      </w:r>
    </w:p>
    <w:p xmlns:wp14="http://schemas.microsoft.com/office/word/2010/wordml" w:rsidP="49D88A6B" wp14:paraId="4DFF311B" wp14:textId="14FE5D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Donanım arızası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(disk bozulması).</w:t>
      </w:r>
    </w:p>
    <w:p xmlns:wp14="http://schemas.microsoft.com/office/word/2010/wordml" w:rsidP="49D88A6B" wp14:paraId="551C0EDE" wp14:textId="345000F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Mantıksal hata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(yanlış veri girişi).</w:t>
      </w:r>
    </w:p>
    <w:p xmlns:wp14="http://schemas.microsoft.com/office/word/2010/wordml" w:rsidP="49D88A6B" wp14:paraId="31AB8C44" wp14:textId="4D27A1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ANSI işlem izolasyon seviyeleri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49D88A6B" wp14:paraId="6EE366A0" wp14:textId="7575052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Read Uncommitted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Diğer işlemlerden gelen değişiklikleri görebilir.</w:t>
      </w:r>
    </w:p>
    <w:p xmlns:wp14="http://schemas.microsoft.com/office/word/2010/wordml" w:rsidP="49D88A6B" wp14:paraId="5BF2C5BF" wp14:textId="13B28F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Read Committed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Yalnızca taahhüt edilmiş değişiklikleri görür.</w:t>
      </w:r>
    </w:p>
    <w:p xmlns:wp14="http://schemas.microsoft.com/office/word/2010/wordml" w:rsidP="49D88A6B" wp14:paraId="6B2B7448" wp14:textId="26809B0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Repeatable Read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Okuduğu veri değişmez.</w:t>
      </w:r>
    </w:p>
    <w:p xmlns:wp14="http://schemas.microsoft.com/office/word/2010/wordml" w:rsidP="49D88A6B" wp14:paraId="603AAA24" wp14:textId="3707D0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Serializable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En sıkı kontrol, tüm işlemler sıralı gibi çalışır.</w:t>
      </w:r>
    </w:p>
    <w:p xmlns:wp14="http://schemas.microsoft.com/office/word/2010/wordml" wp14:paraId="7DDDA5C7" wp14:textId="35619700"/>
    <w:p xmlns:wp14="http://schemas.microsoft.com/office/word/2010/wordml" w:rsidP="49D88A6B" wp14:paraId="1DC035CF" wp14:textId="4DA3BD40">
      <w:pPr>
        <w:pStyle w:val="Heading3"/>
        <w:spacing w:before="281" w:beforeAutospacing="off" w:after="281" w:afterAutospacing="off"/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tr-TR"/>
        </w:rPr>
        <w:t>Problemler:</w:t>
      </w:r>
    </w:p>
    <w:p xmlns:wp14="http://schemas.microsoft.com/office/word/2010/wordml" w:rsidP="49D88A6B" wp14:paraId="04A381D2" wp14:textId="762DAA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(a)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ÜRÜN tablosunda bir güncelleme, PARÇA tablosunda üç güncelleme (A, B, C için) gerekir. </w:t>
      </w: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(b)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SQL güncellemeleri yapılmalıdır. </w:t>
      </w: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(c)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Güncellemeleri içeren bir işlem yazılmalıdır. </w:t>
      </w: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(d)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Güncellemeler için işlem günlüğü oluşturulmalıdır. </w:t>
      </w: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(e)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Günlük kayıtları kullanılarak veri kurtarma işlemi gösterilmelidir.</w:t>
      </w:r>
    </w:p>
    <w:p xmlns:wp14="http://schemas.microsoft.com/office/word/2010/wordml" w:rsidP="49D88A6B" wp14:paraId="0DFC4D1F" wp14:textId="189EB2A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Eşzamanlı işlem sorunları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: </w:t>
      </w:r>
    </w:p>
    <w:p xmlns:wp14="http://schemas.microsoft.com/office/word/2010/wordml" w:rsidP="49D88A6B" wp14:paraId="1FC72CF9" wp14:textId="6FF1EB5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Kirli okuma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İşlenmemiş verilerin okunması.</w:t>
      </w:r>
    </w:p>
    <w:p xmlns:wp14="http://schemas.microsoft.com/office/word/2010/wordml" w:rsidP="49D88A6B" wp14:paraId="2D5776AC" wp14:textId="44591CE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Tekrarlanamaz okuma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Bir işlemin aynı veriyi farklı sonuçlarla okuması.</w:t>
      </w:r>
    </w:p>
    <w:p xmlns:wp14="http://schemas.microsoft.com/office/word/2010/wordml" w:rsidP="49D88A6B" wp14:paraId="0A53D698" wp14:textId="3E8F82E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Hayalet okuma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: Yeni verilerin beklenmeyen şekilde ortaya çıkması. </w:t>
      </w: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Çözüm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: Kilitleme veya zaman damgalama kullanımı.</w:t>
      </w:r>
    </w:p>
    <w:p xmlns:wp14="http://schemas.microsoft.com/office/word/2010/wordml" w:rsidP="49D88A6B" wp14:paraId="0CCB77C4" wp14:textId="348DE18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Eşzamanlılık kontrolü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çakışmaları önler ve zamanlayıcılar tarafından yönetilir.</w:t>
      </w:r>
    </w:p>
    <w:p xmlns:wp14="http://schemas.microsoft.com/office/word/2010/wordml" w:rsidP="49D88A6B" wp14:paraId="7AA8B9B0" wp14:textId="06593A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İkili ve özel/paylaşımlı kilitler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işlemlerin veri paylaşım seviyesini belirler.</w:t>
      </w:r>
    </w:p>
    <w:p xmlns:wp14="http://schemas.microsoft.com/office/word/2010/wordml" w:rsidP="49D88A6B" wp14:paraId="55346C6D" wp14:textId="2444F8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Veritabanı kurtarma süreci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write-ahead logging (WAL) veya write-through tekniklerini içerir.</w:t>
      </w:r>
    </w:p>
    <w:p xmlns:wp14="http://schemas.microsoft.com/office/word/2010/wordml" w:rsidP="49D88A6B" wp14:paraId="2210B986" wp14:textId="12E93C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(a) ve (b)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SQL sorguları yazılmalı.</w:t>
      </w:r>
    </w:p>
    <w:p xmlns:wp14="http://schemas.microsoft.com/office/word/2010/wordml" w:rsidP="49D88A6B" wp14:paraId="381A167F" wp14:textId="634D712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İşlem günlüğü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yapılan işlemleri kaydeder.</w:t>
      </w:r>
    </w:p>
    <w:p xmlns:wp14="http://schemas.microsoft.com/office/word/2010/wordml" w:rsidP="49D88A6B" wp14:paraId="3BDC4CD8" wp14:textId="537E978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Kilitleme sırası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verilerin güncellenme ve serbest bırakılma sürecini içerir.</w:t>
      </w:r>
    </w:p>
    <w:p xmlns:wp14="http://schemas.microsoft.com/office/word/2010/wordml" w:rsidP="49D88A6B" wp14:paraId="08DD17F1" wp14:textId="3E7303D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İki aşamalı kilitleme kullanıldığında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kilitlerin serbest bırakılması geciktirilir.</w:t>
      </w:r>
    </w:p>
    <w:p xmlns:wp14="http://schemas.microsoft.com/office/word/2010/wordml" w:rsidP="49D88A6B" wp14:paraId="0F84628E" wp14:textId="49EDC26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6b’deki işlemler için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kilitleme sırası belirlenmelidir.</w:t>
      </w:r>
    </w:p>
    <w:p xmlns:wp14="http://schemas.microsoft.com/office/word/2010/wordml" w:rsidP="49D88A6B" wp14:paraId="1DB4442F" wp14:textId="062264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49D88A6B" w:rsidR="11D122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Satır düzeyinde iki aşamalı kilitleme</w:t>
      </w:r>
      <w:r w:rsidRPr="49D88A6B" w:rsidR="11D1220E">
        <w:rPr>
          <w:rFonts w:ascii="Aptos" w:hAnsi="Aptos" w:eastAsia="Aptos" w:cs="Aptos"/>
          <w:noProof w:val="0"/>
          <w:sz w:val="24"/>
          <w:szCs w:val="24"/>
          <w:lang w:val="tr-TR"/>
        </w:rPr>
        <w:t>, hassas veri erişim yönetimi sağlar.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086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4226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6a6e05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896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bc7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43BE5"/>
    <w:rsid w:val="11D1220E"/>
    <w:rsid w:val="49D88A6B"/>
    <w:rsid w:val="54B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3BE5"/>
  <w15:chartTrackingRefBased/>
  <w15:docId w15:val="{931ABB22-8B05-4249-8A0D-2BFED6A778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9D88A6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9D88A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741b6d961d40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2025-02-26T14:43:59.1362762Z</dcterms:created>
  <dcterms:modified xsi:type="dcterms:W3CDTF">2025-02-26T14:44:41.3271734Z</dcterms:modified>
  <dc:creator>BERTU EMİR DELER</dc:creator>
  <lastModifiedBy>BERTU EMİR DELER</lastModifiedBy>
</coreProperties>
</file>