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w:rsidR="00512C07" w:rsidP="00512C07" w:rsidRDefault="000B1352" w14:paraId="0860453A" w14:textId="77777777">
      <w:pPr>
        <w:jc w:val="center"/>
        <w:rPr>
          <w:rFonts w:ascii="Cambria" w:hAnsi="Cambria" w:cs="Arial"/>
          <w:b/>
          <w:bCs/>
          <w:sz w:val="44"/>
          <w:szCs w:val="44"/>
        </w:rPr>
      </w:pPr>
      <w:r w:rsidRPr="00DD2725">
        <w:rPr>
          <w:rFonts w:ascii="Cambria" w:hAnsi="Cambria" w:cs="Arial"/>
          <w:b/>
          <w:bCs/>
          <w:sz w:val="44"/>
          <w:szCs w:val="44"/>
        </w:rPr>
        <w:t>Birinci Bölüm</w:t>
      </w:r>
    </w:p>
    <w:p w:rsidR="00DD2725" w:rsidP="00DD2725" w:rsidRDefault="00512C07" w14:paraId="704C7C10" w14:textId="77777777">
      <w:pPr>
        <w:jc w:val="center"/>
        <w:rPr>
          <w:rFonts w:ascii="Cambria" w:hAnsi="Cambria" w:cs="Arial"/>
          <w:b/>
          <w:bCs/>
          <w:sz w:val="32"/>
          <w:szCs w:val="32"/>
        </w:rPr>
      </w:pPr>
      <w:proofErr w:type="spellStart"/>
      <w:r w:rsidRPr="00512C07">
        <w:rPr>
          <w:rFonts w:ascii="Cambria" w:hAnsi="Cambria" w:cs="Arial"/>
          <w:b/>
          <w:bCs/>
          <w:sz w:val="32"/>
          <w:szCs w:val="32"/>
        </w:rPr>
        <w:t>Django</w:t>
      </w:r>
      <w:proofErr w:type="spellEnd"/>
      <w:r w:rsidRPr="00512C07">
        <w:rPr>
          <w:rFonts w:ascii="Cambria" w:hAnsi="Cambria" w:cs="Arial"/>
          <w:b/>
          <w:bCs/>
          <w:sz w:val="32"/>
          <w:szCs w:val="32"/>
        </w:rPr>
        <w:t xml:space="preserve"> ve Bileşenlerini Anlama</w:t>
      </w:r>
    </w:p>
    <w:p w:rsidR="00512C07" w:rsidP="00DD2725" w:rsidRDefault="004A7788" w14:paraId="41406248" w14:textId="77777777">
      <w:pPr>
        <w:jc w:val="center"/>
        <w:rPr>
          <w:rFonts w:ascii="Cambria" w:hAnsi="Cambria" w:cs="Arial"/>
          <w:b/>
          <w:bCs/>
          <w:sz w:val="32"/>
          <w:szCs w:val="32"/>
        </w:rPr>
      </w:pPr>
      <w:proofErr w:type="spellStart"/>
      <w:r w:rsidRPr="004A7788">
        <w:rPr>
          <w:rFonts w:ascii="Cambria" w:hAnsi="Cambria" w:cs="Arial"/>
          <w:b/>
          <w:bCs/>
          <w:sz w:val="32"/>
          <w:szCs w:val="32"/>
        </w:rPr>
        <w:t>Django'ya</w:t>
      </w:r>
      <w:proofErr w:type="spellEnd"/>
      <w:r w:rsidRPr="004A7788">
        <w:rPr>
          <w:rFonts w:ascii="Cambria" w:hAnsi="Cambria" w:cs="Arial"/>
          <w:b/>
          <w:bCs/>
          <w:sz w:val="32"/>
          <w:szCs w:val="32"/>
        </w:rPr>
        <w:t xml:space="preserve"> Giriş</w:t>
      </w:r>
    </w:p>
    <w:p w:rsidR="004A7788" w:rsidP="004A7788" w:rsidRDefault="004A7788" w14:paraId="5E07305B" w14:textId="4878D508">
      <w:pPr>
        <w:rPr>
          <w:rFonts w:ascii="Cambria" w:hAnsi="Cambria" w:cs="Arial"/>
          <w:sz w:val="22"/>
          <w:szCs w:val="22"/>
        </w:rPr>
      </w:pPr>
      <w:r w:rsidRPr="5891926C" w:rsidR="004A7788">
        <w:rPr>
          <w:rFonts w:ascii="Cambria" w:hAnsi="Cambria" w:cs="Arial"/>
          <w:sz w:val="22"/>
          <w:szCs w:val="22"/>
        </w:rPr>
        <w:t xml:space="preserve">Üst düzey bir Python web </w:t>
      </w:r>
      <w:r w:rsidRPr="5891926C" w:rsidR="22D88F0A">
        <w:rPr>
          <w:rFonts w:ascii="Cambria" w:hAnsi="Cambria" w:cs="Arial"/>
          <w:sz w:val="22"/>
          <w:szCs w:val="22"/>
        </w:rPr>
        <w:t>framework</w:t>
      </w:r>
      <w:r w:rsidRPr="5891926C" w:rsidR="004A7788">
        <w:rPr>
          <w:rFonts w:ascii="Cambria" w:hAnsi="Cambria" w:cs="Arial"/>
          <w:sz w:val="22"/>
          <w:szCs w:val="22"/>
        </w:rPr>
        <w:t xml:space="preserve"> olan </w:t>
      </w:r>
      <w:r w:rsidRPr="5891926C" w:rsidR="004A7788">
        <w:rPr>
          <w:rFonts w:ascii="Cambria" w:hAnsi="Cambria" w:cs="Arial"/>
          <w:sz w:val="22"/>
          <w:szCs w:val="22"/>
        </w:rPr>
        <w:t>Django</w:t>
      </w:r>
      <w:r w:rsidRPr="5891926C" w:rsidR="004A7788">
        <w:rPr>
          <w:rFonts w:ascii="Cambria" w:hAnsi="Cambria" w:cs="Arial"/>
          <w:sz w:val="22"/>
          <w:szCs w:val="22"/>
        </w:rPr>
        <w:t xml:space="preserve">, hızlı geliştirme yetenekleri ve temiz, verimli tasarımı ile ünlüdür. İlk olarak 2005 yılında Lawrence </w:t>
      </w:r>
      <w:r w:rsidRPr="5891926C" w:rsidR="004A7788">
        <w:rPr>
          <w:rFonts w:ascii="Cambria" w:hAnsi="Cambria" w:cs="Arial"/>
          <w:sz w:val="22"/>
          <w:szCs w:val="22"/>
        </w:rPr>
        <w:t>Journal</w:t>
      </w:r>
      <w:r w:rsidRPr="5891926C" w:rsidR="004A7788">
        <w:rPr>
          <w:rFonts w:ascii="Cambria" w:hAnsi="Cambria" w:cs="Arial"/>
          <w:sz w:val="22"/>
          <w:szCs w:val="22"/>
        </w:rPr>
        <w:t xml:space="preserve"> World gazetesinin yoğun trafik taleplerini yönetmek için oluşturulan </w:t>
      </w:r>
      <w:r w:rsidRPr="5891926C" w:rsidR="004A7788">
        <w:rPr>
          <w:rFonts w:ascii="Cambria" w:hAnsi="Cambria" w:cs="Arial"/>
          <w:sz w:val="22"/>
          <w:szCs w:val="22"/>
        </w:rPr>
        <w:t>Django</w:t>
      </w:r>
      <w:r w:rsidRPr="5891926C" w:rsidR="004A7788">
        <w:rPr>
          <w:rFonts w:ascii="Cambria" w:hAnsi="Cambria" w:cs="Arial"/>
          <w:sz w:val="22"/>
          <w:szCs w:val="22"/>
        </w:rPr>
        <w:t xml:space="preserve">, daha sonra BSD lisansı altında kullanıma sunuldu ve kısa sürede geliştiriciler arasında etkili ve sağlam web uygulamaları oluşturmak için tercih edilen bir </w:t>
      </w:r>
      <w:r w:rsidRPr="5891926C" w:rsidR="0EB61668">
        <w:rPr>
          <w:rFonts w:ascii="Cambria" w:hAnsi="Cambria" w:cs="Arial"/>
          <w:sz w:val="22"/>
          <w:szCs w:val="22"/>
        </w:rPr>
        <w:t>framework</w:t>
      </w:r>
      <w:r w:rsidRPr="5891926C" w:rsidR="004A7788">
        <w:rPr>
          <w:rFonts w:ascii="Cambria" w:hAnsi="Cambria" w:cs="Arial"/>
          <w:sz w:val="22"/>
          <w:szCs w:val="22"/>
        </w:rPr>
        <w:t xml:space="preserve"> haline geldi.</w:t>
      </w:r>
    </w:p>
    <w:p w:rsidRPr="00C773A6" w:rsidR="00C773A6" w:rsidP="004A7788" w:rsidRDefault="00C773A6" w14:paraId="54D708D8" w14:textId="77777777">
      <w:pPr>
        <w:rPr>
          <w:rFonts w:ascii="Cambria" w:hAnsi="Cambria" w:cs="Arial"/>
          <w:b/>
          <w:bCs/>
          <w:sz w:val="22"/>
          <w:szCs w:val="22"/>
        </w:rPr>
      </w:pPr>
      <w:proofErr w:type="spellStart"/>
      <w:r w:rsidRPr="00C773A6">
        <w:rPr>
          <w:rFonts w:ascii="Cambria" w:hAnsi="Cambria" w:cs="Arial"/>
          <w:b/>
          <w:bCs/>
          <w:sz w:val="22"/>
          <w:szCs w:val="22"/>
        </w:rPr>
        <w:t>Django'nun</w:t>
      </w:r>
      <w:proofErr w:type="spellEnd"/>
      <w:r w:rsidRPr="00C773A6">
        <w:rPr>
          <w:rFonts w:ascii="Cambria" w:hAnsi="Cambria" w:cs="Arial"/>
          <w:b/>
          <w:bCs/>
          <w:sz w:val="22"/>
          <w:szCs w:val="22"/>
        </w:rPr>
        <w:t xml:space="preserve"> Temel Tasarım İlkeleri </w:t>
      </w:r>
    </w:p>
    <w:p w:rsidR="00C773A6" w:rsidP="004A7788" w:rsidRDefault="00C773A6" w14:paraId="587B34FD" w14:textId="77777777">
      <w:pPr>
        <w:rPr>
          <w:rFonts w:ascii="Cambria" w:hAnsi="Cambria" w:cs="Arial"/>
          <w:sz w:val="22"/>
          <w:szCs w:val="22"/>
        </w:rPr>
      </w:pPr>
      <w:proofErr w:type="spellStart"/>
      <w:r w:rsidRPr="00C773A6">
        <w:rPr>
          <w:rFonts w:ascii="Cambria" w:hAnsi="Cambria" w:cs="Arial"/>
          <w:sz w:val="22"/>
          <w:szCs w:val="22"/>
        </w:rPr>
        <w:t>Django</w:t>
      </w:r>
      <w:proofErr w:type="spellEnd"/>
      <w:r w:rsidRPr="00C773A6">
        <w:rPr>
          <w:rFonts w:ascii="Cambria" w:hAnsi="Cambria" w:cs="Arial"/>
          <w:sz w:val="22"/>
          <w:szCs w:val="22"/>
        </w:rPr>
        <w:t xml:space="preserve"> iki ana tasarım ilkesi üzerine inşa edilmiştir: "Kendini Tekrar Etme" (DRY) ve "Açık olmak örtük olmaktan iyidir." Bu ilkeler kodun sürdürülebilirliğini ve şeffaflığını artırır. Özellikle DRY ilkesi, yazılım bileşenlerinin yeniden kullanımını teşvik ederek fazlalıkları önler, böylece hataları azaltır, geliştirmeyi hızlandırır ve bakımı basitleştirir. </w:t>
      </w:r>
    </w:p>
    <w:p w:rsidR="00C773A6" w:rsidP="004A7788" w:rsidRDefault="00C773A6" w14:paraId="09ACA4AE" w14:textId="77777777">
      <w:pPr>
        <w:rPr>
          <w:rFonts w:ascii="Cambria" w:hAnsi="Cambria" w:cs="Arial"/>
          <w:sz w:val="22"/>
          <w:szCs w:val="22"/>
        </w:rPr>
      </w:pPr>
      <w:proofErr w:type="spellStart"/>
      <w:r w:rsidRPr="00C773A6">
        <w:rPr>
          <w:rFonts w:ascii="Cambria" w:hAnsi="Cambria" w:cs="Arial"/>
          <w:sz w:val="22"/>
          <w:szCs w:val="22"/>
        </w:rPr>
        <w:t>Django</w:t>
      </w:r>
      <w:proofErr w:type="spellEnd"/>
      <w:r w:rsidRPr="00C773A6">
        <w:rPr>
          <w:rFonts w:ascii="Cambria" w:hAnsi="Cambria" w:cs="Arial"/>
          <w:sz w:val="22"/>
          <w:szCs w:val="22"/>
        </w:rPr>
        <w:t>, mimarisi sayesinde yeniden kullanılabilir kodların geliştirilmesini kolaylaştırır. Bu modülerlik, "uygulamalar" olarak bilinen bileşenlerin bir kez geliştirilmesine ve değişiklik yapılmadan çeşitli projelere dağıtılmasına olanak tanır, böylece geliştirme sürecini hızlandırır ve projeler arasında tekdüzelik sağlar.</w:t>
      </w:r>
    </w:p>
    <w:p w:rsidRPr="005D3325" w:rsidR="009C04FC" w:rsidP="004A7788" w:rsidRDefault="009C04FC" w14:paraId="3F3667B9" w14:textId="77777777">
      <w:pPr>
        <w:rPr>
          <w:rFonts w:ascii="Cambria" w:hAnsi="Cambria" w:cs="Arial"/>
          <w:b/>
          <w:bCs/>
          <w:sz w:val="22"/>
          <w:szCs w:val="22"/>
        </w:rPr>
      </w:pPr>
      <w:r w:rsidRPr="005D3325">
        <w:rPr>
          <w:rFonts w:ascii="Cambria" w:hAnsi="Cambria" w:cs="Arial"/>
          <w:b/>
          <w:bCs/>
          <w:sz w:val="22"/>
          <w:szCs w:val="22"/>
        </w:rPr>
        <w:t>Model-</w:t>
      </w:r>
      <w:proofErr w:type="spellStart"/>
      <w:r w:rsidRPr="005D3325">
        <w:rPr>
          <w:rFonts w:ascii="Cambria" w:hAnsi="Cambria" w:cs="Arial"/>
          <w:b/>
          <w:bCs/>
          <w:sz w:val="22"/>
          <w:szCs w:val="22"/>
        </w:rPr>
        <w:t>View</w:t>
      </w:r>
      <w:proofErr w:type="spellEnd"/>
      <w:r w:rsidRPr="005D3325">
        <w:rPr>
          <w:rFonts w:ascii="Cambria" w:hAnsi="Cambria" w:cs="Arial"/>
          <w:b/>
          <w:bCs/>
          <w:sz w:val="22"/>
          <w:szCs w:val="22"/>
        </w:rPr>
        <w:t>-</w:t>
      </w:r>
      <w:proofErr w:type="spellStart"/>
      <w:r w:rsidRPr="005D3325">
        <w:rPr>
          <w:rFonts w:ascii="Cambria" w:hAnsi="Cambria" w:cs="Arial"/>
          <w:b/>
          <w:bCs/>
          <w:sz w:val="22"/>
          <w:szCs w:val="22"/>
        </w:rPr>
        <w:t>Template</w:t>
      </w:r>
      <w:proofErr w:type="spellEnd"/>
      <w:r w:rsidRPr="005D3325">
        <w:rPr>
          <w:rFonts w:ascii="Cambria" w:hAnsi="Cambria" w:cs="Arial"/>
          <w:b/>
          <w:bCs/>
          <w:sz w:val="22"/>
          <w:szCs w:val="22"/>
        </w:rPr>
        <w:t xml:space="preserve"> (MVT) Mimarisi </w:t>
      </w:r>
    </w:p>
    <w:p w:rsidR="009C04FC" w:rsidP="004A7788" w:rsidRDefault="009C04FC" w14:paraId="25360D1C" w14:textId="77777777">
      <w:pPr>
        <w:rPr>
          <w:rFonts w:ascii="Cambria" w:hAnsi="Cambria" w:cs="Arial"/>
          <w:sz w:val="22"/>
          <w:szCs w:val="22"/>
        </w:rPr>
      </w:pPr>
      <w:proofErr w:type="spellStart"/>
      <w:r w:rsidRPr="009C04FC">
        <w:rPr>
          <w:rFonts w:ascii="Cambria" w:hAnsi="Cambria" w:cs="Arial"/>
          <w:sz w:val="22"/>
          <w:szCs w:val="22"/>
        </w:rPr>
        <w:t>Django</w:t>
      </w:r>
      <w:proofErr w:type="spellEnd"/>
      <w:r w:rsidRPr="009C04FC">
        <w:rPr>
          <w:rFonts w:ascii="Cambria" w:hAnsi="Cambria" w:cs="Arial"/>
          <w:sz w:val="22"/>
          <w:szCs w:val="22"/>
        </w:rPr>
        <w:t>, geleneksel Model-</w:t>
      </w:r>
      <w:proofErr w:type="spellStart"/>
      <w:r w:rsidRPr="009C04FC">
        <w:rPr>
          <w:rFonts w:ascii="Cambria" w:hAnsi="Cambria" w:cs="Arial"/>
          <w:sz w:val="22"/>
          <w:szCs w:val="22"/>
        </w:rPr>
        <w:t>View</w:t>
      </w:r>
      <w:proofErr w:type="spellEnd"/>
      <w:r w:rsidRPr="009C04FC">
        <w:rPr>
          <w:rFonts w:ascii="Cambria" w:hAnsi="Cambria" w:cs="Arial"/>
          <w:sz w:val="22"/>
          <w:szCs w:val="22"/>
        </w:rPr>
        <w:t>-Controller (MVC) modelinin bir türevi olan Model-</w:t>
      </w:r>
      <w:proofErr w:type="spellStart"/>
      <w:r w:rsidRPr="009C04FC">
        <w:rPr>
          <w:rFonts w:ascii="Cambria" w:hAnsi="Cambria" w:cs="Arial"/>
          <w:sz w:val="22"/>
          <w:szCs w:val="22"/>
        </w:rPr>
        <w:t>View</w:t>
      </w:r>
      <w:proofErr w:type="spellEnd"/>
      <w:r w:rsidRPr="009C04FC">
        <w:rPr>
          <w:rFonts w:ascii="Cambria" w:hAnsi="Cambria" w:cs="Arial"/>
          <w:sz w:val="22"/>
          <w:szCs w:val="22"/>
        </w:rPr>
        <w:t>-</w:t>
      </w:r>
      <w:proofErr w:type="spellStart"/>
      <w:r w:rsidRPr="009C04FC">
        <w:rPr>
          <w:rFonts w:ascii="Cambria" w:hAnsi="Cambria" w:cs="Arial"/>
          <w:sz w:val="22"/>
          <w:szCs w:val="22"/>
        </w:rPr>
        <w:t>Template</w:t>
      </w:r>
      <w:proofErr w:type="spellEnd"/>
      <w:r w:rsidRPr="009C04FC">
        <w:rPr>
          <w:rFonts w:ascii="Cambria" w:hAnsi="Cambria" w:cs="Arial"/>
          <w:sz w:val="22"/>
          <w:szCs w:val="22"/>
        </w:rPr>
        <w:t xml:space="preserve"> (MVT) mimari çerçevesini kullanır ve bu da endişelerin temiz bir şekilde ayrılmasına yardımcı olur: </w:t>
      </w:r>
    </w:p>
    <w:p w:rsidR="009C04FC" w:rsidP="009C04FC" w:rsidRDefault="009C04FC" w14:paraId="25A1AA0A" w14:textId="6BEC2470">
      <w:pPr>
        <w:pStyle w:val="ListeParagraf"/>
        <w:numPr>
          <w:ilvl w:val="0"/>
          <w:numId w:val="1"/>
        </w:numPr>
        <w:rPr>
          <w:rFonts w:ascii="Cambria" w:hAnsi="Cambria" w:cs="Arial"/>
          <w:sz w:val="22"/>
          <w:szCs w:val="22"/>
        </w:rPr>
      </w:pPr>
      <w:r w:rsidRPr="00CC6728">
        <w:rPr>
          <w:rFonts w:ascii="Cambria" w:hAnsi="Cambria" w:cs="Arial"/>
          <w:b/>
          <w:bCs/>
          <w:sz w:val="22"/>
          <w:szCs w:val="22"/>
        </w:rPr>
        <w:t>Modeller,</w:t>
      </w:r>
      <w:r w:rsidRPr="009C04FC">
        <w:rPr>
          <w:rFonts w:ascii="Cambria" w:hAnsi="Cambria" w:cs="Arial"/>
          <w:sz w:val="22"/>
          <w:szCs w:val="22"/>
        </w:rPr>
        <w:t xml:space="preserve"> veri yapısını ve iş mantığını tanımlayarak uygulamanın bel kemiğini oluşturur. </w:t>
      </w:r>
      <w:proofErr w:type="spellStart"/>
      <w:r w:rsidRPr="009C04FC">
        <w:rPr>
          <w:rFonts w:ascii="Cambria" w:hAnsi="Cambria" w:cs="Arial"/>
          <w:sz w:val="22"/>
          <w:szCs w:val="22"/>
        </w:rPr>
        <w:t>Django'nun</w:t>
      </w:r>
      <w:proofErr w:type="spellEnd"/>
      <w:r w:rsidRPr="009C04FC">
        <w:rPr>
          <w:rFonts w:ascii="Cambria" w:hAnsi="Cambria" w:cs="Arial"/>
          <w:sz w:val="22"/>
          <w:szCs w:val="22"/>
        </w:rPr>
        <w:t xml:space="preserve"> </w:t>
      </w:r>
      <w:proofErr w:type="spellStart"/>
      <w:r w:rsidRPr="009C04FC">
        <w:rPr>
          <w:rFonts w:ascii="Cambria" w:hAnsi="Cambria" w:cs="Arial"/>
          <w:sz w:val="22"/>
          <w:szCs w:val="22"/>
        </w:rPr>
        <w:t>ORM'si</w:t>
      </w:r>
      <w:proofErr w:type="spellEnd"/>
      <w:r w:rsidRPr="009C04FC">
        <w:rPr>
          <w:rFonts w:ascii="Cambria" w:hAnsi="Cambria" w:cs="Arial"/>
          <w:sz w:val="22"/>
          <w:szCs w:val="22"/>
        </w:rPr>
        <w:t xml:space="preserve"> (Object-</w:t>
      </w:r>
      <w:proofErr w:type="spellStart"/>
      <w:r w:rsidRPr="009C04FC">
        <w:rPr>
          <w:rFonts w:ascii="Cambria" w:hAnsi="Cambria" w:cs="Arial"/>
          <w:sz w:val="22"/>
          <w:szCs w:val="22"/>
        </w:rPr>
        <w:t>Relational</w:t>
      </w:r>
      <w:proofErr w:type="spellEnd"/>
      <w:r w:rsidRPr="009C04FC">
        <w:rPr>
          <w:rFonts w:ascii="Cambria" w:hAnsi="Cambria" w:cs="Arial"/>
          <w:sz w:val="22"/>
          <w:szCs w:val="22"/>
        </w:rPr>
        <w:t xml:space="preserve"> </w:t>
      </w:r>
      <w:proofErr w:type="spellStart"/>
      <w:r w:rsidRPr="009C04FC">
        <w:rPr>
          <w:rFonts w:ascii="Cambria" w:hAnsi="Cambria" w:cs="Arial"/>
          <w:sz w:val="22"/>
          <w:szCs w:val="22"/>
        </w:rPr>
        <w:t>Mapping</w:t>
      </w:r>
      <w:proofErr w:type="spellEnd"/>
      <w:r w:rsidRPr="009C04FC">
        <w:rPr>
          <w:rFonts w:ascii="Cambria" w:hAnsi="Cambria" w:cs="Arial"/>
          <w:sz w:val="22"/>
          <w:szCs w:val="22"/>
        </w:rPr>
        <w:t xml:space="preserve">) bu modelleri etkin bir şekilde </w:t>
      </w:r>
      <w:r w:rsidRPr="009C04FC" w:rsidR="002A4D04">
        <w:rPr>
          <w:rFonts w:ascii="Cambria" w:hAnsi="Cambria" w:cs="Arial"/>
          <w:sz w:val="22"/>
          <w:szCs w:val="22"/>
        </w:rPr>
        <w:t>veri tabanı</w:t>
      </w:r>
      <w:r w:rsidRPr="009C04FC">
        <w:rPr>
          <w:rFonts w:ascii="Cambria" w:hAnsi="Cambria" w:cs="Arial"/>
          <w:sz w:val="22"/>
          <w:szCs w:val="22"/>
        </w:rPr>
        <w:t xml:space="preserve"> tablolarına dönüştürür. </w:t>
      </w:r>
    </w:p>
    <w:p w:rsidR="00F90389" w:rsidP="009C04FC" w:rsidRDefault="009C04FC" w14:paraId="46050452" w14:textId="77777777">
      <w:pPr>
        <w:pStyle w:val="ListeParagraf"/>
        <w:numPr>
          <w:ilvl w:val="0"/>
          <w:numId w:val="1"/>
        </w:numPr>
        <w:rPr>
          <w:rFonts w:ascii="Cambria" w:hAnsi="Cambria" w:cs="Arial"/>
          <w:sz w:val="22"/>
          <w:szCs w:val="22"/>
        </w:rPr>
      </w:pPr>
      <w:r w:rsidRPr="00CC6728">
        <w:rPr>
          <w:rFonts w:ascii="Cambria" w:hAnsi="Cambria" w:cs="Arial"/>
          <w:b/>
          <w:bCs/>
          <w:sz w:val="22"/>
          <w:szCs w:val="22"/>
        </w:rPr>
        <w:t>Görünümler</w:t>
      </w:r>
      <w:r w:rsidRPr="009C04FC">
        <w:rPr>
          <w:rFonts w:ascii="Cambria" w:hAnsi="Cambria" w:cs="Arial"/>
          <w:sz w:val="22"/>
          <w:szCs w:val="22"/>
        </w:rPr>
        <w:t xml:space="preserve"> uygulamanın iş mantığını yönetir, modellerden veri alır ve şablonlara aktarır, </w:t>
      </w:r>
      <w:proofErr w:type="spellStart"/>
      <w:r w:rsidRPr="009C04FC">
        <w:rPr>
          <w:rFonts w:ascii="Cambria" w:hAnsi="Cambria" w:cs="Arial"/>
          <w:sz w:val="22"/>
          <w:szCs w:val="22"/>
        </w:rPr>
        <w:t>MVC'de</w:t>
      </w:r>
      <w:proofErr w:type="spellEnd"/>
      <w:r w:rsidRPr="009C04FC">
        <w:rPr>
          <w:rFonts w:ascii="Cambria" w:hAnsi="Cambria" w:cs="Arial"/>
          <w:sz w:val="22"/>
          <w:szCs w:val="22"/>
        </w:rPr>
        <w:t xml:space="preserve"> geleneksel olarak denetleyicinin rolünü etkin bir şekilde yerine getirir. </w:t>
      </w:r>
    </w:p>
    <w:p w:rsidR="00F90389" w:rsidP="009C04FC" w:rsidRDefault="009C04FC" w14:paraId="49838A97" w14:textId="77777777">
      <w:pPr>
        <w:pStyle w:val="ListeParagraf"/>
        <w:numPr>
          <w:ilvl w:val="0"/>
          <w:numId w:val="1"/>
        </w:numPr>
        <w:rPr>
          <w:rFonts w:ascii="Cambria" w:hAnsi="Cambria" w:cs="Arial"/>
          <w:sz w:val="22"/>
          <w:szCs w:val="22"/>
        </w:rPr>
      </w:pPr>
      <w:r w:rsidRPr="00CC6728">
        <w:rPr>
          <w:rFonts w:ascii="Cambria" w:hAnsi="Cambria" w:cs="Arial"/>
          <w:b/>
          <w:bCs/>
          <w:sz w:val="22"/>
          <w:szCs w:val="22"/>
        </w:rPr>
        <w:t>Şablonlar,</w:t>
      </w:r>
      <w:r w:rsidRPr="009C04FC">
        <w:rPr>
          <w:rFonts w:ascii="Cambria" w:hAnsi="Cambria" w:cs="Arial"/>
          <w:sz w:val="22"/>
          <w:szCs w:val="22"/>
        </w:rPr>
        <w:t xml:space="preserve"> verilerin kullanıcıya sunulmasından ve sunum katmanının yönetilmesinden sorumludur. </w:t>
      </w:r>
      <w:proofErr w:type="spellStart"/>
      <w:r w:rsidRPr="009C04FC">
        <w:rPr>
          <w:rFonts w:ascii="Cambria" w:hAnsi="Cambria" w:cs="Arial"/>
          <w:sz w:val="22"/>
          <w:szCs w:val="22"/>
        </w:rPr>
        <w:t>Django'nun</w:t>
      </w:r>
      <w:proofErr w:type="spellEnd"/>
      <w:r w:rsidRPr="009C04FC">
        <w:rPr>
          <w:rFonts w:ascii="Cambria" w:hAnsi="Cambria" w:cs="Arial"/>
          <w:sz w:val="22"/>
          <w:szCs w:val="22"/>
        </w:rPr>
        <w:t xml:space="preserve"> şablon oluşturma motoru, görünümler tarafından sağlanan verilere dayalı olarak HTML oluşturmak için güçlü ve dinamik bir kurulum sağlar.</w:t>
      </w:r>
    </w:p>
    <w:p w:rsidR="00980A2C" w:rsidP="00CE56E6" w:rsidRDefault="009C04FC" w14:paraId="5668A3A9" w14:textId="77777777">
      <w:pPr>
        <w:rPr>
          <w:rFonts w:ascii="Cambria" w:hAnsi="Cambria" w:cs="Arial"/>
          <w:sz w:val="22"/>
          <w:szCs w:val="22"/>
        </w:rPr>
      </w:pPr>
      <w:r w:rsidRPr="00CE56E6">
        <w:rPr>
          <w:rFonts w:ascii="Cambria" w:hAnsi="Cambria" w:cs="Arial"/>
          <w:sz w:val="22"/>
          <w:szCs w:val="22"/>
        </w:rPr>
        <w:t xml:space="preserve"> </w:t>
      </w:r>
    </w:p>
    <w:p w:rsidR="00980A2C" w:rsidP="00CE56E6" w:rsidRDefault="00980A2C" w14:paraId="075B7E50" w14:textId="77777777">
      <w:pPr>
        <w:rPr>
          <w:rFonts w:ascii="Cambria" w:hAnsi="Cambria" w:cs="Arial"/>
          <w:sz w:val="22"/>
          <w:szCs w:val="22"/>
        </w:rPr>
      </w:pPr>
    </w:p>
    <w:p w:rsidR="00980A2C" w:rsidP="00CE56E6" w:rsidRDefault="00980A2C" w14:paraId="5C097676" w14:textId="77777777">
      <w:pPr>
        <w:rPr>
          <w:rFonts w:ascii="Cambria" w:hAnsi="Cambria" w:cs="Arial"/>
          <w:sz w:val="22"/>
          <w:szCs w:val="22"/>
        </w:rPr>
      </w:pPr>
    </w:p>
    <w:p w:rsidR="00980A2C" w:rsidP="00CE56E6" w:rsidRDefault="00980A2C" w14:paraId="72127DEE" w14:textId="77777777">
      <w:pPr>
        <w:rPr>
          <w:rFonts w:ascii="Cambria" w:hAnsi="Cambria" w:cs="Arial"/>
          <w:sz w:val="22"/>
          <w:szCs w:val="22"/>
        </w:rPr>
      </w:pPr>
    </w:p>
    <w:p w:rsidR="00980A2C" w:rsidP="00CE56E6" w:rsidRDefault="00980A2C" w14:paraId="4A761756" w14:textId="77777777">
      <w:pPr>
        <w:rPr>
          <w:rFonts w:ascii="Cambria" w:hAnsi="Cambria" w:cs="Arial"/>
          <w:sz w:val="22"/>
          <w:szCs w:val="22"/>
        </w:rPr>
      </w:pPr>
    </w:p>
    <w:p w:rsidR="00980A2C" w:rsidP="00CE56E6" w:rsidRDefault="00980A2C" w14:paraId="2F6A0C18" w14:textId="77777777">
      <w:pPr>
        <w:rPr>
          <w:rFonts w:ascii="Cambria" w:hAnsi="Cambria" w:cs="Arial"/>
          <w:sz w:val="22"/>
          <w:szCs w:val="22"/>
        </w:rPr>
      </w:pPr>
    </w:p>
    <w:p w:rsidR="00980A2C" w:rsidP="00CE56E6" w:rsidRDefault="00980A2C" w14:paraId="125EC3FF" w14:textId="77777777">
      <w:pPr>
        <w:rPr>
          <w:rFonts w:ascii="Cambria" w:hAnsi="Cambria" w:cs="Arial"/>
          <w:sz w:val="22"/>
          <w:szCs w:val="22"/>
        </w:rPr>
      </w:pPr>
    </w:p>
    <w:p w:rsidR="00980A2C" w:rsidP="00CE56E6" w:rsidRDefault="009C04FC" w14:paraId="5891C7DB" w14:textId="77777777">
      <w:pPr>
        <w:rPr>
          <w:rFonts w:ascii="Cambria" w:hAnsi="Cambria" w:cs="Arial"/>
          <w:sz w:val="22"/>
          <w:szCs w:val="22"/>
        </w:rPr>
      </w:pPr>
      <w:r w:rsidRPr="00CE56E6">
        <w:rPr>
          <w:rFonts w:ascii="Cambria" w:hAnsi="Cambria" w:cs="Arial"/>
          <w:sz w:val="22"/>
          <w:szCs w:val="22"/>
        </w:rPr>
        <w:lastRenderedPageBreak/>
        <w:t xml:space="preserve">İşte </w:t>
      </w:r>
      <w:proofErr w:type="spellStart"/>
      <w:r w:rsidRPr="00CE56E6">
        <w:rPr>
          <w:rFonts w:ascii="Cambria" w:hAnsi="Cambria" w:cs="Arial"/>
          <w:sz w:val="22"/>
          <w:szCs w:val="22"/>
        </w:rPr>
        <w:t>Django'nun</w:t>
      </w:r>
      <w:proofErr w:type="spellEnd"/>
      <w:r w:rsidRPr="00CE56E6">
        <w:rPr>
          <w:rFonts w:ascii="Cambria" w:hAnsi="Cambria" w:cs="Arial"/>
          <w:sz w:val="22"/>
          <w:szCs w:val="22"/>
        </w:rPr>
        <w:t xml:space="preserve"> modelleri ve görünümleri ile ilgili basit bir örnek:</w:t>
      </w:r>
    </w:p>
    <w:p w:rsidRPr="00CE56E6" w:rsidR="00E52221" w:rsidP="00CE56E6" w:rsidRDefault="00E52221" w14:paraId="6BACFB91" w14:textId="77777777">
      <w:pPr>
        <w:rPr>
          <w:rFonts w:ascii="Cambria" w:hAnsi="Cambria" w:cs="Arial"/>
          <w:sz w:val="22"/>
          <w:szCs w:val="22"/>
        </w:rPr>
      </w:pPr>
      <w:r w:rsidRPr="00E52221">
        <w:rPr>
          <w:noProof/>
        </w:rPr>
        <w:drawing>
          <wp:inline distT="0" distB="0" distL="0" distR="0" wp14:anchorId="05C9677D" wp14:editId="1A93D6D1">
            <wp:extent cx="4991100" cy="2505453"/>
            <wp:effectExtent l="0" t="0" r="0" b="9525"/>
            <wp:docPr id="95958088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580887" name=""/>
                    <pic:cNvPicPr/>
                  </pic:nvPicPr>
                  <pic:blipFill>
                    <a:blip r:embed="rId8"/>
                    <a:stretch>
                      <a:fillRect/>
                    </a:stretch>
                  </pic:blipFill>
                  <pic:spPr>
                    <a:xfrm>
                      <a:off x="0" y="0"/>
                      <a:ext cx="5005077" cy="2512469"/>
                    </a:xfrm>
                    <a:prstGeom prst="rect">
                      <a:avLst/>
                    </a:prstGeom>
                  </pic:spPr>
                </pic:pic>
              </a:graphicData>
            </a:graphic>
          </wp:inline>
        </w:drawing>
      </w:r>
    </w:p>
    <w:p w:rsidRPr="003524E6" w:rsidR="00DC7938" w:rsidP="003524E6" w:rsidRDefault="00DC7938" w14:paraId="663BCFCD" w14:textId="77777777">
      <w:pPr>
        <w:rPr>
          <w:rFonts w:ascii="Cambria" w:hAnsi="Cambria" w:cs="Arial"/>
          <w:sz w:val="22"/>
          <w:szCs w:val="22"/>
        </w:rPr>
      </w:pPr>
      <w:r w:rsidRPr="003524E6">
        <w:rPr>
          <w:rFonts w:ascii="Cambria" w:hAnsi="Cambria" w:cs="Arial"/>
          <w:sz w:val="22"/>
          <w:szCs w:val="22"/>
        </w:rPr>
        <w:t xml:space="preserve">Bu kurulumda, </w:t>
      </w:r>
      <w:proofErr w:type="spellStart"/>
      <w:r w:rsidRPr="003524E6">
        <w:rPr>
          <w:rFonts w:ascii="Cambria" w:hAnsi="Cambria" w:cs="Arial"/>
          <w:sz w:val="22"/>
          <w:szCs w:val="22"/>
        </w:rPr>
        <w:t>Book</w:t>
      </w:r>
      <w:proofErr w:type="spellEnd"/>
      <w:r w:rsidRPr="003524E6">
        <w:rPr>
          <w:rFonts w:ascii="Cambria" w:hAnsi="Cambria" w:cs="Arial"/>
          <w:sz w:val="22"/>
          <w:szCs w:val="22"/>
        </w:rPr>
        <w:t xml:space="preserve"> modeli kitap bilgilerinin nasıl saklandığını açıklarken, </w:t>
      </w:r>
      <w:proofErr w:type="spellStart"/>
      <w:r w:rsidRPr="003524E6">
        <w:rPr>
          <w:rFonts w:ascii="Cambria" w:hAnsi="Cambria" w:cs="Arial"/>
          <w:sz w:val="22"/>
          <w:szCs w:val="22"/>
        </w:rPr>
        <w:t>book_list</w:t>
      </w:r>
      <w:proofErr w:type="spellEnd"/>
      <w:r w:rsidRPr="003524E6">
        <w:rPr>
          <w:rFonts w:ascii="Cambria" w:hAnsi="Cambria" w:cs="Arial"/>
          <w:sz w:val="22"/>
          <w:szCs w:val="22"/>
        </w:rPr>
        <w:t xml:space="preserve"> görünümü bu bilgileri görüntülemek için alır.</w:t>
      </w:r>
    </w:p>
    <w:p w:rsidRPr="003524E6" w:rsidR="00CC6728" w:rsidP="003524E6" w:rsidRDefault="00CC6728" w14:paraId="1F9FDB7E" w14:textId="77777777">
      <w:pPr>
        <w:rPr>
          <w:rFonts w:ascii="Cambria" w:hAnsi="Cambria" w:cs="Arial"/>
          <w:b/>
          <w:bCs/>
          <w:sz w:val="22"/>
          <w:szCs w:val="22"/>
        </w:rPr>
      </w:pPr>
      <w:r w:rsidRPr="003524E6">
        <w:rPr>
          <w:rFonts w:ascii="Cambria" w:hAnsi="Cambria" w:cs="Arial"/>
          <w:b/>
          <w:bCs/>
          <w:sz w:val="22"/>
          <w:szCs w:val="22"/>
        </w:rPr>
        <w:t xml:space="preserve">Kapsamlı Özellikler ve İşlevler </w:t>
      </w:r>
    </w:p>
    <w:p w:rsidRPr="003524E6" w:rsidR="002B3A7F" w:rsidP="003524E6" w:rsidRDefault="00CC6728" w14:paraId="52B43974" w14:textId="77777777">
      <w:pPr>
        <w:rPr>
          <w:rFonts w:ascii="Cambria" w:hAnsi="Cambria" w:cs="Arial"/>
          <w:sz w:val="22"/>
          <w:szCs w:val="22"/>
        </w:rPr>
      </w:pPr>
      <w:proofErr w:type="spellStart"/>
      <w:r w:rsidRPr="003524E6">
        <w:rPr>
          <w:rFonts w:ascii="Cambria" w:hAnsi="Cambria" w:cs="Arial"/>
          <w:sz w:val="22"/>
          <w:szCs w:val="22"/>
        </w:rPr>
        <w:t>Django</w:t>
      </w:r>
      <w:proofErr w:type="spellEnd"/>
      <w:r w:rsidRPr="003524E6">
        <w:rPr>
          <w:rFonts w:ascii="Cambria" w:hAnsi="Cambria" w:cs="Arial"/>
          <w:sz w:val="22"/>
          <w:szCs w:val="22"/>
        </w:rPr>
        <w:t xml:space="preserve">, kullanımını önemli ölçüde artıran bir dizi yerleşik işlevsellik ile donatılmıştır: </w:t>
      </w:r>
    </w:p>
    <w:p w:rsidR="002B3A7F" w:rsidP="00E52221" w:rsidRDefault="002B3A7F" w14:paraId="670CF852" w14:textId="77777777">
      <w:pPr>
        <w:pStyle w:val="ListeParagraf"/>
        <w:rPr>
          <w:rFonts w:ascii="Cambria" w:hAnsi="Cambria" w:cs="Arial"/>
          <w:sz w:val="22"/>
          <w:szCs w:val="22"/>
        </w:rPr>
      </w:pPr>
    </w:p>
    <w:p w:rsidRPr="007565DD" w:rsidR="007565DD" w:rsidP="007565DD" w:rsidRDefault="00CC6728" w14:paraId="779F522E" w14:textId="77777777">
      <w:pPr>
        <w:pStyle w:val="ListeParagraf"/>
        <w:numPr>
          <w:ilvl w:val="0"/>
          <w:numId w:val="2"/>
        </w:numPr>
        <w:rPr>
          <w:rFonts w:ascii="Cambria" w:hAnsi="Cambria" w:cs="Arial"/>
          <w:sz w:val="22"/>
          <w:szCs w:val="22"/>
        </w:rPr>
      </w:pPr>
      <w:r w:rsidRPr="002B3A7F">
        <w:rPr>
          <w:rFonts w:ascii="Cambria" w:hAnsi="Cambria" w:cs="Arial"/>
          <w:b/>
          <w:bCs/>
          <w:sz w:val="22"/>
          <w:szCs w:val="22"/>
        </w:rPr>
        <w:t xml:space="preserve">Yönetici Arayüzü: </w:t>
      </w:r>
      <w:proofErr w:type="spellStart"/>
      <w:r w:rsidRPr="00CC6728">
        <w:rPr>
          <w:rFonts w:ascii="Cambria" w:hAnsi="Cambria" w:cs="Arial"/>
          <w:sz w:val="22"/>
          <w:szCs w:val="22"/>
        </w:rPr>
        <w:t>Django'nun</w:t>
      </w:r>
      <w:proofErr w:type="spellEnd"/>
      <w:r w:rsidRPr="00CC6728">
        <w:rPr>
          <w:rFonts w:ascii="Cambria" w:hAnsi="Cambria" w:cs="Arial"/>
          <w:sz w:val="22"/>
          <w:szCs w:val="22"/>
        </w:rPr>
        <w:t xml:space="preserve"> öne çıkan bir özelliği, manuel kodlama ihtiyacını en aza indiren, içerik yönetimi için kullanıcı dostu bir sistem olan otomatik oluşturulan yönetici arayüzüdür. </w:t>
      </w:r>
    </w:p>
    <w:p w:rsidRPr="007565DD" w:rsidR="007565DD" w:rsidP="007565DD" w:rsidRDefault="00CC6728" w14:paraId="36209A3C" w14:textId="77777777">
      <w:pPr>
        <w:pStyle w:val="ListeParagraf"/>
        <w:numPr>
          <w:ilvl w:val="0"/>
          <w:numId w:val="2"/>
        </w:numPr>
        <w:rPr>
          <w:rFonts w:ascii="Cambria" w:hAnsi="Cambria" w:cs="Arial"/>
          <w:sz w:val="22"/>
          <w:szCs w:val="22"/>
        </w:rPr>
      </w:pPr>
      <w:r w:rsidRPr="002B3A7F">
        <w:rPr>
          <w:rFonts w:ascii="Cambria" w:hAnsi="Cambria" w:cs="Arial"/>
          <w:b/>
          <w:bCs/>
          <w:sz w:val="22"/>
          <w:szCs w:val="22"/>
        </w:rPr>
        <w:t>Geliştirme Sunucusu</w:t>
      </w:r>
      <w:r w:rsidRPr="00CC6728">
        <w:rPr>
          <w:rFonts w:ascii="Cambria" w:hAnsi="Cambria" w:cs="Arial"/>
          <w:sz w:val="22"/>
          <w:szCs w:val="22"/>
        </w:rPr>
        <w:t xml:space="preserve">: </w:t>
      </w:r>
      <w:proofErr w:type="spellStart"/>
      <w:r w:rsidRPr="00CC6728">
        <w:rPr>
          <w:rFonts w:ascii="Cambria" w:hAnsi="Cambria" w:cs="Arial"/>
          <w:sz w:val="22"/>
          <w:szCs w:val="22"/>
        </w:rPr>
        <w:t>Django'ya</w:t>
      </w:r>
      <w:proofErr w:type="spellEnd"/>
      <w:r w:rsidRPr="00CC6728">
        <w:rPr>
          <w:rFonts w:ascii="Cambria" w:hAnsi="Cambria" w:cs="Arial"/>
          <w:sz w:val="22"/>
          <w:szCs w:val="22"/>
        </w:rPr>
        <w:t xml:space="preserve"> dahil olan hafif bir web sunucusu, geliştirme ve test işlemlerini kolaylaştırır, ilk kurulum ve geliştirme faaliyetlerini kolaylaştırır. </w:t>
      </w:r>
    </w:p>
    <w:p w:rsidR="002B3A7F" w:rsidP="002B3A7F" w:rsidRDefault="00CC6728" w14:paraId="1BC9BC73" w14:textId="77777777">
      <w:pPr>
        <w:pStyle w:val="ListeParagraf"/>
        <w:numPr>
          <w:ilvl w:val="0"/>
          <w:numId w:val="2"/>
        </w:numPr>
        <w:rPr>
          <w:rFonts w:ascii="Cambria" w:hAnsi="Cambria" w:cs="Arial"/>
          <w:sz w:val="22"/>
          <w:szCs w:val="22"/>
        </w:rPr>
      </w:pPr>
      <w:r w:rsidRPr="002B3A7F">
        <w:rPr>
          <w:rFonts w:ascii="Cambria" w:hAnsi="Cambria" w:cs="Arial"/>
          <w:b/>
          <w:bCs/>
          <w:sz w:val="22"/>
          <w:szCs w:val="22"/>
        </w:rPr>
        <w:t>Güvenlik</w:t>
      </w:r>
      <w:r w:rsidRPr="00CC6728">
        <w:rPr>
          <w:rFonts w:ascii="Cambria" w:hAnsi="Cambria" w:cs="Arial"/>
          <w:sz w:val="22"/>
          <w:szCs w:val="22"/>
        </w:rPr>
        <w:t xml:space="preserve">: </w:t>
      </w:r>
      <w:proofErr w:type="spellStart"/>
      <w:r w:rsidRPr="00CC6728">
        <w:rPr>
          <w:rFonts w:ascii="Cambria" w:hAnsi="Cambria" w:cs="Arial"/>
          <w:sz w:val="22"/>
          <w:szCs w:val="22"/>
        </w:rPr>
        <w:t>Django</w:t>
      </w:r>
      <w:proofErr w:type="spellEnd"/>
      <w:r w:rsidRPr="00CC6728">
        <w:rPr>
          <w:rFonts w:ascii="Cambria" w:hAnsi="Cambria" w:cs="Arial"/>
          <w:sz w:val="22"/>
          <w:szCs w:val="22"/>
        </w:rPr>
        <w:t>, SQL enjeksiyonu ve siteler arası komut dosyası oluşturma gibi yaygın güvenlik açıklarına karşı korumalar içererek güvenliğe öncelik verir. Kullanıcı hesaplarını ve parolaları güvenli bir şekilde yönetmek için kapsamlı bir kimlik doğrulama sistemine sahiptir.</w:t>
      </w:r>
    </w:p>
    <w:p w:rsidR="002B3A7F" w:rsidP="002B3A7F" w:rsidRDefault="00CC6728" w14:paraId="254F5AA6" w14:textId="77777777">
      <w:pPr>
        <w:pStyle w:val="ListeParagraf"/>
        <w:numPr>
          <w:ilvl w:val="0"/>
          <w:numId w:val="2"/>
        </w:numPr>
        <w:rPr>
          <w:rFonts w:ascii="Cambria" w:hAnsi="Cambria" w:cs="Arial"/>
          <w:sz w:val="22"/>
          <w:szCs w:val="22"/>
        </w:rPr>
      </w:pPr>
      <w:r w:rsidRPr="002B3A7F">
        <w:rPr>
          <w:rFonts w:ascii="Cambria" w:hAnsi="Cambria" w:cs="Arial"/>
          <w:b/>
          <w:bCs/>
          <w:sz w:val="22"/>
          <w:szCs w:val="22"/>
        </w:rPr>
        <w:t>Ölçeklenebilirlik:</w:t>
      </w:r>
      <w:r w:rsidRPr="00CC6728">
        <w:rPr>
          <w:rFonts w:ascii="Cambria" w:hAnsi="Cambria" w:cs="Arial"/>
          <w:sz w:val="22"/>
          <w:szCs w:val="22"/>
        </w:rPr>
        <w:t xml:space="preserve"> </w:t>
      </w:r>
      <w:proofErr w:type="spellStart"/>
      <w:r w:rsidRPr="00CC6728">
        <w:rPr>
          <w:rFonts w:ascii="Cambria" w:hAnsi="Cambria" w:cs="Arial"/>
          <w:sz w:val="22"/>
          <w:szCs w:val="22"/>
        </w:rPr>
        <w:t>Django'nun</w:t>
      </w:r>
      <w:proofErr w:type="spellEnd"/>
      <w:r w:rsidRPr="00CC6728">
        <w:rPr>
          <w:rFonts w:ascii="Cambria" w:hAnsi="Cambria" w:cs="Arial"/>
          <w:sz w:val="22"/>
          <w:szCs w:val="22"/>
        </w:rPr>
        <w:t xml:space="preserve"> "</w:t>
      </w:r>
      <w:proofErr w:type="spellStart"/>
      <w:r w:rsidRPr="00CC6728">
        <w:rPr>
          <w:rFonts w:ascii="Cambria" w:hAnsi="Cambria" w:cs="Arial"/>
          <w:sz w:val="22"/>
          <w:szCs w:val="22"/>
        </w:rPr>
        <w:t>shared-nothing</w:t>
      </w:r>
      <w:proofErr w:type="spellEnd"/>
      <w:r w:rsidRPr="00CC6728">
        <w:rPr>
          <w:rFonts w:ascii="Cambria" w:hAnsi="Cambria" w:cs="Arial"/>
          <w:sz w:val="22"/>
          <w:szCs w:val="22"/>
        </w:rPr>
        <w:t xml:space="preserve">" mimarisi, verimli bir şekilde ölçeklenmesini sağlar ve kullanıcı talebi arttıkça tek bir bileşenin darboğaz oluşturmamasını sağlar. </w:t>
      </w:r>
    </w:p>
    <w:p w:rsidR="00CC6728" w:rsidP="002B3A7F" w:rsidRDefault="00CC6728" w14:paraId="70556818" w14:textId="77777777">
      <w:pPr>
        <w:pStyle w:val="ListeParagraf"/>
        <w:numPr>
          <w:ilvl w:val="0"/>
          <w:numId w:val="2"/>
        </w:numPr>
        <w:rPr>
          <w:rFonts w:ascii="Cambria" w:hAnsi="Cambria" w:cs="Arial"/>
          <w:sz w:val="22"/>
          <w:szCs w:val="22"/>
        </w:rPr>
      </w:pPr>
      <w:r w:rsidRPr="002B3A7F">
        <w:rPr>
          <w:rFonts w:ascii="Cambria" w:hAnsi="Cambria" w:cs="Arial"/>
          <w:b/>
          <w:bCs/>
          <w:sz w:val="22"/>
          <w:szCs w:val="22"/>
        </w:rPr>
        <w:t>URL Yönlendirme:</w:t>
      </w:r>
      <w:r w:rsidRPr="00CC6728">
        <w:rPr>
          <w:rFonts w:ascii="Cambria" w:hAnsi="Cambria" w:cs="Arial"/>
          <w:sz w:val="22"/>
          <w:szCs w:val="22"/>
        </w:rPr>
        <w:t xml:space="preserve"> </w:t>
      </w:r>
      <w:proofErr w:type="spellStart"/>
      <w:r w:rsidRPr="00CC6728">
        <w:rPr>
          <w:rFonts w:ascii="Cambria" w:hAnsi="Cambria" w:cs="Arial"/>
          <w:sz w:val="22"/>
          <w:szCs w:val="22"/>
        </w:rPr>
        <w:t>Django'nun</w:t>
      </w:r>
      <w:proofErr w:type="spellEnd"/>
      <w:r w:rsidRPr="00CC6728">
        <w:rPr>
          <w:rFonts w:ascii="Cambria" w:hAnsi="Cambria" w:cs="Arial"/>
          <w:sz w:val="22"/>
          <w:szCs w:val="22"/>
        </w:rPr>
        <w:t xml:space="preserve"> URL göndericisi, uygulamaların kullanılabilirliği ve erişilebilirliği için çok önemli olan temiz ve zarif URL şemalarını destekler.</w:t>
      </w:r>
    </w:p>
    <w:p w:rsidRPr="0092047B" w:rsidR="00D741E4" w:rsidP="0092047B" w:rsidRDefault="00D741E4" w14:paraId="1787601A" w14:textId="77777777">
      <w:pPr>
        <w:rPr>
          <w:rFonts w:ascii="Cambria" w:hAnsi="Cambria" w:cs="Arial"/>
          <w:sz w:val="22"/>
          <w:szCs w:val="22"/>
        </w:rPr>
      </w:pPr>
    </w:p>
    <w:p w:rsidRPr="007A4F4E" w:rsidR="007A4F4E" w:rsidP="007A4F4E" w:rsidRDefault="007A4F4E" w14:paraId="3F7E70D4" w14:textId="77777777">
      <w:pPr>
        <w:rPr>
          <w:rFonts w:ascii="Cambria" w:hAnsi="Cambria" w:cs="Arial"/>
          <w:sz w:val="22"/>
          <w:szCs w:val="22"/>
        </w:rPr>
      </w:pPr>
      <w:proofErr w:type="spellStart"/>
      <w:r w:rsidRPr="007A4F4E">
        <w:rPr>
          <w:rFonts w:ascii="Cambria" w:hAnsi="Cambria" w:cs="Arial"/>
          <w:b/>
          <w:bCs/>
          <w:sz w:val="22"/>
          <w:szCs w:val="22"/>
        </w:rPr>
        <w:t>Django</w:t>
      </w:r>
      <w:proofErr w:type="spellEnd"/>
      <w:r w:rsidRPr="007A4F4E">
        <w:rPr>
          <w:rFonts w:ascii="Cambria" w:hAnsi="Cambria" w:cs="Arial"/>
          <w:b/>
          <w:bCs/>
          <w:sz w:val="22"/>
          <w:szCs w:val="22"/>
        </w:rPr>
        <w:t xml:space="preserve"> ile Modern Web Geliştirme</w:t>
      </w:r>
      <w:r w:rsidRPr="007A4F4E">
        <w:rPr>
          <w:rFonts w:ascii="Cambria" w:hAnsi="Cambria" w:cs="Arial"/>
          <w:sz w:val="22"/>
          <w:szCs w:val="22"/>
        </w:rPr>
        <w:t xml:space="preserve"> </w:t>
      </w:r>
    </w:p>
    <w:p w:rsidRPr="007A4F4E" w:rsidR="007A4F4E" w:rsidP="007A4F4E" w:rsidRDefault="007A4F4E" w14:paraId="70BB555F" w14:textId="77777777">
      <w:pPr>
        <w:rPr>
          <w:rFonts w:ascii="Cambria" w:hAnsi="Cambria" w:cs="Arial"/>
          <w:sz w:val="22"/>
          <w:szCs w:val="22"/>
        </w:rPr>
      </w:pPr>
      <w:proofErr w:type="spellStart"/>
      <w:r w:rsidRPr="5891926C" w:rsidR="007A4F4E">
        <w:rPr>
          <w:rFonts w:ascii="Cambria" w:hAnsi="Cambria" w:cs="Arial"/>
          <w:sz w:val="22"/>
          <w:szCs w:val="22"/>
        </w:rPr>
        <w:t>Django</w:t>
      </w:r>
      <w:proofErr w:type="spellEnd"/>
      <w:r w:rsidRPr="5891926C" w:rsidR="007A4F4E">
        <w:rPr>
          <w:rFonts w:ascii="Cambria" w:hAnsi="Cambria" w:cs="Arial"/>
          <w:sz w:val="22"/>
          <w:szCs w:val="22"/>
        </w:rPr>
        <w:t xml:space="preserve">, HTML, XML, JSON gibi çeşitli içerik türlerini destekleyerek </w:t>
      </w:r>
      <w:proofErr w:type="spellStart"/>
      <w:r w:rsidRPr="5891926C" w:rsidR="007A4F4E">
        <w:rPr>
          <w:rFonts w:ascii="Cambria" w:hAnsi="Cambria" w:cs="Arial"/>
          <w:sz w:val="22"/>
          <w:szCs w:val="22"/>
        </w:rPr>
        <w:t>RESTful</w:t>
      </w:r>
      <w:proofErr w:type="spellEnd"/>
      <w:r w:rsidRPr="5891926C" w:rsidR="007A4F4E">
        <w:rPr>
          <w:rFonts w:ascii="Cambria" w:hAnsi="Cambria" w:cs="Arial"/>
          <w:sz w:val="22"/>
          <w:szCs w:val="22"/>
        </w:rPr>
        <w:t xml:space="preserve"> </w:t>
      </w:r>
      <w:proofErr w:type="spellStart"/>
      <w:r w:rsidRPr="5891926C" w:rsidR="007A4F4E">
        <w:rPr>
          <w:rFonts w:ascii="Cambria" w:hAnsi="Cambria" w:cs="Arial"/>
          <w:sz w:val="22"/>
          <w:szCs w:val="22"/>
        </w:rPr>
        <w:t>API'lerden</w:t>
      </w:r>
      <w:proofErr w:type="spellEnd"/>
      <w:r w:rsidRPr="5891926C" w:rsidR="007A4F4E">
        <w:rPr>
          <w:rFonts w:ascii="Cambria" w:hAnsi="Cambria" w:cs="Arial"/>
          <w:sz w:val="22"/>
          <w:szCs w:val="22"/>
        </w:rPr>
        <w:t xml:space="preserve"> kapsamlı web uygulamalarına kadar her şeyi oluşturmak için oldukça çok yönlüdür. Çok sayıda ara yazılım ve eklentiyle uyumluluğu, onu karmaşık, zengin özelliklere sahip uygulamalar geliştirmek için ideal hale getirir. </w:t>
      </w:r>
    </w:p>
    <w:p w:rsidR="007A4F4E" w:rsidP="007A4F4E" w:rsidRDefault="007A4F4E" w14:paraId="5DC70DFA" w14:textId="4585A23F">
      <w:pPr>
        <w:rPr>
          <w:rFonts w:ascii="Cambria" w:hAnsi="Cambria" w:cs="Arial"/>
          <w:sz w:val="22"/>
          <w:szCs w:val="22"/>
        </w:rPr>
      </w:pPr>
      <w:r w:rsidRPr="5891926C" w:rsidR="426FAF95">
        <w:rPr>
          <w:rFonts w:ascii="Cambria" w:hAnsi="Cambria" w:eastAsia="Aptos" w:cs="Arial"/>
          <w:sz w:val="22"/>
          <w:szCs w:val="22"/>
        </w:rPr>
        <w:t>framework</w:t>
      </w:r>
      <w:r w:rsidRPr="5891926C" w:rsidR="007A4F4E">
        <w:rPr>
          <w:rFonts w:ascii="Cambria" w:hAnsi="Cambria" w:cs="Arial"/>
          <w:sz w:val="22"/>
          <w:szCs w:val="22"/>
        </w:rPr>
        <w:t xml:space="preserve">, zengin dokümantasyondan ve yeteneklerini sürekli olarak geliştiren ve kapsamlı destek sağlayan canlı bir topluluktan yararlanır. </w:t>
      </w:r>
    </w:p>
    <w:p w:rsidRPr="007A4F4E" w:rsidR="007A4F4E" w:rsidP="007A4F4E" w:rsidRDefault="007A4F4E" w14:paraId="38702263" w14:textId="473789B1">
      <w:pPr>
        <w:rPr>
          <w:rFonts w:ascii="Cambria" w:hAnsi="Cambria" w:cs="Arial"/>
          <w:sz w:val="22"/>
          <w:szCs w:val="22"/>
        </w:rPr>
      </w:pPr>
      <w:r w:rsidRPr="5891926C" w:rsidR="007A4F4E">
        <w:rPr>
          <w:rFonts w:ascii="Cambria" w:hAnsi="Cambria" w:cs="Arial"/>
          <w:sz w:val="22"/>
          <w:szCs w:val="22"/>
        </w:rPr>
        <w:t xml:space="preserve">Özetle, </w:t>
      </w:r>
      <w:r w:rsidRPr="5891926C" w:rsidR="007A4F4E">
        <w:rPr>
          <w:rFonts w:ascii="Cambria" w:hAnsi="Cambria" w:cs="Arial"/>
          <w:sz w:val="22"/>
          <w:szCs w:val="22"/>
        </w:rPr>
        <w:t>Django</w:t>
      </w:r>
      <w:r w:rsidRPr="5891926C" w:rsidR="007A4F4E">
        <w:rPr>
          <w:rFonts w:ascii="Cambria" w:hAnsi="Cambria" w:cs="Arial"/>
          <w:sz w:val="22"/>
          <w:szCs w:val="22"/>
        </w:rPr>
        <w:t xml:space="preserve"> hızlı geliştirme </w:t>
      </w:r>
      <w:r w:rsidRPr="5891926C" w:rsidR="61E61813">
        <w:rPr>
          <w:rFonts w:ascii="Cambria" w:hAnsi="Cambria" w:cs="Arial"/>
          <w:sz w:val="22"/>
          <w:szCs w:val="22"/>
        </w:rPr>
        <w:t>framework</w:t>
      </w:r>
      <w:r w:rsidRPr="5891926C" w:rsidR="007A4F4E">
        <w:rPr>
          <w:rFonts w:ascii="Cambria" w:hAnsi="Cambria" w:cs="Arial"/>
          <w:sz w:val="22"/>
          <w:szCs w:val="22"/>
        </w:rPr>
        <w:t xml:space="preserve">, yapılandırılmış kodlama uygulamaları ve ölçeklenebilirliği ile öne çıkmaktadır. Hem küçük projeler hem de büyük kurumsal uygulamalar için çok uygundur ve geliştiricilere başarı sağlamak için gerekli tüm araçları sunar. </w:t>
      </w:r>
      <w:r w:rsidRPr="5891926C" w:rsidR="007A4F4E">
        <w:rPr>
          <w:rFonts w:ascii="Cambria" w:hAnsi="Cambria" w:cs="Arial"/>
          <w:sz w:val="22"/>
          <w:szCs w:val="22"/>
        </w:rPr>
        <w:t>Django</w:t>
      </w:r>
      <w:r w:rsidRPr="5891926C" w:rsidR="007A4F4E">
        <w:rPr>
          <w:rFonts w:ascii="Cambria" w:hAnsi="Cambria" w:cs="Arial"/>
          <w:sz w:val="22"/>
          <w:szCs w:val="22"/>
        </w:rPr>
        <w:t xml:space="preserve"> güvenilir ve güçlü bir uyarlanabilir, geleceğe hazır web uygulamaları oluşturmak isteyen geliştiriciler için bir </w:t>
      </w:r>
      <w:r w:rsidRPr="5891926C" w:rsidR="07172325">
        <w:rPr>
          <w:rFonts w:ascii="Cambria" w:hAnsi="Cambria" w:cs="Arial"/>
          <w:sz w:val="22"/>
          <w:szCs w:val="22"/>
        </w:rPr>
        <w:t>framework</w:t>
      </w:r>
      <w:r w:rsidRPr="5891926C" w:rsidR="007A4F4E">
        <w:rPr>
          <w:rFonts w:ascii="Cambria" w:hAnsi="Cambria" w:cs="Arial"/>
          <w:sz w:val="22"/>
          <w:szCs w:val="22"/>
        </w:rPr>
        <w:t xml:space="preserve">. İster yeni bir proje başlatıyor ister mevcut bir projeyi ölçeklendiriyor olun, </w:t>
      </w:r>
      <w:r w:rsidRPr="5891926C" w:rsidR="007A4F4E">
        <w:rPr>
          <w:rFonts w:ascii="Cambria" w:hAnsi="Cambria" w:cs="Arial"/>
          <w:sz w:val="22"/>
          <w:szCs w:val="22"/>
        </w:rPr>
        <w:t>Django</w:t>
      </w:r>
      <w:r w:rsidRPr="5891926C" w:rsidR="007A4F4E">
        <w:rPr>
          <w:rFonts w:ascii="Cambria" w:hAnsi="Cambria" w:cs="Arial"/>
          <w:sz w:val="22"/>
          <w:szCs w:val="22"/>
        </w:rPr>
        <w:t xml:space="preserve"> modern web geliştirme taleplerini karşılayan sağlam ve esnek bir </w:t>
      </w:r>
      <w:r w:rsidRPr="5891926C" w:rsidR="5E198F63">
        <w:rPr>
          <w:rFonts w:ascii="Cambria" w:hAnsi="Cambria" w:cs="Arial"/>
          <w:sz w:val="22"/>
          <w:szCs w:val="22"/>
        </w:rPr>
        <w:t>framework</w:t>
      </w:r>
      <w:r w:rsidRPr="5891926C" w:rsidR="007A4F4E">
        <w:rPr>
          <w:rFonts w:ascii="Cambria" w:hAnsi="Cambria" w:cs="Arial"/>
          <w:sz w:val="22"/>
          <w:szCs w:val="22"/>
        </w:rPr>
        <w:t xml:space="preserve"> sunar.</w:t>
      </w:r>
    </w:p>
    <w:p w:rsidRPr="007A4F4E" w:rsidR="00D741E4" w:rsidP="007A4F4E" w:rsidRDefault="00D741E4" w14:paraId="40E3FF64" w14:textId="77777777">
      <w:pPr>
        <w:rPr>
          <w:rFonts w:ascii="Cambria" w:hAnsi="Cambria" w:cs="Arial"/>
          <w:sz w:val="22"/>
          <w:szCs w:val="22"/>
        </w:rPr>
      </w:pPr>
    </w:p>
    <w:sectPr w:rsidRPr="007A4F4E" w:rsidR="00D741E4">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A2"/>
    <w:family w:val="roman"/>
    <w:pitch w:val="variable"/>
    <w:sig w:usb0="E00006FF" w:usb1="420024FF" w:usb2="02000000" w:usb3="00000000" w:csb0="0000019F" w:csb1="00000000"/>
  </w:font>
  <w:font w:name="Arial">
    <w:panose1 w:val="020B0604020202020204"/>
    <w:charset w:val="A2"/>
    <w:family w:val="swiss"/>
    <w:pitch w:val="variable"/>
    <w:sig w:usb0="E0002EFF" w:usb1="C000785B" w:usb2="00000009" w:usb3="00000000" w:csb0="000001FF" w:csb1="00000000"/>
  </w:font>
</w:fonts>
</file>

<file path=word/intelligence2.xml><?xml version="1.0" encoding="utf-8"?>
<int2:intelligence xmlns:int2="http://schemas.microsoft.com/office/intelligence/2020/intelligence">
  <int2:observations>
    <int2:textHash int2:hashCode="8XiGfaKHnK4PYG" int2:id="xjhUZDQp">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DF3AE2"/>
    <w:multiLevelType w:val="hybridMultilevel"/>
    <w:tmpl w:val="67BE7430"/>
    <w:lvl w:ilvl="0" w:tplc="041F0009">
      <w:start w:val="1"/>
      <w:numFmt w:val="bullet"/>
      <w:lvlText w:val=""/>
      <w:lvlJc w:val="left"/>
      <w:pPr>
        <w:ind w:left="720" w:hanging="360"/>
      </w:pPr>
      <w:rPr>
        <w:rFonts w:hint="default" w:ascii="Wingdings" w:hAnsi="Wingdings"/>
      </w:rPr>
    </w:lvl>
    <w:lvl w:ilvl="1" w:tplc="041F0003" w:tentative="1">
      <w:start w:val="1"/>
      <w:numFmt w:val="bullet"/>
      <w:lvlText w:val="o"/>
      <w:lvlJc w:val="left"/>
      <w:pPr>
        <w:ind w:left="1440" w:hanging="360"/>
      </w:pPr>
      <w:rPr>
        <w:rFonts w:hint="default" w:ascii="Courier New" w:hAnsi="Courier New" w:cs="Courier New"/>
      </w:rPr>
    </w:lvl>
    <w:lvl w:ilvl="2" w:tplc="041F0005" w:tentative="1">
      <w:start w:val="1"/>
      <w:numFmt w:val="bullet"/>
      <w:lvlText w:val=""/>
      <w:lvlJc w:val="left"/>
      <w:pPr>
        <w:ind w:left="2160" w:hanging="360"/>
      </w:pPr>
      <w:rPr>
        <w:rFonts w:hint="default" w:ascii="Wingdings" w:hAnsi="Wingdings"/>
      </w:rPr>
    </w:lvl>
    <w:lvl w:ilvl="3" w:tplc="041F0001" w:tentative="1">
      <w:start w:val="1"/>
      <w:numFmt w:val="bullet"/>
      <w:lvlText w:val=""/>
      <w:lvlJc w:val="left"/>
      <w:pPr>
        <w:ind w:left="2880" w:hanging="360"/>
      </w:pPr>
      <w:rPr>
        <w:rFonts w:hint="default" w:ascii="Symbol" w:hAnsi="Symbol"/>
      </w:rPr>
    </w:lvl>
    <w:lvl w:ilvl="4" w:tplc="041F0003" w:tentative="1">
      <w:start w:val="1"/>
      <w:numFmt w:val="bullet"/>
      <w:lvlText w:val="o"/>
      <w:lvlJc w:val="left"/>
      <w:pPr>
        <w:ind w:left="3600" w:hanging="360"/>
      </w:pPr>
      <w:rPr>
        <w:rFonts w:hint="default" w:ascii="Courier New" w:hAnsi="Courier New" w:cs="Courier New"/>
      </w:rPr>
    </w:lvl>
    <w:lvl w:ilvl="5" w:tplc="041F0005" w:tentative="1">
      <w:start w:val="1"/>
      <w:numFmt w:val="bullet"/>
      <w:lvlText w:val=""/>
      <w:lvlJc w:val="left"/>
      <w:pPr>
        <w:ind w:left="4320" w:hanging="360"/>
      </w:pPr>
      <w:rPr>
        <w:rFonts w:hint="default" w:ascii="Wingdings" w:hAnsi="Wingdings"/>
      </w:rPr>
    </w:lvl>
    <w:lvl w:ilvl="6" w:tplc="041F0001" w:tentative="1">
      <w:start w:val="1"/>
      <w:numFmt w:val="bullet"/>
      <w:lvlText w:val=""/>
      <w:lvlJc w:val="left"/>
      <w:pPr>
        <w:ind w:left="5040" w:hanging="360"/>
      </w:pPr>
      <w:rPr>
        <w:rFonts w:hint="default" w:ascii="Symbol" w:hAnsi="Symbol"/>
      </w:rPr>
    </w:lvl>
    <w:lvl w:ilvl="7" w:tplc="041F0003" w:tentative="1">
      <w:start w:val="1"/>
      <w:numFmt w:val="bullet"/>
      <w:lvlText w:val="o"/>
      <w:lvlJc w:val="left"/>
      <w:pPr>
        <w:ind w:left="5760" w:hanging="360"/>
      </w:pPr>
      <w:rPr>
        <w:rFonts w:hint="default" w:ascii="Courier New" w:hAnsi="Courier New" w:cs="Courier New"/>
      </w:rPr>
    </w:lvl>
    <w:lvl w:ilvl="8" w:tplc="041F0005" w:tentative="1">
      <w:start w:val="1"/>
      <w:numFmt w:val="bullet"/>
      <w:lvlText w:val=""/>
      <w:lvlJc w:val="left"/>
      <w:pPr>
        <w:ind w:left="6480" w:hanging="360"/>
      </w:pPr>
      <w:rPr>
        <w:rFonts w:hint="default" w:ascii="Wingdings" w:hAnsi="Wingdings"/>
      </w:rPr>
    </w:lvl>
  </w:abstractNum>
  <w:abstractNum w:abstractNumId="1" w15:restartNumberingAfterBreak="0">
    <w:nsid w:val="5883748C"/>
    <w:multiLevelType w:val="hybridMultilevel"/>
    <w:tmpl w:val="E7F43F0C"/>
    <w:lvl w:ilvl="0" w:tplc="041F0009">
      <w:start w:val="1"/>
      <w:numFmt w:val="bullet"/>
      <w:lvlText w:val=""/>
      <w:lvlJc w:val="left"/>
      <w:pPr>
        <w:ind w:left="1440" w:hanging="360"/>
      </w:pPr>
      <w:rPr>
        <w:rFonts w:hint="default" w:ascii="Wingdings" w:hAnsi="Wingdings"/>
      </w:rPr>
    </w:lvl>
    <w:lvl w:ilvl="1" w:tplc="041F0003" w:tentative="1">
      <w:start w:val="1"/>
      <w:numFmt w:val="bullet"/>
      <w:lvlText w:val="o"/>
      <w:lvlJc w:val="left"/>
      <w:pPr>
        <w:ind w:left="2160" w:hanging="360"/>
      </w:pPr>
      <w:rPr>
        <w:rFonts w:hint="default" w:ascii="Courier New" w:hAnsi="Courier New" w:cs="Courier New"/>
      </w:rPr>
    </w:lvl>
    <w:lvl w:ilvl="2" w:tplc="041F0005" w:tentative="1">
      <w:start w:val="1"/>
      <w:numFmt w:val="bullet"/>
      <w:lvlText w:val=""/>
      <w:lvlJc w:val="left"/>
      <w:pPr>
        <w:ind w:left="2880" w:hanging="360"/>
      </w:pPr>
      <w:rPr>
        <w:rFonts w:hint="default" w:ascii="Wingdings" w:hAnsi="Wingdings"/>
      </w:rPr>
    </w:lvl>
    <w:lvl w:ilvl="3" w:tplc="041F0001" w:tentative="1">
      <w:start w:val="1"/>
      <w:numFmt w:val="bullet"/>
      <w:lvlText w:val=""/>
      <w:lvlJc w:val="left"/>
      <w:pPr>
        <w:ind w:left="3600" w:hanging="360"/>
      </w:pPr>
      <w:rPr>
        <w:rFonts w:hint="default" w:ascii="Symbol" w:hAnsi="Symbol"/>
      </w:rPr>
    </w:lvl>
    <w:lvl w:ilvl="4" w:tplc="041F0003" w:tentative="1">
      <w:start w:val="1"/>
      <w:numFmt w:val="bullet"/>
      <w:lvlText w:val="o"/>
      <w:lvlJc w:val="left"/>
      <w:pPr>
        <w:ind w:left="4320" w:hanging="360"/>
      </w:pPr>
      <w:rPr>
        <w:rFonts w:hint="default" w:ascii="Courier New" w:hAnsi="Courier New" w:cs="Courier New"/>
      </w:rPr>
    </w:lvl>
    <w:lvl w:ilvl="5" w:tplc="041F0005" w:tentative="1">
      <w:start w:val="1"/>
      <w:numFmt w:val="bullet"/>
      <w:lvlText w:val=""/>
      <w:lvlJc w:val="left"/>
      <w:pPr>
        <w:ind w:left="5040" w:hanging="360"/>
      </w:pPr>
      <w:rPr>
        <w:rFonts w:hint="default" w:ascii="Wingdings" w:hAnsi="Wingdings"/>
      </w:rPr>
    </w:lvl>
    <w:lvl w:ilvl="6" w:tplc="041F0001" w:tentative="1">
      <w:start w:val="1"/>
      <w:numFmt w:val="bullet"/>
      <w:lvlText w:val=""/>
      <w:lvlJc w:val="left"/>
      <w:pPr>
        <w:ind w:left="5760" w:hanging="360"/>
      </w:pPr>
      <w:rPr>
        <w:rFonts w:hint="default" w:ascii="Symbol" w:hAnsi="Symbol"/>
      </w:rPr>
    </w:lvl>
    <w:lvl w:ilvl="7" w:tplc="041F0003" w:tentative="1">
      <w:start w:val="1"/>
      <w:numFmt w:val="bullet"/>
      <w:lvlText w:val="o"/>
      <w:lvlJc w:val="left"/>
      <w:pPr>
        <w:ind w:left="6480" w:hanging="360"/>
      </w:pPr>
      <w:rPr>
        <w:rFonts w:hint="default" w:ascii="Courier New" w:hAnsi="Courier New" w:cs="Courier New"/>
      </w:rPr>
    </w:lvl>
    <w:lvl w:ilvl="8" w:tplc="041F0005" w:tentative="1">
      <w:start w:val="1"/>
      <w:numFmt w:val="bullet"/>
      <w:lvlText w:val=""/>
      <w:lvlJc w:val="left"/>
      <w:pPr>
        <w:ind w:left="7200" w:hanging="360"/>
      </w:pPr>
      <w:rPr>
        <w:rFonts w:hint="default" w:ascii="Wingdings" w:hAnsi="Wingdings"/>
      </w:rPr>
    </w:lvl>
  </w:abstractNum>
  <w:num w:numId="1" w16cid:durableId="275139093">
    <w:abstractNumId w:val="0"/>
  </w:num>
  <w:num w:numId="2" w16cid:durableId="20343760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34B"/>
    <w:rsid w:val="000B1352"/>
    <w:rsid w:val="000C7BE7"/>
    <w:rsid w:val="001C292C"/>
    <w:rsid w:val="002A4D04"/>
    <w:rsid w:val="002B3A7F"/>
    <w:rsid w:val="003524E6"/>
    <w:rsid w:val="00395712"/>
    <w:rsid w:val="003B377D"/>
    <w:rsid w:val="004A7788"/>
    <w:rsid w:val="00512C07"/>
    <w:rsid w:val="00580125"/>
    <w:rsid w:val="005D3325"/>
    <w:rsid w:val="0067234B"/>
    <w:rsid w:val="007565DD"/>
    <w:rsid w:val="007A4F4E"/>
    <w:rsid w:val="007E6D6F"/>
    <w:rsid w:val="00862DB4"/>
    <w:rsid w:val="0092047B"/>
    <w:rsid w:val="00980A2C"/>
    <w:rsid w:val="009A6969"/>
    <w:rsid w:val="009C04FC"/>
    <w:rsid w:val="00C773A6"/>
    <w:rsid w:val="00CC6728"/>
    <w:rsid w:val="00CE56E6"/>
    <w:rsid w:val="00D741E4"/>
    <w:rsid w:val="00DC7938"/>
    <w:rsid w:val="00DD2725"/>
    <w:rsid w:val="00E52221"/>
    <w:rsid w:val="00F90389"/>
    <w:rsid w:val="07172325"/>
    <w:rsid w:val="0EB61668"/>
    <w:rsid w:val="22D88F0A"/>
    <w:rsid w:val="3DC9FACE"/>
    <w:rsid w:val="3E8BD8CA"/>
    <w:rsid w:val="426FAF95"/>
    <w:rsid w:val="5891926C"/>
    <w:rsid w:val="5E198F63"/>
    <w:rsid w:val="60B8DE9C"/>
    <w:rsid w:val="61E61813"/>
    <w:rsid w:val="675799BE"/>
    <w:rsid w:val="7612E4C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9FCB9"/>
  <w15:chartTrackingRefBased/>
  <w15:docId w15:val="{FD4D93AE-52EF-47B9-AA2C-848A332D7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Balk1">
    <w:name w:val="heading 1"/>
    <w:basedOn w:val="Normal"/>
    <w:next w:val="Normal"/>
    <w:link w:val="Balk1Char"/>
    <w:uiPriority w:val="9"/>
    <w:qFormat/>
    <w:rsid w:val="0067234B"/>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67234B"/>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67234B"/>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67234B"/>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67234B"/>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67234B"/>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67234B"/>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67234B"/>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67234B"/>
    <w:pPr>
      <w:keepNext/>
      <w:keepLines/>
      <w:spacing w:after="0"/>
      <w:outlineLvl w:val="8"/>
    </w:pPr>
    <w:rPr>
      <w:rFonts w:eastAsiaTheme="majorEastAsia" w:cstheme="majorBidi"/>
      <w:color w:val="272727" w:themeColor="text1" w:themeTint="D8"/>
    </w:rPr>
  </w:style>
  <w:style w:type="character" w:styleId="VarsaylanParagrafYazTipi" w:default="1">
    <w:name w:val="Default Paragraph Font"/>
    <w:uiPriority w:val="1"/>
    <w:semiHidden/>
    <w:unhideWhenUsed/>
  </w:style>
  <w:style w:type="table" w:styleId="NormalTablo" w:default="1">
    <w:name w:val="Normal Table"/>
    <w:uiPriority w:val="99"/>
    <w:semiHidden/>
    <w:unhideWhenUsed/>
    <w:tblPr>
      <w:tblInd w:w="0" w:type="dxa"/>
      <w:tblCellMar>
        <w:top w:w="0" w:type="dxa"/>
        <w:left w:w="108" w:type="dxa"/>
        <w:bottom w:w="0" w:type="dxa"/>
        <w:right w:w="108" w:type="dxa"/>
      </w:tblCellMar>
    </w:tblPr>
  </w:style>
  <w:style w:type="numbering" w:styleId="ListeYok" w:default="1">
    <w:name w:val="No List"/>
    <w:uiPriority w:val="99"/>
    <w:semiHidden/>
    <w:unhideWhenUsed/>
  </w:style>
  <w:style w:type="character" w:styleId="Balk1Char" w:customStyle="1">
    <w:name w:val="Başlık 1 Char"/>
    <w:basedOn w:val="VarsaylanParagrafYazTipi"/>
    <w:link w:val="Balk1"/>
    <w:uiPriority w:val="9"/>
    <w:rsid w:val="0067234B"/>
    <w:rPr>
      <w:rFonts w:asciiTheme="majorHAnsi" w:hAnsiTheme="majorHAnsi" w:eastAsiaTheme="majorEastAsia" w:cstheme="majorBidi"/>
      <w:color w:val="0F4761" w:themeColor="accent1" w:themeShade="BF"/>
      <w:sz w:val="40"/>
      <w:szCs w:val="40"/>
    </w:rPr>
  </w:style>
  <w:style w:type="character" w:styleId="Balk2Char" w:customStyle="1">
    <w:name w:val="Başlık 2 Char"/>
    <w:basedOn w:val="VarsaylanParagrafYazTipi"/>
    <w:link w:val="Balk2"/>
    <w:uiPriority w:val="9"/>
    <w:semiHidden/>
    <w:rsid w:val="0067234B"/>
    <w:rPr>
      <w:rFonts w:asciiTheme="majorHAnsi" w:hAnsiTheme="majorHAnsi" w:eastAsiaTheme="majorEastAsia" w:cstheme="majorBidi"/>
      <w:color w:val="0F4761" w:themeColor="accent1" w:themeShade="BF"/>
      <w:sz w:val="32"/>
      <w:szCs w:val="32"/>
    </w:rPr>
  </w:style>
  <w:style w:type="character" w:styleId="Balk3Char" w:customStyle="1">
    <w:name w:val="Başlık 3 Char"/>
    <w:basedOn w:val="VarsaylanParagrafYazTipi"/>
    <w:link w:val="Balk3"/>
    <w:uiPriority w:val="9"/>
    <w:semiHidden/>
    <w:rsid w:val="0067234B"/>
    <w:rPr>
      <w:rFonts w:eastAsiaTheme="majorEastAsia" w:cstheme="majorBidi"/>
      <w:color w:val="0F4761" w:themeColor="accent1" w:themeShade="BF"/>
      <w:sz w:val="28"/>
      <w:szCs w:val="28"/>
    </w:rPr>
  </w:style>
  <w:style w:type="character" w:styleId="Balk4Char" w:customStyle="1">
    <w:name w:val="Başlık 4 Char"/>
    <w:basedOn w:val="VarsaylanParagrafYazTipi"/>
    <w:link w:val="Balk4"/>
    <w:uiPriority w:val="9"/>
    <w:semiHidden/>
    <w:rsid w:val="0067234B"/>
    <w:rPr>
      <w:rFonts w:eastAsiaTheme="majorEastAsia" w:cstheme="majorBidi"/>
      <w:i/>
      <w:iCs/>
      <w:color w:val="0F4761" w:themeColor="accent1" w:themeShade="BF"/>
    </w:rPr>
  </w:style>
  <w:style w:type="character" w:styleId="Balk5Char" w:customStyle="1">
    <w:name w:val="Başlık 5 Char"/>
    <w:basedOn w:val="VarsaylanParagrafYazTipi"/>
    <w:link w:val="Balk5"/>
    <w:uiPriority w:val="9"/>
    <w:semiHidden/>
    <w:rsid w:val="0067234B"/>
    <w:rPr>
      <w:rFonts w:eastAsiaTheme="majorEastAsia" w:cstheme="majorBidi"/>
      <w:color w:val="0F4761" w:themeColor="accent1" w:themeShade="BF"/>
    </w:rPr>
  </w:style>
  <w:style w:type="character" w:styleId="Balk6Char" w:customStyle="1">
    <w:name w:val="Başlık 6 Char"/>
    <w:basedOn w:val="VarsaylanParagrafYazTipi"/>
    <w:link w:val="Balk6"/>
    <w:uiPriority w:val="9"/>
    <w:semiHidden/>
    <w:rsid w:val="0067234B"/>
    <w:rPr>
      <w:rFonts w:eastAsiaTheme="majorEastAsia" w:cstheme="majorBidi"/>
      <w:i/>
      <w:iCs/>
      <w:color w:val="595959" w:themeColor="text1" w:themeTint="A6"/>
    </w:rPr>
  </w:style>
  <w:style w:type="character" w:styleId="Balk7Char" w:customStyle="1">
    <w:name w:val="Başlık 7 Char"/>
    <w:basedOn w:val="VarsaylanParagrafYazTipi"/>
    <w:link w:val="Balk7"/>
    <w:uiPriority w:val="9"/>
    <w:semiHidden/>
    <w:rsid w:val="0067234B"/>
    <w:rPr>
      <w:rFonts w:eastAsiaTheme="majorEastAsia" w:cstheme="majorBidi"/>
      <w:color w:val="595959" w:themeColor="text1" w:themeTint="A6"/>
    </w:rPr>
  </w:style>
  <w:style w:type="character" w:styleId="Balk8Char" w:customStyle="1">
    <w:name w:val="Başlık 8 Char"/>
    <w:basedOn w:val="VarsaylanParagrafYazTipi"/>
    <w:link w:val="Balk8"/>
    <w:uiPriority w:val="9"/>
    <w:semiHidden/>
    <w:rsid w:val="0067234B"/>
    <w:rPr>
      <w:rFonts w:eastAsiaTheme="majorEastAsia" w:cstheme="majorBidi"/>
      <w:i/>
      <w:iCs/>
      <w:color w:val="272727" w:themeColor="text1" w:themeTint="D8"/>
    </w:rPr>
  </w:style>
  <w:style w:type="character" w:styleId="Balk9Char" w:customStyle="1">
    <w:name w:val="Başlık 9 Char"/>
    <w:basedOn w:val="VarsaylanParagrafYazTipi"/>
    <w:link w:val="Balk9"/>
    <w:uiPriority w:val="9"/>
    <w:semiHidden/>
    <w:rsid w:val="0067234B"/>
    <w:rPr>
      <w:rFonts w:eastAsiaTheme="majorEastAsia" w:cstheme="majorBidi"/>
      <w:color w:val="272727" w:themeColor="text1" w:themeTint="D8"/>
    </w:rPr>
  </w:style>
  <w:style w:type="paragraph" w:styleId="KonuBal">
    <w:name w:val="Title"/>
    <w:basedOn w:val="Normal"/>
    <w:next w:val="Normal"/>
    <w:link w:val="KonuBalChar"/>
    <w:uiPriority w:val="10"/>
    <w:qFormat/>
    <w:rsid w:val="0067234B"/>
    <w:pPr>
      <w:spacing w:after="80" w:line="240" w:lineRule="auto"/>
      <w:contextualSpacing/>
    </w:pPr>
    <w:rPr>
      <w:rFonts w:asciiTheme="majorHAnsi" w:hAnsiTheme="majorHAnsi" w:eastAsiaTheme="majorEastAsia" w:cstheme="majorBidi"/>
      <w:spacing w:val="-10"/>
      <w:kern w:val="28"/>
      <w:sz w:val="56"/>
      <w:szCs w:val="56"/>
    </w:rPr>
  </w:style>
  <w:style w:type="character" w:styleId="KonuBalChar" w:customStyle="1">
    <w:name w:val="Konu Başlığı Char"/>
    <w:basedOn w:val="VarsaylanParagrafYazTipi"/>
    <w:link w:val="KonuBal"/>
    <w:uiPriority w:val="10"/>
    <w:rsid w:val="0067234B"/>
    <w:rPr>
      <w:rFonts w:asciiTheme="majorHAnsi" w:hAnsiTheme="majorHAnsi" w:eastAsiaTheme="majorEastAsia" w:cstheme="majorBidi"/>
      <w:spacing w:val="-10"/>
      <w:kern w:val="28"/>
      <w:sz w:val="56"/>
      <w:szCs w:val="56"/>
    </w:rPr>
  </w:style>
  <w:style w:type="paragraph" w:styleId="Altyaz">
    <w:name w:val="Subtitle"/>
    <w:basedOn w:val="Normal"/>
    <w:next w:val="Normal"/>
    <w:link w:val="AltyazChar"/>
    <w:uiPriority w:val="11"/>
    <w:qFormat/>
    <w:rsid w:val="0067234B"/>
    <w:pPr>
      <w:numPr>
        <w:ilvl w:val="1"/>
      </w:numPr>
    </w:pPr>
    <w:rPr>
      <w:rFonts w:eastAsiaTheme="majorEastAsia" w:cstheme="majorBidi"/>
      <w:color w:val="595959" w:themeColor="text1" w:themeTint="A6"/>
      <w:spacing w:val="15"/>
      <w:sz w:val="28"/>
      <w:szCs w:val="28"/>
    </w:rPr>
  </w:style>
  <w:style w:type="character" w:styleId="AltyazChar" w:customStyle="1">
    <w:name w:val="Altyazı Char"/>
    <w:basedOn w:val="VarsaylanParagrafYazTipi"/>
    <w:link w:val="Altyaz"/>
    <w:uiPriority w:val="11"/>
    <w:rsid w:val="0067234B"/>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67234B"/>
    <w:pPr>
      <w:spacing w:before="160"/>
      <w:jc w:val="center"/>
    </w:pPr>
    <w:rPr>
      <w:i/>
      <w:iCs/>
      <w:color w:val="404040" w:themeColor="text1" w:themeTint="BF"/>
    </w:rPr>
  </w:style>
  <w:style w:type="character" w:styleId="AlntChar" w:customStyle="1">
    <w:name w:val="Alıntı Char"/>
    <w:basedOn w:val="VarsaylanParagrafYazTipi"/>
    <w:link w:val="Alnt"/>
    <w:uiPriority w:val="29"/>
    <w:rsid w:val="0067234B"/>
    <w:rPr>
      <w:i/>
      <w:iCs/>
      <w:color w:val="404040" w:themeColor="text1" w:themeTint="BF"/>
    </w:rPr>
  </w:style>
  <w:style w:type="paragraph" w:styleId="ListeParagraf">
    <w:name w:val="List Paragraph"/>
    <w:basedOn w:val="Normal"/>
    <w:uiPriority w:val="34"/>
    <w:qFormat/>
    <w:rsid w:val="0067234B"/>
    <w:pPr>
      <w:ind w:left="720"/>
      <w:contextualSpacing/>
    </w:pPr>
  </w:style>
  <w:style w:type="character" w:styleId="GlVurgulama">
    <w:name w:val="Intense Emphasis"/>
    <w:basedOn w:val="VarsaylanParagrafYazTipi"/>
    <w:uiPriority w:val="21"/>
    <w:qFormat/>
    <w:rsid w:val="0067234B"/>
    <w:rPr>
      <w:i/>
      <w:iCs/>
      <w:color w:val="0F4761" w:themeColor="accent1" w:themeShade="BF"/>
    </w:rPr>
  </w:style>
  <w:style w:type="paragraph" w:styleId="GlAlnt">
    <w:name w:val="Intense Quote"/>
    <w:basedOn w:val="Normal"/>
    <w:next w:val="Normal"/>
    <w:link w:val="GlAlntChar"/>
    <w:uiPriority w:val="30"/>
    <w:qFormat/>
    <w:rsid w:val="0067234B"/>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GlAlntChar" w:customStyle="1">
    <w:name w:val="Güçlü Alıntı Char"/>
    <w:basedOn w:val="VarsaylanParagrafYazTipi"/>
    <w:link w:val="GlAlnt"/>
    <w:uiPriority w:val="30"/>
    <w:rsid w:val="0067234B"/>
    <w:rPr>
      <w:i/>
      <w:iCs/>
      <w:color w:val="0F4761" w:themeColor="accent1" w:themeShade="BF"/>
    </w:rPr>
  </w:style>
  <w:style w:type="character" w:styleId="GlBavuru">
    <w:name w:val="Intense Reference"/>
    <w:basedOn w:val="VarsaylanParagrafYazTipi"/>
    <w:uiPriority w:val="32"/>
    <w:qFormat/>
    <w:rsid w:val="006723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theme" Target="theme/theme1.xml" Id="rId10" /><Relationship Type="http://schemas.openxmlformats.org/officeDocument/2006/relationships/numbering" Target="numbering.xml" Id="rId4" /><Relationship Type="http://schemas.openxmlformats.org/officeDocument/2006/relationships/fontTable" Target="fontTable.xml" Id="rId9" /><Relationship Type="http://schemas.microsoft.com/office/2020/10/relationships/intelligence" Target="intelligence2.xml" Id="R10b356c9aa5a4b82"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Belge" ma:contentTypeID="0x010100F659B9261FE41E4CA52E5C4E9E2A71A4" ma:contentTypeVersion="10" ma:contentTypeDescription="Yeni belge oluşturun." ma:contentTypeScope="" ma:versionID="09cfadaa0cbd365b2c0e34014d72b272">
  <xsd:schema xmlns:xsd="http://www.w3.org/2001/XMLSchema" xmlns:xs="http://www.w3.org/2001/XMLSchema" xmlns:p="http://schemas.microsoft.com/office/2006/metadata/properties" xmlns:ns3="2d464b09-2365-4817-97bf-8bd04773dbdb" targetNamespace="http://schemas.microsoft.com/office/2006/metadata/properties" ma:root="true" ma:fieldsID="b3b8aa4f7b710b6165742c156d71649d" ns3:_="">
    <xsd:import namespace="2d464b09-2365-4817-97bf-8bd04773dbdb"/>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ystemTags" minOccurs="0"/>
                <xsd:element ref="ns3:MediaServiceGenerationTime" minOccurs="0"/>
                <xsd:element ref="ns3:MediaServiceEventHashCode" minOccurs="0"/>
                <xsd:element ref="ns3:MediaServiceDateTaken"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464b09-2365-4817-97bf-8bd04773db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ystemTags" ma:index="12" nillable="true" ma:displayName="MediaServiceSystemTags" ma:hidden="true" ma:internalName="MediaServiceSystemTags" ma:readOnly="true">
      <xsd:simpleType>
        <xsd:restriction base="dms:Note"/>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2d464b09-2365-4817-97bf-8bd04773dbdb" xsi:nil="true"/>
  </documentManagement>
</p:properties>
</file>

<file path=customXml/itemProps1.xml><?xml version="1.0" encoding="utf-8"?>
<ds:datastoreItem xmlns:ds="http://schemas.openxmlformats.org/officeDocument/2006/customXml" ds:itemID="{32BF6007-1D28-49F0-9797-18AAE3CB93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464b09-2365-4817-97bf-8bd04773db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90F431F-FEC1-4D89-8D04-EEB915AC7253}">
  <ds:schemaRefs>
    <ds:schemaRef ds:uri="http://schemas.microsoft.com/sharepoint/v3/contenttype/forms"/>
  </ds:schemaRefs>
</ds:datastoreItem>
</file>

<file path=customXml/itemProps3.xml><?xml version="1.0" encoding="utf-8"?>
<ds:datastoreItem xmlns:ds="http://schemas.openxmlformats.org/officeDocument/2006/customXml" ds:itemID="{4C246D85-60D3-4ED6-83F8-F69971526C28}">
  <ds:schemaRefs>
    <ds:schemaRef ds:uri="http://schemas.microsoft.com/office/2006/metadata/properties"/>
    <ds:schemaRef ds:uri="http://schemas.microsoft.com/office/infopath/2007/PartnerControls"/>
    <ds:schemaRef ds:uri="2d464b09-2365-4817-97bf-8bd04773dbdb"/>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Elif Tohumcu</dc:creator>
  <keywords/>
  <dc:description/>
  <lastModifiedBy>ELİF TOHUMCU</lastModifiedBy>
  <revision>4</revision>
  <dcterms:created xsi:type="dcterms:W3CDTF">2025-02-16T18:29:00.0000000Z</dcterms:created>
  <dcterms:modified xsi:type="dcterms:W3CDTF">2025-03-04T08:18:28.6747246Z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0x010100F659B9261FE41E4CA52E5C4E9E2A71A4</vt:lpwstr>
  </property>
</Properties>
</file>