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BF6" w:rsidRDefault="002C2BF6" w:rsidP="002C2BF6">
      <w:pPr>
        <w:pStyle w:val="Heading1"/>
        <w:jc w:val="center"/>
        <w:rPr>
          <w:sz w:val="32"/>
          <w:szCs w:val="32"/>
          <w:rtl/>
        </w:rPr>
      </w:pPr>
      <w:r>
        <w:rPr>
          <w:noProof/>
          <w:sz w:val="32"/>
          <w:szCs w:val="32"/>
          <w:rtl/>
        </w:rPr>
        <w:drawing>
          <wp:inline distT="0" distB="0" distL="0" distR="0">
            <wp:extent cx="1422543" cy="1248354"/>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13 123846.png"/>
                    <pic:cNvPicPr/>
                  </pic:nvPicPr>
                  <pic:blipFill>
                    <a:blip r:embed="rId8">
                      <a:extLst>
                        <a:ext uri="{28A0092B-C50C-407E-A947-70E740481C1C}">
                          <a14:useLocalDpi xmlns:a14="http://schemas.microsoft.com/office/drawing/2010/main" val="0"/>
                        </a:ext>
                      </a:extLst>
                    </a:blip>
                    <a:stretch>
                      <a:fillRect/>
                    </a:stretch>
                  </pic:blipFill>
                  <pic:spPr>
                    <a:xfrm>
                      <a:off x="0" y="0"/>
                      <a:ext cx="1427918" cy="1253071"/>
                    </a:xfrm>
                    <a:prstGeom prst="rect">
                      <a:avLst/>
                    </a:prstGeom>
                  </pic:spPr>
                </pic:pic>
              </a:graphicData>
            </a:graphic>
          </wp:inline>
        </w:drawing>
      </w:r>
    </w:p>
    <w:p w:rsidR="002C2BF6" w:rsidRDefault="002C2BF6" w:rsidP="00DD3EEE">
      <w:pPr>
        <w:pStyle w:val="Heading1"/>
        <w:jc w:val="center"/>
        <w:rPr>
          <w:sz w:val="32"/>
          <w:szCs w:val="32"/>
          <w:rtl/>
        </w:rPr>
      </w:pPr>
    </w:p>
    <w:p w:rsidR="002C2BF6" w:rsidRPr="009C2450" w:rsidRDefault="009C2450" w:rsidP="009C2450">
      <w:pPr>
        <w:jc w:val="center"/>
        <w:rPr>
          <w:sz w:val="40"/>
          <w:szCs w:val="40"/>
        </w:rPr>
      </w:pPr>
      <w:r w:rsidRPr="009C2450">
        <w:rPr>
          <w:sz w:val="40"/>
          <w:szCs w:val="40"/>
        </w:rPr>
        <w:t>THE HASHEMITE UNIVERSITY</w:t>
      </w:r>
    </w:p>
    <w:p w:rsidR="009C2450" w:rsidRPr="009C2450" w:rsidRDefault="009C2450" w:rsidP="009C2450">
      <w:pPr>
        <w:jc w:val="center"/>
        <w:rPr>
          <w:sz w:val="40"/>
          <w:szCs w:val="40"/>
        </w:rPr>
      </w:pPr>
      <w:r w:rsidRPr="009C2450">
        <w:rPr>
          <w:sz w:val="40"/>
          <w:szCs w:val="40"/>
        </w:rPr>
        <w:t>FACULTY OF ENGINEERING</w:t>
      </w:r>
    </w:p>
    <w:p w:rsidR="009C2450" w:rsidRPr="009C2450" w:rsidRDefault="009C2450" w:rsidP="009C2450">
      <w:pPr>
        <w:jc w:val="center"/>
        <w:rPr>
          <w:sz w:val="40"/>
          <w:szCs w:val="40"/>
        </w:rPr>
      </w:pPr>
      <w:r w:rsidRPr="009C2450">
        <w:rPr>
          <w:sz w:val="40"/>
          <w:szCs w:val="40"/>
        </w:rPr>
        <w:t>COMPUTER ENGINEERING DEPARTMENT</w:t>
      </w:r>
    </w:p>
    <w:p w:rsidR="009C2450" w:rsidRDefault="009C2450" w:rsidP="009C2450">
      <w:pPr>
        <w:jc w:val="center"/>
        <w:rPr>
          <w:sz w:val="40"/>
          <w:szCs w:val="40"/>
        </w:rPr>
      </w:pPr>
      <w:r w:rsidRPr="009C2450">
        <w:rPr>
          <w:sz w:val="40"/>
          <w:szCs w:val="40"/>
        </w:rPr>
        <w:t xml:space="preserve">DETECT PHISHING </w:t>
      </w:r>
      <w:r>
        <w:rPr>
          <w:sz w:val="40"/>
          <w:szCs w:val="40"/>
        </w:rPr>
        <w:t>ATTACK</w:t>
      </w:r>
    </w:p>
    <w:p w:rsidR="009C2450" w:rsidRDefault="009C2450" w:rsidP="009C2450">
      <w:pPr>
        <w:jc w:val="center"/>
        <w:rPr>
          <w:sz w:val="40"/>
          <w:szCs w:val="40"/>
        </w:rPr>
      </w:pPr>
    </w:p>
    <w:p w:rsidR="009C2450" w:rsidRDefault="009C2450" w:rsidP="009C2450">
      <w:pPr>
        <w:jc w:val="center"/>
        <w:rPr>
          <w:sz w:val="40"/>
          <w:szCs w:val="40"/>
        </w:rPr>
      </w:pPr>
      <w:r>
        <w:rPr>
          <w:sz w:val="40"/>
          <w:szCs w:val="40"/>
        </w:rPr>
        <w:t>Students</w:t>
      </w:r>
    </w:p>
    <w:tbl>
      <w:tblPr>
        <w:tblStyle w:val="TableGrid"/>
        <w:tblW w:w="0" w:type="auto"/>
        <w:tblLook w:val="04A0" w:firstRow="1" w:lastRow="0" w:firstColumn="1" w:lastColumn="0" w:noHBand="0" w:noVBand="1"/>
      </w:tblPr>
      <w:tblGrid>
        <w:gridCol w:w="5148"/>
        <w:gridCol w:w="5148"/>
      </w:tblGrid>
      <w:tr w:rsidR="009C2450" w:rsidTr="009C2450">
        <w:tc>
          <w:tcPr>
            <w:tcW w:w="5148" w:type="dxa"/>
          </w:tcPr>
          <w:p w:rsidR="009C2450" w:rsidRPr="009C2450" w:rsidRDefault="009C2450" w:rsidP="009C2450">
            <w:pPr>
              <w:jc w:val="center"/>
              <w:rPr>
                <w:sz w:val="28"/>
                <w:szCs w:val="28"/>
              </w:rPr>
            </w:pPr>
            <w:r w:rsidRPr="009C2450">
              <w:rPr>
                <w:sz w:val="28"/>
                <w:szCs w:val="28"/>
              </w:rPr>
              <w:t xml:space="preserve">Students </w:t>
            </w:r>
          </w:p>
        </w:tc>
        <w:tc>
          <w:tcPr>
            <w:tcW w:w="5148" w:type="dxa"/>
          </w:tcPr>
          <w:p w:rsidR="009C2450" w:rsidRPr="009C2450" w:rsidRDefault="009C2450" w:rsidP="009C2450">
            <w:pPr>
              <w:jc w:val="center"/>
              <w:rPr>
                <w:sz w:val="28"/>
                <w:szCs w:val="28"/>
              </w:rPr>
            </w:pPr>
            <w:r w:rsidRPr="009C2450">
              <w:rPr>
                <w:sz w:val="28"/>
                <w:szCs w:val="28"/>
              </w:rPr>
              <w:t>ID</w:t>
            </w:r>
          </w:p>
        </w:tc>
      </w:tr>
      <w:tr w:rsidR="009C2450" w:rsidTr="009C2450">
        <w:tc>
          <w:tcPr>
            <w:tcW w:w="5148" w:type="dxa"/>
          </w:tcPr>
          <w:p w:rsidR="009C2450" w:rsidRPr="009C2450" w:rsidRDefault="009C2450" w:rsidP="009C2450">
            <w:pPr>
              <w:rPr>
                <w:sz w:val="28"/>
                <w:szCs w:val="28"/>
              </w:rPr>
            </w:pPr>
            <w:r w:rsidRPr="009C2450">
              <w:rPr>
                <w:sz w:val="28"/>
                <w:szCs w:val="28"/>
              </w:rPr>
              <w:t xml:space="preserve">Mohammed </w:t>
            </w:r>
            <w:r>
              <w:rPr>
                <w:sz w:val="28"/>
                <w:szCs w:val="28"/>
              </w:rPr>
              <w:t>H</w:t>
            </w:r>
            <w:r w:rsidRPr="009C2450">
              <w:rPr>
                <w:sz w:val="28"/>
                <w:szCs w:val="28"/>
              </w:rPr>
              <w:t>aitham</w:t>
            </w:r>
          </w:p>
        </w:tc>
        <w:tc>
          <w:tcPr>
            <w:tcW w:w="5148" w:type="dxa"/>
          </w:tcPr>
          <w:p w:rsidR="009C2450" w:rsidRPr="009C2450" w:rsidRDefault="009C2450" w:rsidP="009C2450">
            <w:pPr>
              <w:jc w:val="center"/>
              <w:rPr>
                <w:sz w:val="28"/>
                <w:szCs w:val="28"/>
              </w:rPr>
            </w:pPr>
            <w:r>
              <w:rPr>
                <w:sz w:val="28"/>
                <w:szCs w:val="28"/>
              </w:rPr>
              <w:t>2136806</w:t>
            </w:r>
          </w:p>
        </w:tc>
      </w:tr>
      <w:tr w:rsidR="009C2450" w:rsidTr="009C2450">
        <w:tc>
          <w:tcPr>
            <w:tcW w:w="5148" w:type="dxa"/>
          </w:tcPr>
          <w:p w:rsidR="009C2450" w:rsidRPr="009C2450" w:rsidRDefault="009C2450" w:rsidP="009C2450">
            <w:pPr>
              <w:rPr>
                <w:sz w:val="28"/>
                <w:szCs w:val="28"/>
              </w:rPr>
            </w:pPr>
            <w:r w:rsidRPr="009C2450">
              <w:rPr>
                <w:sz w:val="28"/>
                <w:szCs w:val="28"/>
              </w:rPr>
              <w:t>Mahmoud Riyad Fahhar</w:t>
            </w:r>
          </w:p>
        </w:tc>
        <w:tc>
          <w:tcPr>
            <w:tcW w:w="5148" w:type="dxa"/>
          </w:tcPr>
          <w:p w:rsidR="009C2450" w:rsidRPr="009C2450" w:rsidRDefault="009C2450" w:rsidP="009C2450">
            <w:pPr>
              <w:jc w:val="center"/>
              <w:rPr>
                <w:sz w:val="28"/>
                <w:szCs w:val="28"/>
              </w:rPr>
            </w:pPr>
            <w:r w:rsidRPr="009C2450">
              <w:rPr>
                <w:sz w:val="28"/>
                <w:szCs w:val="28"/>
              </w:rPr>
              <w:t>2135141</w:t>
            </w:r>
          </w:p>
        </w:tc>
      </w:tr>
      <w:tr w:rsidR="009C2450" w:rsidTr="009C2450">
        <w:tc>
          <w:tcPr>
            <w:tcW w:w="5148" w:type="dxa"/>
          </w:tcPr>
          <w:p w:rsidR="009C2450" w:rsidRPr="009C2450" w:rsidRDefault="009C2450" w:rsidP="009C2450">
            <w:pPr>
              <w:rPr>
                <w:sz w:val="28"/>
                <w:szCs w:val="28"/>
              </w:rPr>
            </w:pPr>
            <w:r w:rsidRPr="009C2450">
              <w:rPr>
                <w:sz w:val="28"/>
                <w:szCs w:val="28"/>
              </w:rPr>
              <w:t xml:space="preserve">Mohammed </w:t>
            </w:r>
            <w:r>
              <w:rPr>
                <w:sz w:val="28"/>
                <w:szCs w:val="28"/>
              </w:rPr>
              <w:t>Bassam</w:t>
            </w:r>
          </w:p>
        </w:tc>
        <w:tc>
          <w:tcPr>
            <w:tcW w:w="5148" w:type="dxa"/>
          </w:tcPr>
          <w:p w:rsidR="009C2450" w:rsidRPr="009C2450" w:rsidRDefault="009C2450" w:rsidP="009C2450">
            <w:pPr>
              <w:jc w:val="center"/>
              <w:rPr>
                <w:sz w:val="28"/>
                <w:szCs w:val="28"/>
              </w:rPr>
            </w:pPr>
            <w:r>
              <w:rPr>
                <w:sz w:val="28"/>
                <w:szCs w:val="28"/>
              </w:rPr>
              <w:t>2145308</w:t>
            </w:r>
          </w:p>
        </w:tc>
      </w:tr>
      <w:tr w:rsidR="009C2450" w:rsidTr="009C2450">
        <w:tc>
          <w:tcPr>
            <w:tcW w:w="5148" w:type="dxa"/>
          </w:tcPr>
          <w:p w:rsidR="009C2450" w:rsidRPr="009C2450" w:rsidRDefault="009C2450" w:rsidP="009C2450">
            <w:pPr>
              <w:rPr>
                <w:sz w:val="28"/>
                <w:szCs w:val="28"/>
              </w:rPr>
            </w:pPr>
            <w:r>
              <w:rPr>
                <w:sz w:val="28"/>
                <w:szCs w:val="28"/>
              </w:rPr>
              <w:t>Mohammed Alomari</w:t>
            </w:r>
          </w:p>
        </w:tc>
        <w:tc>
          <w:tcPr>
            <w:tcW w:w="5148" w:type="dxa"/>
          </w:tcPr>
          <w:p w:rsidR="009C2450" w:rsidRPr="009C2450" w:rsidRDefault="009C2450" w:rsidP="009C2450">
            <w:pPr>
              <w:jc w:val="center"/>
              <w:rPr>
                <w:sz w:val="28"/>
                <w:szCs w:val="28"/>
              </w:rPr>
            </w:pPr>
            <w:r>
              <w:rPr>
                <w:sz w:val="28"/>
                <w:szCs w:val="28"/>
              </w:rPr>
              <w:t>2136927</w:t>
            </w:r>
          </w:p>
        </w:tc>
      </w:tr>
      <w:tr w:rsidR="009C2450" w:rsidTr="009C2450">
        <w:tc>
          <w:tcPr>
            <w:tcW w:w="5148" w:type="dxa"/>
          </w:tcPr>
          <w:p w:rsidR="009C2450" w:rsidRPr="009C2450" w:rsidRDefault="009C2450" w:rsidP="009C2450">
            <w:pPr>
              <w:rPr>
                <w:sz w:val="28"/>
                <w:szCs w:val="28"/>
              </w:rPr>
            </w:pPr>
            <w:r>
              <w:rPr>
                <w:sz w:val="28"/>
                <w:szCs w:val="28"/>
              </w:rPr>
              <w:t>Ahmad Alzawahrah</w:t>
            </w:r>
          </w:p>
        </w:tc>
        <w:tc>
          <w:tcPr>
            <w:tcW w:w="5148" w:type="dxa"/>
          </w:tcPr>
          <w:p w:rsidR="009C2450" w:rsidRPr="009C2450" w:rsidRDefault="009C2450" w:rsidP="009C2450">
            <w:pPr>
              <w:jc w:val="center"/>
              <w:rPr>
                <w:sz w:val="28"/>
                <w:szCs w:val="28"/>
              </w:rPr>
            </w:pPr>
            <w:r>
              <w:rPr>
                <w:sz w:val="28"/>
                <w:szCs w:val="28"/>
              </w:rPr>
              <w:t>2136791</w:t>
            </w:r>
          </w:p>
        </w:tc>
      </w:tr>
    </w:tbl>
    <w:p w:rsidR="009C2450" w:rsidRPr="009C2450" w:rsidRDefault="009C2450" w:rsidP="009C2450">
      <w:pPr>
        <w:jc w:val="center"/>
        <w:rPr>
          <w:sz w:val="40"/>
          <w:szCs w:val="40"/>
        </w:rPr>
      </w:pPr>
    </w:p>
    <w:p w:rsidR="009C2450" w:rsidRDefault="009C2450" w:rsidP="009C2450">
      <w:pPr>
        <w:jc w:val="center"/>
      </w:pPr>
      <w:r>
        <w:t>Prepared for: Dr.Mohammad Al-Hammouri</w:t>
      </w:r>
    </w:p>
    <w:p w:rsidR="009C2450" w:rsidRPr="009C2450" w:rsidRDefault="009C2450" w:rsidP="009C2450">
      <w:pPr>
        <w:jc w:val="center"/>
        <w:rPr>
          <w:rtl/>
        </w:rPr>
      </w:pPr>
      <w:r>
        <w:t>2025-2026</w:t>
      </w:r>
    </w:p>
    <w:p w:rsidR="00213221" w:rsidRDefault="00213221" w:rsidP="00213221">
      <w:pPr>
        <w:pStyle w:val="Heading1"/>
        <w:rPr>
          <w:sz w:val="32"/>
          <w:szCs w:val="32"/>
          <w:rtl/>
        </w:rPr>
      </w:pPr>
    </w:p>
    <w:p w:rsidR="00DD3EEE" w:rsidRDefault="00DD3EEE" w:rsidP="00213221">
      <w:pPr>
        <w:pStyle w:val="Heading1"/>
        <w:jc w:val="center"/>
        <w:rPr>
          <w:sz w:val="32"/>
          <w:szCs w:val="32"/>
        </w:rPr>
      </w:pPr>
      <w:r>
        <w:rPr>
          <w:sz w:val="32"/>
          <w:szCs w:val="32"/>
        </w:rPr>
        <w:t>INDEX CONTENT</w:t>
      </w:r>
    </w:p>
    <w:tbl>
      <w:tblPr>
        <w:tblStyle w:val="PlainTable4"/>
        <w:tblW w:w="0" w:type="auto"/>
        <w:tblLook w:val="04A0" w:firstRow="1" w:lastRow="0" w:firstColumn="1" w:lastColumn="0" w:noHBand="0" w:noVBand="1"/>
      </w:tblPr>
      <w:tblGrid>
        <w:gridCol w:w="613"/>
        <w:gridCol w:w="9206"/>
        <w:gridCol w:w="477"/>
      </w:tblGrid>
      <w:tr w:rsidR="003741AC" w:rsidTr="00975ED8">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Default="002C2BF6" w:rsidP="003741AC">
            <w:pPr>
              <w:jc w:val="center"/>
              <w:rPr>
                <w:sz w:val="28"/>
                <w:szCs w:val="28"/>
                <w:rtl/>
                <w:lang w:bidi="ar-JO"/>
              </w:rPr>
            </w:pPr>
            <w:r>
              <w:rPr>
                <w:rFonts w:hint="cs"/>
                <w:sz w:val="28"/>
                <w:szCs w:val="28"/>
                <w:rtl/>
                <w:lang w:bidi="ar-JO"/>
              </w:rPr>
              <w:t>1.0</w:t>
            </w:r>
          </w:p>
        </w:tc>
        <w:tc>
          <w:tcPr>
            <w:tcW w:w="9360" w:type="dxa"/>
          </w:tcPr>
          <w:p w:rsidR="003741AC" w:rsidRPr="00975ED8" w:rsidRDefault="002C2BF6" w:rsidP="003741AC">
            <w:pPr>
              <w:cnfStyle w:val="100000000000" w:firstRow="1" w:lastRow="0" w:firstColumn="0" w:lastColumn="0" w:oddVBand="0" w:evenVBand="0" w:oddHBand="0" w:evenHBand="0" w:firstRowFirstColumn="0" w:firstRowLastColumn="0" w:lastRowFirstColumn="0" w:lastRowLastColumn="0"/>
              <w:rPr>
                <w:sz w:val="24"/>
                <w:szCs w:val="24"/>
              </w:rPr>
            </w:pPr>
            <w:r w:rsidRPr="00975ED8">
              <w:rPr>
                <w:rStyle w:val="Strong"/>
              </w:rPr>
              <w:t>Instruction / General Feedback Overview</w:t>
            </w:r>
            <w:r w:rsidR="00213221" w:rsidRPr="00975ED8">
              <w:rPr>
                <w:sz w:val="24"/>
                <w:szCs w:val="24"/>
              </w:rPr>
              <w:t>---------------------------------------------------------</w:t>
            </w:r>
            <w:r w:rsidR="00975ED8" w:rsidRPr="00975ED8">
              <w:rPr>
                <w:rStyle w:val="Strong"/>
                <w:b/>
                <w:bCs/>
              </w:rPr>
              <w:t>----</w:t>
            </w:r>
            <w:r w:rsidR="00975ED8">
              <w:rPr>
                <w:rStyle w:val="Strong"/>
                <w:b/>
                <w:bCs/>
              </w:rPr>
              <w:t>-</w:t>
            </w:r>
            <w:r w:rsidR="00975ED8" w:rsidRPr="00975ED8">
              <w:rPr>
                <w:rStyle w:val="Strong"/>
                <w:b/>
                <w:bCs/>
              </w:rPr>
              <w:t>-</w:t>
            </w:r>
          </w:p>
        </w:tc>
        <w:tc>
          <w:tcPr>
            <w:tcW w:w="468" w:type="dxa"/>
          </w:tcPr>
          <w:p w:rsidR="003741AC" w:rsidRDefault="00213221" w:rsidP="003741AC">
            <w:pPr>
              <w:jc w:val="center"/>
              <w:cnfStyle w:val="100000000000" w:firstRow="1" w:lastRow="0" w:firstColumn="0" w:lastColumn="0" w:oddVBand="0" w:evenVBand="0" w:oddHBand="0" w:evenHBand="0" w:firstRowFirstColumn="0" w:firstRowLastColumn="0" w:lastRowFirstColumn="0" w:lastRowLastColumn="0"/>
            </w:pPr>
            <w:r>
              <w:rPr>
                <w:rFonts w:hint="cs"/>
                <w:rtl/>
              </w:rPr>
              <w:t>3</w:t>
            </w:r>
          </w:p>
        </w:tc>
      </w:tr>
      <w:tr w:rsidR="003741AC" w:rsidTr="00975ED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3741AC" w:rsidP="003741AC">
            <w:pPr>
              <w:jc w:val="center"/>
              <w:rPr>
                <w:sz w:val="28"/>
                <w:szCs w:val="28"/>
                <w:rtl/>
                <w:lang w:bidi="ar-JO"/>
              </w:rPr>
            </w:pPr>
            <w:r>
              <w:rPr>
                <w:rFonts w:hint="cs"/>
                <w:sz w:val="28"/>
                <w:szCs w:val="28"/>
                <w:rtl/>
                <w:lang w:bidi="ar-JO"/>
              </w:rPr>
              <w:t>1.1</w:t>
            </w:r>
          </w:p>
        </w:tc>
        <w:tc>
          <w:tcPr>
            <w:tcW w:w="9360" w:type="dxa"/>
          </w:tcPr>
          <w:p w:rsidR="003741AC" w:rsidRPr="00975ED8" w:rsidRDefault="003741AC" w:rsidP="003741AC">
            <w:pPr>
              <w:cnfStyle w:val="000000100000" w:firstRow="0" w:lastRow="0" w:firstColumn="0" w:lastColumn="0" w:oddVBand="0" w:evenVBand="0" w:oddHBand="1" w:evenHBand="0" w:firstRowFirstColumn="0" w:firstRowLastColumn="0" w:lastRowFirstColumn="0" w:lastRowLastColumn="0"/>
              <w:rPr>
                <w:b/>
                <w:bCs/>
                <w:sz w:val="24"/>
                <w:szCs w:val="24"/>
              </w:rPr>
            </w:pPr>
            <w:r w:rsidRPr="00975ED8">
              <w:rPr>
                <w:b/>
                <w:bCs/>
                <w:sz w:val="24"/>
                <w:szCs w:val="24"/>
              </w:rPr>
              <w:t xml:space="preserve">Phishing Detection System with RAG and LLM Integration </w:t>
            </w:r>
            <w:r w:rsidR="00213221" w:rsidRPr="00975ED8">
              <w:rPr>
                <w:b/>
                <w:bCs/>
                <w:sz w:val="24"/>
                <w:szCs w:val="24"/>
              </w:rPr>
              <w:t>------------------------------</w:t>
            </w:r>
            <w:r w:rsidR="00975ED8">
              <w:rPr>
                <w:rStyle w:val="Strong"/>
              </w:rPr>
              <w:t>---</w:t>
            </w:r>
          </w:p>
        </w:tc>
        <w:tc>
          <w:tcPr>
            <w:tcW w:w="468" w:type="dxa"/>
          </w:tcPr>
          <w:p w:rsidR="003741AC" w:rsidRPr="00AC1A34" w:rsidRDefault="00213221" w:rsidP="003741AC">
            <w:pPr>
              <w:jc w:val="center"/>
              <w:cnfStyle w:val="000000100000" w:firstRow="0" w:lastRow="0" w:firstColumn="0" w:lastColumn="0" w:oddVBand="0" w:evenVBand="0" w:oddHBand="1" w:evenHBand="0" w:firstRowFirstColumn="0" w:firstRowLastColumn="0" w:lastRowFirstColumn="0" w:lastRowLastColumn="0"/>
              <w:rPr>
                <w:b/>
                <w:bCs/>
              </w:rPr>
            </w:pPr>
            <w:r w:rsidRPr="00AC1A34">
              <w:rPr>
                <w:rFonts w:hint="cs"/>
                <w:b/>
                <w:bCs/>
                <w:rtl/>
              </w:rPr>
              <w:t>4</w:t>
            </w:r>
          </w:p>
        </w:tc>
      </w:tr>
      <w:tr w:rsidR="003741AC" w:rsidTr="00975ED8">
        <w:trPr>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3741AC" w:rsidP="003741AC">
            <w:pPr>
              <w:jc w:val="center"/>
              <w:rPr>
                <w:sz w:val="28"/>
                <w:szCs w:val="28"/>
              </w:rPr>
            </w:pPr>
            <w:r>
              <w:rPr>
                <w:rFonts w:hint="cs"/>
                <w:sz w:val="28"/>
                <w:szCs w:val="28"/>
                <w:rtl/>
              </w:rPr>
              <w:t>1.2</w:t>
            </w:r>
          </w:p>
        </w:tc>
        <w:tc>
          <w:tcPr>
            <w:tcW w:w="9360" w:type="dxa"/>
          </w:tcPr>
          <w:p w:rsidR="003741AC" w:rsidRPr="00975ED8" w:rsidRDefault="006B5DC2" w:rsidP="003741AC">
            <w:pPr>
              <w:cnfStyle w:val="000000000000" w:firstRow="0" w:lastRow="0" w:firstColumn="0" w:lastColumn="0" w:oddVBand="0" w:evenVBand="0" w:oddHBand="0" w:evenHBand="0" w:firstRowFirstColumn="0" w:firstRowLastColumn="0" w:lastRowFirstColumn="0" w:lastRowLastColumn="0"/>
              <w:rPr>
                <w:b/>
                <w:bCs/>
              </w:rPr>
            </w:pPr>
            <w:r w:rsidRPr="00975ED8">
              <w:rPr>
                <w:b/>
                <w:bCs/>
              </w:rPr>
              <w:t>Phishing URL Detection Using Machine Learning</w:t>
            </w:r>
            <w:r w:rsidR="002C2BF6" w:rsidRPr="00975ED8">
              <w:rPr>
                <w:b/>
                <w:bCs/>
              </w:rPr>
              <w:t xml:space="preserve"> ----------------------------------------------------</w:t>
            </w:r>
            <w:r w:rsidR="00975ED8">
              <w:rPr>
                <w:b/>
                <w:bCs/>
              </w:rPr>
              <w:t>---</w:t>
            </w:r>
          </w:p>
        </w:tc>
        <w:tc>
          <w:tcPr>
            <w:tcW w:w="468" w:type="dxa"/>
          </w:tcPr>
          <w:p w:rsidR="003741AC" w:rsidRPr="00AC1A34" w:rsidRDefault="00213221" w:rsidP="003741AC">
            <w:pPr>
              <w:jc w:val="center"/>
              <w:cnfStyle w:val="000000000000" w:firstRow="0" w:lastRow="0" w:firstColumn="0" w:lastColumn="0" w:oddVBand="0" w:evenVBand="0" w:oddHBand="0" w:evenHBand="0" w:firstRowFirstColumn="0" w:firstRowLastColumn="0" w:lastRowFirstColumn="0" w:lastRowLastColumn="0"/>
              <w:rPr>
                <w:b/>
                <w:bCs/>
              </w:rPr>
            </w:pPr>
            <w:r w:rsidRPr="00AC1A34">
              <w:rPr>
                <w:rFonts w:hint="cs"/>
                <w:b/>
                <w:bCs/>
                <w:rtl/>
              </w:rPr>
              <w:t>5</w:t>
            </w:r>
          </w:p>
        </w:tc>
      </w:tr>
      <w:tr w:rsidR="003741AC" w:rsidTr="00975ED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3741AC" w:rsidP="003741AC">
            <w:pPr>
              <w:jc w:val="center"/>
              <w:rPr>
                <w:sz w:val="28"/>
                <w:szCs w:val="28"/>
              </w:rPr>
            </w:pPr>
            <w:r>
              <w:rPr>
                <w:rFonts w:hint="cs"/>
                <w:sz w:val="28"/>
                <w:szCs w:val="28"/>
                <w:rtl/>
              </w:rPr>
              <w:t>1.3</w:t>
            </w:r>
          </w:p>
        </w:tc>
        <w:tc>
          <w:tcPr>
            <w:tcW w:w="9360" w:type="dxa"/>
          </w:tcPr>
          <w:p w:rsidR="003741AC" w:rsidRPr="00975ED8" w:rsidRDefault="006B5DC2" w:rsidP="003741AC">
            <w:pPr>
              <w:cnfStyle w:val="000000100000" w:firstRow="0" w:lastRow="0" w:firstColumn="0" w:lastColumn="0" w:oddVBand="0" w:evenVBand="0" w:oddHBand="1" w:evenHBand="0" w:firstRowFirstColumn="0" w:firstRowLastColumn="0" w:lastRowFirstColumn="0" w:lastRowLastColumn="0"/>
              <w:rPr>
                <w:b/>
                <w:bCs/>
              </w:rPr>
            </w:pPr>
            <w:r w:rsidRPr="00975ED8">
              <w:rPr>
                <w:b/>
                <w:bCs/>
              </w:rPr>
              <w:t>PHISHGUARD: Real-Time Phishing Detection Extension</w:t>
            </w:r>
            <w:r w:rsidR="002C2BF6" w:rsidRPr="00975ED8">
              <w:rPr>
                <w:b/>
                <w:bCs/>
              </w:rPr>
              <w:t xml:space="preserve"> -------------------------------------------</w:t>
            </w:r>
            <w:r w:rsidR="00975ED8">
              <w:rPr>
                <w:b/>
                <w:bCs/>
              </w:rPr>
              <w:t>--</w:t>
            </w:r>
          </w:p>
        </w:tc>
        <w:tc>
          <w:tcPr>
            <w:tcW w:w="468" w:type="dxa"/>
          </w:tcPr>
          <w:p w:rsidR="003741AC" w:rsidRPr="00AC1A34" w:rsidRDefault="00213221" w:rsidP="003741AC">
            <w:pPr>
              <w:jc w:val="center"/>
              <w:cnfStyle w:val="000000100000" w:firstRow="0" w:lastRow="0" w:firstColumn="0" w:lastColumn="0" w:oddVBand="0" w:evenVBand="0" w:oddHBand="1" w:evenHBand="0" w:firstRowFirstColumn="0" w:firstRowLastColumn="0" w:lastRowFirstColumn="0" w:lastRowLastColumn="0"/>
              <w:rPr>
                <w:b/>
                <w:bCs/>
              </w:rPr>
            </w:pPr>
            <w:r w:rsidRPr="00AC1A34">
              <w:rPr>
                <w:rFonts w:hint="cs"/>
                <w:b/>
                <w:bCs/>
                <w:rtl/>
              </w:rPr>
              <w:t>7</w:t>
            </w:r>
          </w:p>
        </w:tc>
      </w:tr>
      <w:tr w:rsidR="003741AC" w:rsidTr="00975ED8">
        <w:trPr>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3741AC" w:rsidP="003741AC">
            <w:pPr>
              <w:jc w:val="center"/>
              <w:rPr>
                <w:sz w:val="28"/>
                <w:szCs w:val="28"/>
              </w:rPr>
            </w:pPr>
            <w:r>
              <w:rPr>
                <w:rFonts w:hint="cs"/>
                <w:sz w:val="28"/>
                <w:szCs w:val="28"/>
                <w:rtl/>
              </w:rPr>
              <w:t>1.4</w:t>
            </w:r>
          </w:p>
        </w:tc>
        <w:tc>
          <w:tcPr>
            <w:tcW w:w="9360" w:type="dxa"/>
          </w:tcPr>
          <w:p w:rsidR="003741AC" w:rsidRPr="00975ED8" w:rsidRDefault="006B5DC2" w:rsidP="003741AC">
            <w:pPr>
              <w:cnfStyle w:val="000000000000" w:firstRow="0" w:lastRow="0" w:firstColumn="0" w:lastColumn="0" w:oddVBand="0" w:evenVBand="0" w:oddHBand="0" w:evenHBand="0" w:firstRowFirstColumn="0" w:firstRowLastColumn="0" w:lastRowFirstColumn="0" w:lastRowLastColumn="0"/>
            </w:pPr>
            <w:r w:rsidRPr="00975ED8">
              <w:rPr>
                <w:rStyle w:val="Strong"/>
              </w:rPr>
              <w:t>LLM Phishing Detection (Context-Augmented LLM-Based Approach)</w:t>
            </w:r>
            <w:r w:rsidR="002C2BF6" w:rsidRPr="00975ED8">
              <w:rPr>
                <w:rStyle w:val="Strong"/>
              </w:rPr>
              <w:t xml:space="preserve"> -------------------------</w:t>
            </w:r>
            <w:r w:rsidR="00975ED8">
              <w:rPr>
                <w:rStyle w:val="Strong"/>
              </w:rPr>
              <w:t>---</w:t>
            </w:r>
          </w:p>
        </w:tc>
        <w:tc>
          <w:tcPr>
            <w:tcW w:w="468" w:type="dxa"/>
          </w:tcPr>
          <w:p w:rsidR="003741AC" w:rsidRPr="00AC1A34" w:rsidRDefault="00213221" w:rsidP="003741AC">
            <w:pPr>
              <w:jc w:val="center"/>
              <w:cnfStyle w:val="000000000000" w:firstRow="0" w:lastRow="0" w:firstColumn="0" w:lastColumn="0" w:oddVBand="0" w:evenVBand="0" w:oddHBand="0" w:evenHBand="0" w:firstRowFirstColumn="0" w:firstRowLastColumn="0" w:lastRowFirstColumn="0" w:lastRowLastColumn="0"/>
              <w:rPr>
                <w:b/>
                <w:bCs/>
              </w:rPr>
            </w:pPr>
            <w:r w:rsidRPr="00AC1A34">
              <w:rPr>
                <w:rFonts w:hint="cs"/>
                <w:b/>
                <w:bCs/>
                <w:rtl/>
              </w:rPr>
              <w:t>8</w:t>
            </w:r>
          </w:p>
        </w:tc>
      </w:tr>
      <w:tr w:rsidR="003741AC" w:rsidTr="00975ED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3741AC" w:rsidP="003741AC">
            <w:pPr>
              <w:jc w:val="center"/>
              <w:rPr>
                <w:sz w:val="28"/>
                <w:szCs w:val="28"/>
              </w:rPr>
            </w:pPr>
            <w:r>
              <w:rPr>
                <w:rFonts w:hint="cs"/>
                <w:sz w:val="28"/>
                <w:szCs w:val="28"/>
                <w:rtl/>
              </w:rPr>
              <w:t>1.5</w:t>
            </w:r>
          </w:p>
        </w:tc>
        <w:tc>
          <w:tcPr>
            <w:tcW w:w="9360" w:type="dxa"/>
          </w:tcPr>
          <w:p w:rsidR="003741AC" w:rsidRPr="00975ED8" w:rsidRDefault="006B5DC2" w:rsidP="003741AC">
            <w:pPr>
              <w:cnfStyle w:val="000000100000" w:firstRow="0" w:lastRow="0" w:firstColumn="0" w:lastColumn="0" w:oddVBand="0" w:evenVBand="0" w:oddHBand="1" w:evenHBand="0" w:firstRowFirstColumn="0" w:firstRowLastColumn="0" w:lastRowFirstColumn="0" w:lastRowLastColumn="0"/>
            </w:pPr>
            <w:r w:rsidRPr="00975ED8">
              <w:rPr>
                <w:rStyle w:val="Strong"/>
              </w:rPr>
              <w:t>LLM Phishing Detection (Context-Augmented LLM-Based Approach)</w:t>
            </w:r>
            <w:r w:rsidR="002C2BF6" w:rsidRPr="00975ED8">
              <w:rPr>
                <w:rStyle w:val="Strong"/>
              </w:rPr>
              <w:t xml:space="preserve"> -------------------------</w:t>
            </w:r>
            <w:r w:rsidR="00975ED8">
              <w:rPr>
                <w:rStyle w:val="Strong"/>
              </w:rPr>
              <w:t>---</w:t>
            </w:r>
          </w:p>
        </w:tc>
        <w:tc>
          <w:tcPr>
            <w:tcW w:w="468" w:type="dxa"/>
          </w:tcPr>
          <w:p w:rsidR="003741AC" w:rsidRPr="00AC1A34" w:rsidRDefault="00213221" w:rsidP="003741AC">
            <w:pPr>
              <w:jc w:val="center"/>
              <w:cnfStyle w:val="000000100000" w:firstRow="0" w:lastRow="0" w:firstColumn="0" w:lastColumn="0" w:oddVBand="0" w:evenVBand="0" w:oddHBand="1" w:evenHBand="0" w:firstRowFirstColumn="0" w:firstRowLastColumn="0" w:lastRowFirstColumn="0" w:lastRowLastColumn="0"/>
              <w:rPr>
                <w:b/>
                <w:bCs/>
              </w:rPr>
            </w:pPr>
            <w:r w:rsidRPr="00AC1A34">
              <w:rPr>
                <w:rFonts w:hint="cs"/>
                <w:b/>
                <w:bCs/>
                <w:rtl/>
              </w:rPr>
              <w:t>11</w:t>
            </w:r>
          </w:p>
        </w:tc>
      </w:tr>
      <w:tr w:rsidR="003741AC" w:rsidTr="00975ED8">
        <w:trPr>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6B5DC2" w:rsidP="003741AC">
            <w:pPr>
              <w:jc w:val="center"/>
              <w:rPr>
                <w:sz w:val="28"/>
                <w:szCs w:val="28"/>
              </w:rPr>
            </w:pPr>
            <w:r>
              <w:rPr>
                <w:sz w:val="28"/>
                <w:szCs w:val="28"/>
              </w:rPr>
              <w:t>1.6</w:t>
            </w:r>
          </w:p>
        </w:tc>
        <w:tc>
          <w:tcPr>
            <w:tcW w:w="9360" w:type="dxa"/>
          </w:tcPr>
          <w:p w:rsidR="003741AC" w:rsidRPr="00975ED8" w:rsidRDefault="006B5DC2" w:rsidP="003741AC">
            <w:pPr>
              <w:cnfStyle w:val="000000000000" w:firstRow="0" w:lastRow="0" w:firstColumn="0" w:lastColumn="0" w:oddVBand="0" w:evenVBand="0" w:oddHBand="0" w:evenHBand="0" w:firstRowFirstColumn="0" w:firstRowLastColumn="0" w:lastRowFirstColumn="0" w:lastRowLastColumn="0"/>
            </w:pPr>
            <w:r w:rsidRPr="00975ED8">
              <w:rPr>
                <w:rStyle w:val="Strong"/>
              </w:rPr>
              <w:t>Phishing Detection System with LLM Training, RAG, and Web Interface</w:t>
            </w:r>
            <w:r w:rsidR="002C2BF6" w:rsidRPr="00975ED8">
              <w:rPr>
                <w:rStyle w:val="Strong"/>
              </w:rPr>
              <w:t xml:space="preserve"> ----------------------</w:t>
            </w:r>
            <w:r w:rsidR="00975ED8">
              <w:rPr>
                <w:rStyle w:val="Strong"/>
              </w:rPr>
              <w:t>---</w:t>
            </w:r>
          </w:p>
        </w:tc>
        <w:tc>
          <w:tcPr>
            <w:tcW w:w="468" w:type="dxa"/>
          </w:tcPr>
          <w:p w:rsidR="003741AC" w:rsidRPr="00AC1A34" w:rsidRDefault="00213221" w:rsidP="003741AC">
            <w:pPr>
              <w:jc w:val="center"/>
              <w:cnfStyle w:val="000000000000" w:firstRow="0" w:lastRow="0" w:firstColumn="0" w:lastColumn="0" w:oddVBand="0" w:evenVBand="0" w:oddHBand="0" w:evenHBand="0" w:firstRowFirstColumn="0" w:firstRowLastColumn="0" w:lastRowFirstColumn="0" w:lastRowLastColumn="0"/>
              <w:rPr>
                <w:b/>
                <w:bCs/>
              </w:rPr>
            </w:pPr>
            <w:r w:rsidRPr="00AC1A34">
              <w:rPr>
                <w:rFonts w:hint="cs"/>
                <w:b/>
                <w:bCs/>
                <w:rtl/>
              </w:rPr>
              <w:t>14</w:t>
            </w:r>
          </w:p>
        </w:tc>
      </w:tr>
      <w:tr w:rsidR="003741AC" w:rsidTr="00975ED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213221" w:rsidP="003741AC">
            <w:pPr>
              <w:jc w:val="center"/>
              <w:rPr>
                <w:sz w:val="28"/>
                <w:szCs w:val="28"/>
              </w:rPr>
            </w:pPr>
            <w:r>
              <w:rPr>
                <w:rFonts w:hint="cs"/>
                <w:sz w:val="28"/>
                <w:szCs w:val="28"/>
                <w:rtl/>
              </w:rPr>
              <w:t>2.0</w:t>
            </w:r>
          </w:p>
        </w:tc>
        <w:tc>
          <w:tcPr>
            <w:tcW w:w="9360" w:type="dxa"/>
          </w:tcPr>
          <w:p w:rsidR="003741AC" w:rsidRPr="00975ED8" w:rsidRDefault="0060181C" w:rsidP="003741AC">
            <w:pPr>
              <w:cnfStyle w:val="000000100000" w:firstRow="0" w:lastRow="0" w:firstColumn="0" w:lastColumn="0" w:oddVBand="0" w:evenVBand="0" w:oddHBand="1" w:evenHBand="0" w:firstRowFirstColumn="0" w:firstRowLastColumn="0" w:lastRowFirstColumn="0" w:lastRowLastColumn="0"/>
            </w:pPr>
            <w:r w:rsidRPr="00975ED8">
              <w:rPr>
                <w:b/>
                <w:bCs/>
              </w:rPr>
              <w:t>Introduction| Project Summery</w:t>
            </w:r>
            <w:r w:rsidR="00975ED8" w:rsidRPr="00975ED8">
              <w:t xml:space="preserve"> </w:t>
            </w:r>
            <w:r w:rsidR="00975ED8" w:rsidRPr="00975ED8">
              <w:rPr>
                <w:rStyle w:val="Strong"/>
              </w:rPr>
              <w:t>---------------------------------------------------------------------------</w:t>
            </w:r>
            <w:r w:rsidR="00975ED8">
              <w:rPr>
                <w:rStyle w:val="Strong"/>
              </w:rPr>
              <w:t>---</w:t>
            </w:r>
          </w:p>
        </w:tc>
        <w:tc>
          <w:tcPr>
            <w:tcW w:w="468" w:type="dxa"/>
          </w:tcPr>
          <w:p w:rsidR="003741AC" w:rsidRPr="00AC1A34" w:rsidRDefault="0060181C" w:rsidP="003741AC">
            <w:pPr>
              <w:jc w:val="center"/>
              <w:cnfStyle w:val="000000100000" w:firstRow="0" w:lastRow="0" w:firstColumn="0" w:lastColumn="0" w:oddVBand="0" w:evenVBand="0" w:oddHBand="1" w:evenHBand="0" w:firstRowFirstColumn="0" w:firstRowLastColumn="0" w:lastRowFirstColumn="0" w:lastRowLastColumn="0"/>
              <w:rPr>
                <w:b/>
                <w:bCs/>
              </w:rPr>
            </w:pPr>
            <w:r w:rsidRPr="00AC1A34">
              <w:rPr>
                <w:b/>
                <w:bCs/>
              </w:rPr>
              <w:t>16</w:t>
            </w:r>
          </w:p>
        </w:tc>
      </w:tr>
      <w:tr w:rsidR="003741AC" w:rsidTr="00975ED8">
        <w:trPr>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60181C" w:rsidP="003741AC">
            <w:pPr>
              <w:jc w:val="center"/>
              <w:rPr>
                <w:sz w:val="28"/>
                <w:szCs w:val="28"/>
              </w:rPr>
            </w:pPr>
            <w:r>
              <w:rPr>
                <w:sz w:val="28"/>
                <w:szCs w:val="28"/>
              </w:rPr>
              <w:t>2.1</w:t>
            </w:r>
          </w:p>
        </w:tc>
        <w:tc>
          <w:tcPr>
            <w:tcW w:w="9360" w:type="dxa"/>
          </w:tcPr>
          <w:p w:rsidR="003741AC" w:rsidRPr="00975ED8" w:rsidRDefault="0060181C" w:rsidP="003741AC">
            <w:pPr>
              <w:cnfStyle w:val="000000000000" w:firstRow="0" w:lastRow="0" w:firstColumn="0" w:lastColumn="0" w:oddVBand="0" w:evenVBand="0" w:oddHBand="0" w:evenHBand="0" w:firstRowFirstColumn="0" w:firstRowLastColumn="0" w:lastRowFirstColumn="0" w:lastRowLastColumn="0"/>
              <w:rPr>
                <w:rtl/>
                <w:lang w:bidi="ar-JO"/>
              </w:rPr>
            </w:pPr>
            <w:r w:rsidRPr="00975ED8">
              <w:rPr>
                <w:b/>
                <w:bCs/>
              </w:rPr>
              <w:t>Libraries Used</w:t>
            </w:r>
            <w:r w:rsidR="00975ED8">
              <w:t xml:space="preserve"> </w:t>
            </w:r>
            <w:r w:rsidR="00975ED8">
              <w:rPr>
                <w:rStyle w:val="Strong"/>
              </w:rPr>
              <w:t>----------------</w:t>
            </w:r>
            <w:r w:rsidR="00975ED8" w:rsidRPr="00975ED8">
              <w:rPr>
                <w:rStyle w:val="Strong"/>
              </w:rPr>
              <w:t>---------------------------------------------------------------------------------</w:t>
            </w:r>
            <w:r w:rsidR="00975ED8">
              <w:rPr>
                <w:rStyle w:val="Strong"/>
              </w:rPr>
              <w:t>---</w:t>
            </w:r>
          </w:p>
        </w:tc>
        <w:tc>
          <w:tcPr>
            <w:tcW w:w="468" w:type="dxa"/>
          </w:tcPr>
          <w:p w:rsidR="003741AC" w:rsidRPr="00AC1A34" w:rsidRDefault="00975ED8" w:rsidP="003741AC">
            <w:pPr>
              <w:jc w:val="center"/>
              <w:cnfStyle w:val="000000000000" w:firstRow="0" w:lastRow="0" w:firstColumn="0" w:lastColumn="0" w:oddVBand="0" w:evenVBand="0" w:oddHBand="0" w:evenHBand="0" w:firstRowFirstColumn="0" w:firstRowLastColumn="0" w:lastRowFirstColumn="0" w:lastRowLastColumn="0"/>
              <w:rPr>
                <w:b/>
                <w:bCs/>
              </w:rPr>
            </w:pPr>
            <w:r w:rsidRPr="00AC1A34">
              <w:rPr>
                <w:b/>
                <w:bCs/>
              </w:rPr>
              <w:t>17</w:t>
            </w:r>
          </w:p>
        </w:tc>
      </w:tr>
      <w:tr w:rsidR="003741AC" w:rsidTr="00975ED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975ED8" w:rsidP="003741AC">
            <w:pPr>
              <w:jc w:val="center"/>
              <w:rPr>
                <w:sz w:val="28"/>
                <w:szCs w:val="28"/>
              </w:rPr>
            </w:pPr>
            <w:r>
              <w:rPr>
                <w:sz w:val="28"/>
                <w:szCs w:val="28"/>
              </w:rPr>
              <w:t>2.2</w:t>
            </w:r>
          </w:p>
        </w:tc>
        <w:tc>
          <w:tcPr>
            <w:tcW w:w="9360" w:type="dxa"/>
          </w:tcPr>
          <w:p w:rsidR="003741AC" w:rsidRPr="00975ED8" w:rsidRDefault="00975ED8" w:rsidP="003741AC">
            <w:pPr>
              <w:cnfStyle w:val="000000100000" w:firstRow="0" w:lastRow="0" w:firstColumn="0" w:lastColumn="0" w:oddVBand="0" w:evenVBand="0" w:oddHBand="1" w:evenHBand="0" w:firstRowFirstColumn="0" w:firstRowLastColumn="0" w:lastRowFirstColumn="0" w:lastRowLastColumn="0"/>
            </w:pPr>
            <w:r w:rsidRPr="00975ED8">
              <w:rPr>
                <w:b/>
                <w:bCs/>
              </w:rPr>
              <w:t>Pipeline Overview (Section-by-Section)</w:t>
            </w:r>
            <w:r w:rsidRPr="00975ED8">
              <w:t xml:space="preserve"> </w:t>
            </w:r>
            <w:r w:rsidRPr="00975ED8">
              <w:rPr>
                <w:rStyle w:val="Strong"/>
              </w:rPr>
              <w:t>----------------------------------------------------------------</w:t>
            </w:r>
            <w:r>
              <w:rPr>
                <w:rStyle w:val="Strong"/>
              </w:rPr>
              <w:t>---</w:t>
            </w:r>
          </w:p>
        </w:tc>
        <w:tc>
          <w:tcPr>
            <w:tcW w:w="468" w:type="dxa"/>
          </w:tcPr>
          <w:p w:rsidR="003741AC" w:rsidRPr="00AC1A34" w:rsidRDefault="00975ED8" w:rsidP="003741AC">
            <w:pPr>
              <w:jc w:val="center"/>
              <w:cnfStyle w:val="000000100000" w:firstRow="0" w:lastRow="0" w:firstColumn="0" w:lastColumn="0" w:oddVBand="0" w:evenVBand="0" w:oddHBand="1" w:evenHBand="0" w:firstRowFirstColumn="0" w:firstRowLastColumn="0" w:lastRowFirstColumn="0" w:lastRowLastColumn="0"/>
              <w:rPr>
                <w:b/>
                <w:bCs/>
              </w:rPr>
            </w:pPr>
            <w:r w:rsidRPr="00AC1A34">
              <w:rPr>
                <w:b/>
                <w:bCs/>
              </w:rPr>
              <w:t>18</w:t>
            </w:r>
          </w:p>
        </w:tc>
      </w:tr>
      <w:tr w:rsidR="003741AC" w:rsidTr="00975ED8">
        <w:trPr>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975ED8" w:rsidP="003741AC">
            <w:pPr>
              <w:jc w:val="center"/>
              <w:rPr>
                <w:sz w:val="28"/>
                <w:szCs w:val="28"/>
              </w:rPr>
            </w:pPr>
            <w:r>
              <w:rPr>
                <w:sz w:val="28"/>
                <w:szCs w:val="28"/>
              </w:rPr>
              <w:t>2.3</w:t>
            </w:r>
          </w:p>
        </w:tc>
        <w:tc>
          <w:tcPr>
            <w:tcW w:w="9360" w:type="dxa"/>
          </w:tcPr>
          <w:p w:rsidR="003741AC" w:rsidRPr="00975ED8" w:rsidRDefault="00975ED8" w:rsidP="003741AC">
            <w:pPr>
              <w:cnfStyle w:val="000000000000" w:firstRow="0" w:lastRow="0" w:firstColumn="0" w:lastColumn="0" w:oddVBand="0" w:evenVBand="0" w:oddHBand="0" w:evenHBand="0" w:firstRowFirstColumn="0" w:firstRowLastColumn="0" w:lastRowFirstColumn="0" w:lastRowLastColumn="0"/>
            </w:pPr>
            <w:r w:rsidRPr="00975ED8">
              <w:rPr>
                <w:b/>
                <w:bCs/>
              </w:rPr>
              <w:t>Key Takeaway</w:t>
            </w:r>
            <w:r w:rsidRPr="00975ED8">
              <w:rPr>
                <w:rStyle w:val="Strong"/>
              </w:rPr>
              <w:t>--------------------------------------------------------------------------------------------------</w:t>
            </w:r>
            <w:r>
              <w:rPr>
                <w:rStyle w:val="Strong"/>
              </w:rPr>
              <w:t>---</w:t>
            </w:r>
          </w:p>
        </w:tc>
        <w:tc>
          <w:tcPr>
            <w:tcW w:w="468" w:type="dxa"/>
          </w:tcPr>
          <w:p w:rsidR="003741AC" w:rsidRPr="00AC1A34" w:rsidRDefault="00975ED8" w:rsidP="003741AC">
            <w:pPr>
              <w:jc w:val="center"/>
              <w:cnfStyle w:val="000000000000" w:firstRow="0" w:lastRow="0" w:firstColumn="0" w:lastColumn="0" w:oddVBand="0" w:evenVBand="0" w:oddHBand="0" w:evenHBand="0" w:firstRowFirstColumn="0" w:firstRowLastColumn="0" w:lastRowFirstColumn="0" w:lastRowLastColumn="0"/>
              <w:rPr>
                <w:b/>
                <w:bCs/>
              </w:rPr>
            </w:pPr>
            <w:r w:rsidRPr="00AC1A34">
              <w:rPr>
                <w:b/>
                <w:bCs/>
              </w:rPr>
              <w:t>20</w:t>
            </w:r>
          </w:p>
        </w:tc>
      </w:tr>
      <w:tr w:rsidR="003741AC" w:rsidTr="00975ED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975ED8" w:rsidP="003741AC">
            <w:pPr>
              <w:jc w:val="center"/>
              <w:rPr>
                <w:sz w:val="28"/>
                <w:szCs w:val="28"/>
              </w:rPr>
            </w:pPr>
            <w:r>
              <w:rPr>
                <w:sz w:val="28"/>
                <w:szCs w:val="28"/>
              </w:rPr>
              <w:t>2.4</w:t>
            </w:r>
          </w:p>
        </w:tc>
        <w:tc>
          <w:tcPr>
            <w:tcW w:w="9360" w:type="dxa"/>
          </w:tcPr>
          <w:p w:rsidR="003741AC" w:rsidRPr="00975ED8" w:rsidRDefault="00975ED8" w:rsidP="003741AC">
            <w:pPr>
              <w:cnfStyle w:val="000000100000" w:firstRow="0" w:lastRow="0" w:firstColumn="0" w:lastColumn="0" w:oddVBand="0" w:evenVBand="0" w:oddHBand="1" w:evenHBand="0" w:firstRowFirstColumn="0" w:firstRowLastColumn="0" w:lastRowFirstColumn="0" w:lastRowLastColumn="0"/>
            </w:pPr>
            <w:r w:rsidRPr="00975ED8">
              <w:rPr>
                <w:b/>
                <w:bCs/>
              </w:rPr>
              <w:t>Development Challenges and Design Motivation</w:t>
            </w:r>
            <w:r w:rsidRPr="00975ED8">
              <w:rPr>
                <w:rStyle w:val="Strong"/>
              </w:rPr>
              <w:t>-----------------------------------------------------</w:t>
            </w:r>
            <w:r>
              <w:rPr>
                <w:rStyle w:val="Strong"/>
              </w:rPr>
              <w:t>---</w:t>
            </w:r>
          </w:p>
        </w:tc>
        <w:tc>
          <w:tcPr>
            <w:tcW w:w="468" w:type="dxa"/>
          </w:tcPr>
          <w:p w:rsidR="003741AC" w:rsidRPr="00AC1A34" w:rsidRDefault="00975ED8" w:rsidP="003741AC">
            <w:pPr>
              <w:jc w:val="center"/>
              <w:cnfStyle w:val="000000100000" w:firstRow="0" w:lastRow="0" w:firstColumn="0" w:lastColumn="0" w:oddVBand="0" w:evenVBand="0" w:oddHBand="1" w:evenHBand="0" w:firstRowFirstColumn="0" w:firstRowLastColumn="0" w:lastRowFirstColumn="0" w:lastRowLastColumn="0"/>
              <w:rPr>
                <w:b/>
                <w:bCs/>
              </w:rPr>
            </w:pPr>
            <w:r w:rsidRPr="00AC1A34">
              <w:rPr>
                <w:b/>
                <w:bCs/>
              </w:rPr>
              <w:t>20</w:t>
            </w:r>
          </w:p>
        </w:tc>
      </w:tr>
      <w:tr w:rsidR="003741AC" w:rsidTr="00975ED8">
        <w:trPr>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975ED8" w:rsidP="003741AC">
            <w:pPr>
              <w:jc w:val="center"/>
              <w:rPr>
                <w:sz w:val="28"/>
                <w:szCs w:val="28"/>
              </w:rPr>
            </w:pPr>
            <w:r>
              <w:rPr>
                <w:sz w:val="28"/>
                <w:szCs w:val="28"/>
              </w:rPr>
              <w:t>2.5</w:t>
            </w:r>
          </w:p>
        </w:tc>
        <w:tc>
          <w:tcPr>
            <w:tcW w:w="9360" w:type="dxa"/>
          </w:tcPr>
          <w:p w:rsidR="003741AC" w:rsidRPr="00975ED8" w:rsidRDefault="00975ED8" w:rsidP="003741AC">
            <w:pPr>
              <w:cnfStyle w:val="000000000000" w:firstRow="0" w:lastRow="0" w:firstColumn="0" w:lastColumn="0" w:oddVBand="0" w:evenVBand="0" w:oddHBand="0" w:evenHBand="0" w:firstRowFirstColumn="0" w:firstRowLastColumn="0" w:lastRowFirstColumn="0" w:lastRowLastColumn="0"/>
            </w:pPr>
            <w:r w:rsidRPr="00975ED8">
              <w:rPr>
                <w:b/>
                <w:bCs/>
              </w:rPr>
              <w:t>Future Work and Project Outlook</w:t>
            </w:r>
            <w:r w:rsidRPr="00975ED8">
              <w:rPr>
                <w:rStyle w:val="Strong"/>
              </w:rPr>
              <w:t>-------------------------------------------------------------------------</w:t>
            </w:r>
            <w:r>
              <w:rPr>
                <w:rStyle w:val="Strong"/>
              </w:rPr>
              <w:t>--</w:t>
            </w:r>
          </w:p>
        </w:tc>
        <w:tc>
          <w:tcPr>
            <w:tcW w:w="468" w:type="dxa"/>
          </w:tcPr>
          <w:p w:rsidR="003741AC" w:rsidRPr="00AC1A34" w:rsidRDefault="00975ED8" w:rsidP="003741AC">
            <w:pPr>
              <w:jc w:val="center"/>
              <w:cnfStyle w:val="000000000000" w:firstRow="0" w:lastRow="0" w:firstColumn="0" w:lastColumn="0" w:oddVBand="0" w:evenVBand="0" w:oddHBand="0" w:evenHBand="0" w:firstRowFirstColumn="0" w:firstRowLastColumn="0" w:lastRowFirstColumn="0" w:lastRowLastColumn="0"/>
              <w:rPr>
                <w:b/>
                <w:bCs/>
              </w:rPr>
            </w:pPr>
            <w:r w:rsidRPr="00AC1A34">
              <w:rPr>
                <w:b/>
                <w:bCs/>
              </w:rPr>
              <w:t>21</w:t>
            </w:r>
          </w:p>
        </w:tc>
      </w:tr>
      <w:tr w:rsidR="003741AC" w:rsidTr="00975ED8">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468" w:type="dxa"/>
          </w:tcPr>
          <w:p w:rsidR="003741AC" w:rsidRPr="003741AC" w:rsidRDefault="00975ED8" w:rsidP="003741AC">
            <w:pPr>
              <w:jc w:val="center"/>
              <w:rPr>
                <w:sz w:val="28"/>
                <w:szCs w:val="28"/>
              </w:rPr>
            </w:pPr>
            <w:r>
              <w:rPr>
                <w:sz w:val="28"/>
                <w:szCs w:val="28"/>
              </w:rPr>
              <w:t>2.6</w:t>
            </w:r>
          </w:p>
        </w:tc>
        <w:tc>
          <w:tcPr>
            <w:tcW w:w="9360" w:type="dxa"/>
          </w:tcPr>
          <w:p w:rsidR="003741AC" w:rsidRPr="00975ED8" w:rsidRDefault="00975ED8" w:rsidP="003741AC">
            <w:pPr>
              <w:cnfStyle w:val="000000100000" w:firstRow="0" w:lastRow="0" w:firstColumn="0" w:lastColumn="0" w:oddVBand="0" w:evenVBand="0" w:oddHBand="1" w:evenHBand="0" w:firstRowFirstColumn="0" w:firstRowLastColumn="0" w:lastRowFirstColumn="0" w:lastRowLastColumn="0"/>
            </w:pPr>
            <w:r w:rsidRPr="00975ED8">
              <w:rPr>
                <w:b/>
                <w:bCs/>
              </w:rPr>
              <w:t>Conclusion</w:t>
            </w:r>
            <w:r>
              <w:rPr>
                <w:rStyle w:val="Strong"/>
              </w:rPr>
              <w:t>----------------</w:t>
            </w:r>
            <w:r w:rsidRPr="00975ED8">
              <w:rPr>
                <w:rStyle w:val="Strong"/>
              </w:rPr>
              <w:t>--------------------------------------------------------------------------------------</w:t>
            </w:r>
            <w:r>
              <w:rPr>
                <w:rStyle w:val="Strong"/>
              </w:rPr>
              <w:t>----</w:t>
            </w:r>
          </w:p>
        </w:tc>
        <w:tc>
          <w:tcPr>
            <w:tcW w:w="468" w:type="dxa"/>
          </w:tcPr>
          <w:p w:rsidR="003741AC" w:rsidRPr="00AC1A34" w:rsidRDefault="00975ED8" w:rsidP="003741AC">
            <w:pPr>
              <w:jc w:val="center"/>
              <w:cnfStyle w:val="000000100000" w:firstRow="0" w:lastRow="0" w:firstColumn="0" w:lastColumn="0" w:oddVBand="0" w:evenVBand="0" w:oddHBand="1" w:evenHBand="0" w:firstRowFirstColumn="0" w:firstRowLastColumn="0" w:lastRowFirstColumn="0" w:lastRowLastColumn="0"/>
              <w:rPr>
                <w:b/>
                <w:bCs/>
              </w:rPr>
            </w:pPr>
            <w:r w:rsidRPr="00AC1A34">
              <w:rPr>
                <w:b/>
                <w:bCs/>
              </w:rPr>
              <w:t>21</w:t>
            </w:r>
          </w:p>
        </w:tc>
      </w:tr>
    </w:tbl>
    <w:p w:rsidR="00DD3EEE" w:rsidRPr="00DD3EEE" w:rsidRDefault="00DD3EEE" w:rsidP="00DD3EEE"/>
    <w:p w:rsidR="00DD3EEE" w:rsidRDefault="00DD3EEE" w:rsidP="00DD3EEE">
      <w:pPr>
        <w:rPr>
          <w:rFonts w:asciiTheme="majorHAnsi" w:eastAsiaTheme="majorEastAsia" w:hAnsiTheme="majorHAnsi" w:cstheme="majorBidi"/>
          <w:color w:val="365F91" w:themeColor="accent1" w:themeShade="BF"/>
        </w:rPr>
      </w:pPr>
      <w:r>
        <w:br w:type="page"/>
      </w:r>
    </w:p>
    <w:p w:rsidR="002C2BF6" w:rsidRDefault="002C2BF6" w:rsidP="002C2BF6">
      <w:pPr>
        <w:pStyle w:val="Header1"/>
      </w:pPr>
      <w:r>
        <w:rPr>
          <w:rStyle w:val="Strong"/>
          <w:rFonts w:hint="cs"/>
          <w:b/>
          <w:bCs/>
          <w:rtl/>
        </w:rPr>
        <w:lastRenderedPageBreak/>
        <w:t>1.0</w:t>
      </w:r>
      <w:r>
        <w:rPr>
          <w:rStyle w:val="Strong"/>
          <w:b/>
          <w:bCs/>
          <w:rtl/>
        </w:rPr>
        <w:tab/>
      </w:r>
      <w:r>
        <w:rPr>
          <w:rStyle w:val="Strong"/>
          <w:b/>
          <w:bCs/>
        </w:rPr>
        <w:t>Instruction / General Feedback Overview</w:t>
      </w:r>
    </w:p>
    <w:p w:rsidR="002C2BF6" w:rsidRDefault="002C2BF6" w:rsidP="002C2BF6">
      <w:pPr>
        <w:pStyle w:val="NormalWeb"/>
        <w:ind w:left="720"/>
      </w:pPr>
      <w:r>
        <w:t>This section presents a comprehensive review and analytical feedback on a collection of selected projects related to phishing detection systems. The main objective of this section is to evaluate different technical approaches, system architectures, and detection methodologies used to address phishing attacks, which remain one of the most critical threats in modern cybersecurity.</w:t>
      </w:r>
    </w:p>
    <w:p w:rsidR="002C2BF6" w:rsidRDefault="002C2BF6" w:rsidP="002C2BF6">
      <w:pPr>
        <w:pStyle w:val="NormalWeb"/>
        <w:ind w:left="720"/>
      </w:pPr>
      <w:r>
        <w:t xml:space="preserve">A total of </w:t>
      </w:r>
      <w:r>
        <w:rPr>
          <w:rStyle w:val="Strong"/>
        </w:rPr>
        <w:t>six projects</w:t>
      </w:r>
      <w:r>
        <w:t xml:space="preserve"> were selected for analysis, all of which focus on phishing detection but adopt different strategies, technologies, and levels of system complexity. These projects were chosen to provide a broad perspective on how phishing detection can be implemented using traditional machine learning techniques, Large Language Models (LLMs), Retrieval-Augmented Generation (RAG), real-time detection systems, and user-facing security solutions.</w:t>
      </w:r>
    </w:p>
    <w:p w:rsidR="002C2BF6" w:rsidRDefault="002C2BF6" w:rsidP="002C2BF6">
      <w:pPr>
        <w:pStyle w:val="NormalWeb"/>
        <w:ind w:left="720"/>
      </w:pPr>
      <w:r>
        <w:t xml:space="preserve">Rather than implementing or reproducing these systems, this section focuses on </w:t>
      </w:r>
      <w:r>
        <w:rPr>
          <w:rStyle w:val="Strong"/>
        </w:rPr>
        <w:t>critical evaluation and feedback</w:t>
      </w:r>
      <w:r>
        <w:t>, highlighting the strengths, limitations, and practical contributions of each project. The feedback considers several key aspects, including detection accuracy, model selection, data preprocessing, scalability, explainability, real-world applicability, and system integration.</w:t>
      </w:r>
    </w:p>
    <w:p w:rsidR="002C2BF6" w:rsidRDefault="002C2BF6" w:rsidP="002C2BF6">
      <w:pPr>
        <w:pStyle w:val="NormalWeb"/>
        <w:ind w:left="720"/>
      </w:pPr>
      <w:r>
        <w:t>The reviewed projects include the following:</w:t>
      </w:r>
    </w:p>
    <w:p w:rsidR="002C2BF6" w:rsidRDefault="002C2BF6" w:rsidP="002C2BF6">
      <w:pPr>
        <w:pStyle w:val="NormalWeb"/>
        <w:numPr>
          <w:ilvl w:val="0"/>
          <w:numId w:val="16"/>
        </w:numPr>
        <w:tabs>
          <w:tab w:val="clear" w:pos="720"/>
          <w:tab w:val="num" w:pos="1440"/>
        </w:tabs>
        <w:ind w:left="1440"/>
      </w:pPr>
      <w:r>
        <w:rPr>
          <w:rStyle w:val="Strong"/>
        </w:rPr>
        <w:t>Phishing Detection System with RAG and LLM Integration</w:t>
      </w:r>
    </w:p>
    <w:p w:rsidR="002C2BF6" w:rsidRDefault="002C2BF6" w:rsidP="002C2BF6">
      <w:pPr>
        <w:pStyle w:val="NormalWeb"/>
        <w:numPr>
          <w:ilvl w:val="0"/>
          <w:numId w:val="16"/>
        </w:numPr>
        <w:tabs>
          <w:tab w:val="clear" w:pos="720"/>
          <w:tab w:val="num" w:pos="1440"/>
        </w:tabs>
        <w:ind w:left="1440"/>
      </w:pPr>
      <w:r>
        <w:rPr>
          <w:rStyle w:val="Strong"/>
        </w:rPr>
        <w:t>Phishing URL Detection Using Machine Learning</w:t>
      </w:r>
    </w:p>
    <w:p w:rsidR="002C2BF6" w:rsidRDefault="002C2BF6" w:rsidP="002C2BF6">
      <w:pPr>
        <w:pStyle w:val="NormalWeb"/>
        <w:numPr>
          <w:ilvl w:val="0"/>
          <w:numId w:val="16"/>
        </w:numPr>
        <w:tabs>
          <w:tab w:val="clear" w:pos="720"/>
          <w:tab w:val="num" w:pos="1440"/>
        </w:tabs>
        <w:ind w:left="1440"/>
      </w:pPr>
      <w:r>
        <w:rPr>
          <w:rStyle w:val="Strong"/>
        </w:rPr>
        <w:t>PHISHGUARD: Real-Time Phishing Detection Extension</w:t>
      </w:r>
    </w:p>
    <w:p w:rsidR="002C2BF6" w:rsidRDefault="002C2BF6" w:rsidP="002C2BF6">
      <w:pPr>
        <w:pStyle w:val="NormalWeb"/>
        <w:numPr>
          <w:ilvl w:val="0"/>
          <w:numId w:val="16"/>
        </w:numPr>
        <w:tabs>
          <w:tab w:val="clear" w:pos="720"/>
          <w:tab w:val="num" w:pos="1440"/>
        </w:tabs>
        <w:ind w:left="1440"/>
      </w:pPr>
      <w:r>
        <w:rPr>
          <w:rStyle w:val="Strong"/>
        </w:rPr>
        <w:t>LLM Phishing Detection (Context-Augmented LLM-Based Approach)</w:t>
      </w:r>
    </w:p>
    <w:p w:rsidR="002C2BF6" w:rsidRDefault="002C2BF6" w:rsidP="002C2BF6">
      <w:pPr>
        <w:pStyle w:val="NormalWeb"/>
        <w:numPr>
          <w:ilvl w:val="0"/>
          <w:numId w:val="16"/>
        </w:numPr>
        <w:tabs>
          <w:tab w:val="clear" w:pos="720"/>
          <w:tab w:val="num" w:pos="1440"/>
        </w:tabs>
        <w:ind w:left="1440"/>
      </w:pPr>
      <w:r>
        <w:rPr>
          <w:rStyle w:val="Strong"/>
        </w:rPr>
        <w:t>PhishGuard 360 – Advanced Email Security System</w:t>
      </w:r>
    </w:p>
    <w:p w:rsidR="002C2BF6" w:rsidRDefault="002C2BF6" w:rsidP="002C2BF6">
      <w:pPr>
        <w:pStyle w:val="NormalWeb"/>
        <w:numPr>
          <w:ilvl w:val="0"/>
          <w:numId w:val="16"/>
        </w:numPr>
        <w:tabs>
          <w:tab w:val="clear" w:pos="720"/>
          <w:tab w:val="num" w:pos="1440"/>
        </w:tabs>
        <w:ind w:left="1440"/>
      </w:pPr>
      <w:r>
        <w:rPr>
          <w:rStyle w:val="Strong"/>
        </w:rPr>
        <w:t>Phishing Detection System with LLM Training, RAG, and Web Interface</w:t>
      </w:r>
    </w:p>
    <w:p w:rsidR="002C2BF6" w:rsidRDefault="002C2BF6" w:rsidP="002C2BF6">
      <w:pPr>
        <w:pStyle w:val="NormalWeb"/>
        <w:ind w:left="720"/>
        <w:rPr>
          <w:rtl/>
        </w:rPr>
      </w:pPr>
      <w:r>
        <w:t>By analyzing multiple projects within the same domain, this section aims to provide a comparative understanding of current phishing detection solutions and emerging trends in the use of artificial intelligence for cybersecurity. The feedback presented in the following subsections reflects an objective assessment of each project’s design choices and overall effectiveness, and demonstrates how different approaches can be combined or improved to build more robust phishing detection system</w:t>
      </w:r>
    </w:p>
    <w:p w:rsidR="002C2BF6" w:rsidRDefault="002C2BF6" w:rsidP="002C2BF6">
      <w:pPr>
        <w:pStyle w:val="NormalWeb"/>
        <w:ind w:left="720"/>
        <w:rPr>
          <w:rtl/>
        </w:rPr>
      </w:pPr>
    </w:p>
    <w:p w:rsidR="00213221" w:rsidRDefault="00213221" w:rsidP="002C2BF6">
      <w:pPr>
        <w:pStyle w:val="NormalWeb"/>
        <w:ind w:left="720"/>
      </w:pPr>
    </w:p>
    <w:p w:rsidR="002C2BF6" w:rsidRDefault="002C2BF6" w:rsidP="005239E6">
      <w:pPr>
        <w:pStyle w:val="Header1"/>
      </w:pPr>
      <w:r>
        <w:rPr>
          <w:noProof/>
          <w:color w:val="0070C0"/>
          <w:u w:val="single"/>
          <w:rtl/>
          <w:lang w:bidi="ar-SA"/>
        </w:rPr>
        <w:lastRenderedPageBreak/>
        <mc:AlternateContent>
          <mc:Choice Requires="wps">
            <w:drawing>
              <wp:anchor distT="0" distB="0" distL="114300" distR="114300" simplePos="0" relativeHeight="251663360" behindDoc="0" locked="0" layoutInCell="1" allowOverlap="1" wp14:anchorId="4E0B4CA2" wp14:editId="2287C90E">
                <wp:simplePos x="0" y="0"/>
                <wp:positionH relativeFrom="column">
                  <wp:posOffset>0</wp:posOffset>
                </wp:positionH>
                <wp:positionV relativeFrom="paragraph">
                  <wp:posOffset>172637</wp:posOffset>
                </wp:positionV>
                <wp:extent cx="6264323" cy="27296"/>
                <wp:effectExtent l="38100" t="38100" r="60325" b="87630"/>
                <wp:wrapNone/>
                <wp:docPr id="7" name="Straight Connector 7"/>
                <wp:cNvGraphicFramePr/>
                <a:graphic xmlns:a="http://schemas.openxmlformats.org/drawingml/2006/main">
                  <a:graphicData uri="http://schemas.microsoft.com/office/word/2010/wordprocessingShape">
                    <wps:wsp>
                      <wps:cNvCnPr/>
                      <wps:spPr>
                        <a:xfrm>
                          <a:off x="0" y="0"/>
                          <a:ext cx="6264323" cy="272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169ECB"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6pt" to="493.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" strokecolor="#4f81bd [3204]" strokeweight="2pt">
                <v:shadow on="t" color="black" opacity="24903f" origin=",.5" offset="0,.55556mm"/>
              </v:line>
            </w:pict>
          </mc:Fallback>
        </mc:AlternateContent>
      </w:r>
    </w:p>
    <w:p w:rsidR="001A6D89" w:rsidRPr="00DD3EEE" w:rsidRDefault="00DD3EEE" w:rsidP="005239E6">
      <w:pPr>
        <w:pStyle w:val="Header1"/>
      </w:pPr>
      <w:r>
        <w:t>1.1</w:t>
      </w:r>
      <w:r>
        <w:tab/>
      </w:r>
      <w:r w:rsidR="00AA7248" w:rsidRPr="00DD3EEE">
        <w:t>Phishing Detection System with RAG and LLM Integration</w:t>
      </w:r>
    </w:p>
    <w:p w:rsidR="001A6D89" w:rsidRDefault="00DD3EEE" w:rsidP="00DD3EEE">
      <w:pPr>
        <w:pStyle w:val="Heading2"/>
        <w:ind w:left="720"/>
      </w:pPr>
      <w:r>
        <w:t>1.1.0</w:t>
      </w:r>
      <w:r>
        <w:tab/>
      </w:r>
      <w:r w:rsidR="00AA7248">
        <w:t>Project Overview</w:t>
      </w:r>
    </w:p>
    <w:p w:rsidR="001A6D89" w:rsidRDefault="00AA7248" w:rsidP="00DD3EEE">
      <w:pPr>
        <w:ind w:left="720"/>
      </w:pPr>
      <w:r>
        <w:t>This project, titled “Phishing Detection System with RAG and LLM Integration”, focuses on developing an intelligent cybersecurity solution capable of detecting phishing attacks in both email messages and website URLs. Phishing attacks have become more advanced over time, often imitating trusted organizations and services, which makes them difficult for users to recognize. The goal of this project is to provide a reliable detection system that not only identifies phishing attempts but also explains the reasons behind each detection.</w:t>
      </w:r>
    </w:p>
    <w:p w:rsidR="001A6D89" w:rsidRDefault="00DD3EEE" w:rsidP="00DD3EEE">
      <w:pPr>
        <w:pStyle w:val="Heading2"/>
        <w:ind w:left="720"/>
      </w:pPr>
      <w:r>
        <w:t>1.1.1</w:t>
      </w:r>
      <w:r>
        <w:tab/>
      </w:r>
      <w:r w:rsidR="00AA7248">
        <w:t>Datasets and Preprocessing</w:t>
      </w:r>
    </w:p>
    <w:p w:rsidR="001A6D89" w:rsidRDefault="00AA7248" w:rsidP="00DD3EEE">
      <w:pPr>
        <w:ind w:left="720"/>
      </w:pPr>
      <w:r>
        <w:t>The system starts by working with datasets that contain both phishing and legitimate emails and URLs. These datasets are prepared and labeled in advance to support model training and evaluation. Before classification, email content goes through several preprocessing steps such as text cleaning, normalization, tokenization, and lemmatization. These steps help remove noise from the data and improve the overall performance of the detection models.</w:t>
      </w:r>
    </w:p>
    <w:p w:rsidR="001A6D89" w:rsidRDefault="00DD3EEE" w:rsidP="00DD3EEE">
      <w:pPr>
        <w:pStyle w:val="Heading2"/>
        <w:ind w:left="720"/>
      </w:pPr>
      <w:r>
        <w:t>1.1.2</w:t>
      </w:r>
      <w:r>
        <w:tab/>
      </w:r>
      <w:r w:rsidR="00AA7248">
        <w:t>Email Phishing Detection Using DistilBERT</w:t>
      </w:r>
    </w:p>
    <w:p w:rsidR="001A6D89" w:rsidRDefault="00AA7248" w:rsidP="00DD3EEE">
      <w:pPr>
        <w:ind w:left="720"/>
      </w:pPr>
      <w:r>
        <w:t>For email phishing detection, the project uses a transformer-based language model, specifically DistilBERT, which is well known for its ability to understand contextual meaning in text. Instead of relying only on keywords, the model analyzes the full context of an email to determine whether it is phishing or legitimate. The model outputs both a classification result and a confidence score, giving insight into how certain the prediction is. Additionally, the system checks for common phishing indicators such as urgency, threatening language, generic greetings, and suspicious links.</w:t>
      </w:r>
    </w:p>
    <w:p w:rsidR="001A6D89" w:rsidRDefault="00DD3EEE" w:rsidP="00DD3EEE">
      <w:pPr>
        <w:pStyle w:val="Heading2"/>
        <w:ind w:left="720"/>
      </w:pPr>
      <w:r>
        <w:t>1.1.3</w:t>
      </w:r>
      <w:r>
        <w:tab/>
      </w:r>
      <w:r w:rsidR="00AA7248">
        <w:t>URL-Based Phishing Detection</w:t>
      </w:r>
    </w:p>
    <w:p w:rsidR="001A6D89" w:rsidRDefault="00AA7248" w:rsidP="00DD3EEE">
      <w:pPr>
        <w:ind w:left="720"/>
      </w:pPr>
      <w:r>
        <w:t>For URL-based phishing detection, the system analyzes the structure of website links. It extracts several features such as domain length, number of subdomains, suspicious top-level domains, HTTPS usage, presence of IP addresses, and phishing-related keywords. These features are evaluated using a lightweight rule-based classifier that estimates whether a URL is likely to be malicious.</w:t>
      </w:r>
    </w:p>
    <w:p w:rsidR="001A6D89" w:rsidRDefault="00DD3EEE" w:rsidP="00543D35">
      <w:pPr>
        <w:pStyle w:val="Style1"/>
        <w:ind w:firstLine="720"/>
      </w:pPr>
      <w:r>
        <w:t>1.1.4</w:t>
      </w:r>
      <w:r>
        <w:tab/>
      </w:r>
      <w:r w:rsidR="00AA7248">
        <w:t>RAG and LLM Integration</w:t>
      </w:r>
    </w:p>
    <w:p w:rsidR="00DD3EEE" w:rsidRDefault="00AA7248" w:rsidP="00DD3EEE">
      <w:pPr>
        <w:ind w:left="720"/>
      </w:pPr>
      <w:r>
        <w:t xml:space="preserve">One of the key strengths of this project is the integration of Retrieval-Augmented Generation (RAG). The system includes a phishing knowledge base that contains information about common phishing patterns, attack techniques, and recent phishing trends. This knowledge base is converted into vector embeddings and stored using FAISS for efficient semantic retrieval. When analyzing new content, the system retrieves relevant information from the knowledge base and provides it to a </w:t>
      </w:r>
      <w:r>
        <w:lastRenderedPageBreak/>
        <w:t>language model (such as FLAN-T5), which then generates a clear and human-readable explanation describing why the content is classified as phishing or safe.</w:t>
      </w:r>
    </w:p>
    <w:p w:rsidR="001A6D89" w:rsidRDefault="00DD3EEE" w:rsidP="00DD3EEE">
      <w:pPr>
        <w:pStyle w:val="Heading2"/>
        <w:ind w:left="720"/>
      </w:pPr>
      <w:r>
        <w:t>1.1.5</w:t>
      </w:r>
      <w:r>
        <w:tab/>
      </w:r>
      <w:r w:rsidR="00AA7248">
        <w:t>Advanced Email Analysis Features</w:t>
      </w:r>
    </w:p>
    <w:p w:rsidR="001A6D89" w:rsidRDefault="00AA7248" w:rsidP="00DD3EEE">
      <w:pPr>
        <w:ind w:left="720"/>
      </w:pPr>
      <w:r>
        <w:t>The project also introduces advanced email analysis features. Email headers are examined to detect spoofing attempts by checking authentication mechanisms such as SPF, DKIM, and DMARC. In addition, email attachments are analyzed to identify suspicious file extensions, double extensions, and potentially dangerous file types. These features improve detection accuracy and add an additional layer of security.</w:t>
      </w:r>
    </w:p>
    <w:p w:rsidR="001A6D89" w:rsidRDefault="00DD3EEE" w:rsidP="00DD3EEE">
      <w:pPr>
        <w:pStyle w:val="Heading2"/>
        <w:ind w:left="720"/>
      </w:pPr>
      <w:r>
        <w:t>1.1.6</w:t>
      </w:r>
      <w:r>
        <w:tab/>
      </w:r>
      <w:r w:rsidR="00AA7248">
        <w:t>Conclusion and Applications</w:t>
      </w:r>
    </w:p>
    <w:p w:rsidR="001A6D89" w:rsidRDefault="00AA7248" w:rsidP="00DD3EEE">
      <w:pPr>
        <w:ind w:left="720"/>
      </w:pPr>
      <w:r>
        <w:t>Overall, Phishing Detection System with RAG and LLM Integration demonstrates how combining machine learning models, large language models, and external knowledge sources can result in a more accurate, explainable, and practical phishing detection system. The approach presented in this project is suitable for real-world applications such as email security systems, browser extensions, and enterprise cybersecurity platforms.</w:t>
      </w:r>
    </w:p>
    <w:p w:rsidR="001A6D89" w:rsidRDefault="00AA7248">
      <w:pPr>
        <w:pStyle w:val="Heading2"/>
      </w:pPr>
      <w:r>
        <w:t>Source</w:t>
      </w:r>
    </w:p>
    <w:p w:rsidR="001A6D89" w:rsidRDefault="00AA7248">
      <w:pPr>
        <w:rPr>
          <w:color w:val="0070C0"/>
          <w:u w:val="single"/>
          <w:rtl/>
        </w:rPr>
      </w:pPr>
      <w:r>
        <w:t>CnRagnor. Phishing Detection System with RAG and LLM Integration. GitHub Repository:</w:t>
      </w:r>
      <w:r>
        <w:br/>
      </w:r>
      <w:hyperlink r:id="rId9" w:history="1">
        <w:r w:rsidR="00922759" w:rsidRPr="0066030E">
          <w:rPr>
            <w:rStyle w:val="Hyperlink"/>
          </w:rPr>
          <w:t>https://github.com/CnRagnor/Phishing-Detection-System-with-RAG-and-LLM-Integration</w:t>
        </w:r>
      </w:hyperlink>
    </w:p>
    <w:p w:rsidR="00922759" w:rsidRDefault="00922759">
      <w:pPr>
        <w:rPr>
          <w:color w:val="0070C0"/>
          <w:u w:val="single"/>
          <w:rtl/>
        </w:rPr>
      </w:pPr>
    </w:p>
    <w:p w:rsidR="00922759" w:rsidRDefault="005239E6" w:rsidP="00213221">
      <w:pPr>
        <w:rPr>
          <w:color w:val="0070C0"/>
          <w:u w:val="single"/>
          <w:rtl/>
        </w:rPr>
      </w:pPr>
      <w:r>
        <w:rPr>
          <w:noProof/>
          <w:color w:val="0070C0"/>
          <w:u w:val="single"/>
          <w:rtl/>
        </w:rPr>
        <mc:AlternateContent>
          <mc:Choice Requires="wps">
            <w:drawing>
              <wp:anchor distT="0" distB="0" distL="114300" distR="114300" simplePos="0" relativeHeight="251656192" behindDoc="0" locked="0" layoutInCell="1" allowOverlap="1">
                <wp:simplePos x="0" y="0"/>
                <wp:positionH relativeFrom="column">
                  <wp:posOffset>37531</wp:posOffset>
                </wp:positionH>
                <wp:positionV relativeFrom="paragraph">
                  <wp:posOffset>159650</wp:posOffset>
                </wp:positionV>
                <wp:extent cx="6264323" cy="27296"/>
                <wp:effectExtent l="38100" t="38100" r="60325" b="87630"/>
                <wp:wrapNone/>
                <wp:docPr id="2" name="Straight Connector 2"/>
                <wp:cNvGraphicFramePr/>
                <a:graphic xmlns:a="http://schemas.openxmlformats.org/drawingml/2006/main">
                  <a:graphicData uri="http://schemas.microsoft.com/office/word/2010/wordprocessingShape">
                    <wps:wsp>
                      <wps:cNvCnPr/>
                      <wps:spPr>
                        <a:xfrm>
                          <a:off x="0" y="0"/>
                          <a:ext cx="6264323" cy="272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418A4"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12.55pt" to="496.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" strokecolor="#4f81bd [3204]" strokeweight="2pt">
                <v:shadow on="t" color="black" opacity="24903f" origin=",.5" offset="0,.55556mm"/>
              </v:line>
            </w:pict>
          </mc:Fallback>
        </mc:AlternateContent>
      </w:r>
    </w:p>
    <w:p w:rsidR="00543D35" w:rsidRPr="00922759" w:rsidRDefault="00543D35" w:rsidP="005239E6">
      <w:pPr>
        <w:pStyle w:val="Header1"/>
      </w:pPr>
      <w:r>
        <w:t>1.2</w:t>
      </w:r>
      <w:r>
        <w:rPr>
          <w:rtl/>
        </w:rPr>
        <w:tab/>
      </w:r>
      <w:r w:rsidRPr="00922759">
        <w:t>Phishing URL Detection Using Machine Learning</w:t>
      </w:r>
      <w:r w:rsidR="00C72107">
        <w:rPr>
          <w:rFonts w:hint="cs"/>
          <w:rtl/>
        </w:rPr>
        <w:t xml:space="preserve"> </w:t>
      </w:r>
    </w:p>
    <w:p w:rsidR="00543D35" w:rsidRPr="00922759" w:rsidRDefault="00543D35" w:rsidP="00543D35">
      <w:pPr>
        <w:pStyle w:val="Style1"/>
        <w:ind w:left="720"/>
      </w:pPr>
      <w:r w:rsidRPr="00922759">
        <w:t>1.2.0 Project Overview</w:t>
      </w:r>
    </w:p>
    <w:p w:rsidR="00543D35" w:rsidRPr="00922759" w:rsidRDefault="00543D35" w:rsidP="00543D35">
      <w:pPr>
        <w:ind w:left="720"/>
        <w:rPr>
          <w:sz w:val="24"/>
          <w:szCs w:val="24"/>
          <w:lang w:bidi="ar-JO"/>
        </w:rPr>
      </w:pPr>
      <w:r w:rsidRPr="00922759">
        <w:rPr>
          <w:sz w:val="24"/>
          <w:szCs w:val="24"/>
          <w:lang w:bidi="ar-JO"/>
        </w:rPr>
        <w:t>This project, titled "Phishing URL Detection," focuses on identifying malicious websites by analyzing the structural and technical attributes of their URLs. As phishing attacks increasingly use deceptive links to steal user credentials, this project aims to build a robust classification system using Machine Learning (ML). The primary goal is to distinguish between legitimate and phishing URLs effectively without needing to analyze the actual content of the webpage.</w:t>
      </w:r>
    </w:p>
    <w:p w:rsidR="00543D35" w:rsidRPr="00922759" w:rsidRDefault="00543D35" w:rsidP="00543D35">
      <w:pPr>
        <w:pStyle w:val="Style1"/>
        <w:ind w:left="720"/>
      </w:pPr>
      <w:r w:rsidRPr="00922759">
        <w:t>1.2.1 Data Collection and Feature Extraction</w:t>
      </w:r>
    </w:p>
    <w:p w:rsidR="00543D35" w:rsidRDefault="00543D35" w:rsidP="00543D35">
      <w:pPr>
        <w:ind w:left="720"/>
        <w:rPr>
          <w:sz w:val="24"/>
          <w:szCs w:val="24"/>
          <w:rtl/>
          <w:lang w:bidi="ar-JO"/>
        </w:rPr>
      </w:pPr>
      <w:r w:rsidRPr="00922759">
        <w:rPr>
          <w:sz w:val="24"/>
          <w:szCs w:val="24"/>
          <w:lang w:bidi="ar-JO"/>
        </w:rPr>
        <w:t>The core of the system lies in its feature extraction process. The project utilizes a dataset containing both benign and phishing URLs. For each URL, several key features are extracted, including lexical features (length of the URL, number of dots, presence of special characters like '@' or '-'), address bar-based features (IP address usage, URL shortening), and statistical features. These attributes are then converted into a numerical format suitable for training machine learning models.</w:t>
      </w:r>
    </w:p>
    <w:p w:rsidR="00213221" w:rsidRDefault="00213221" w:rsidP="00543D35">
      <w:pPr>
        <w:ind w:left="720"/>
        <w:rPr>
          <w:sz w:val="24"/>
          <w:szCs w:val="24"/>
          <w:rtl/>
          <w:lang w:bidi="ar-JO"/>
        </w:rPr>
      </w:pPr>
    </w:p>
    <w:p w:rsidR="00213221" w:rsidRDefault="00213221" w:rsidP="00543D35">
      <w:pPr>
        <w:ind w:left="720"/>
        <w:rPr>
          <w:sz w:val="24"/>
          <w:szCs w:val="24"/>
          <w:rtl/>
          <w:lang w:bidi="ar-JO"/>
        </w:rPr>
      </w:pPr>
    </w:p>
    <w:p w:rsidR="00213221" w:rsidRPr="00922759" w:rsidRDefault="00213221" w:rsidP="00543D35">
      <w:pPr>
        <w:ind w:left="720"/>
        <w:rPr>
          <w:sz w:val="24"/>
          <w:szCs w:val="24"/>
          <w:lang w:bidi="ar-JO"/>
        </w:rPr>
      </w:pPr>
    </w:p>
    <w:p w:rsidR="00543D35" w:rsidRPr="00922759" w:rsidRDefault="00543D35" w:rsidP="00543D35">
      <w:pPr>
        <w:pStyle w:val="Style1"/>
        <w:ind w:left="720"/>
      </w:pPr>
      <w:r w:rsidRPr="00922759">
        <w:t>1.2.2 Machine Learning Model Implementation</w:t>
      </w:r>
    </w:p>
    <w:p w:rsidR="00543D35" w:rsidRPr="00922759" w:rsidRDefault="00543D35" w:rsidP="00543D35">
      <w:pPr>
        <w:ind w:left="720"/>
        <w:rPr>
          <w:sz w:val="24"/>
          <w:szCs w:val="24"/>
          <w:lang w:bidi="ar-JO"/>
        </w:rPr>
      </w:pPr>
      <w:r w:rsidRPr="00922759">
        <w:rPr>
          <w:sz w:val="24"/>
          <w:szCs w:val="24"/>
          <w:lang w:bidi="ar-JO"/>
        </w:rPr>
        <w:t>The project implements and compares various machine learning algorithms to find the most accurate classifier. The models tested include:</w:t>
      </w:r>
    </w:p>
    <w:p w:rsidR="00543D35" w:rsidRPr="00922759" w:rsidRDefault="00543D35" w:rsidP="00543D35">
      <w:pPr>
        <w:pStyle w:val="ListParagraph"/>
        <w:numPr>
          <w:ilvl w:val="0"/>
          <w:numId w:val="10"/>
        </w:numPr>
        <w:ind w:left="1440"/>
        <w:rPr>
          <w:sz w:val="24"/>
          <w:szCs w:val="24"/>
          <w:lang w:bidi="ar-JO"/>
        </w:rPr>
      </w:pPr>
      <w:r w:rsidRPr="00922759">
        <w:rPr>
          <w:sz w:val="24"/>
          <w:szCs w:val="24"/>
          <w:lang w:bidi="ar-JO"/>
        </w:rPr>
        <w:t>Decision Trees</w:t>
      </w:r>
    </w:p>
    <w:p w:rsidR="00543D35" w:rsidRPr="00922759" w:rsidRDefault="00543D35" w:rsidP="00543D35">
      <w:pPr>
        <w:pStyle w:val="ListParagraph"/>
        <w:numPr>
          <w:ilvl w:val="0"/>
          <w:numId w:val="10"/>
        </w:numPr>
        <w:ind w:left="1440"/>
        <w:rPr>
          <w:sz w:val="24"/>
          <w:szCs w:val="24"/>
          <w:lang w:bidi="ar-JO"/>
        </w:rPr>
      </w:pPr>
      <w:r w:rsidRPr="00922759">
        <w:rPr>
          <w:sz w:val="24"/>
          <w:szCs w:val="24"/>
          <w:lang w:bidi="ar-JO"/>
        </w:rPr>
        <w:t>Random Forest</w:t>
      </w:r>
    </w:p>
    <w:p w:rsidR="00543D35" w:rsidRPr="00922759" w:rsidRDefault="00543D35" w:rsidP="00543D35">
      <w:pPr>
        <w:pStyle w:val="ListParagraph"/>
        <w:numPr>
          <w:ilvl w:val="0"/>
          <w:numId w:val="10"/>
        </w:numPr>
        <w:ind w:left="1440"/>
        <w:rPr>
          <w:sz w:val="24"/>
          <w:szCs w:val="24"/>
          <w:lang w:bidi="ar-JO"/>
        </w:rPr>
      </w:pPr>
      <w:r w:rsidRPr="00922759">
        <w:rPr>
          <w:sz w:val="24"/>
          <w:szCs w:val="24"/>
          <w:lang w:bidi="ar-JO"/>
        </w:rPr>
        <w:t>Multilayer Perceptrons (Neural Networks)</w:t>
      </w:r>
    </w:p>
    <w:p w:rsidR="00543D35" w:rsidRDefault="00543D35" w:rsidP="00543D35">
      <w:pPr>
        <w:ind w:left="720"/>
        <w:rPr>
          <w:sz w:val="24"/>
          <w:szCs w:val="24"/>
          <w:rtl/>
          <w:lang w:bidi="ar-JO"/>
        </w:rPr>
      </w:pPr>
      <w:r w:rsidRPr="00922759">
        <w:rPr>
          <w:sz w:val="24"/>
          <w:szCs w:val="24"/>
          <w:lang w:bidi="ar-JO"/>
        </w:rPr>
        <w:t>Support Vector Machines (SVM) Each model is trained on the extracted features to learn the patterns that separate a safe link from a fraudulent one.</w:t>
      </w:r>
    </w:p>
    <w:p w:rsidR="00543D35" w:rsidRPr="00922759" w:rsidRDefault="00543D35" w:rsidP="00543D35">
      <w:pPr>
        <w:pStyle w:val="Style1"/>
        <w:ind w:firstLine="720"/>
      </w:pPr>
      <w:r w:rsidRPr="00922759">
        <w:t>1.2.3 Performance Evaluation</w:t>
      </w:r>
    </w:p>
    <w:p w:rsidR="00543D35" w:rsidRDefault="00543D35" w:rsidP="00543D35">
      <w:pPr>
        <w:ind w:left="720"/>
        <w:rPr>
          <w:sz w:val="24"/>
          <w:szCs w:val="24"/>
          <w:rtl/>
          <w:lang w:bidi="ar-JO"/>
        </w:rPr>
      </w:pPr>
      <w:r w:rsidRPr="00922759">
        <w:rPr>
          <w:sz w:val="24"/>
          <w:szCs w:val="24"/>
          <w:lang w:bidi="ar-JO"/>
        </w:rPr>
        <w:t>To ensure the reliability of the detection system, the project evaluates the models using standard metrics such as Accuracy, Precision, Recall, and F1-Score. By analyzing the results, the project identifies which algorithm provides the highest detection rate while minimizing "False Positives" (safe sites incorrectly flagged as phishing).</w:t>
      </w:r>
    </w:p>
    <w:p w:rsidR="00543D35" w:rsidRDefault="005239E6" w:rsidP="00543D35">
      <w:pPr>
        <w:ind w:left="720"/>
        <w:rPr>
          <w:sz w:val="24"/>
          <w:szCs w:val="24"/>
          <w:rtl/>
          <w:lang w:bidi="ar-JO"/>
        </w:rPr>
      </w:pPr>
      <w:r>
        <w:rPr>
          <w:noProof/>
          <w:sz w:val="24"/>
          <w:szCs w:val="24"/>
          <w:rtl/>
        </w:rPr>
        <w:drawing>
          <wp:inline distT="0" distB="0" distL="0" distR="0" wp14:anchorId="4417F89A" wp14:editId="66A8FB4B">
            <wp:extent cx="4258101" cy="294329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1-13 at 4.22.40 AM.jpeg"/>
                    <pic:cNvPicPr/>
                  </pic:nvPicPr>
                  <pic:blipFill>
                    <a:blip r:embed="rId10">
                      <a:extLst>
                        <a:ext uri="{28A0092B-C50C-407E-A947-70E740481C1C}">
                          <a14:useLocalDpi xmlns:a14="http://schemas.microsoft.com/office/drawing/2010/main" val="0"/>
                        </a:ext>
                      </a:extLst>
                    </a:blip>
                    <a:stretch>
                      <a:fillRect/>
                    </a:stretch>
                  </pic:blipFill>
                  <pic:spPr>
                    <a:xfrm>
                      <a:off x="0" y="0"/>
                      <a:ext cx="4445566" cy="3072876"/>
                    </a:xfrm>
                    <a:prstGeom prst="rect">
                      <a:avLst/>
                    </a:prstGeom>
                  </pic:spPr>
                </pic:pic>
              </a:graphicData>
            </a:graphic>
          </wp:inline>
        </w:drawing>
      </w:r>
    </w:p>
    <w:p w:rsidR="00543D35" w:rsidRDefault="00543D35" w:rsidP="005239E6">
      <w:pPr>
        <w:ind w:left="720"/>
        <w:rPr>
          <w:sz w:val="24"/>
          <w:szCs w:val="24"/>
          <w:rtl/>
          <w:lang w:bidi="ar-JO"/>
        </w:rPr>
      </w:pPr>
      <w:r w:rsidRPr="00922759">
        <w:rPr>
          <w:sz w:val="24"/>
          <w:szCs w:val="24"/>
          <w:lang w:bidi="ar-JO"/>
        </w:rPr>
        <w:t xml:space="preserve">Analysis of Model Decision Logic: The chart above illustrates the Permutation Feature Importance, which provides insight into the model's high performance during evaluation. The high Accuracy and F1-Score achieved by the system are largely driven by the model’s </w:t>
      </w:r>
      <w:r w:rsidRPr="00922759">
        <w:rPr>
          <w:sz w:val="24"/>
          <w:szCs w:val="24"/>
          <w:lang w:bidi="ar-JO"/>
        </w:rPr>
        <w:lastRenderedPageBreak/>
        <w:t>reliance on the HTTPS protocol and AnchorURL features as primary classifiers. By focusing on these significant indicators, the system ensures a high Recall rate, effectively identifying phishing attempts while minimizing False Positives. This analysis confirms that the model’s effectiveness is rooted in a deep technical evaluation of URL structures rather than superficial patterns.</w:t>
      </w:r>
    </w:p>
    <w:p w:rsidR="00543D35" w:rsidRPr="00922759" w:rsidRDefault="00543D35" w:rsidP="00543D35">
      <w:pPr>
        <w:pStyle w:val="Style1"/>
        <w:ind w:left="720"/>
      </w:pPr>
      <w:r w:rsidRPr="00922759">
        <w:t>1.2.4 Conclusion and Applications</w:t>
      </w:r>
    </w:p>
    <w:p w:rsidR="00543D35" w:rsidRPr="00922759" w:rsidRDefault="00543D35" w:rsidP="00543D35">
      <w:pPr>
        <w:ind w:left="720"/>
        <w:rPr>
          <w:sz w:val="24"/>
          <w:szCs w:val="24"/>
          <w:rtl/>
          <w:lang w:bidi="ar-JO"/>
        </w:rPr>
      </w:pPr>
      <w:r w:rsidRPr="00922759">
        <w:rPr>
          <w:sz w:val="24"/>
          <w:szCs w:val="24"/>
          <w:lang w:bidi="ar-JO"/>
        </w:rPr>
        <w:t>The project demonstrates that machine learning is a highly effective tool for real-time phishing detection. Because the system relies on URL structure rather than page content, it is fast and efficient. This technology can be integrated into web browser extensions, anti-virus software, and network firewalls to provide an immediate layer of defense for internet users.</w:t>
      </w:r>
    </w:p>
    <w:p w:rsidR="00543D35" w:rsidRDefault="00543D35">
      <w:pPr>
        <w:rPr>
          <w:color w:val="0070C0"/>
          <w:u w:val="single"/>
          <w:lang w:bidi="ar-JO"/>
        </w:rPr>
      </w:pPr>
    </w:p>
    <w:p w:rsidR="00543D35" w:rsidRDefault="005239E6">
      <w:pPr>
        <w:rPr>
          <w:color w:val="0070C0"/>
          <w:u w:val="single"/>
          <w:lang w:bidi="ar-JO"/>
        </w:rPr>
      </w:pPr>
      <w:r>
        <w:rPr>
          <w:noProof/>
          <w:color w:val="0070C0"/>
          <w:u w:val="single"/>
          <w:rtl/>
        </w:rPr>
        <mc:AlternateContent>
          <mc:Choice Requires="wps">
            <w:drawing>
              <wp:anchor distT="0" distB="0" distL="114300" distR="114300" simplePos="0" relativeHeight="251661312" behindDoc="0" locked="0" layoutInCell="1" allowOverlap="1" wp14:anchorId="6C49E986" wp14:editId="6A90AB32">
                <wp:simplePos x="0" y="0"/>
                <wp:positionH relativeFrom="column">
                  <wp:posOffset>0</wp:posOffset>
                </wp:positionH>
                <wp:positionV relativeFrom="paragraph">
                  <wp:posOffset>38100</wp:posOffset>
                </wp:positionV>
                <wp:extent cx="6264323" cy="27296"/>
                <wp:effectExtent l="38100" t="38100" r="60325" b="87630"/>
                <wp:wrapNone/>
                <wp:docPr id="3" name="Straight Connector 3"/>
                <wp:cNvGraphicFramePr/>
                <a:graphic xmlns:a="http://schemas.openxmlformats.org/drawingml/2006/main">
                  <a:graphicData uri="http://schemas.microsoft.com/office/word/2010/wordprocessingShape">
                    <wps:wsp>
                      <wps:cNvCnPr/>
                      <wps:spPr>
                        <a:xfrm>
                          <a:off x="0" y="0"/>
                          <a:ext cx="6264323" cy="2729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8A818"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pt" to="493.2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" strokecolor="#4f81bd [3204]" strokeweight="2pt">
                <v:shadow on="t" color="black" opacity="24903f" origin=",.5" offset="0,.55556mm"/>
              </v:line>
            </w:pict>
          </mc:Fallback>
        </mc:AlternateContent>
      </w:r>
    </w:p>
    <w:p w:rsidR="00543D35" w:rsidRDefault="00543D35">
      <w:pPr>
        <w:rPr>
          <w:color w:val="0070C0"/>
          <w:u w:val="single"/>
        </w:rPr>
      </w:pPr>
    </w:p>
    <w:p w:rsidR="001F27C7" w:rsidRDefault="00543D35" w:rsidP="001F27C7">
      <w:pPr>
        <w:pStyle w:val="Header1"/>
      </w:pPr>
      <w:r>
        <w:t>1.3</w:t>
      </w:r>
      <w:r>
        <w:rPr>
          <w:rtl/>
        </w:rPr>
        <w:tab/>
      </w:r>
      <w:r w:rsidR="001F27C7" w:rsidRPr="001F27C7">
        <w:t>PHISHGUARD: Real-Time Phishing Detection Extension</w:t>
      </w:r>
    </w:p>
    <w:p w:rsidR="001F27C7" w:rsidRDefault="001F27C7" w:rsidP="001F27C7">
      <w:pPr>
        <w:pStyle w:val="Style1"/>
      </w:pPr>
      <w:r>
        <w:tab/>
      </w:r>
      <w:r w:rsidRPr="001F27C7">
        <w:t>1.3.0 Project Overview</w:t>
      </w:r>
    </w:p>
    <w:p w:rsidR="00922759" w:rsidRPr="00922759" w:rsidRDefault="00922759" w:rsidP="002E145D">
      <w:pPr>
        <w:ind w:left="720"/>
      </w:pPr>
      <w:r w:rsidRPr="00922759">
        <w:t>Phishguard is an intelligent security solution designed to detect and prevent phishing attacks by analyzing URLs and web content. The project aims to provide a reliable defense mechanism that classifies websites as either "Legitimate," "Phishing," or "Suspicious." By leveraging machine learning and data science, Phishguard offers a proactive approach to web security, helping users avoid fraudulent websites that attempt to steal sensitive information.</w:t>
      </w:r>
    </w:p>
    <w:p w:rsidR="00922759" w:rsidRPr="00922759" w:rsidRDefault="00922759" w:rsidP="00922759">
      <w:pPr>
        <w:pStyle w:val="Style1"/>
        <w:ind w:left="720"/>
      </w:pPr>
      <w:r w:rsidRPr="00922759">
        <w:t>1.3.1 Data Acquisition and Preprocessing</w:t>
      </w:r>
    </w:p>
    <w:p w:rsidR="005239E6" w:rsidRPr="00922759" w:rsidRDefault="00922759" w:rsidP="005239E6">
      <w:pPr>
        <w:ind w:left="720"/>
      </w:pPr>
      <w:r w:rsidRPr="00922759">
        <w:t>The project utilizes a comprehensive dataset consisting of thousands of URLs collected from trusted sources like PhishTank and UNB datasets. The preprocessing phase involves cleaning the raw data, handling missing values, and labeling the data for supervised learning. The system is designed to process large volumes of data, ensuring that the detection model is trained on diverse and representative examples of both safe and malicious web addresses.</w:t>
      </w:r>
    </w:p>
    <w:p w:rsidR="00922759" w:rsidRPr="00922759" w:rsidRDefault="00922759" w:rsidP="005239E6">
      <w:pPr>
        <w:pStyle w:val="Style1"/>
        <w:ind w:left="720"/>
      </w:pPr>
      <w:r w:rsidRPr="00922759">
        <w:t>1.3.2 Feature Engineering and Selection</w:t>
      </w:r>
    </w:p>
    <w:p w:rsidR="00922759" w:rsidRPr="00922759" w:rsidRDefault="00922759" w:rsidP="005239E6">
      <w:pPr>
        <w:ind w:left="720"/>
      </w:pPr>
      <w:r w:rsidRPr="00922759">
        <w:t>Phishguard places a strong emphasis on Feature Engineering. The system extracts multiple categories of features from a given URL, including:</w:t>
      </w:r>
    </w:p>
    <w:p w:rsidR="00922759" w:rsidRPr="00922759" w:rsidRDefault="00922759" w:rsidP="005239E6">
      <w:pPr>
        <w:pStyle w:val="ListParagraph"/>
        <w:numPr>
          <w:ilvl w:val="0"/>
          <w:numId w:val="11"/>
        </w:numPr>
        <w:ind w:left="1080"/>
      </w:pPr>
      <w:r w:rsidRPr="00922759">
        <w:t>Address Bar-based Features: Analyzing the use of IP addresses, long URLs, and URL shortening services.</w:t>
      </w:r>
    </w:p>
    <w:p w:rsidR="00922759" w:rsidRPr="00922759" w:rsidRDefault="00922759" w:rsidP="005239E6">
      <w:pPr>
        <w:pStyle w:val="ListParagraph"/>
        <w:numPr>
          <w:ilvl w:val="0"/>
          <w:numId w:val="11"/>
        </w:numPr>
        <w:ind w:left="1080"/>
      </w:pPr>
      <w:r w:rsidRPr="00922759">
        <w:lastRenderedPageBreak/>
        <w:t>Abnormal Features: Checking for URL redirection, customized status bars, and disabled right-click functions.</w:t>
      </w:r>
    </w:p>
    <w:p w:rsidR="00922759" w:rsidRPr="00922759" w:rsidRDefault="00922759" w:rsidP="005239E6">
      <w:pPr>
        <w:pStyle w:val="ListParagraph"/>
        <w:numPr>
          <w:ilvl w:val="0"/>
          <w:numId w:val="11"/>
        </w:numPr>
        <w:ind w:left="1080"/>
      </w:pPr>
      <w:r w:rsidRPr="00922759">
        <w:t>HTML and JavaScript Features: Examining the presence of Iframe redirection and the frequency of "onMouseOver" events.</w:t>
      </w:r>
    </w:p>
    <w:p w:rsidR="00543D35" w:rsidRPr="00922759" w:rsidRDefault="00922759" w:rsidP="002E145D">
      <w:pPr>
        <w:pStyle w:val="ListParagraph"/>
        <w:numPr>
          <w:ilvl w:val="0"/>
          <w:numId w:val="11"/>
        </w:numPr>
        <w:ind w:left="1080"/>
      </w:pPr>
      <w:r w:rsidRPr="00922759">
        <w:t>Domain-based Features: Evaluating the age of the domain and DNS records to verify leg</w:t>
      </w:r>
      <w:r w:rsidR="002E145D">
        <w:t>itimacy</w:t>
      </w:r>
    </w:p>
    <w:p w:rsidR="00922759" w:rsidRPr="00922759" w:rsidRDefault="00922759" w:rsidP="005239E6">
      <w:pPr>
        <w:pStyle w:val="Style1"/>
        <w:ind w:firstLine="720"/>
      </w:pPr>
      <w:r w:rsidRPr="00922759">
        <w:t>1.3.3 Implementation of Machine Learning Classifiers</w:t>
      </w:r>
    </w:p>
    <w:p w:rsidR="00922759" w:rsidRPr="00922759" w:rsidRDefault="00922759" w:rsidP="005239E6">
      <w:pPr>
        <w:pStyle w:val="ListParagraph"/>
        <w:numPr>
          <w:ilvl w:val="0"/>
          <w:numId w:val="15"/>
        </w:numPr>
        <w:ind w:left="1080"/>
      </w:pPr>
      <w:r w:rsidRPr="00922759">
        <w:t>The system implements and evaluates several machine learning models to identify the most effective classifier for phishing detection. Key algorithms used in the project include:</w:t>
      </w:r>
    </w:p>
    <w:p w:rsidR="00922759" w:rsidRPr="00922759" w:rsidRDefault="00922759" w:rsidP="005239E6">
      <w:pPr>
        <w:pStyle w:val="ListParagraph"/>
        <w:numPr>
          <w:ilvl w:val="0"/>
          <w:numId w:val="15"/>
        </w:numPr>
        <w:ind w:left="1080"/>
      </w:pPr>
      <w:r w:rsidRPr="00922759">
        <w:t>XGBoost Classifier: Known for its high performance and speed in structured data.</w:t>
      </w:r>
    </w:p>
    <w:p w:rsidR="00922759" w:rsidRPr="00922759" w:rsidRDefault="00922759" w:rsidP="005239E6">
      <w:pPr>
        <w:pStyle w:val="ListParagraph"/>
        <w:numPr>
          <w:ilvl w:val="0"/>
          <w:numId w:val="15"/>
        </w:numPr>
        <w:ind w:left="1080"/>
      </w:pPr>
      <w:r w:rsidRPr="00922759">
        <w:t>Random Forest: Utilized for its robustness and ability to handle complex feature interactions.</w:t>
      </w:r>
    </w:p>
    <w:p w:rsidR="00922759" w:rsidRPr="00922759" w:rsidRDefault="00922759" w:rsidP="005239E6">
      <w:pPr>
        <w:pStyle w:val="ListParagraph"/>
        <w:numPr>
          <w:ilvl w:val="0"/>
          <w:numId w:val="15"/>
        </w:numPr>
        <w:ind w:left="1080"/>
      </w:pPr>
      <w:r w:rsidRPr="00922759">
        <w:t>K-Nearest Neighbors (KNN): Applied for its simplicity in classifying URLs based on feature similarity. The models are fine-tuned to achieve optimal balance between detection speed and accuracy.</w:t>
      </w:r>
    </w:p>
    <w:p w:rsidR="00922759" w:rsidRPr="00922759" w:rsidRDefault="00922759" w:rsidP="005239E6">
      <w:pPr>
        <w:ind w:left="720"/>
      </w:pPr>
    </w:p>
    <w:p w:rsidR="00922759" w:rsidRPr="00922759" w:rsidRDefault="00922759" w:rsidP="005239E6">
      <w:pPr>
        <w:pStyle w:val="Style1"/>
        <w:ind w:firstLine="720"/>
      </w:pPr>
      <w:r w:rsidRPr="00922759">
        <w:t>1.3.4 Results and Evaluation</w:t>
      </w:r>
    </w:p>
    <w:p w:rsidR="00922759" w:rsidRPr="00922759" w:rsidRDefault="00922759" w:rsidP="005239E6">
      <w:pPr>
        <w:ind w:left="720"/>
      </w:pPr>
      <w:r w:rsidRPr="00922759">
        <w:t>The performance of the Phishguard system is validated using metrics such as Accuracy, Precision, and the Area Under the ROC Curve (AUC). The integration of advanced algorithms like XGBoost allows the system to achieve high detection rates even against evolving phishing techniques. The evaluation phase demonstrates the system's capability to generalize well on unseen data, making it a practical tool for real-world cybersecurity applications.</w:t>
      </w:r>
    </w:p>
    <w:p w:rsidR="00922759" w:rsidRPr="00922759" w:rsidRDefault="00922759" w:rsidP="005239E6"/>
    <w:p w:rsidR="00922759" w:rsidRPr="00922759" w:rsidRDefault="00922759" w:rsidP="005239E6">
      <w:pPr>
        <w:pStyle w:val="Style1"/>
        <w:ind w:firstLine="720"/>
      </w:pPr>
      <w:r w:rsidRPr="00922759">
        <w:t>1.3.5 Conclusion and Future Scope</w:t>
      </w:r>
    </w:p>
    <w:p w:rsidR="0002432F" w:rsidRPr="0002432F" w:rsidRDefault="00922759" w:rsidP="0002432F">
      <w:pPr>
        <w:ind w:left="720"/>
        <w:rPr>
          <w:rtl/>
        </w:rPr>
      </w:pPr>
      <w:r w:rsidRPr="00922759">
        <w:t>Phishguard proves that combining diverse feature extraction techniques with powerful ensemble learning models results in a highly effective phishing detection tool. Future enhancements for the project include the development of a real-time browser extension and the integration of deep learning models to further improve the detection of zero-day phishing attacks.</w:t>
      </w:r>
    </w:p>
    <w:p w:rsidR="00C72107" w:rsidRDefault="00C72107" w:rsidP="005239E6">
      <w:pPr>
        <w:pStyle w:val="NormalWeb"/>
        <w:ind w:left="720"/>
      </w:pPr>
    </w:p>
    <w:p w:rsidR="006B5DC2" w:rsidRDefault="006B5DC2" w:rsidP="006B5DC2">
      <w:pPr>
        <w:pStyle w:val="Header1"/>
      </w:pPr>
      <w:r>
        <w:rPr>
          <w:rStyle w:val="Strong"/>
          <w:b/>
          <w:bCs/>
        </w:rPr>
        <w:t>1.4</w:t>
      </w:r>
      <w:r>
        <w:rPr>
          <w:rStyle w:val="Strong"/>
          <w:b/>
          <w:bCs/>
        </w:rPr>
        <w:t> </w:t>
      </w:r>
      <w:r>
        <w:rPr>
          <w:rStyle w:val="Strong"/>
          <w:b/>
          <w:bCs/>
        </w:rPr>
        <w:t>LLM Phishing Detection (Context-Augmented LLM-Based Approach)</w:t>
      </w:r>
    </w:p>
    <w:p w:rsidR="006B5DC2" w:rsidRDefault="006B5DC2" w:rsidP="006B5DC2">
      <w:pPr>
        <w:pStyle w:val="Style1"/>
        <w:ind w:left="720"/>
      </w:pPr>
      <w:r>
        <w:rPr>
          <w:rStyle w:val="Strong"/>
          <w:b/>
          <w:bCs/>
        </w:rPr>
        <w:t>1.4.0</w:t>
      </w:r>
      <w:r>
        <w:rPr>
          <w:rStyle w:val="Strong"/>
          <w:b/>
          <w:bCs/>
        </w:rPr>
        <w:t> </w:t>
      </w:r>
      <w:r>
        <w:rPr>
          <w:rStyle w:val="Strong"/>
          <w:b/>
          <w:bCs/>
        </w:rPr>
        <w:t>Project Overview</w:t>
      </w:r>
    </w:p>
    <w:p w:rsidR="006B5DC2" w:rsidRDefault="006B5DC2" w:rsidP="006B5DC2">
      <w:pPr>
        <w:pStyle w:val="NormalWeb"/>
        <w:ind w:left="720"/>
      </w:pPr>
      <w:r>
        <w:t xml:space="preserve">This project explores a modern approach to phishing email detection by utilizing Large Language Models (LLMs) as the primary decision-making component instead of traditional </w:t>
      </w:r>
      <w:r>
        <w:lastRenderedPageBreak/>
        <w:t>machine learning classifiers. The core objective is to evaluate whether open-source LLMs can accurately identify phishing emails by reasoning directly over the email text itself, without requiring feature engineering or model fine-tuning.</w:t>
      </w:r>
    </w:p>
    <w:p w:rsidR="006B5DC2" w:rsidRDefault="006B5DC2" w:rsidP="006B5DC2">
      <w:pPr>
        <w:pStyle w:val="NormalWeb"/>
        <w:ind w:left="720"/>
      </w:pPr>
      <w:r>
        <w:t>Unlike classical phishing detection systems that depend on extracted features such as keywords, URLs, or sender metadata, this approach frames phishing detection as a natural language understanding problem. The system provides the complete email content, including both the subject and body, to the language model and requests a direct classification of whether the email represents a phishing attempt.</w:t>
      </w:r>
    </w:p>
    <w:p w:rsidR="006B5DC2" w:rsidRDefault="006B5DC2" w:rsidP="006B5DC2">
      <w:pPr>
        <w:pStyle w:val="Style1"/>
        <w:ind w:left="720"/>
      </w:pPr>
      <w:r>
        <w:rPr>
          <w:rStyle w:val="Strong"/>
          <w:b/>
          <w:bCs/>
        </w:rPr>
        <w:t>1.4.1</w:t>
      </w:r>
      <w:r>
        <w:rPr>
          <w:rStyle w:val="Strong"/>
          <w:b/>
          <w:bCs/>
        </w:rPr>
        <w:t> </w:t>
      </w:r>
      <w:r>
        <w:rPr>
          <w:rStyle w:val="Strong"/>
          <w:b/>
          <w:bCs/>
        </w:rPr>
        <w:t>Dataset Construction and Preparation</w:t>
      </w:r>
    </w:p>
    <w:p w:rsidR="006B5DC2" w:rsidRDefault="006B5DC2" w:rsidP="006B5DC2">
      <w:pPr>
        <w:pStyle w:val="NormalWeb"/>
        <w:ind w:left="720"/>
      </w:pPr>
      <w:r>
        <w:t>The dataset used in this project was constructed by combining two publicly available sources. Legitimate (non-phishing) emails were collected from a well-established spam corpus, while phishing emails were obtained from a recent dataset containing real-world phishing messages observed between 2022 and 2024. To prevent dataset bias, the final dataset was balanced to ensure equal representation of phishing and legitimate emails.</w:t>
      </w:r>
    </w:p>
    <w:p w:rsidR="006B5DC2" w:rsidRDefault="006B5DC2" w:rsidP="006B5DC2">
      <w:pPr>
        <w:pStyle w:val="NormalWeb"/>
        <w:ind w:left="720"/>
      </w:pPr>
      <w:r>
        <w:t>Prior to experimentation, extensive data preprocessing was performed. Emails that were extremely short or excessively long were removed to maintain consistency. Non-ASCII characters were eliminated to avoid tokenization issues. In cases where both HTML and plain text versions of an email were available, the HTML content was converted into clean text by stripping all tags. Attachments were excluded entirely, as the study focuses strictly on text-based phishing detection.</w:t>
      </w:r>
    </w:p>
    <w:p w:rsidR="006B5DC2" w:rsidRDefault="006B5DC2" w:rsidP="006B5DC2">
      <w:pPr>
        <w:pStyle w:val="Style1"/>
        <w:ind w:left="720"/>
      </w:pPr>
      <w:r>
        <w:rPr>
          <w:rStyle w:val="Strong"/>
          <w:b/>
          <w:bCs/>
        </w:rPr>
        <w:t>1.4.2</w:t>
      </w:r>
      <w:r>
        <w:rPr>
          <w:rStyle w:val="Strong"/>
          <w:b/>
          <w:bCs/>
        </w:rPr>
        <w:t> </w:t>
      </w:r>
      <w:r>
        <w:rPr>
          <w:rStyle w:val="Strong"/>
          <w:b/>
          <w:bCs/>
        </w:rPr>
        <w:t>Model Selection and Evaluation Setup</w:t>
      </w:r>
    </w:p>
    <w:p w:rsidR="006B5DC2" w:rsidRDefault="006B5DC2" w:rsidP="006B5DC2">
      <w:pPr>
        <w:pStyle w:val="NormalWeb"/>
        <w:ind w:left="720"/>
      </w:pPr>
      <w:r>
        <w:t>The project evaluated a wide range of open-source LLMs with diverse architectures and parameter sizes, including models from the LLaMA, Mistral, Gemma, Mixtral, and Command families. No proprietary or commercial models were included in the experiments. Importantly, none of the evaluated models were fine-tuned on phishing-related data, as all detection was performed using inference-time prompting only.</w:t>
      </w:r>
    </w:p>
    <w:p w:rsidR="006B5DC2" w:rsidRDefault="006B5DC2" w:rsidP="006B5DC2">
      <w:pPr>
        <w:pStyle w:val="NormalWeb"/>
        <w:ind w:left="720"/>
      </w:pPr>
      <w:r>
        <w:t>To ensure a fair comparison, all models were tested using identical prompt structures. Model outputs were constrained to a strict JSON format, enabling automatic parsing of predictions and preventing ambiguous or overly verbose responses. Any output that failed to conform to the required format was excluded from the evaluation.</w:t>
      </w:r>
    </w:p>
    <w:p w:rsidR="006B5DC2" w:rsidRDefault="006B5DC2" w:rsidP="006B5DC2">
      <w:pPr>
        <w:pStyle w:val="NormalWeb"/>
        <w:jc w:val="center"/>
      </w:pPr>
      <w:r>
        <w:rPr>
          <w:noProof/>
        </w:rPr>
        <w:lastRenderedPageBreak/>
        <w:drawing>
          <wp:inline distT="0" distB="0" distL="0" distR="0">
            <wp:extent cx="6400800" cy="45072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l.jpeg"/>
                    <pic:cNvPicPr/>
                  </pic:nvPicPr>
                  <pic:blipFill>
                    <a:blip r:embed="rId11">
                      <a:extLst>
                        <a:ext uri="{28A0092B-C50C-407E-A947-70E740481C1C}">
                          <a14:useLocalDpi xmlns:a14="http://schemas.microsoft.com/office/drawing/2010/main" val="0"/>
                        </a:ext>
                      </a:extLst>
                    </a:blip>
                    <a:stretch>
                      <a:fillRect/>
                    </a:stretch>
                  </pic:blipFill>
                  <pic:spPr>
                    <a:xfrm>
                      <a:off x="0" y="0"/>
                      <a:ext cx="6400800" cy="4507230"/>
                    </a:xfrm>
                    <a:prstGeom prst="rect">
                      <a:avLst/>
                    </a:prstGeom>
                  </pic:spPr>
                </pic:pic>
              </a:graphicData>
            </a:graphic>
          </wp:inline>
        </w:drawing>
      </w:r>
    </w:p>
    <w:p w:rsidR="006B5DC2" w:rsidRDefault="006B5DC2" w:rsidP="006B5DC2">
      <w:pPr>
        <w:pStyle w:val="Style1"/>
        <w:ind w:left="720"/>
      </w:pPr>
      <w:r>
        <w:rPr>
          <w:rStyle w:val="Strong"/>
          <w:b/>
          <w:bCs/>
        </w:rPr>
        <w:t>1.4.3</w:t>
      </w:r>
      <w:r>
        <w:rPr>
          <w:rStyle w:val="Strong"/>
          <w:b/>
          <w:bCs/>
        </w:rPr>
        <w:t> </w:t>
      </w:r>
      <w:r>
        <w:rPr>
          <w:rStyle w:val="Strong"/>
          <w:b/>
          <w:bCs/>
        </w:rPr>
        <w:t>Prompting Strategies</w:t>
      </w:r>
    </w:p>
    <w:p w:rsidR="006B5DC2" w:rsidRDefault="006B5DC2" w:rsidP="006B5DC2">
      <w:pPr>
        <w:pStyle w:val="NormalWeb"/>
        <w:ind w:left="720"/>
      </w:pPr>
      <w:r>
        <w:t>Several prompting strategies were explored during the experiments. In the simplest configuration, the model was instructed to act as a phishing detection expert and return a binary classification indicating whether the email was phishing or legitimate.</w:t>
      </w:r>
    </w:p>
    <w:p w:rsidR="006B5DC2" w:rsidRDefault="006B5DC2" w:rsidP="006B5DC2">
      <w:pPr>
        <w:pStyle w:val="NormalWeb"/>
        <w:ind w:left="720"/>
      </w:pPr>
      <w:r>
        <w:t>More advanced prompts provided the model with a list of common phishing indicators, such as urgency, threats, requests for sensitive information, and generic greetings. These prompts were designed to guide the model’s reasoning process without explicitly disclosing the correct label, encouraging contextual understanding rather than keyword-based detection.</w:t>
      </w:r>
    </w:p>
    <w:p w:rsidR="006B5DC2" w:rsidRDefault="006B5DC2" w:rsidP="006B5DC2">
      <w:pPr>
        <w:pStyle w:val="Style1"/>
        <w:ind w:left="720"/>
      </w:pPr>
      <w:r>
        <w:rPr>
          <w:rStyle w:val="Strong"/>
          <w:b/>
          <w:bCs/>
        </w:rPr>
        <w:t>1.4.4</w:t>
      </w:r>
      <w:r>
        <w:rPr>
          <w:rStyle w:val="Strong"/>
          <w:b/>
          <w:bCs/>
        </w:rPr>
        <w:t> </w:t>
      </w:r>
      <w:r>
        <w:rPr>
          <w:rStyle w:val="Strong"/>
          <w:b/>
          <w:bCs/>
        </w:rPr>
        <w:t>Context-Augmented Detection Using RAG</w:t>
      </w:r>
    </w:p>
    <w:p w:rsidR="006B5DC2" w:rsidRDefault="006B5DC2" w:rsidP="006B5DC2">
      <w:pPr>
        <w:pStyle w:val="NormalWeb"/>
        <w:ind w:left="720"/>
      </w:pPr>
      <w:r>
        <w:t>The primary contribution of this project is its context-augmented detection approach, which combines Retrieval-Augmented Generation (RAG) with few-shot learning. Instead of relying on static examples, the system dynamically retrieves phishing email samples that are semantically similar to the email under analysis.</w:t>
      </w:r>
    </w:p>
    <w:p w:rsidR="006B5DC2" w:rsidRDefault="006B5DC2" w:rsidP="006B5DC2">
      <w:pPr>
        <w:pStyle w:val="NormalWeb"/>
        <w:ind w:left="720"/>
      </w:pPr>
      <w:r>
        <w:lastRenderedPageBreak/>
        <w:t>This retrieval process is performed by embedding phishing email texts using a sentence-level embedding model and storing them in a vector database. When a new email is evaluated, its embedding is compared to the stored vectors using cosine similarity. The most relevant phishing examples are then selected and incorporated into the prompt as contextual examples.</w:t>
      </w:r>
    </w:p>
    <w:p w:rsidR="006B5DC2" w:rsidRDefault="006B5DC2" w:rsidP="006B5DC2">
      <w:pPr>
        <w:pStyle w:val="NormalWeb"/>
        <w:ind w:left="720"/>
      </w:pPr>
      <w:r>
        <w:t>By providing the LLM with real phishing cases that closely resemble the input email, the system enables more informed and accurate decision-making. This approach significantly improves detection accuracy and reduces false negatives, particularly for sophisticated or well-crafted phishing emails.</w:t>
      </w:r>
    </w:p>
    <w:p w:rsidR="006B5DC2" w:rsidRDefault="006B5DC2" w:rsidP="006B5DC2">
      <w:pPr>
        <w:pStyle w:val="Style1"/>
        <w:ind w:left="720"/>
      </w:pPr>
      <w:r>
        <w:rPr>
          <w:rStyle w:val="Strong"/>
          <w:b/>
          <w:bCs/>
        </w:rPr>
        <w:t>1.4.5</w:t>
      </w:r>
      <w:r>
        <w:rPr>
          <w:rStyle w:val="Strong"/>
          <w:b/>
          <w:bCs/>
        </w:rPr>
        <w:t> </w:t>
      </w:r>
      <w:r>
        <w:rPr>
          <w:rStyle w:val="Strong"/>
          <w:b/>
          <w:bCs/>
        </w:rPr>
        <w:t>Experimental Results and Findings</w:t>
      </w:r>
    </w:p>
    <w:p w:rsidR="006B5DC2" w:rsidRDefault="006B5DC2" w:rsidP="006B5DC2">
      <w:pPr>
        <w:pStyle w:val="NormalWeb"/>
        <w:ind w:left="720"/>
      </w:pPr>
      <w:r>
        <w:t>The system was evaluated using standard classification metrics, including accuracy, precision, recall, and F1-score. Experimental results showed that larger language models benefited the most from the context-augmented approach, achieving detection accuracy exceeding 96% in certain configurations.</w:t>
      </w:r>
    </w:p>
    <w:p w:rsidR="006B5DC2" w:rsidRDefault="006B5DC2" w:rsidP="006B5DC2">
      <w:pPr>
        <w:pStyle w:val="NormalWeb"/>
        <w:ind w:left="720"/>
      </w:pPr>
      <w:r>
        <w:t>Notably, some smaller models also demonstrated competitive performance when provided with relevant contextual examples, suggesting that retrieval-based augmentation can partially compensate for limited model size and capacity.</w:t>
      </w:r>
    </w:p>
    <w:p w:rsidR="006B5DC2" w:rsidRDefault="006B5DC2" w:rsidP="006B5DC2">
      <w:pPr>
        <w:pStyle w:val="Style1"/>
        <w:ind w:left="720"/>
      </w:pPr>
      <w:r>
        <w:rPr>
          <w:rStyle w:val="Strong"/>
          <w:b/>
          <w:bCs/>
        </w:rPr>
        <w:t>1.4.6</w:t>
      </w:r>
      <w:r>
        <w:rPr>
          <w:rStyle w:val="Strong"/>
          <w:b/>
          <w:bCs/>
        </w:rPr>
        <w:t> </w:t>
      </w:r>
      <w:r>
        <w:rPr>
          <w:rStyle w:val="Strong"/>
          <w:b/>
          <w:bCs/>
        </w:rPr>
        <w:t>Overall Contribution</w:t>
      </w:r>
    </w:p>
    <w:p w:rsidR="006B5DC2" w:rsidRDefault="006B5DC2" w:rsidP="006B5DC2">
      <w:pPr>
        <w:pStyle w:val="NormalWeb"/>
        <w:ind w:left="720"/>
      </w:pPr>
      <w:r>
        <w:t>This project demonstrates that phishing detection can be effectively performed using open-source LLMs without relying on traditional training pipelines. By combining intelligent prompt design with retrieval-based context enrichment, the system achieves high accuracy while remaining flexible, scalable, and explainable.</w:t>
      </w:r>
    </w:p>
    <w:p w:rsidR="006B5DC2" w:rsidRDefault="006B5DC2" w:rsidP="006B5DC2">
      <w:pPr>
        <w:pStyle w:val="NormalWeb"/>
        <w:ind w:left="720"/>
      </w:pPr>
      <w:r>
        <w:t>The proposed approach represents a strong alternative to feature-based classifiers and highlights the potential of Large Language Models in modern cybersecurity applications.</w:t>
      </w:r>
    </w:p>
    <w:p w:rsidR="006B5DC2" w:rsidRDefault="006B5DC2" w:rsidP="006B5DC2">
      <w:pPr>
        <w:pStyle w:val="NormalWeb"/>
        <w:ind w:left="720"/>
      </w:pPr>
      <w:r>
        <w:rPr>
          <w:rStyle w:val="Strong"/>
        </w:rPr>
        <w:t>Source</w:t>
      </w:r>
    </w:p>
    <w:p w:rsidR="006B5DC2" w:rsidRDefault="006B5DC2" w:rsidP="006B5DC2">
      <w:pPr>
        <w:pStyle w:val="NormalWeb"/>
        <w:ind w:left="720"/>
      </w:pPr>
      <w:r>
        <w:t xml:space="preserve">n-vent. </w:t>
      </w:r>
      <w:r>
        <w:rPr>
          <w:rStyle w:val="Emphasis"/>
          <w:rFonts w:eastAsiaTheme="majorEastAsia"/>
        </w:rPr>
        <w:t>LLM Phishing Detection Paper</w:t>
      </w:r>
      <w:r>
        <w:t>. GitHub Repository:</w:t>
      </w:r>
      <w:r>
        <w:br/>
      </w:r>
      <w:hyperlink r:id="rId12" w:tgtFrame="_new" w:history="1">
        <w:r>
          <w:rPr>
            <w:rStyle w:val="Hyperlink"/>
            <w:rFonts w:eastAsiaTheme="majorEastAsia"/>
          </w:rPr>
          <w:t>https://github.com/n-vent/llm-phishing-detection-paper</w:t>
        </w:r>
      </w:hyperlink>
    </w:p>
    <w:p w:rsidR="00C72107" w:rsidRDefault="00C72107" w:rsidP="00C72107">
      <w:pPr>
        <w:pStyle w:val="Header1"/>
      </w:pPr>
      <w:r>
        <w:rPr>
          <w:rStyle w:val="Strong"/>
          <w:b/>
          <w:bCs/>
        </w:rPr>
        <w:t>1.5</w:t>
      </w:r>
      <w:r>
        <w:rPr>
          <w:rStyle w:val="Strong"/>
          <w:b/>
          <w:bCs/>
        </w:rPr>
        <w:t> </w:t>
      </w:r>
      <w:r>
        <w:rPr>
          <w:rStyle w:val="Strong"/>
          <w:b/>
          <w:bCs/>
        </w:rPr>
        <w:t>PhishGuard 360 – Advanced Email Security System</w:t>
      </w:r>
    </w:p>
    <w:p w:rsidR="00C72107" w:rsidRDefault="00C72107" w:rsidP="00C72107">
      <w:pPr>
        <w:pStyle w:val="Style1"/>
        <w:ind w:left="720"/>
      </w:pPr>
      <w:r>
        <w:rPr>
          <w:rStyle w:val="Strong"/>
          <w:b/>
          <w:bCs/>
        </w:rPr>
        <w:t>1.5.0</w:t>
      </w:r>
      <w:r>
        <w:rPr>
          <w:rStyle w:val="Strong"/>
          <w:b/>
          <w:bCs/>
        </w:rPr>
        <w:t> </w:t>
      </w:r>
      <w:r>
        <w:rPr>
          <w:rStyle w:val="Strong"/>
          <w:b/>
          <w:bCs/>
        </w:rPr>
        <w:t>Project Overview</w:t>
      </w:r>
      <w:r>
        <w:rPr>
          <w:rStyle w:val="Strong"/>
          <w:rFonts w:hint="cs"/>
          <w:b/>
          <w:bCs/>
          <w:rtl/>
        </w:rPr>
        <w:t xml:space="preserve">  </w:t>
      </w:r>
    </w:p>
    <w:p w:rsidR="00C72107" w:rsidRDefault="00C72107" w:rsidP="00C72107">
      <w:pPr>
        <w:pStyle w:val="NormalWeb"/>
        <w:ind w:left="1440"/>
      </w:pPr>
      <w:r>
        <w:t xml:space="preserve">This project, titled </w:t>
      </w:r>
      <w:r>
        <w:rPr>
          <w:rStyle w:val="Emphasis"/>
          <w:rFonts w:eastAsiaTheme="majorEastAsia"/>
        </w:rPr>
        <w:t>“PhishGuard 360 – Advanced Email Security System”</w:t>
      </w:r>
      <w:r>
        <w:t xml:space="preserve">, focuses on designing and implementing a comprehensive, production-ready solution for email phishing detection. As phishing attacks become increasingly sophisticated—leveraging social engineering, impersonation, and psychological manipulation—traditional rule-based or single-model detection systems are no longer sufficient. The primary objective </w:t>
      </w:r>
      <w:r>
        <w:lastRenderedPageBreak/>
        <w:t>of this project is to deliver a 360-degree, multi-layer defense system that detects phishing emails accurately, efficiently, and in real time, while also providing explainable and user-centric threat assessments.</w:t>
      </w:r>
    </w:p>
    <w:p w:rsidR="00C72107" w:rsidRDefault="00C72107" w:rsidP="00C72107">
      <w:pPr>
        <w:pStyle w:val="Style1"/>
        <w:ind w:left="720"/>
      </w:pPr>
      <w:r>
        <w:rPr>
          <w:rStyle w:val="Strong"/>
          <w:b/>
          <w:bCs/>
        </w:rPr>
        <w:t>1.5.1</w:t>
      </w:r>
      <w:r>
        <w:rPr>
          <w:rStyle w:val="Strong"/>
          <w:b/>
          <w:bCs/>
        </w:rPr>
        <w:t> </w:t>
      </w:r>
      <w:r>
        <w:rPr>
          <w:rStyle w:val="Strong"/>
          <w:b/>
          <w:bCs/>
        </w:rPr>
        <w:t>System Architecture and Deployment</w:t>
      </w:r>
    </w:p>
    <w:p w:rsidR="00C72107" w:rsidRDefault="00C72107" w:rsidP="00C72107">
      <w:pPr>
        <w:pStyle w:val="NormalWeb"/>
        <w:ind w:left="1440"/>
      </w:pPr>
      <w:r>
        <w:t>PhishGuard 360 operates as a Chrome browser extension integrated directly with Gmail, allowing users to scan emails seamlessly from their inbox. The extension communicates with a Flask-based backend server that performs multi-layer security analysis and returns detailed detection results. These results are presented to the user through a professional dashboard and sidebar interface. This architecture ensures minimal disruption to the user experience while maintaining high security and responsiveness.</w:t>
      </w:r>
    </w:p>
    <w:p w:rsidR="00C72107" w:rsidRDefault="00C72107" w:rsidP="00C72107">
      <w:pPr>
        <w:pStyle w:val="NormalWeb"/>
        <w:ind w:left="1440"/>
        <w:rPr>
          <w:rtl/>
        </w:rPr>
      </w:pPr>
      <w:r>
        <w:t>The system is fully containerized using Docker, enabling scalable and production-ready deployment. Supporting services include Nginx for reverse proxying, Redis for caching, and Prometheus for system monitoring and performance tracking.</w:t>
      </w:r>
    </w:p>
    <w:p w:rsidR="00C72107" w:rsidRDefault="00C72107" w:rsidP="00C72107">
      <w:pPr>
        <w:pStyle w:val="NormalWeb"/>
        <w:ind w:left="1440"/>
      </w:pPr>
    </w:p>
    <w:p w:rsidR="00C72107" w:rsidRDefault="00C72107" w:rsidP="00C72107">
      <w:pPr>
        <w:pStyle w:val="Style1"/>
        <w:ind w:left="720"/>
      </w:pPr>
      <w:r>
        <w:rPr>
          <w:rStyle w:val="Strong"/>
          <w:b/>
          <w:bCs/>
        </w:rPr>
        <w:t>1.5.2</w:t>
      </w:r>
      <w:r>
        <w:rPr>
          <w:rStyle w:val="Strong"/>
          <w:b/>
          <w:bCs/>
        </w:rPr>
        <w:t> </w:t>
      </w:r>
      <w:r>
        <w:rPr>
          <w:rStyle w:val="Strong"/>
          <w:b/>
          <w:bCs/>
        </w:rPr>
        <w:t>Multi-Layer Security Architecture</w:t>
      </w:r>
    </w:p>
    <w:p w:rsidR="00C72107" w:rsidRDefault="00C72107" w:rsidP="00C72107">
      <w:pPr>
        <w:pStyle w:val="NormalWeb"/>
        <w:ind w:left="1440"/>
      </w:pPr>
      <w:r>
        <w:t>The core of the system is built around a three-layer security architecture, where each layer serves a specific role and performance objective.</w:t>
      </w:r>
    </w:p>
    <w:p w:rsidR="00C72107" w:rsidRDefault="00C72107" w:rsidP="00C72107">
      <w:pPr>
        <w:pStyle w:val="NormalWeb"/>
        <w:ind w:left="1440"/>
      </w:pPr>
      <w:r>
        <w:t>The first layer acts as the fastest line of defense and relies on database-driven pattern matching combined with cached threat intelligence. Known phishing indicators—such as requests for sensitive information, government or brand impersonation, urgency cues, and suspicious URLs—are detected using lightweight rule-based logic and hash-based lookups. Emails identified as malicious at this stage are immediately blocked, achieving response times in the order of milliseconds.</w:t>
      </w:r>
    </w:p>
    <w:p w:rsidR="00C72107" w:rsidRDefault="00C72107" w:rsidP="00C72107">
      <w:pPr>
        <w:pStyle w:val="Style1"/>
        <w:ind w:left="720"/>
      </w:pPr>
      <w:r>
        <w:rPr>
          <w:rStyle w:val="Strong"/>
          <w:b/>
          <w:bCs/>
        </w:rPr>
        <w:t>1.5.3</w:t>
      </w:r>
      <w:r>
        <w:rPr>
          <w:rStyle w:val="Strong"/>
          <w:b/>
          <w:bCs/>
        </w:rPr>
        <w:t> </w:t>
      </w:r>
      <w:r>
        <w:rPr>
          <w:rStyle w:val="Strong"/>
          <w:b/>
          <w:bCs/>
        </w:rPr>
        <w:t>Machine Learning-Based Detection Layer</w:t>
      </w:r>
    </w:p>
    <w:p w:rsidR="00C72107" w:rsidRDefault="00C72107" w:rsidP="00C72107">
      <w:pPr>
        <w:pStyle w:val="NormalWeb"/>
        <w:ind w:left="1440"/>
      </w:pPr>
      <w:r>
        <w:t>Emails that pass the initial filtering stage are forwarded to the second layer, which employs a fine-tuned DistilBERT transformer model for machine learning-based classification. Unlike traditional keyword-driven approaches, DistilBERT analyzes the full semantic context of the email content to determine whether it is benign or malicious.</w:t>
      </w:r>
    </w:p>
    <w:p w:rsidR="00C72107" w:rsidRDefault="00C72107" w:rsidP="00C72107">
      <w:pPr>
        <w:pStyle w:val="NormalWeb"/>
        <w:ind w:left="1440"/>
      </w:pPr>
      <w:r>
        <w:t>The model outputs both a classification label and a confidence score. High-confidence benign emails are marked as safe, while low-confidence or suspicious cases are escalated to the final analysis layer. In addition, critical override rules are applied to ensure that high-risk patterns are never ignored, even if the model confidence is low.</w:t>
      </w:r>
    </w:p>
    <w:p w:rsidR="00C72107" w:rsidRDefault="00C72107" w:rsidP="00C72107">
      <w:pPr>
        <w:pStyle w:val="Style1"/>
        <w:ind w:left="720"/>
      </w:pPr>
      <w:r>
        <w:rPr>
          <w:rStyle w:val="Strong"/>
          <w:b/>
          <w:bCs/>
        </w:rPr>
        <w:t>1.5.4</w:t>
      </w:r>
      <w:r>
        <w:rPr>
          <w:rStyle w:val="Strong"/>
          <w:b/>
          <w:bCs/>
        </w:rPr>
        <w:t> </w:t>
      </w:r>
      <w:r>
        <w:rPr>
          <w:rStyle w:val="Strong"/>
          <w:b/>
          <w:bCs/>
        </w:rPr>
        <w:t>LLM and RAG-Based Intelligent Analysis</w:t>
      </w:r>
    </w:p>
    <w:p w:rsidR="00C72107" w:rsidRDefault="00C72107" w:rsidP="00C72107">
      <w:pPr>
        <w:pStyle w:val="NormalWeb"/>
        <w:ind w:left="1440"/>
      </w:pPr>
      <w:r>
        <w:lastRenderedPageBreak/>
        <w:t>The third layer represents the most advanced component of PhishGuard 360. It integrates a large language model (Google Gemini) with a Retrieval-Augmented Generation (RAG) framework. This layer functions as an intelligent analysis agent capable of understanding social engineering tactics, impersonation attempts, and complex conversational context.</w:t>
      </w:r>
    </w:p>
    <w:p w:rsidR="00C72107" w:rsidRDefault="00C72107" w:rsidP="00C72107">
      <w:pPr>
        <w:pStyle w:val="NormalWeb"/>
        <w:ind w:left="1440"/>
      </w:pPr>
      <w:r>
        <w:t>The RAG database stores user-specific and historical information, including previous scan results, interaction history, and threat intelligence data. When analyzing an email, relevant contextual data is retrieved and provided to the language model, enabling the generation of a personalized, explainable final verdict. The system clearly explains why an email is classified as malicious or safe, improving transparency and user trust.</w:t>
      </w:r>
    </w:p>
    <w:p w:rsidR="00C72107" w:rsidRDefault="00C72107" w:rsidP="00C72107">
      <w:pPr>
        <w:pStyle w:val="Style1"/>
        <w:ind w:left="720"/>
      </w:pPr>
      <w:r>
        <w:rPr>
          <w:rStyle w:val="Strong"/>
          <w:b/>
          <w:bCs/>
        </w:rPr>
        <w:t>1.5.5</w:t>
      </w:r>
      <w:r>
        <w:rPr>
          <w:rStyle w:val="Strong"/>
          <w:b/>
          <w:bCs/>
        </w:rPr>
        <w:t> </w:t>
      </w:r>
      <w:r>
        <w:rPr>
          <w:rStyle w:val="Strong"/>
          <w:b/>
          <w:bCs/>
        </w:rPr>
        <w:t>Preprocessing and Backend Security Measures</w:t>
      </w:r>
    </w:p>
    <w:p w:rsidR="00C72107" w:rsidRDefault="00C72107" w:rsidP="00C72107">
      <w:pPr>
        <w:pStyle w:val="NormalWeb"/>
        <w:ind w:left="1440"/>
      </w:pPr>
      <w:r>
        <w:t>To support accurate analysis across all layers, email content undergoes extensive preprocessing. This includes HTML cleaning, text normalization, sender and header field mapping, URL and entity extraction, and encoding handling. These preprocessing steps reduce noise and improve detection accuracy for both rule-based and machine learning components.</w:t>
      </w:r>
    </w:p>
    <w:p w:rsidR="00C72107" w:rsidRDefault="00C72107" w:rsidP="00C72107">
      <w:pPr>
        <w:pStyle w:val="NormalWeb"/>
        <w:ind w:left="1440"/>
      </w:pPr>
      <w:r>
        <w:t>The backend also implements essential security and reliability mechanisms, such as input validation, rate limiting, structured error handling, and fallback strategies. These measures ensure system stability, robustness, and safe operation under real-world conditions.</w:t>
      </w:r>
    </w:p>
    <w:p w:rsidR="00C72107" w:rsidRDefault="00C72107" w:rsidP="00C72107">
      <w:pPr>
        <w:pStyle w:val="Style1"/>
        <w:ind w:left="720"/>
      </w:pPr>
      <w:r>
        <w:rPr>
          <w:rStyle w:val="Strong"/>
          <w:b/>
          <w:bCs/>
        </w:rPr>
        <w:t>1.5.6</w:t>
      </w:r>
      <w:r>
        <w:rPr>
          <w:rStyle w:val="Strong"/>
          <w:b/>
          <w:bCs/>
        </w:rPr>
        <w:t> </w:t>
      </w:r>
      <w:r>
        <w:rPr>
          <w:rStyle w:val="Strong"/>
          <w:b/>
          <w:bCs/>
        </w:rPr>
        <w:t>Evaluation and Results</w:t>
      </w:r>
    </w:p>
    <w:p w:rsidR="00C72107" w:rsidRDefault="00C72107" w:rsidP="00C72107">
      <w:pPr>
        <w:pStyle w:val="NormalWeb"/>
        <w:ind w:left="1440"/>
      </w:pPr>
      <w:r>
        <w:t>The project utilizes a labeled phishing email dataset containing over 1,000 samples for training and evaluation. Experimental testing demonstrated successful detection of both benign and malicious emails. All backend functionality, performance, and health checks passed successfully, confirming the system’s readiness for deployment in production environments.</w:t>
      </w:r>
    </w:p>
    <w:p w:rsidR="00C72107" w:rsidRDefault="00C72107" w:rsidP="00C72107">
      <w:pPr>
        <w:pStyle w:val="Style1"/>
        <w:ind w:left="720"/>
      </w:pPr>
      <w:r>
        <w:rPr>
          <w:rStyle w:val="Strong"/>
          <w:b/>
          <w:bCs/>
        </w:rPr>
        <w:t>1.5.7</w:t>
      </w:r>
      <w:r>
        <w:rPr>
          <w:rStyle w:val="Strong"/>
          <w:b/>
          <w:bCs/>
        </w:rPr>
        <w:t> </w:t>
      </w:r>
      <w:r>
        <w:rPr>
          <w:rStyle w:val="Strong"/>
          <w:b/>
          <w:bCs/>
        </w:rPr>
        <w:t>Conclusion and Applications</w:t>
      </w:r>
    </w:p>
    <w:p w:rsidR="00C72107" w:rsidRDefault="00C72107" w:rsidP="00C72107">
      <w:pPr>
        <w:pStyle w:val="NormalWeb"/>
        <w:ind w:left="1440"/>
      </w:pPr>
      <w:r>
        <w:t>Overall, PhishGuard 360 demonstrates how combining rule-based detection, transformer-based machine learning models, large language models, and RAG-based contextual intelligence can result in a robust, scalable, and explainable email security solution. The system is suitable for real-world deployment scenarios such as enterprise email protection services, browser-based security tools, and advanced cybersecurity platforms, offering both high performance and deep threat understanding.</w:t>
      </w:r>
    </w:p>
    <w:p w:rsidR="00C72107" w:rsidRDefault="00C72107" w:rsidP="00C72107">
      <w:pPr>
        <w:pStyle w:val="NormalWeb"/>
        <w:ind w:left="1440"/>
      </w:pPr>
      <w:r>
        <w:rPr>
          <w:rStyle w:val="Strong"/>
        </w:rPr>
        <w:t>Source</w:t>
      </w:r>
    </w:p>
    <w:p w:rsidR="00C72107" w:rsidRDefault="00C72107" w:rsidP="00C72107">
      <w:pPr>
        <w:pStyle w:val="NormalWeb"/>
        <w:ind w:left="1440"/>
      </w:pPr>
      <w:r>
        <w:t xml:space="preserve">Ashworks1706. </w:t>
      </w:r>
      <w:r>
        <w:rPr>
          <w:rStyle w:val="Emphasis"/>
          <w:rFonts w:eastAsiaTheme="majorEastAsia"/>
        </w:rPr>
        <w:t>PhishGuard 360 – Advanced Email Security System</w:t>
      </w:r>
      <w:r>
        <w:t>.</w:t>
      </w:r>
      <w:r>
        <w:br/>
        <w:t>GitHub Repository:</w:t>
      </w:r>
      <w:r>
        <w:br/>
      </w:r>
      <w:hyperlink r:id="rId13" w:tgtFrame="_new" w:history="1">
        <w:r>
          <w:rPr>
            <w:rStyle w:val="Hyperlink"/>
            <w:rFonts w:eastAsiaTheme="majorEastAsia"/>
          </w:rPr>
          <w:t>https://github.com/ashworks1706/PhisGuard-360</w:t>
        </w:r>
      </w:hyperlink>
    </w:p>
    <w:p w:rsidR="00922759" w:rsidRDefault="00922759">
      <w:pPr>
        <w:rPr>
          <w:color w:val="0070C0"/>
          <w:u w:val="single"/>
          <w:rtl/>
          <w:lang w:bidi="ar-JO"/>
        </w:rPr>
      </w:pPr>
    </w:p>
    <w:p w:rsidR="004C538D" w:rsidRDefault="004C538D" w:rsidP="004C538D">
      <w:pPr>
        <w:pStyle w:val="Header1"/>
      </w:pPr>
      <w:r>
        <w:rPr>
          <w:rStyle w:val="Strong"/>
          <w:b/>
          <w:bCs/>
        </w:rPr>
        <w:t>1.6</w:t>
      </w:r>
      <w:r>
        <w:rPr>
          <w:rStyle w:val="Strong"/>
          <w:b/>
          <w:bCs/>
        </w:rPr>
        <w:t> </w:t>
      </w:r>
      <w:r>
        <w:rPr>
          <w:rStyle w:val="Strong"/>
          <w:b/>
          <w:bCs/>
        </w:rPr>
        <w:t>Phishing Detection System with LLM Training, RAG, and Web Interface</w:t>
      </w:r>
      <w:r w:rsidR="002C2BF6">
        <w:rPr>
          <w:rStyle w:val="Strong"/>
          <w:b/>
          <w:bCs/>
          <w:rtl/>
        </w:rPr>
        <w:br/>
      </w:r>
    </w:p>
    <w:p w:rsidR="004C538D" w:rsidRDefault="004C538D" w:rsidP="004C538D">
      <w:pPr>
        <w:pStyle w:val="Style1"/>
        <w:ind w:left="720"/>
      </w:pPr>
      <w:r>
        <w:rPr>
          <w:rStyle w:val="Strong"/>
          <w:b/>
          <w:bCs/>
        </w:rPr>
        <w:t>1.6.0</w:t>
      </w:r>
      <w:r>
        <w:rPr>
          <w:rStyle w:val="Strong"/>
          <w:b/>
          <w:bCs/>
        </w:rPr>
        <w:t> </w:t>
      </w:r>
      <w:r>
        <w:rPr>
          <w:rStyle w:val="Strong"/>
          <w:b/>
          <w:bCs/>
        </w:rPr>
        <w:t>Project Overview</w:t>
      </w:r>
    </w:p>
    <w:p w:rsidR="004C538D" w:rsidRDefault="004C538D" w:rsidP="004C538D">
      <w:pPr>
        <w:pStyle w:val="NormalWeb"/>
        <w:ind w:left="720"/>
      </w:pPr>
      <w:r>
        <w:t xml:space="preserve">This project, titled </w:t>
      </w:r>
      <w:r>
        <w:rPr>
          <w:rStyle w:val="Emphasis"/>
          <w:rFonts w:eastAsiaTheme="majorEastAsia"/>
        </w:rPr>
        <w:t>“Phishing Detection”</w:t>
      </w:r>
      <w:r>
        <w:t>, presents a modular and scalable system for detecting phishing content using Large Language Models (LLMs), Retrieval-Augmented Generation (RAG), and a modern web-based frontend. The system is designed as three integrated components that together form a complete phishing detection pipeline, covering model training, backend intelligence, and user interaction.</w:t>
      </w:r>
    </w:p>
    <w:p w:rsidR="004C538D" w:rsidRDefault="004C538D" w:rsidP="004C538D">
      <w:pPr>
        <w:pStyle w:val="NormalWeb"/>
        <w:ind w:left="720"/>
      </w:pPr>
      <w:r>
        <w:t>The primary objective of the project is to deliver an end-to-end phishing detection solution that leverages state-of-the-art language models for binary classification while supporting context-aware analysis through RAG. By separating training, backend services, and frontend visualization, the system achieves high flexibility, maintainability, and real-world deployability.</w:t>
      </w:r>
    </w:p>
    <w:p w:rsidR="004C538D" w:rsidRDefault="004C538D" w:rsidP="004C538D">
      <w:pPr>
        <w:pStyle w:val="Style1"/>
        <w:ind w:left="720"/>
      </w:pPr>
      <w:r>
        <w:rPr>
          <w:rStyle w:val="Strong"/>
          <w:b/>
          <w:bCs/>
        </w:rPr>
        <w:t>1.6.1</w:t>
      </w:r>
      <w:r>
        <w:rPr>
          <w:rStyle w:val="Strong"/>
          <w:b/>
          <w:bCs/>
        </w:rPr>
        <w:t> </w:t>
      </w:r>
      <w:r>
        <w:rPr>
          <w:rStyle w:val="Strong"/>
          <w:b/>
          <w:bCs/>
        </w:rPr>
        <w:t>LLM Training Component</w:t>
      </w:r>
    </w:p>
    <w:p w:rsidR="004C538D" w:rsidRDefault="004C538D" w:rsidP="004C538D">
      <w:pPr>
        <w:pStyle w:val="NormalWeb"/>
        <w:ind w:left="720"/>
      </w:pPr>
      <w:r>
        <w:t xml:space="preserve">The first component of the system is the </w:t>
      </w:r>
      <w:r>
        <w:rPr>
          <w:rStyle w:val="Emphasis"/>
          <w:rFonts w:eastAsiaTheme="majorEastAsia"/>
        </w:rPr>
        <w:t>Phishing Detection LLM Trainer</w:t>
      </w:r>
      <w:r>
        <w:t>, which focuses on training a binary classification model capable of distinguishing between phishing and legitimate content. The training pipeline is implemented in Python and supports fine-tuning transformer-based language models using parameter-efficient fine-tuning (PEFT) techniques.</w:t>
      </w:r>
    </w:p>
    <w:p w:rsidR="004C538D" w:rsidRDefault="004C538D" w:rsidP="004C538D">
      <w:pPr>
        <w:pStyle w:val="NormalWeb"/>
        <w:ind w:left="720"/>
      </w:pPr>
      <w:r>
        <w:t>The training process is fully configurable through environment variables and YAML configuration files, enabling reproducibility and easy experimentation. The model is trained and evaluated using well-established phishing datasets, including CSDMC 2010 and Phishing Pot, which together provide thousands of labeled samples. Evaluation results demonstrate strong performance across multiple metrics such as accuracy, precision, recall, F1-score, and ROC-AUC, confirming the effectiveness of the fine-tuned LLM for phishing detection tasks.</w:t>
      </w:r>
    </w:p>
    <w:p w:rsidR="004C538D" w:rsidRDefault="004C538D" w:rsidP="004C538D">
      <w:pPr>
        <w:pStyle w:val="Style1"/>
        <w:ind w:left="720"/>
      </w:pPr>
      <w:r>
        <w:rPr>
          <w:rStyle w:val="Strong"/>
          <w:b/>
          <w:bCs/>
        </w:rPr>
        <w:t>1.6.2</w:t>
      </w:r>
      <w:r>
        <w:rPr>
          <w:rStyle w:val="Strong"/>
          <w:b/>
          <w:bCs/>
        </w:rPr>
        <w:t> </w:t>
      </w:r>
      <w:r>
        <w:rPr>
          <w:rStyle w:val="Strong"/>
          <w:b/>
          <w:bCs/>
        </w:rPr>
        <w:t>RAG and LLM Backend System</w:t>
      </w:r>
    </w:p>
    <w:p w:rsidR="004C538D" w:rsidRDefault="004C538D" w:rsidP="004C538D">
      <w:pPr>
        <w:pStyle w:val="NormalWeb"/>
        <w:ind w:left="720"/>
      </w:pPr>
      <w:r>
        <w:t xml:space="preserve">The second component is the </w:t>
      </w:r>
      <w:r>
        <w:rPr>
          <w:rStyle w:val="Emphasis"/>
          <w:rFonts w:eastAsiaTheme="majorEastAsia"/>
        </w:rPr>
        <w:t>Phishing Detection RAG and LLM Backend</w:t>
      </w:r>
      <w:r>
        <w:t>, which provides a production-ready inference and contextual analysis service. This backend supports both sequence-to-sequence and causal language model architectures, including models such as FLAN-T5.</w:t>
      </w:r>
    </w:p>
    <w:p w:rsidR="004C538D" w:rsidRDefault="004C538D" w:rsidP="004C538D">
      <w:pPr>
        <w:pStyle w:val="NormalWeb"/>
        <w:ind w:left="720"/>
      </w:pPr>
      <w:r>
        <w:t xml:space="preserve">A Retrieval-Augmented Generation (RAG) mechanism is integrated using a vector database (ChromaDB), enabling the system to retrieve relevant contextual information during inference. Through RESTful API endpoints, users can upload documents, update the vector database, </w:t>
      </w:r>
      <w:r>
        <w:lastRenderedPageBreak/>
        <w:t>perform batch updates, and generate enriched context for phishing analysis. This design allows the detection system to move beyond isolated text classification and incorporate external knowledge, improving robustness against advanced and context-aware phishing techniques.</w:t>
      </w:r>
    </w:p>
    <w:p w:rsidR="004C538D" w:rsidRDefault="004C538D" w:rsidP="004C538D">
      <w:pPr>
        <w:pStyle w:val="Style1"/>
        <w:ind w:left="720"/>
      </w:pPr>
      <w:r>
        <w:rPr>
          <w:rStyle w:val="Strong"/>
          <w:b/>
          <w:bCs/>
        </w:rPr>
        <w:t>1.6.3</w:t>
      </w:r>
      <w:r>
        <w:rPr>
          <w:rStyle w:val="Strong"/>
          <w:b/>
          <w:bCs/>
        </w:rPr>
        <w:t> </w:t>
      </w:r>
      <w:r>
        <w:rPr>
          <w:rStyle w:val="Strong"/>
          <w:b/>
          <w:bCs/>
        </w:rPr>
        <w:t>Web-Based Frontend Interface</w:t>
      </w:r>
    </w:p>
    <w:p w:rsidR="004C538D" w:rsidRDefault="004C538D" w:rsidP="004C538D">
      <w:pPr>
        <w:pStyle w:val="NormalWeb"/>
        <w:ind w:left="720"/>
      </w:pPr>
      <w:r>
        <w:t xml:space="preserve">The third component of the project is the </w:t>
      </w:r>
      <w:r>
        <w:rPr>
          <w:rStyle w:val="Emphasis"/>
          <w:rFonts w:eastAsiaTheme="majorEastAsia"/>
        </w:rPr>
        <w:t>Phishing Detection LLM Frontend</w:t>
      </w:r>
      <w:r>
        <w:t>, implemented using Next.js. The frontend provides a clean, responsive, and user-friendly web interface that allows users to interact with the phishing detection system directly through a browser.</w:t>
      </w:r>
    </w:p>
    <w:p w:rsidR="004C538D" w:rsidRDefault="004C538D" w:rsidP="004C538D">
      <w:pPr>
        <w:pStyle w:val="NormalWeb"/>
        <w:ind w:left="720"/>
      </w:pPr>
      <w:r>
        <w:t>The interface communicates with the backend APIs in real time and displays detection results efficiently. It is optimized for performance and usability using modern web technologies and automatic font optimization. Deployment is supported both locally and through cloud platforms such as Vercel, ensuring accessibility and ease of use.</w:t>
      </w:r>
    </w:p>
    <w:p w:rsidR="004C538D" w:rsidRDefault="004C538D" w:rsidP="004C538D">
      <w:pPr>
        <w:pStyle w:val="Style1"/>
        <w:ind w:left="720"/>
      </w:pPr>
      <w:r>
        <w:rPr>
          <w:rStyle w:val="Strong"/>
          <w:b/>
          <w:bCs/>
        </w:rPr>
        <w:t>1.6.4</w:t>
      </w:r>
      <w:r>
        <w:rPr>
          <w:rStyle w:val="Strong"/>
          <w:b/>
          <w:bCs/>
        </w:rPr>
        <w:t> </w:t>
      </w:r>
      <w:r>
        <w:rPr>
          <w:rStyle w:val="Strong"/>
          <w:b/>
          <w:bCs/>
        </w:rPr>
        <w:t>Deployment and Containerization</w:t>
      </w:r>
    </w:p>
    <w:p w:rsidR="004C538D" w:rsidRDefault="004C538D" w:rsidP="004C538D">
      <w:pPr>
        <w:pStyle w:val="NormalWeb"/>
        <w:ind w:left="720"/>
      </w:pPr>
      <w:r>
        <w:t>To ensure consistent deployment across different environments, the project supports Docker and Docker Compose for both backend services and model inference. This containerized architecture simplifies system setup, enhances reproducibility, and enables scalable deployment in production environments.</w:t>
      </w:r>
    </w:p>
    <w:p w:rsidR="004C538D" w:rsidRDefault="004C538D" w:rsidP="004C538D">
      <w:pPr>
        <w:pStyle w:val="Style1"/>
        <w:ind w:left="720"/>
      </w:pPr>
      <w:r>
        <w:rPr>
          <w:rStyle w:val="Strong"/>
          <w:b/>
          <w:bCs/>
        </w:rPr>
        <w:t>1.6.5</w:t>
      </w:r>
      <w:r>
        <w:rPr>
          <w:rStyle w:val="Strong"/>
          <w:b/>
          <w:bCs/>
        </w:rPr>
        <w:t> </w:t>
      </w:r>
      <w:r>
        <w:rPr>
          <w:rStyle w:val="Strong"/>
          <w:b/>
          <w:bCs/>
        </w:rPr>
        <w:t>Conclusion and Applications</w:t>
      </w:r>
    </w:p>
    <w:p w:rsidR="004C538D" w:rsidRDefault="004C538D" w:rsidP="004C538D">
      <w:pPr>
        <w:pStyle w:val="NormalWeb"/>
        <w:ind w:left="720"/>
      </w:pPr>
      <w:r>
        <w:t xml:space="preserve">Overall, the </w:t>
      </w:r>
      <w:r>
        <w:rPr>
          <w:rStyle w:val="Emphasis"/>
          <w:rFonts w:eastAsiaTheme="majorEastAsia"/>
        </w:rPr>
        <w:t>Phishing Detection</w:t>
      </w:r>
      <w:r>
        <w:t xml:space="preserve"> project demonstrates a comprehensive and modern approach to phishing detection by combining LLM-based classification, RAG-enhanced contextual reasoning, and a web-based user interface. The modular architecture allows each component to evolve independently while remaining fully integrated, making the system suitable for academic research, experimental development, and real-world cybersecurity applications such as email security platforms and phishing analysis tools.</w:t>
      </w:r>
    </w:p>
    <w:p w:rsidR="004C538D" w:rsidRDefault="004C538D" w:rsidP="004C538D">
      <w:pPr>
        <w:pStyle w:val="NormalWeb"/>
        <w:ind w:left="720"/>
      </w:pPr>
      <w:r>
        <w:rPr>
          <w:rStyle w:val="Strong"/>
        </w:rPr>
        <w:t>Source</w:t>
      </w:r>
    </w:p>
    <w:p w:rsidR="004C538D" w:rsidRDefault="004C538D" w:rsidP="004C538D">
      <w:pPr>
        <w:pStyle w:val="NormalWeb"/>
        <w:ind w:left="720"/>
      </w:pPr>
      <w:r>
        <w:t xml:space="preserve">Ghiffaryr. </w:t>
      </w:r>
      <w:r>
        <w:rPr>
          <w:rStyle w:val="Emphasis"/>
          <w:rFonts w:eastAsiaTheme="majorEastAsia"/>
        </w:rPr>
        <w:t>Phishing Detection</w:t>
      </w:r>
      <w:r>
        <w:t>.</w:t>
      </w:r>
      <w:r>
        <w:br/>
        <w:t>GitHub Repository:</w:t>
      </w:r>
      <w:r>
        <w:br/>
      </w:r>
      <w:hyperlink r:id="rId14" w:tgtFrame="_new" w:history="1">
        <w:r>
          <w:rPr>
            <w:rStyle w:val="Hyperlink"/>
            <w:rFonts w:eastAsiaTheme="majorEastAsia"/>
          </w:rPr>
          <w:t>https://github.com/ghiffaryr/PhishingDetection</w:t>
        </w:r>
      </w:hyperlink>
    </w:p>
    <w:p w:rsidR="00922759" w:rsidRDefault="00922759">
      <w:pPr>
        <w:rPr>
          <w:color w:val="0070C0"/>
          <w:u w:val="single"/>
          <w:rtl/>
        </w:rPr>
      </w:pPr>
    </w:p>
    <w:p w:rsidR="00922759" w:rsidRDefault="00922759">
      <w:pPr>
        <w:rPr>
          <w:color w:val="0070C0"/>
          <w:u w:val="single"/>
          <w:rtl/>
        </w:rPr>
      </w:pPr>
    </w:p>
    <w:p w:rsidR="00922759" w:rsidRDefault="00922759">
      <w:pPr>
        <w:rPr>
          <w:color w:val="0070C0"/>
          <w:u w:val="single"/>
          <w:rtl/>
        </w:rPr>
      </w:pPr>
    </w:p>
    <w:p w:rsidR="00543D35" w:rsidRDefault="00543D35">
      <w:pPr>
        <w:rPr>
          <w:color w:val="0070C0"/>
          <w:u w:val="single"/>
          <w:rtl/>
        </w:rPr>
      </w:pPr>
    </w:p>
    <w:p w:rsidR="00922759" w:rsidRDefault="00922759">
      <w:pPr>
        <w:rPr>
          <w:color w:val="0070C0"/>
          <w:u w:val="single"/>
        </w:rPr>
      </w:pPr>
    </w:p>
    <w:p w:rsidR="006D1053" w:rsidRDefault="006D1053" w:rsidP="0060181C">
      <w:pPr>
        <w:pStyle w:val="Header1"/>
      </w:pPr>
      <w:r>
        <w:lastRenderedPageBreak/>
        <w:t xml:space="preserve">2.0 </w:t>
      </w:r>
      <w:r>
        <w:tab/>
        <w:t xml:space="preserve">Introduction| Project Summery </w:t>
      </w:r>
    </w:p>
    <w:p w:rsidR="006D1053" w:rsidRDefault="006D1053" w:rsidP="006D1053">
      <w:pPr>
        <w:pStyle w:val="NormalWeb"/>
        <w:ind w:left="720"/>
      </w:pPr>
      <w:r>
        <w:t xml:space="preserve">This work presents a </w:t>
      </w:r>
      <w:r>
        <w:rPr>
          <w:rStyle w:val="Strong"/>
        </w:rPr>
        <w:t>two-stage text classification framework</w:t>
      </w:r>
      <w:r>
        <w:t xml:space="preserve">, designed to balance </w:t>
      </w:r>
      <w:r>
        <w:rPr>
          <w:rStyle w:val="Strong"/>
        </w:rPr>
        <w:t>efficiency</w:t>
      </w:r>
      <w:r>
        <w:t xml:space="preserve"> and </w:t>
      </w:r>
      <w:r>
        <w:rPr>
          <w:rStyle w:val="Strong"/>
        </w:rPr>
        <w:t>accuracy</w:t>
      </w:r>
      <w:r>
        <w:t xml:space="preserve"> by progressively focusing computational effort on more difficult samples.</w:t>
      </w:r>
    </w:p>
    <w:p w:rsidR="006D1053" w:rsidRDefault="006D1053" w:rsidP="006D1053">
      <w:pPr>
        <w:pStyle w:val="NormalWeb"/>
        <w:ind w:left="720"/>
      </w:pPr>
      <w:r>
        <w:t xml:space="preserve">As illustrated in the pipeline, the model operates in </w:t>
      </w:r>
      <w:r>
        <w:rPr>
          <w:rStyle w:val="Strong"/>
        </w:rPr>
        <w:t>two consecutive stages</w:t>
      </w:r>
      <w:r>
        <w:t>:</w:t>
      </w:r>
    </w:p>
    <w:p w:rsidR="006D1053" w:rsidRDefault="006D1053" w:rsidP="006D1053">
      <w:pPr>
        <w:pStyle w:val="NormalWeb"/>
        <w:numPr>
          <w:ilvl w:val="0"/>
          <w:numId w:val="17"/>
        </w:numPr>
        <w:tabs>
          <w:tab w:val="clear" w:pos="720"/>
          <w:tab w:val="num" w:pos="1440"/>
        </w:tabs>
        <w:ind w:left="1440"/>
      </w:pPr>
      <w:r>
        <w:rPr>
          <w:rStyle w:val="Strong"/>
        </w:rPr>
        <w:t>Stage One (Baseline Stage)</w:t>
      </w:r>
      <w:r>
        <w:br/>
        <w:t xml:space="preserve">Texts are first represented using </w:t>
      </w:r>
      <w:r>
        <w:rPr>
          <w:rStyle w:val="Strong"/>
        </w:rPr>
        <w:t>TF-IDF embeddings</w:t>
      </w:r>
      <w:r>
        <w:t xml:space="preserve"> and classified with a </w:t>
      </w:r>
      <w:r>
        <w:rPr>
          <w:rStyle w:val="Strong"/>
        </w:rPr>
        <w:t>Logistic Regression</w:t>
      </w:r>
      <w:r>
        <w:t xml:space="preserve"> model.</w:t>
      </w:r>
      <w:r>
        <w:br/>
        <w:t xml:space="preserve">This stage produces the </w:t>
      </w:r>
      <w:r>
        <w:rPr>
          <w:rStyle w:val="Strong"/>
        </w:rPr>
        <w:t>first output</w:t>
      </w:r>
      <w:r>
        <w:t>, which serves two purposes:</w:t>
      </w:r>
    </w:p>
    <w:p w:rsidR="006D1053" w:rsidRDefault="006D1053" w:rsidP="006D1053">
      <w:pPr>
        <w:pStyle w:val="NormalWeb"/>
        <w:numPr>
          <w:ilvl w:val="1"/>
          <w:numId w:val="17"/>
        </w:numPr>
        <w:tabs>
          <w:tab w:val="clear" w:pos="1440"/>
          <w:tab w:val="num" w:pos="2160"/>
        </w:tabs>
        <w:ind w:left="2160"/>
      </w:pPr>
      <w:r>
        <w:t>It provides a fast and interpretable baseline prediction.</w:t>
      </w:r>
    </w:p>
    <w:p w:rsidR="006D1053" w:rsidRDefault="006D1053" w:rsidP="006D1053">
      <w:pPr>
        <w:pStyle w:val="NormalWeb"/>
        <w:numPr>
          <w:ilvl w:val="1"/>
          <w:numId w:val="17"/>
        </w:numPr>
        <w:tabs>
          <w:tab w:val="clear" w:pos="1440"/>
          <w:tab w:val="num" w:pos="2160"/>
        </w:tabs>
        <w:ind w:left="2160"/>
      </w:pPr>
      <w:r>
        <w:t xml:space="preserve">It identifies </w:t>
      </w:r>
      <w:r>
        <w:rPr>
          <w:rStyle w:val="Strong"/>
        </w:rPr>
        <w:t>hard samples</w:t>
      </w:r>
      <w:r>
        <w:t>, i.e., texts that the baseline model fails to classify correctly.</w:t>
      </w:r>
    </w:p>
    <w:p w:rsidR="006D1053" w:rsidRDefault="006D1053" w:rsidP="006D1053">
      <w:pPr>
        <w:pStyle w:val="NormalWeb"/>
        <w:numPr>
          <w:ilvl w:val="0"/>
          <w:numId w:val="17"/>
        </w:numPr>
        <w:tabs>
          <w:tab w:val="clear" w:pos="720"/>
          <w:tab w:val="num" w:pos="1440"/>
        </w:tabs>
        <w:ind w:left="1440"/>
      </w:pPr>
      <w:r>
        <w:rPr>
          <w:rStyle w:val="Strong"/>
        </w:rPr>
        <w:t>Stage Two (Refinement Stage)</w:t>
      </w:r>
      <w:r>
        <w:br/>
        <w:t xml:space="preserve">Only the hard samples identified in the first stage are forwarded to a second model based on </w:t>
      </w:r>
      <w:r>
        <w:rPr>
          <w:rStyle w:val="Strong"/>
        </w:rPr>
        <w:t>BERT embeddings</w:t>
      </w:r>
      <w:r>
        <w:t xml:space="preserve"> combined with </w:t>
      </w:r>
      <w:r>
        <w:rPr>
          <w:rStyle w:val="Strong"/>
        </w:rPr>
        <w:t>Logistic Regression</w:t>
      </w:r>
      <w:r>
        <w:t>.</w:t>
      </w:r>
      <w:r>
        <w:br/>
        <w:t xml:space="preserve">This stage produces the </w:t>
      </w:r>
      <w:r>
        <w:rPr>
          <w:rStyle w:val="Strong"/>
        </w:rPr>
        <w:t>final output</w:t>
      </w:r>
      <w:r>
        <w:t>, refining the predictions by leveraging contextual semantic representations.</w:t>
      </w:r>
    </w:p>
    <w:p w:rsidR="006D1053" w:rsidRDefault="006D1053" w:rsidP="006D1053">
      <w:pPr>
        <w:pStyle w:val="NormalWeb"/>
        <w:ind w:left="720"/>
      </w:pPr>
      <w:r>
        <w:t>This two-stage mechanism ensures that:</w:t>
      </w:r>
    </w:p>
    <w:p w:rsidR="006D1053" w:rsidRDefault="006D1053" w:rsidP="006D1053">
      <w:pPr>
        <w:pStyle w:val="NormalWeb"/>
        <w:numPr>
          <w:ilvl w:val="0"/>
          <w:numId w:val="18"/>
        </w:numPr>
        <w:tabs>
          <w:tab w:val="clear" w:pos="720"/>
          <w:tab w:val="num" w:pos="1440"/>
        </w:tabs>
        <w:ind w:left="1440"/>
      </w:pPr>
      <w:r>
        <w:t>Simple cases are handled efficiently by the baseline model.</w:t>
      </w:r>
    </w:p>
    <w:p w:rsidR="006D1053" w:rsidRDefault="006D1053" w:rsidP="006D1053">
      <w:pPr>
        <w:pStyle w:val="NormalWeb"/>
        <w:numPr>
          <w:ilvl w:val="0"/>
          <w:numId w:val="18"/>
        </w:numPr>
        <w:tabs>
          <w:tab w:val="clear" w:pos="720"/>
          <w:tab w:val="num" w:pos="1440"/>
        </w:tabs>
        <w:ind w:left="1440"/>
      </w:pPr>
      <w:r>
        <w:t>Complex and ambiguous cases receive deeper semantic processing.</w:t>
      </w:r>
    </w:p>
    <w:p w:rsidR="006D1053" w:rsidRDefault="006D1053" w:rsidP="006D1053">
      <w:pPr>
        <w:pStyle w:val="NormalWeb"/>
        <w:numPr>
          <w:ilvl w:val="0"/>
          <w:numId w:val="18"/>
        </w:numPr>
        <w:tabs>
          <w:tab w:val="clear" w:pos="720"/>
          <w:tab w:val="num" w:pos="1440"/>
        </w:tabs>
        <w:ind w:left="1440"/>
      </w:pPr>
      <w:r>
        <w:t>Computational resources are used selectively and effectively.</w:t>
      </w:r>
    </w:p>
    <w:p w:rsidR="003979E5" w:rsidRDefault="003979E5" w:rsidP="003979E5">
      <w:pPr>
        <w:pStyle w:val="NormalWeb"/>
      </w:pPr>
    </w:p>
    <w:p w:rsidR="003979E5" w:rsidRDefault="003979E5" w:rsidP="003979E5">
      <w:pPr>
        <w:pStyle w:val="NormalWeb"/>
      </w:pPr>
    </w:p>
    <w:p w:rsidR="003979E5" w:rsidRDefault="003979E5" w:rsidP="003979E5">
      <w:pPr>
        <w:pStyle w:val="NormalWeb"/>
      </w:pPr>
    </w:p>
    <w:p w:rsidR="003979E5" w:rsidRDefault="003979E5" w:rsidP="003979E5">
      <w:pPr>
        <w:pStyle w:val="NormalWeb"/>
      </w:pPr>
    </w:p>
    <w:p w:rsidR="003979E5" w:rsidRDefault="003979E5" w:rsidP="003979E5">
      <w:pPr>
        <w:pStyle w:val="NormalWeb"/>
      </w:pPr>
    </w:p>
    <w:p w:rsidR="003979E5" w:rsidRDefault="003979E5" w:rsidP="003979E5">
      <w:pPr>
        <w:pStyle w:val="NormalWeb"/>
      </w:pPr>
    </w:p>
    <w:p w:rsidR="003979E5" w:rsidRDefault="003979E5" w:rsidP="003979E5">
      <w:pPr>
        <w:pStyle w:val="NormalWeb"/>
      </w:pPr>
    </w:p>
    <w:p w:rsidR="003979E5" w:rsidRDefault="003979E5" w:rsidP="003979E5">
      <w:pPr>
        <w:pStyle w:val="NormalWeb"/>
      </w:pPr>
    </w:p>
    <w:p w:rsidR="003979E5" w:rsidRDefault="003979E5" w:rsidP="003979E5">
      <w:pPr>
        <w:pStyle w:val="NormalWeb"/>
      </w:pPr>
    </w:p>
    <w:p w:rsidR="003979E5" w:rsidRDefault="003979E5" w:rsidP="003979E5">
      <w:pPr>
        <w:pStyle w:val="NormalWeb"/>
        <w:rPr>
          <w:rtl/>
        </w:rPr>
      </w:pPr>
    </w:p>
    <w:p w:rsidR="003979E5" w:rsidRDefault="005A4C68" w:rsidP="005A4C68">
      <w:pPr>
        <w:pStyle w:val="Heading1"/>
        <w:ind w:left="720"/>
        <w:rPr>
          <w:lang w:bidi="ar-JO"/>
        </w:rPr>
      </w:pPr>
      <w:r>
        <w:rPr>
          <w:rFonts w:hint="cs"/>
          <w:rtl/>
        </w:rPr>
        <w:lastRenderedPageBreak/>
        <w:t>2.0.1</w:t>
      </w:r>
      <w:r>
        <w:rPr>
          <w:rtl/>
        </w:rPr>
        <w:tab/>
      </w:r>
      <w:r w:rsidR="003979E5">
        <w:t>Two-stage text classification workflow with baseline filtering and semantic refinement</w:t>
      </w:r>
    </w:p>
    <w:p w:rsidR="003979E5" w:rsidRDefault="005A4C68" w:rsidP="0060181C">
      <w:pPr>
        <w:pStyle w:val="NormalWeb"/>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-95250</wp:posOffset>
                </wp:positionH>
                <wp:positionV relativeFrom="paragraph">
                  <wp:posOffset>120015</wp:posOffset>
                </wp:positionV>
                <wp:extent cx="6353175" cy="6638925"/>
                <wp:effectExtent l="0" t="0" r="0" b="47625"/>
                <wp:wrapNone/>
                <wp:docPr id="12" name="Rectangle 12"/>
                <wp:cNvGraphicFramePr/>
                <a:graphic xmlns:a="http://schemas.openxmlformats.org/drawingml/2006/main">
                  <a:graphicData uri="http://schemas.microsoft.com/office/word/2010/wordprocessingShape">
                    <wps:wsp>
                      <wps:cNvSpPr/>
                      <wps:spPr>
                        <a:xfrm>
                          <a:off x="0" y="0"/>
                          <a:ext cx="6353175" cy="6638925"/>
                        </a:xfrm>
                        <a:prstGeom prst="rect">
                          <a:avLst/>
                        </a:prstGeom>
                        <a:no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4DE0B" id="Rectangle 12" o:spid="_x0000_s1026" style="position:absolute;margin-left:-7.5pt;margin-top:9.45pt;width:500.25pt;height:52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" filled="f" stroked="f">
                <v:shadow on="t" color="black" opacity="22937f" origin=",.5" offset="0,.63889mm"/>
              </v:rect>
            </w:pict>
          </mc:Fallback>
        </mc:AlternateContent>
      </w:r>
      <w:r w:rsidR="003979E5" w:rsidRPr="003979E5">
        <w:rPr>
          <w:noProof/>
        </w:rPr>
        <w:drawing>
          <wp:inline distT="0" distB="0" distL="0" distR="0" wp14:anchorId="71D6E3F1" wp14:editId="5BF380E5">
            <wp:extent cx="4493794" cy="4762500"/>
            <wp:effectExtent l="19050" t="19050" r="2159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243" t="1387" r="3344" b="4618"/>
                    <a:stretch/>
                  </pic:blipFill>
                  <pic:spPr bwMode="auto">
                    <a:xfrm>
                      <a:off x="0" y="0"/>
                      <a:ext cx="4505415" cy="477481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6D1053" w:rsidRDefault="006107CE" w:rsidP="006D1053">
      <w:pPr>
        <w:ind w:left="720"/>
      </w:pPr>
      <w:r>
        <w:pict>
          <v:rect id="_x0000_i1025" style="width:0;height:1.5pt" o:hralign="center" o:hrstd="t" o:hr="t" fillcolor="#a0a0a0" stroked="f"/>
        </w:pict>
      </w:r>
    </w:p>
    <w:p w:rsidR="006D1053" w:rsidRDefault="006D1053" w:rsidP="0060181C">
      <w:pPr>
        <w:pStyle w:val="Header1"/>
      </w:pPr>
      <w:r>
        <w:t>2.1 Libraries Used</w:t>
      </w:r>
    </w:p>
    <w:p w:rsidR="006D1053" w:rsidRDefault="006D1053" w:rsidP="006D1053">
      <w:pPr>
        <w:pStyle w:val="NormalWeb"/>
        <w:numPr>
          <w:ilvl w:val="0"/>
          <w:numId w:val="19"/>
        </w:numPr>
        <w:tabs>
          <w:tab w:val="clear" w:pos="720"/>
          <w:tab w:val="num" w:pos="1440"/>
        </w:tabs>
        <w:ind w:left="1440"/>
      </w:pPr>
      <w:r>
        <w:t>Data handling and processing: pandas, numpy</w:t>
      </w:r>
    </w:p>
    <w:p w:rsidR="006D1053" w:rsidRDefault="006D1053" w:rsidP="006D1053">
      <w:pPr>
        <w:pStyle w:val="NormalWeb"/>
        <w:numPr>
          <w:ilvl w:val="0"/>
          <w:numId w:val="19"/>
        </w:numPr>
        <w:tabs>
          <w:tab w:val="clear" w:pos="720"/>
          <w:tab w:val="num" w:pos="1440"/>
        </w:tabs>
        <w:ind w:left="1440"/>
      </w:pPr>
      <w:r>
        <w:t>Text preprocessing: re</w:t>
      </w:r>
    </w:p>
    <w:p w:rsidR="006D1053" w:rsidRDefault="006D1053" w:rsidP="006D1053">
      <w:pPr>
        <w:pStyle w:val="NormalWeb"/>
        <w:numPr>
          <w:ilvl w:val="0"/>
          <w:numId w:val="19"/>
        </w:numPr>
        <w:tabs>
          <w:tab w:val="clear" w:pos="720"/>
          <w:tab w:val="num" w:pos="1440"/>
        </w:tabs>
        <w:ind w:left="1440"/>
      </w:pPr>
      <w:r>
        <w:t>Machine learning models and evaluation: scikit-learn</w:t>
      </w:r>
    </w:p>
    <w:p w:rsidR="006D1053" w:rsidRDefault="006D1053" w:rsidP="006D1053">
      <w:pPr>
        <w:pStyle w:val="NormalWeb"/>
        <w:numPr>
          <w:ilvl w:val="0"/>
          <w:numId w:val="19"/>
        </w:numPr>
        <w:tabs>
          <w:tab w:val="clear" w:pos="720"/>
          <w:tab w:val="num" w:pos="1440"/>
        </w:tabs>
        <w:ind w:left="1440"/>
      </w:pPr>
      <w:r>
        <w:t>Deep learning framework: PyTorch</w:t>
      </w:r>
    </w:p>
    <w:p w:rsidR="006D1053" w:rsidRDefault="006D1053" w:rsidP="006D1053">
      <w:pPr>
        <w:pStyle w:val="NormalWeb"/>
        <w:numPr>
          <w:ilvl w:val="0"/>
          <w:numId w:val="19"/>
        </w:numPr>
        <w:tabs>
          <w:tab w:val="clear" w:pos="720"/>
          <w:tab w:val="num" w:pos="1440"/>
        </w:tabs>
        <w:ind w:left="1440"/>
      </w:pPr>
      <w:r>
        <w:t>Transformer-based language models: Hugging Face Transformers</w:t>
      </w:r>
    </w:p>
    <w:p w:rsidR="006D1053" w:rsidRDefault="006D1053" w:rsidP="006D1053">
      <w:pPr>
        <w:pStyle w:val="NormalWeb"/>
        <w:numPr>
          <w:ilvl w:val="0"/>
          <w:numId w:val="19"/>
        </w:numPr>
        <w:tabs>
          <w:tab w:val="clear" w:pos="720"/>
          <w:tab w:val="num" w:pos="1440"/>
        </w:tabs>
        <w:ind w:left="1440"/>
      </w:pPr>
      <w:r>
        <w:t>Model persistence and caching: joblib</w:t>
      </w:r>
    </w:p>
    <w:p w:rsidR="006D1053" w:rsidRDefault="006D1053" w:rsidP="006D1053">
      <w:pPr>
        <w:pStyle w:val="NormalWeb"/>
        <w:numPr>
          <w:ilvl w:val="0"/>
          <w:numId w:val="19"/>
        </w:numPr>
        <w:tabs>
          <w:tab w:val="clear" w:pos="720"/>
          <w:tab w:val="num" w:pos="1440"/>
        </w:tabs>
        <w:ind w:left="1440"/>
      </w:pPr>
      <w:r>
        <w:t>Progress monitoring: tqdm</w:t>
      </w:r>
    </w:p>
    <w:p w:rsidR="006D1053" w:rsidRDefault="006107CE" w:rsidP="006D1053">
      <w:pPr>
        <w:ind w:left="720"/>
      </w:pPr>
      <w:r>
        <w:pict>
          <v:rect id="_x0000_i1026" style="width:0;height:1.5pt" o:hralign="center" o:hrstd="t" o:hr="t" fillcolor="#a0a0a0" stroked="f"/>
        </w:pict>
      </w:r>
    </w:p>
    <w:p w:rsidR="006D1053" w:rsidRDefault="006D1053" w:rsidP="0060181C">
      <w:pPr>
        <w:pStyle w:val="Header1"/>
      </w:pPr>
      <w:r>
        <w:lastRenderedPageBreak/>
        <w:t>2.2 Pipeline Overview (Section-by-Section)</w:t>
      </w:r>
    </w:p>
    <w:p w:rsidR="006D1053" w:rsidRPr="006D1053" w:rsidRDefault="006D1053" w:rsidP="006D1053">
      <w:pPr>
        <w:ind w:left="720" w:firstLine="720"/>
        <w:rPr>
          <w:b/>
          <w:bCs/>
          <w:color w:val="4F81BD" w:themeColor="accent1"/>
        </w:rPr>
      </w:pPr>
      <w:r w:rsidRPr="006D1053">
        <w:rPr>
          <w:b/>
          <w:bCs/>
          <w:color w:val="4F81BD" w:themeColor="accent1"/>
        </w:rPr>
        <w:t>2.2.1 Data Collection</w:t>
      </w:r>
    </w:p>
    <w:p w:rsidR="006D1053" w:rsidRDefault="006D1053" w:rsidP="006D1053">
      <w:pPr>
        <w:pStyle w:val="NormalWeb"/>
        <w:numPr>
          <w:ilvl w:val="0"/>
          <w:numId w:val="20"/>
        </w:numPr>
        <w:tabs>
          <w:tab w:val="clear" w:pos="720"/>
          <w:tab w:val="num" w:pos="2160"/>
        </w:tabs>
        <w:ind w:left="2160"/>
      </w:pPr>
      <w:r>
        <w:t>The dataset is loaded from a structured CSV file containing text samples and their corresponding labels.</w:t>
      </w:r>
    </w:p>
    <w:p w:rsidR="006D1053" w:rsidRDefault="006D1053" w:rsidP="006D1053">
      <w:pPr>
        <w:pStyle w:val="NormalWeb"/>
        <w:numPr>
          <w:ilvl w:val="0"/>
          <w:numId w:val="20"/>
        </w:numPr>
        <w:tabs>
          <w:tab w:val="clear" w:pos="720"/>
          <w:tab w:val="num" w:pos="2160"/>
        </w:tabs>
        <w:ind w:left="2160"/>
      </w:pPr>
      <w:r>
        <w:t>Invalid or incomplete entries are removed to ensure data consistency.</w:t>
      </w:r>
    </w:p>
    <w:p w:rsidR="006D1053" w:rsidRDefault="006107CE" w:rsidP="006D1053">
      <w:pPr>
        <w:ind w:left="1440"/>
      </w:pPr>
      <w:r>
        <w:pict>
          <v:rect id="_x0000_i1027" style="width:0;height:1.5pt" o:hralign="center" o:hrstd="t" o:hr="t" fillcolor="#a0a0a0" stroked="f"/>
        </w:pict>
      </w:r>
    </w:p>
    <w:p w:rsidR="006D1053" w:rsidRPr="006D1053" w:rsidRDefault="006D1053" w:rsidP="006D1053">
      <w:pPr>
        <w:ind w:left="720" w:firstLine="720"/>
        <w:rPr>
          <w:b/>
          <w:bCs/>
          <w:color w:val="4F81BD" w:themeColor="accent1"/>
        </w:rPr>
      </w:pPr>
      <w:r w:rsidRPr="006D1053">
        <w:rPr>
          <w:b/>
          <w:bCs/>
          <w:color w:val="4F81BD" w:themeColor="accent1"/>
        </w:rPr>
        <w:t>2.</w:t>
      </w:r>
      <w:r>
        <w:rPr>
          <w:b/>
          <w:bCs/>
          <w:color w:val="4F81BD" w:themeColor="accent1"/>
        </w:rPr>
        <w:t xml:space="preserve">2.2 </w:t>
      </w:r>
      <w:r w:rsidRPr="006D1053">
        <w:rPr>
          <w:b/>
          <w:bCs/>
          <w:color w:val="4F81BD" w:themeColor="accent1"/>
        </w:rPr>
        <w:t xml:space="preserve"> Data Cleaning</w:t>
      </w:r>
    </w:p>
    <w:p w:rsidR="006D1053" w:rsidRDefault="006D1053" w:rsidP="006D1053">
      <w:pPr>
        <w:pStyle w:val="NormalWeb"/>
        <w:numPr>
          <w:ilvl w:val="0"/>
          <w:numId w:val="21"/>
        </w:numPr>
        <w:tabs>
          <w:tab w:val="clear" w:pos="720"/>
          <w:tab w:val="num" w:pos="2160"/>
        </w:tabs>
        <w:ind w:left="2160"/>
      </w:pPr>
      <w:r>
        <w:t>All text inputs undergo normalization and cleaning.</w:t>
      </w:r>
    </w:p>
    <w:p w:rsidR="006D1053" w:rsidRDefault="006D1053" w:rsidP="006D1053">
      <w:pPr>
        <w:pStyle w:val="NormalWeb"/>
        <w:numPr>
          <w:ilvl w:val="0"/>
          <w:numId w:val="21"/>
        </w:numPr>
        <w:tabs>
          <w:tab w:val="clear" w:pos="720"/>
          <w:tab w:val="num" w:pos="2160"/>
        </w:tabs>
        <w:ind w:left="2160"/>
      </w:pPr>
      <w:r>
        <w:t>Noise such as HTML tags, URLs, email addresses, domain names, and standalone years is replaced with standardized placeholders.</w:t>
      </w:r>
    </w:p>
    <w:p w:rsidR="006D1053" w:rsidRDefault="006D1053" w:rsidP="006D1053">
      <w:pPr>
        <w:pStyle w:val="NormalWeb"/>
        <w:numPr>
          <w:ilvl w:val="0"/>
          <w:numId w:val="21"/>
        </w:numPr>
        <w:tabs>
          <w:tab w:val="clear" w:pos="720"/>
          <w:tab w:val="num" w:pos="2160"/>
        </w:tabs>
        <w:ind w:left="2160"/>
      </w:pPr>
      <w:r>
        <w:t>Text is lowercased and normalized to improve feature consistency across models.</w:t>
      </w:r>
    </w:p>
    <w:p w:rsidR="006D1053" w:rsidRDefault="006107CE" w:rsidP="006D1053">
      <w:pPr>
        <w:ind w:left="720"/>
      </w:pPr>
      <w:r>
        <w:pict>
          <v:rect id="_x0000_i1028" style="width:0;height:1.5pt" o:hralign="center" o:hrstd="t" o:hr="t" fillcolor="#a0a0a0" stroked="f"/>
        </w:pict>
      </w:r>
    </w:p>
    <w:p w:rsidR="006D1053" w:rsidRPr="006D1053" w:rsidRDefault="006D1053" w:rsidP="006D1053">
      <w:pPr>
        <w:ind w:left="720" w:firstLine="720"/>
        <w:rPr>
          <w:b/>
          <w:bCs/>
          <w:color w:val="4F81BD" w:themeColor="accent1"/>
        </w:rPr>
      </w:pPr>
      <w:r>
        <w:rPr>
          <w:b/>
          <w:bCs/>
          <w:color w:val="4F81BD" w:themeColor="accent1"/>
        </w:rPr>
        <w:t>2.2</w:t>
      </w:r>
      <w:r w:rsidRPr="006D1053">
        <w:rPr>
          <w:b/>
          <w:bCs/>
          <w:color w:val="4F81BD" w:themeColor="accent1"/>
        </w:rPr>
        <w:t>.</w:t>
      </w:r>
      <w:r w:rsidR="003979E5">
        <w:rPr>
          <w:b/>
          <w:bCs/>
          <w:color w:val="4F81BD" w:themeColor="accent1"/>
        </w:rPr>
        <w:t xml:space="preserve">3 </w:t>
      </w:r>
      <w:r w:rsidRPr="006D1053">
        <w:rPr>
          <w:b/>
          <w:bCs/>
          <w:color w:val="4F81BD" w:themeColor="accent1"/>
        </w:rPr>
        <w:t xml:space="preserve"> Sampling and Dataset Split</w:t>
      </w:r>
    </w:p>
    <w:p w:rsidR="006D1053" w:rsidRDefault="006D1053" w:rsidP="006D1053">
      <w:pPr>
        <w:pStyle w:val="NormalWeb"/>
        <w:numPr>
          <w:ilvl w:val="0"/>
          <w:numId w:val="22"/>
        </w:numPr>
        <w:tabs>
          <w:tab w:val="clear" w:pos="720"/>
          <w:tab w:val="num" w:pos="2160"/>
        </w:tabs>
        <w:ind w:left="2160"/>
      </w:pPr>
      <w:r>
        <w:t>The cleaned dataset is split into three subsets:</w:t>
      </w:r>
    </w:p>
    <w:p w:rsidR="006D1053" w:rsidRDefault="006D1053" w:rsidP="006D1053">
      <w:pPr>
        <w:pStyle w:val="NormalWeb"/>
        <w:numPr>
          <w:ilvl w:val="1"/>
          <w:numId w:val="22"/>
        </w:numPr>
        <w:tabs>
          <w:tab w:val="clear" w:pos="1440"/>
          <w:tab w:val="num" w:pos="2880"/>
        </w:tabs>
        <w:ind w:left="2880"/>
      </w:pPr>
      <w:r>
        <w:rPr>
          <w:rStyle w:val="Strong"/>
        </w:rPr>
        <w:t>Training set (70%)</w:t>
      </w:r>
    </w:p>
    <w:p w:rsidR="006D1053" w:rsidRDefault="006D1053" w:rsidP="006D1053">
      <w:pPr>
        <w:pStyle w:val="NormalWeb"/>
        <w:numPr>
          <w:ilvl w:val="1"/>
          <w:numId w:val="22"/>
        </w:numPr>
        <w:tabs>
          <w:tab w:val="clear" w:pos="1440"/>
          <w:tab w:val="num" w:pos="2880"/>
        </w:tabs>
        <w:ind w:left="2880"/>
      </w:pPr>
      <w:r>
        <w:rPr>
          <w:rStyle w:val="Strong"/>
        </w:rPr>
        <w:t>Validation set (10%)</w:t>
      </w:r>
    </w:p>
    <w:p w:rsidR="006D1053" w:rsidRDefault="006D1053" w:rsidP="006D1053">
      <w:pPr>
        <w:pStyle w:val="NormalWeb"/>
        <w:numPr>
          <w:ilvl w:val="1"/>
          <w:numId w:val="22"/>
        </w:numPr>
        <w:tabs>
          <w:tab w:val="clear" w:pos="1440"/>
          <w:tab w:val="num" w:pos="2880"/>
        </w:tabs>
        <w:ind w:left="2880"/>
      </w:pPr>
      <w:r>
        <w:rPr>
          <w:rStyle w:val="Strong"/>
        </w:rPr>
        <w:t>Test set (20%)</w:t>
      </w:r>
    </w:p>
    <w:p w:rsidR="005A4C68" w:rsidRDefault="006D1053" w:rsidP="005A4C68">
      <w:pPr>
        <w:pStyle w:val="NormalWeb"/>
        <w:numPr>
          <w:ilvl w:val="0"/>
          <w:numId w:val="22"/>
        </w:numPr>
        <w:tabs>
          <w:tab w:val="clear" w:pos="720"/>
          <w:tab w:val="num" w:pos="2160"/>
        </w:tabs>
        <w:ind w:left="2160"/>
      </w:pPr>
      <w:r>
        <w:t>Stratified sampling is used to preserve label distribution across all splits.</w:t>
      </w:r>
    </w:p>
    <w:p w:rsidR="006D1053" w:rsidRDefault="006107CE" w:rsidP="006D1053">
      <w:pPr>
        <w:ind w:left="720"/>
      </w:pPr>
      <w:r>
        <w:pict>
          <v:rect id="_x0000_i1029" style="width:0;height:1.5pt" o:hralign="center" o:hrstd="t" o:hr="t" fillcolor="#a0a0a0" stroked="f"/>
        </w:pict>
      </w:r>
    </w:p>
    <w:p w:rsidR="006D1053" w:rsidRDefault="003979E5" w:rsidP="003979E5">
      <w:pPr>
        <w:pStyle w:val="Heading3"/>
        <w:ind w:left="1440"/>
      </w:pPr>
      <w:r>
        <w:t xml:space="preserve">2.2.4 </w:t>
      </w:r>
      <w:r w:rsidR="006D1053">
        <w:t xml:space="preserve"> Stage One – TF-IDF Embedding (Baseline)</w:t>
      </w:r>
    </w:p>
    <w:p w:rsidR="006D1053" w:rsidRDefault="006D1053" w:rsidP="003979E5">
      <w:pPr>
        <w:pStyle w:val="NormalWeb"/>
        <w:numPr>
          <w:ilvl w:val="0"/>
          <w:numId w:val="23"/>
        </w:numPr>
        <w:tabs>
          <w:tab w:val="clear" w:pos="720"/>
          <w:tab w:val="num" w:pos="2160"/>
        </w:tabs>
        <w:ind w:left="2160"/>
      </w:pPr>
      <w:r>
        <w:t xml:space="preserve">Texts are transformed into numerical vectors using </w:t>
      </w:r>
      <w:r>
        <w:rPr>
          <w:rStyle w:val="Strong"/>
        </w:rPr>
        <w:t>TF-IDF</w:t>
      </w:r>
      <w:r>
        <w:t xml:space="preserve"> with unigram and bigram features.</w:t>
      </w:r>
    </w:p>
    <w:p w:rsidR="006D1053" w:rsidRDefault="006D1053" w:rsidP="003979E5">
      <w:pPr>
        <w:pStyle w:val="NormalWeb"/>
        <w:numPr>
          <w:ilvl w:val="0"/>
          <w:numId w:val="23"/>
        </w:numPr>
        <w:tabs>
          <w:tab w:val="clear" w:pos="720"/>
          <w:tab w:val="num" w:pos="2160"/>
        </w:tabs>
        <w:ind w:left="2160"/>
      </w:pPr>
      <w:r>
        <w:t>This representation captures surface-level lexical patterns and term importance.</w:t>
      </w:r>
    </w:p>
    <w:p w:rsidR="006D1053" w:rsidRDefault="006107CE" w:rsidP="006D1053">
      <w:pPr>
        <w:ind w:left="720"/>
      </w:pPr>
      <w:r>
        <w:pict>
          <v:rect id="_x0000_i1030" style="width:0;height:1.5pt" o:hralign="center" o:hrstd="t" o:hr="t" fillcolor="#a0a0a0" stroked="f"/>
        </w:pict>
      </w:r>
    </w:p>
    <w:p w:rsidR="006D1053" w:rsidRDefault="003979E5" w:rsidP="003979E5">
      <w:pPr>
        <w:pStyle w:val="Heading3"/>
        <w:ind w:left="1440"/>
      </w:pPr>
      <w:r>
        <w:t>2</w:t>
      </w:r>
      <w:r w:rsidR="006D1053">
        <w:t>.</w:t>
      </w:r>
      <w:r>
        <w:t>2.5</w:t>
      </w:r>
      <w:r w:rsidR="006D1053">
        <w:t xml:space="preserve"> Stage One – Logistic Regression Classification</w:t>
      </w:r>
    </w:p>
    <w:p w:rsidR="006D1053" w:rsidRDefault="006D1053" w:rsidP="003979E5">
      <w:pPr>
        <w:pStyle w:val="NormalWeb"/>
        <w:numPr>
          <w:ilvl w:val="0"/>
          <w:numId w:val="24"/>
        </w:numPr>
        <w:tabs>
          <w:tab w:val="clear" w:pos="720"/>
          <w:tab w:val="num" w:pos="2160"/>
        </w:tabs>
        <w:ind w:left="2160"/>
      </w:pPr>
      <w:r>
        <w:t>A Logistic Regression classifier is trained using the TF-IDF features.</w:t>
      </w:r>
    </w:p>
    <w:p w:rsidR="006D1053" w:rsidRDefault="006D1053" w:rsidP="003979E5">
      <w:pPr>
        <w:pStyle w:val="NormalWeb"/>
        <w:numPr>
          <w:ilvl w:val="0"/>
          <w:numId w:val="24"/>
        </w:numPr>
        <w:tabs>
          <w:tab w:val="clear" w:pos="720"/>
          <w:tab w:val="num" w:pos="2160"/>
        </w:tabs>
        <w:ind w:left="2160"/>
      </w:pPr>
      <w:r>
        <w:t>Hyperparameters are tuned using the validation set.</w:t>
      </w:r>
    </w:p>
    <w:p w:rsidR="006D1053" w:rsidRDefault="006D1053" w:rsidP="003979E5">
      <w:pPr>
        <w:pStyle w:val="NormalWeb"/>
        <w:numPr>
          <w:ilvl w:val="0"/>
          <w:numId w:val="24"/>
        </w:numPr>
        <w:tabs>
          <w:tab w:val="clear" w:pos="720"/>
          <w:tab w:val="num" w:pos="2160"/>
        </w:tabs>
        <w:ind w:left="2160"/>
      </w:pPr>
      <w:r>
        <w:t>The optimized model is evaluated on the test set.</w:t>
      </w:r>
    </w:p>
    <w:p w:rsidR="006D1053" w:rsidRDefault="006D1053" w:rsidP="003979E5">
      <w:pPr>
        <w:pStyle w:val="NormalWeb"/>
        <w:numPr>
          <w:ilvl w:val="0"/>
          <w:numId w:val="24"/>
        </w:numPr>
        <w:tabs>
          <w:tab w:val="clear" w:pos="720"/>
          <w:tab w:val="num" w:pos="2160"/>
        </w:tabs>
        <w:ind w:left="2160"/>
      </w:pPr>
      <w:r>
        <w:t xml:space="preserve">This stage produces the </w:t>
      </w:r>
      <w:r>
        <w:rPr>
          <w:rStyle w:val="Strong"/>
        </w:rPr>
        <w:t>first output</w:t>
      </w:r>
      <w:r>
        <w:t>, corresponding to the baseline predictions.</w:t>
      </w:r>
    </w:p>
    <w:p w:rsidR="006D1053" w:rsidRDefault="006107CE" w:rsidP="006D1053">
      <w:pPr>
        <w:ind w:left="720"/>
      </w:pPr>
      <w:r>
        <w:pict>
          <v:rect id="_x0000_i1031" style="width:0;height:1.5pt" o:hralign="center" o:hrstd="t" o:hr="t" fillcolor="#a0a0a0" stroked="f"/>
        </w:pict>
      </w:r>
    </w:p>
    <w:p w:rsidR="006D1053" w:rsidRDefault="003979E5" w:rsidP="003979E5">
      <w:pPr>
        <w:pStyle w:val="Heading3"/>
        <w:ind w:left="1440"/>
      </w:pPr>
      <w:r>
        <w:lastRenderedPageBreak/>
        <w:t>2.2.6</w:t>
      </w:r>
      <w:r w:rsidR="006D1053">
        <w:t xml:space="preserve"> Hard Sample Extraction</w:t>
      </w:r>
    </w:p>
    <w:p w:rsidR="006D1053" w:rsidRDefault="006D1053" w:rsidP="003979E5">
      <w:pPr>
        <w:pStyle w:val="NormalWeb"/>
        <w:numPr>
          <w:ilvl w:val="0"/>
          <w:numId w:val="25"/>
        </w:numPr>
        <w:tabs>
          <w:tab w:val="clear" w:pos="720"/>
          <w:tab w:val="num" w:pos="2160"/>
        </w:tabs>
        <w:ind w:left="2160"/>
      </w:pPr>
      <w:r>
        <w:t>Samples that are incorrectly classified by the TF-IDF-based model are extracted.</w:t>
      </w:r>
    </w:p>
    <w:p w:rsidR="006D1053" w:rsidRDefault="006D1053" w:rsidP="003979E5">
      <w:pPr>
        <w:pStyle w:val="NormalWeb"/>
        <w:numPr>
          <w:ilvl w:val="0"/>
          <w:numId w:val="25"/>
        </w:numPr>
        <w:tabs>
          <w:tab w:val="clear" w:pos="720"/>
          <w:tab w:val="num" w:pos="2160"/>
        </w:tabs>
        <w:ind w:left="2160"/>
      </w:pPr>
      <w:r>
        <w:t xml:space="preserve">These samples form the </w:t>
      </w:r>
      <w:r>
        <w:rPr>
          <w:rStyle w:val="Strong"/>
        </w:rPr>
        <w:t>hard set</w:t>
      </w:r>
      <w:r>
        <w:t>, representing cases that require deeper semantic understanding.</w:t>
      </w:r>
    </w:p>
    <w:p w:rsidR="006D1053" w:rsidRDefault="006107CE" w:rsidP="006D1053">
      <w:pPr>
        <w:ind w:left="720"/>
      </w:pPr>
      <w:r>
        <w:pict>
          <v:rect id="_x0000_i1032" style="width:0;height:1.5pt" o:hralign="center" o:hrstd="t" o:hr="t" fillcolor="#a0a0a0" stroked="f"/>
        </w:pict>
      </w:r>
    </w:p>
    <w:p w:rsidR="006D1053" w:rsidRDefault="003979E5" w:rsidP="003979E5">
      <w:pPr>
        <w:pStyle w:val="Heading3"/>
        <w:ind w:left="1440"/>
      </w:pPr>
      <w:r>
        <w:t>2.2.7</w:t>
      </w:r>
      <w:r w:rsidR="006D1053">
        <w:t xml:space="preserve"> </w:t>
      </w:r>
      <w:r>
        <w:t xml:space="preserve"> </w:t>
      </w:r>
      <w:r w:rsidR="006D1053">
        <w:t>Stage Two – BERT Embedding (Main Model)</w:t>
      </w:r>
    </w:p>
    <w:p w:rsidR="006D1053" w:rsidRDefault="006D1053" w:rsidP="003979E5">
      <w:pPr>
        <w:pStyle w:val="NormalWeb"/>
        <w:numPr>
          <w:ilvl w:val="0"/>
          <w:numId w:val="26"/>
        </w:numPr>
        <w:tabs>
          <w:tab w:val="clear" w:pos="720"/>
          <w:tab w:val="num" w:pos="2160"/>
        </w:tabs>
        <w:ind w:left="2160"/>
      </w:pPr>
      <w:r>
        <w:t xml:space="preserve">The hard samples are encoded using </w:t>
      </w:r>
      <w:r>
        <w:rPr>
          <w:rStyle w:val="Strong"/>
        </w:rPr>
        <w:t>BERT embeddings</w:t>
      </w:r>
      <w:r>
        <w:t>, which capture contextual and semantic information.</w:t>
      </w:r>
    </w:p>
    <w:p w:rsidR="006D1053" w:rsidRDefault="006D1053" w:rsidP="003979E5">
      <w:pPr>
        <w:pStyle w:val="NormalWeb"/>
        <w:numPr>
          <w:ilvl w:val="0"/>
          <w:numId w:val="26"/>
        </w:numPr>
        <w:tabs>
          <w:tab w:val="clear" w:pos="720"/>
          <w:tab w:val="num" w:pos="2160"/>
        </w:tabs>
        <w:ind w:left="2160"/>
      </w:pPr>
      <w:r>
        <w:t>This stage focuses exclusively on the difficult cases identified earlier.</w:t>
      </w:r>
    </w:p>
    <w:p w:rsidR="006D1053" w:rsidRDefault="006107CE" w:rsidP="003979E5">
      <w:pPr>
        <w:ind w:left="1440"/>
      </w:pPr>
      <w:r>
        <w:pict>
          <v:rect id="_x0000_i1033" style="width:0;height:1.5pt" o:hralign="center" o:hrstd="t" o:hr="t" fillcolor="#a0a0a0" stroked="f"/>
        </w:pict>
      </w:r>
    </w:p>
    <w:p w:rsidR="006D1053" w:rsidRDefault="003979E5" w:rsidP="003979E5">
      <w:pPr>
        <w:pStyle w:val="Heading3"/>
        <w:ind w:left="1440"/>
      </w:pPr>
      <w:r>
        <w:t xml:space="preserve">2.2.8 </w:t>
      </w:r>
      <w:r w:rsidR="006D1053">
        <w:t xml:space="preserve"> Stage Two – Logistic Regression Classification</w:t>
      </w:r>
    </w:p>
    <w:p w:rsidR="006D1053" w:rsidRDefault="006D1053" w:rsidP="003979E5">
      <w:pPr>
        <w:pStyle w:val="NormalWeb"/>
        <w:numPr>
          <w:ilvl w:val="0"/>
          <w:numId w:val="27"/>
        </w:numPr>
        <w:tabs>
          <w:tab w:val="clear" w:pos="720"/>
          <w:tab w:val="num" w:pos="2160"/>
        </w:tabs>
        <w:ind w:left="2160"/>
      </w:pPr>
      <w:r>
        <w:t>A second Logistic Regression classifier is trained on top of the BERT embeddings.</w:t>
      </w:r>
    </w:p>
    <w:p w:rsidR="006D1053" w:rsidRDefault="006D1053" w:rsidP="003979E5">
      <w:pPr>
        <w:pStyle w:val="NormalWeb"/>
        <w:numPr>
          <w:ilvl w:val="0"/>
          <w:numId w:val="27"/>
        </w:numPr>
        <w:tabs>
          <w:tab w:val="clear" w:pos="720"/>
          <w:tab w:val="num" w:pos="2160"/>
        </w:tabs>
        <w:ind w:left="2160"/>
      </w:pPr>
      <w:r>
        <w:t>Hyperparameters are optimized using the validation set.</w:t>
      </w:r>
    </w:p>
    <w:p w:rsidR="006D1053" w:rsidRDefault="006D1053" w:rsidP="003979E5">
      <w:pPr>
        <w:pStyle w:val="NormalWeb"/>
        <w:numPr>
          <w:ilvl w:val="0"/>
          <w:numId w:val="27"/>
        </w:numPr>
        <w:tabs>
          <w:tab w:val="clear" w:pos="720"/>
          <w:tab w:val="num" w:pos="2160"/>
        </w:tabs>
        <w:ind w:left="2160"/>
      </w:pPr>
      <w:r>
        <w:t xml:space="preserve">This model generates the </w:t>
      </w:r>
      <w:r>
        <w:rPr>
          <w:rStyle w:val="Strong"/>
        </w:rPr>
        <w:t>final output</w:t>
      </w:r>
      <w:r>
        <w:t>, refining predictions for hard samples.</w:t>
      </w:r>
    </w:p>
    <w:p w:rsidR="006D1053" w:rsidRDefault="006107CE" w:rsidP="003979E5">
      <w:pPr>
        <w:ind w:left="1440"/>
      </w:pPr>
      <w:r>
        <w:pict>
          <v:rect id="_x0000_i1034" style="width:0;height:1.5pt" o:hralign="center" o:hrstd="t" o:hr="t" fillcolor="#a0a0a0" stroked="f"/>
        </w:pict>
      </w:r>
    </w:p>
    <w:p w:rsidR="006D1053" w:rsidRDefault="003979E5" w:rsidP="003979E5">
      <w:pPr>
        <w:pStyle w:val="Heading3"/>
        <w:ind w:left="1440"/>
      </w:pPr>
      <w:r>
        <w:t xml:space="preserve">2.2.9 </w:t>
      </w:r>
      <w:r w:rsidR="006D1053">
        <w:t xml:space="preserve"> Final Output Generation</w:t>
      </w:r>
    </w:p>
    <w:p w:rsidR="006D1053" w:rsidRDefault="006D1053" w:rsidP="003979E5">
      <w:pPr>
        <w:pStyle w:val="NormalWeb"/>
        <w:numPr>
          <w:ilvl w:val="0"/>
          <w:numId w:val="28"/>
        </w:numPr>
        <w:tabs>
          <w:tab w:val="clear" w:pos="720"/>
          <w:tab w:val="num" w:pos="2160"/>
        </w:tabs>
        <w:ind w:left="2160"/>
      </w:pPr>
      <w:r>
        <w:t>The refined predictions from the BERT-based model replace the baseline predictions for hard samples.</w:t>
      </w:r>
    </w:p>
    <w:p w:rsidR="006D1053" w:rsidRDefault="006D1053" w:rsidP="003979E5">
      <w:pPr>
        <w:pStyle w:val="NormalWeb"/>
        <w:numPr>
          <w:ilvl w:val="0"/>
          <w:numId w:val="28"/>
        </w:numPr>
        <w:tabs>
          <w:tab w:val="clear" w:pos="720"/>
          <w:tab w:val="num" w:pos="2160"/>
        </w:tabs>
        <w:ind w:left="2160"/>
      </w:pPr>
      <w:r>
        <w:t>Together, both stages form the complete classification output.</w:t>
      </w:r>
    </w:p>
    <w:p w:rsidR="006D1053" w:rsidRDefault="006107CE" w:rsidP="003979E5">
      <w:r>
        <w:pict>
          <v:rect id="_x0000_i1035" style="width:462.15pt;height:.05pt" o:hrpct="917" o:hralign="center" o:hrstd="t" o:hr="t" fillcolor="#a0a0a0" stroked="f"/>
        </w:pict>
      </w:r>
    </w:p>
    <w:p w:rsidR="006D1053" w:rsidRDefault="003979E5" w:rsidP="003979E5">
      <w:pPr>
        <w:pStyle w:val="Heading3"/>
        <w:ind w:left="1440"/>
      </w:pPr>
      <w:r>
        <w:t xml:space="preserve">2.2.10 </w:t>
      </w:r>
      <w:r w:rsidR="006D1053">
        <w:t xml:space="preserve"> Error Analysis and RAG/LLM Set Construction</w:t>
      </w:r>
    </w:p>
    <w:p w:rsidR="006D1053" w:rsidRDefault="006D1053" w:rsidP="003979E5">
      <w:pPr>
        <w:pStyle w:val="NormalWeb"/>
        <w:numPr>
          <w:ilvl w:val="0"/>
          <w:numId w:val="29"/>
        </w:numPr>
        <w:tabs>
          <w:tab w:val="clear" w:pos="720"/>
          <w:tab w:val="num" w:pos="2160"/>
        </w:tabs>
        <w:ind w:left="2160"/>
      </w:pPr>
      <w:r>
        <w:t>Samples misclassified even after the second stage are isolated.</w:t>
      </w:r>
    </w:p>
    <w:p w:rsidR="006D1053" w:rsidRDefault="006D1053" w:rsidP="003979E5">
      <w:pPr>
        <w:pStyle w:val="NormalWeb"/>
        <w:numPr>
          <w:ilvl w:val="0"/>
          <w:numId w:val="29"/>
        </w:numPr>
        <w:tabs>
          <w:tab w:val="clear" w:pos="720"/>
          <w:tab w:val="num" w:pos="2160"/>
        </w:tabs>
        <w:ind w:left="2160"/>
      </w:pPr>
      <w:r>
        <w:t>These cases are saved as a dedicated dataset intended for:</w:t>
      </w:r>
    </w:p>
    <w:p w:rsidR="006D1053" w:rsidRDefault="006D1053" w:rsidP="003979E5">
      <w:pPr>
        <w:pStyle w:val="NormalWeb"/>
        <w:numPr>
          <w:ilvl w:val="1"/>
          <w:numId w:val="29"/>
        </w:numPr>
        <w:tabs>
          <w:tab w:val="clear" w:pos="1440"/>
          <w:tab w:val="num" w:pos="2880"/>
        </w:tabs>
        <w:ind w:left="2880"/>
      </w:pPr>
      <w:r>
        <w:t>Error analysis</w:t>
      </w:r>
    </w:p>
    <w:p w:rsidR="006D1053" w:rsidRDefault="006D1053" w:rsidP="003979E5">
      <w:pPr>
        <w:pStyle w:val="NormalWeb"/>
        <w:numPr>
          <w:ilvl w:val="1"/>
          <w:numId w:val="29"/>
        </w:numPr>
        <w:tabs>
          <w:tab w:val="clear" w:pos="1440"/>
          <w:tab w:val="num" w:pos="2880"/>
        </w:tabs>
        <w:ind w:left="2880"/>
      </w:pPr>
      <w:r>
        <w:t>Future RAG pipelines</w:t>
      </w:r>
    </w:p>
    <w:p w:rsidR="006D1053" w:rsidRDefault="006D1053" w:rsidP="003979E5">
      <w:pPr>
        <w:pStyle w:val="NormalWeb"/>
        <w:numPr>
          <w:ilvl w:val="1"/>
          <w:numId w:val="29"/>
        </w:numPr>
        <w:tabs>
          <w:tab w:val="clear" w:pos="1440"/>
          <w:tab w:val="num" w:pos="2880"/>
        </w:tabs>
        <w:ind w:left="2880"/>
      </w:pPr>
      <w:r>
        <w:t>LLM-based refinement or annotation</w:t>
      </w:r>
    </w:p>
    <w:p w:rsidR="006D1053" w:rsidRDefault="006107CE" w:rsidP="006D1053">
      <w:pPr>
        <w:ind w:left="720"/>
      </w:pPr>
      <w:r>
        <w:pict>
          <v:rect id="_x0000_i1036" style="width:0;height:1.5pt" o:hralign="center" o:hrstd="t" o:hr="t" fillcolor="#a0a0a0" stroked="f"/>
        </w:pict>
      </w:r>
    </w:p>
    <w:p w:rsidR="005A4C68" w:rsidRDefault="005A4C68" w:rsidP="003979E5">
      <w:pPr>
        <w:pStyle w:val="Heading2"/>
        <w:ind w:left="720"/>
      </w:pPr>
    </w:p>
    <w:p w:rsidR="006D1053" w:rsidRDefault="003979E5" w:rsidP="0060181C">
      <w:pPr>
        <w:pStyle w:val="Header1"/>
      </w:pPr>
      <w:r>
        <w:t xml:space="preserve">2.3 </w:t>
      </w:r>
      <w:r w:rsidR="006D1053">
        <w:t>Key Takeaway</w:t>
      </w:r>
    </w:p>
    <w:p w:rsidR="006D1053" w:rsidRDefault="006D1053" w:rsidP="003979E5">
      <w:pPr>
        <w:pStyle w:val="NormalWeb"/>
        <w:ind w:left="720"/>
      </w:pPr>
      <w:r>
        <w:t xml:space="preserve">This pipeline implements a </w:t>
      </w:r>
      <w:r>
        <w:rPr>
          <w:rStyle w:val="Strong"/>
        </w:rPr>
        <w:t>hierarchical, two-stage classification strategy</w:t>
      </w:r>
      <w:r>
        <w:t>:</w:t>
      </w:r>
    </w:p>
    <w:p w:rsidR="006D1053" w:rsidRDefault="006D1053" w:rsidP="003979E5">
      <w:pPr>
        <w:pStyle w:val="NormalWeb"/>
        <w:numPr>
          <w:ilvl w:val="0"/>
          <w:numId w:val="30"/>
        </w:numPr>
        <w:tabs>
          <w:tab w:val="clear" w:pos="720"/>
          <w:tab w:val="num" w:pos="1440"/>
        </w:tabs>
        <w:ind w:left="1440"/>
      </w:pPr>
      <w:r>
        <w:rPr>
          <w:rStyle w:val="Strong"/>
        </w:rPr>
        <w:t>TF-IDF + Logistic Regression</w:t>
      </w:r>
      <w:r>
        <w:t xml:space="preserve"> acts as a fast filtering and decision layer.</w:t>
      </w:r>
    </w:p>
    <w:p w:rsidR="006D1053" w:rsidRDefault="006D1053" w:rsidP="003979E5">
      <w:pPr>
        <w:pStyle w:val="NormalWeb"/>
        <w:numPr>
          <w:ilvl w:val="0"/>
          <w:numId w:val="30"/>
        </w:numPr>
        <w:tabs>
          <w:tab w:val="clear" w:pos="720"/>
          <w:tab w:val="num" w:pos="1440"/>
        </w:tabs>
        <w:ind w:left="1440"/>
      </w:pPr>
      <w:r>
        <w:rPr>
          <w:rStyle w:val="Strong"/>
        </w:rPr>
        <w:t>BERT + Logistic Regression</w:t>
      </w:r>
      <w:r>
        <w:t xml:space="preserve"> serves as a focused semantic refinement layer.</w:t>
      </w:r>
    </w:p>
    <w:p w:rsidR="006D1053" w:rsidRDefault="006D1053" w:rsidP="003979E5">
      <w:pPr>
        <w:pStyle w:val="NormalWeb"/>
        <w:numPr>
          <w:ilvl w:val="0"/>
          <w:numId w:val="30"/>
        </w:numPr>
        <w:tabs>
          <w:tab w:val="clear" w:pos="720"/>
          <w:tab w:val="num" w:pos="1440"/>
        </w:tabs>
        <w:ind w:left="1440"/>
      </w:pPr>
      <w:r>
        <w:t>The final system achieves higher robustness while avoiding unnecessary heavy computation on easy samples.</w:t>
      </w:r>
    </w:p>
    <w:p w:rsidR="005A4C68" w:rsidRDefault="006107CE" w:rsidP="005A4C68">
      <w:pPr>
        <w:pStyle w:val="NormalWeb"/>
        <w:rPr>
          <w:rtl/>
        </w:rPr>
      </w:pPr>
      <w:r>
        <w:pict>
          <v:rect id="_x0000_i1037" style="width:0;height:1.5pt" o:hralign="center" o:hrstd="t" o:hr="t" fillcolor="#a0a0a0" stroked="f"/>
        </w:pict>
      </w:r>
    </w:p>
    <w:p w:rsidR="005A4C68" w:rsidRDefault="005A4C68" w:rsidP="0060181C">
      <w:pPr>
        <w:pStyle w:val="Header1"/>
      </w:pPr>
      <w:r>
        <w:t xml:space="preserve">2.4 </w:t>
      </w:r>
      <w:r>
        <w:rPr>
          <w:rFonts w:hint="cs"/>
          <w:rtl/>
        </w:rPr>
        <w:t xml:space="preserve"> </w:t>
      </w:r>
      <w:r>
        <w:t>Development Challenges and Design Motivation</w:t>
      </w:r>
    </w:p>
    <w:p w:rsidR="005A4C68" w:rsidRDefault="005A4C68" w:rsidP="00AB6695">
      <w:pPr>
        <w:pStyle w:val="NormalWeb"/>
        <w:numPr>
          <w:ilvl w:val="0"/>
          <w:numId w:val="31"/>
        </w:numPr>
      </w:pPr>
      <w:r>
        <w:t>The development of this system involved several non-trivial challenges at different stages of the pipeline.</w:t>
      </w:r>
    </w:p>
    <w:p w:rsidR="005A4C68" w:rsidRDefault="005A4C68" w:rsidP="00AB6695">
      <w:pPr>
        <w:pStyle w:val="NormalWeb"/>
        <w:numPr>
          <w:ilvl w:val="0"/>
          <w:numId w:val="31"/>
        </w:numPr>
      </w:pPr>
      <w:r>
        <w:t xml:space="preserve">One of the main difficulties was </w:t>
      </w:r>
      <w:r>
        <w:rPr>
          <w:rStyle w:val="Strong"/>
        </w:rPr>
        <w:t>dataset construction</w:t>
      </w:r>
      <w:r>
        <w:t xml:space="preserve">, particularly when collecting </w:t>
      </w:r>
      <w:r>
        <w:rPr>
          <w:rStyle w:val="Strong"/>
        </w:rPr>
        <w:t>recent and up-to-date data</w:t>
      </w:r>
      <w:r>
        <w:t>, which required significant effort to ensure relevance and correctness. This challenge was further amplified by inconsistencies and noise present in real-world text data.</w:t>
      </w:r>
    </w:p>
    <w:p w:rsidR="005A4C68" w:rsidRDefault="005A4C68" w:rsidP="00AB6695">
      <w:pPr>
        <w:pStyle w:val="NormalWeb"/>
        <w:numPr>
          <w:ilvl w:val="0"/>
          <w:numId w:val="31"/>
        </w:numPr>
      </w:pPr>
      <w:r>
        <w:t xml:space="preserve">Extensive effort was also required during the </w:t>
      </w:r>
      <w:r>
        <w:rPr>
          <w:rStyle w:val="Strong"/>
        </w:rPr>
        <w:t>data cleaning stage</w:t>
      </w:r>
      <w:r>
        <w:t>, where multiple iterations were necessary to handle noisy patterns such as links, emails, domain references, and temporal expressions. This step proved critical for stabilizing model behavior and ensuring consistent input representations.</w:t>
      </w:r>
    </w:p>
    <w:p w:rsidR="005A4C68" w:rsidRDefault="005A4C68" w:rsidP="00AB6695">
      <w:pPr>
        <w:pStyle w:val="NormalWeb"/>
        <w:numPr>
          <w:ilvl w:val="0"/>
          <w:numId w:val="31"/>
        </w:numPr>
      </w:pPr>
      <w:r>
        <w:t xml:space="preserve">From a modeling perspective, </w:t>
      </w:r>
      <w:r>
        <w:rPr>
          <w:rStyle w:val="Strong"/>
        </w:rPr>
        <w:t>training time posed a practical constraint</w:t>
      </w:r>
      <w:r>
        <w:t>, especially when working with transformer-based embeddings. Repeated training cycles significantly increased computational cost. To address this, intermediate results and model parameters were cached and reused, enabling faster experimentation and iterative improvement.</w:t>
      </w:r>
    </w:p>
    <w:p w:rsidR="00AB6695" w:rsidRDefault="00AB6695" w:rsidP="00AB6695">
      <w:pPr>
        <w:pStyle w:val="NormalWeb"/>
        <w:numPr>
          <w:ilvl w:val="0"/>
          <w:numId w:val="31"/>
        </w:numPr>
      </w:pPr>
      <w:r>
        <w:t xml:space="preserve">Extensive effort was also the result of training was difficult to save  </w:t>
      </w:r>
    </w:p>
    <w:p w:rsidR="005A4C68" w:rsidRDefault="005A4C68" w:rsidP="00AB6695">
      <w:pPr>
        <w:pStyle w:val="NormalWeb"/>
        <w:numPr>
          <w:ilvl w:val="0"/>
          <w:numId w:val="31"/>
        </w:numPr>
      </w:pPr>
      <w:r>
        <w:t xml:space="preserve">Finally, in order to </w:t>
      </w:r>
      <w:r>
        <w:rPr>
          <w:rStyle w:val="Strong"/>
        </w:rPr>
        <w:t>reduce false negatives</w:t>
      </w:r>
      <w:r>
        <w:t xml:space="preserve">, a single-model approach was found to be insufficient. This motivated the adoption of a </w:t>
      </w:r>
      <w:r>
        <w:rPr>
          <w:rStyle w:val="Strong"/>
        </w:rPr>
        <w:t>two-model cascading strategy</w:t>
      </w:r>
      <w:r>
        <w:t>, where a baseline classifier first filters the data and a second, more expressive model refines predictions on hard samples. This design choice allowed the system to prioritize recall while maintaining efficiency.</w:t>
      </w:r>
    </w:p>
    <w:p w:rsidR="00AB6695" w:rsidRDefault="00AB6695" w:rsidP="005A4C68">
      <w:pPr>
        <w:pStyle w:val="NormalWeb"/>
        <w:ind w:left="720"/>
      </w:pPr>
    </w:p>
    <w:p w:rsidR="00AB6695" w:rsidRDefault="00AB6695" w:rsidP="005A4C68">
      <w:pPr>
        <w:pStyle w:val="NormalWeb"/>
        <w:ind w:left="720"/>
      </w:pPr>
    </w:p>
    <w:p w:rsidR="00AB6695" w:rsidRDefault="00AB6695" w:rsidP="005A4C68">
      <w:pPr>
        <w:pStyle w:val="NormalWeb"/>
        <w:ind w:left="720"/>
      </w:pPr>
    </w:p>
    <w:p w:rsidR="0060181C" w:rsidRDefault="0060181C" w:rsidP="0060181C">
      <w:pPr>
        <w:pStyle w:val="Header1"/>
      </w:pPr>
      <w:r>
        <w:lastRenderedPageBreak/>
        <w:t>2.5  Future Work and Project Outlook</w:t>
      </w:r>
    </w:p>
    <w:p w:rsidR="0060181C" w:rsidRDefault="0060181C" w:rsidP="0060181C">
      <w:pPr>
        <w:pStyle w:val="NormalWeb"/>
        <w:ind w:left="720"/>
      </w:pPr>
      <w:r>
        <w:t xml:space="preserve">Future improvements for this project will focus on expanding the system beyond the current two-stage pipeline toward a more advanced and user-ready solution. A key direction is integrating a </w:t>
      </w:r>
      <w:r>
        <w:rPr>
          <w:rStyle w:val="Strong"/>
        </w:rPr>
        <w:t>Large Language Model (LLM)</w:t>
      </w:r>
      <w:r>
        <w:t xml:space="preserve"> to enhance performance on difficult and ambiguous cases. This upgrade is expected to improve overall accuracy, strengthen contextual understanding, and provide more reliable outputs compared to traditional feature-based approaches.</w:t>
      </w:r>
    </w:p>
    <w:p w:rsidR="0060181C" w:rsidRDefault="0060181C" w:rsidP="0060181C">
      <w:pPr>
        <w:pStyle w:val="NormalWeb"/>
        <w:ind w:left="720"/>
      </w:pPr>
      <w:r>
        <w:t xml:space="preserve">In addition to improving model capability, the project will also move toward practical deployment by developing a usable interface. Possible deployment formats include a </w:t>
      </w:r>
      <w:r>
        <w:rPr>
          <w:rStyle w:val="Strong"/>
        </w:rPr>
        <w:t>web-based interface</w:t>
      </w:r>
      <w:r>
        <w:t xml:space="preserve">, a </w:t>
      </w:r>
      <w:r>
        <w:rPr>
          <w:rStyle w:val="Strong"/>
        </w:rPr>
        <w:t>browser extension</w:t>
      </w:r>
      <w:r>
        <w:t xml:space="preserve">, or workflow automation tools such as </w:t>
      </w:r>
      <w:r>
        <w:rPr>
          <w:rStyle w:val="Strong"/>
        </w:rPr>
        <w:t>n8n</w:t>
      </w:r>
      <w:r>
        <w:t>, enabling seamless integration into real-world use cases. These enhancements will transform the system from an experimental pipeline into a scalable and accessible product that supports end users effectively.</w:t>
      </w:r>
    </w:p>
    <w:p w:rsidR="0060181C" w:rsidRDefault="0060181C" w:rsidP="003979E5">
      <w:pPr>
        <w:pStyle w:val="Heading2"/>
        <w:ind w:firstLine="720"/>
      </w:pPr>
    </w:p>
    <w:p w:rsidR="003979E5" w:rsidRDefault="003979E5" w:rsidP="0060181C">
      <w:pPr>
        <w:pStyle w:val="Header1"/>
      </w:pPr>
      <w:r>
        <w:t>2.</w:t>
      </w:r>
      <w:r w:rsidR="0060181C">
        <w:t>6</w:t>
      </w:r>
      <w:r>
        <w:t xml:space="preserve"> Conclusion</w:t>
      </w:r>
    </w:p>
    <w:p w:rsidR="003979E5" w:rsidRDefault="003979E5" w:rsidP="003979E5">
      <w:pPr>
        <w:pStyle w:val="NormalWeb"/>
        <w:ind w:left="720"/>
      </w:pPr>
      <w:r>
        <w:t>This work introduced a hierarchical two-stage text classification framework that effectively balances computational efficiency with classification accuracy. By structuring the pipeline into a baseline stage followed by a refinement stage, the system ensures that simple and well-defined cases are handled quickly, while more complex and ambiguous samples receive deeper semantic analysis.</w:t>
      </w:r>
    </w:p>
    <w:p w:rsidR="003979E5" w:rsidRDefault="003979E5" w:rsidP="003979E5">
      <w:pPr>
        <w:pStyle w:val="NormalWeb"/>
        <w:ind w:left="720"/>
      </w:pPr>
      <w:r>
        <w:t>The first stage, based on TF-IDF embeddings and Logistic Regression, serves as an efficient filtering mechanism that provides an interpretable first output and reliably identifies hard samples. The second stage builds upon this output by applying BERT-based contextual embeddings combined with Logistic Regression, producing refined predictions only where they are most needed.</w:t>
      </w:r>
    </w:p>
    <w:p w:rsidR="003979E5" w:rsidRDefault="003979E5" w:rsidP="003979E5">
      <w:pPr>
        <w:pStyle w:val="NormalWeb"/>
        <w:ind w:left="720"/>
      </w:pPr>
      <w:r>
        <w:t>This selective processing strategy reduces unnecessary computational cost while maintaining strong performance on difficult cases. Moreover, the explicit extraction of misclassified samples enables systematic error analysis and the creation of dedicated datasets for future enhancement through RAG or LLM-based approaches.</w:t>
      </w:r>
    </w:p>
    <w:p w:rsidR="003979E5" w:rsidRDefault="003979E5" w:rsidP="003979E5">
      <w:pPr>
        <w:pStyle w:val="NormalWeb"/>
        <w:ind w:left="720"/>
      </w:pPr>
      <w:r>
        <w:t>Overall, the proposed framework demonstrates a practical and scalable approach to text classification, offering a modular design that can be easily extended with more advanced models or additional refinement stages. As such, it provides a solid foundation for robust real-world text classification systems.</w:t>
      </w:r>
    </w:p>
    <w:p w:rsidR="00A130F4" w:rsidRPr="00AC1A34" w:rsidRDefault="00BE452D" w:rsidP="00BE452D">
      <w:pPr>
        <w:jc w:val="center"/>
        <w:rPr>
          <w:b/>
          <w:bCs/>
          <w:color w:val="0070C0"/>
          <w:u w:val="single"/>
        </w:rPr>
      </w:pPr>
      <w:r w:rsidRPr="00AC1A34">
        <w:rPr>
          <w:rStyle w:val="SubtitleChar"/>
          <w:b/>
          <w:bCs/>
        </w:rPr>
        <w:t>We would like to thank you, Dr. Mohammed, for your cooperation, kindness, and support throughout this project. We truly appreciate your guidance and encouragement</w:t>
      </w:r>
      <w:r w:rsidRPr="00AC1A34">
        <w:rPr>
          <w:b/>
          <w:bCs/>
        </w:rPr>
        <w:t>.</w:t>
      </w:r>
    </w:p>
    <w:p w:rsidR="00A130F4" w:rsidRDefault="00A130F4">
      <w:pPr>
        <w:rPr>
          <w:color w:val="0070C0"/>
          <w:u w:val="single"/>
        </w:rPr>
      </w:pPr>
      <w:bookmarkStart w:id="0" w:name="_GoBack"/>
      <w:bookmarkEnd w:id="0"/>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Pr>
      </w:pPr>
    </w:p>
    <w:p w:rsidR="00A130F4" w:rsidRDefault="00A130F4">
      <w:pPr>
        <w:rPr>
          <w:color w:val="0070C0"/>
          <w:u w:val="single"/>
          <w:rtl/>
        </w:rPr>
      </w:pPr>
    </w:p>
    <w:p w:rsidR="00922759" w:rsidRPr="00A130F4" w:rsidRDefault="00922759">
      <w:pPr>
        <w:rPr>
          <w:rtl/>
        </w:rPr>
      </w:pPr>
    </w:p>
    <w:p w:rsidR="00922759" w:rsidRDefault="00922759">
      <w:pPr>
        <w:rPr>
          <w:color w:val="0070C0"/>
          <w:u w:val="single"/>
          <w:rtl/>
        </w:rPr>
      </w:pPr>
    </w:p>
    <w:p w:rsidR="00922759" w:rsidRDefault="00922759">
      <w:pPr>
        <w:rPr>
          <w:color w:val="0070C0"/>
          <w:u w:val="single"/>
          <w:rtl/>
        </w:rPr>
      </w:pPr>
    </w:p>
    <w:sectPr w:rsidR="00922759" w:rsidSect="00DD3EEE">
      <w:headerReference w:type="default" r:id="rId16"/>
      <w:footerReference w:type="default" r:id="rId1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7CE" w:rsidRDefault="006107CE" w:rsidP="005239E6">
      <w:pPr>
        <w:spacing w:after="0" w:line="240" w:lineRule="auto"/>
      </w:pPr>
      <w:r>
        <w:separator/>
      </w:r>
    </w:p>
  </w:endnote>
  <w:endnote w:type="continuationSeparator" w:id="0">
    <w:p w:rsidR="006107CE" w:rsidRDefault="006107CE" w:rsidP="0052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5427614"/>
      <w:docPartObj>
        <w:docPartGallery w:val="Page Numbers (Bottom of Page)"/>
        <w:docPartUnique/>
      </w:docPartObj>
    </w:sdtPr>
    <w:sdtEndPr>
      <w:rPr>
        <w:noProof/>
      </w:rPr>
    </w:sdtEndPr>
    <w:sdtContent>
      <w:p w:rsidR="0060181C" w:rsidRDefault="0060181C">
        <w:pPr>
          <w:pStyle w:val="Footer"/>
          <w:jc w:val="center"/>
        </w:pPr>
        <w:r>
          <w:fldChar w:fldCharType="begin"/>
        </w:r>
        <w:r>
          <w:instrText xml:space="preserve"> PAGE   \* MERGEFORMAT </w:instrText>
        </w:r>
        <w:r>
          <w:fldChar w:fldCharType="separate"/>
        </w:r>
        <w:r w:rsidR="00AC1A34">
          <w:rPr>
            <w:noProof/>
          </w:rPr>
          <w:t>21</w:t>
        </w:r>
        <w:r>
          <w:rPr>
            <w:noProof/>
          </w:rPr>
          <w:fldChar w:fldCharType="end"/>
        </w:r>
      </w:p>
    </w:sdtContent>
  </w:sdt>
  <w:p w:rsidR="0060181C" w:rsidRDefault="006018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7CE" w:rsidRDefault="006107CE" w:rsidP="005239E6">
      <w:pPr>
        <w:spacing w:after="0" w:line="240" w:lineRule="auto"/>
      </w:pPr>
      <w:r>
        <w:separator/>
      </w:r>
    </w:p>
  </w:footnote>
  <w:footnote w:type="continuationSeparator" w:id="0">
    <w:p w:rsidR="006107CE" w:rsidRDefault="006107CE" w:rsidP="00523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81C" w:rsidRDefault="0060181C">
    <w:pPr>
      <w:pStyle w:val="Header"/>
    </w:pPr>
    <w:r>
      <w:rPr>
        <w:rt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132FC"/>
    <w:multiLevelType w:val="multilevel"/>
    <w:tmpl w:val="673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A069C"/>
    <w:multiLevelType w:val="multilevel"/>
    <w:tmpl w:val="7CBE2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D95F71"/>
    <w:multiLevelType w:val="multilevel"/>
    <w:tmpl w:val="7156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7670C"/>
    <w:multiLevelType w:val="multilevel"/>
    <w:tmpl w:val="172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74BFB"/>
    <w:multiLevelType w:val="multilevel"/>
    <w:tmpl w:val="25A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943BA"/>
    <w:multiLevelType w:val="hybridMultilevel"/>
    <w:tmpl w:val="D536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892B6B"/>
    <w:multiLevelType w:val="hybridMultilevel"/>
    <w:tmpl w:val="E20A1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3003F"/>
    <w:multiLevelType w:val="multilevel"/>
    <w:tmpl w:val="4DC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77940"/>
    <w:multiLevelType w:val="hybridMultilevel"/>
    <w:tmpl w:val="D1D09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0478DE"/>
    <w:multiLevelType w:val="multilevel"/>
    <w:tmpl w:val="53C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F296F"/>
    <w:multiLevelType w:val="multilevel"/>
    <w:tmpl w:val="820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148FA"/>
    <w:multiLevelType w:val="multilevel"/>
    <w:tmpl w:val="D1BEF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3241"/>
    <w:multiLevelType w:val="multilevel"/>
    <w:tmpl w:val="6BB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53798"/>
    <w:multiLevelType w:val="hybridMultilevel"/>
    <w:tmpl w:val="E57EA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6632D5"/>
    <w:multiLevelType w:val="multilevel"/>
    <w:tmpl w:val="A286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41F9A"/>
    <w:multiLevelType w:val="hybridMultilevel"/>
    <w:tmpl w:val="3D1A9F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2620C67"/>
    <w:multiLevelType w:val="multilevel"/>
    <w:tmpl w:val="D4E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A317F"/>
    <w:multiLevelType w:val="multilevel"/>
    <w:tmpl w:val="4776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D75F3"/>
    <w:multiLevelType w:val="hybridMultilevel"/>
    <w:tmpl w:val="5A32B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D677E3"/>
    <w:multiLevelType w:val="multilevel"/>
    <w:tmpl w:val="0F2E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33E73"/>
    <w:multiLevelType w:val="hybridMultilevel"/>
    <w:tmpl w:val="111A6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27306"/>
    <w:multiLevelType w:val="multilevel"/>
    <w:tmpl w:val="165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14"/>
  </w:num>
  <w:num w:numId="12">
    <w:abstractNumId w:val="15"/>
  </w:num>
  <w:num w:numId="13">
    <w:abstractNumId w:val="17"/>
  </w:num>
  <w:num w:numId="14">
    <w:abstractNumId w:val="22"/>
  </w:num>
  <w:num w:numId="15">
    <w:abstractNumId w:val="24"/>
  </w:num>
  <w:num w:numId="16">
    <w:abstractNumId w:val="12"/>
  </w:num>
  <w:num w:numId="17">
    <w:abstractNumId w:val="10"/>
  </w:num>
  <w:num w:numId="18">
    <w:abstractNumId w:val="23"/>
  </w:num>
  <w:num w:numId="19">
    <w:abstractNumId w:val="11"/>
  </w:num>
  <w:num w:numId="20">
    <w:abstractNumId w:val="30"/>
  </w:num>
  <w:num w:numId="21">
    <w:abstractNumId w:val="13"/>
  </w:num>
  <w:num w:numId="22">
    <w:abstractNumId w:val="26"/>
  </w:num>
  <w:num w:numId="23">
    <w:abstractNumId w:val="9"/>
  </w:num>
  <w:num w:numId="24">
    <w:abstractNumId w:val="16"/>
  </w:num>
  <w:num w:numId="25">
    <w:abstractNumId w:val="28"/>
  </w:num>
  <w:num w:numId="26">
    <w:abstractNumId w:val="19"/>
  </w:num>
  <w:num w:numId="27">
    <w:abstractNumId w:val="18"/>
  </w:num>
  <w:num w:numId="28">
    <w:abstractNumId w:val="25"/>
  </w:num>
  <w:num w:numId="29">
    <w:abstractNumId w:val="20"/>
  </w:num>
  <w:num w:numId="30">
    <w:abstractNumId w:val="21"/>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32F"/>
    <w:rsid w:val="00034616"/>
    <w:rsid w:val="0006063C"/>
    <w:rsid w:val="0015074B"/>
    <w:rsid w:val="001A6D89"/>
    <w:rsid w:val="001F27C7"/>
    <w:rsid w:val="00213221"/>
    <w:rsid w:val="0029639D"/>
    <w:rsid w:val="002C2BF6"/>
    <w:rsid w:val="002E145D"/>
    <w:rsid w:val="00326F90"/>
    <w:rsid w:val="003741AC"/>
    <w:rsid w:val="003979E5"/>
    <w:rsid w:val="004B0B29"/>
    <w:rsid w:val="004C538D"/>
    <w:rsid w:val="005239E6"/>
    <w:rsid w:val="00543D35"/>
    <w:rsid w:val="005A4C68"/>
    <w:rsid w:val="0060181C"/>
    <w:rsid w:val="006107CE"/>
    <w:rsid w:val="006B5DC2"/>
    <w:rsid w:val="006D1053"/>
    <w:rsid w:val="00775C3A"/>
    <w:rsid w:val="00922759"/>
    <w:rsid w:val="00975ED8"/>
    <w:rsid w:val="009C2450"/>
    <w:rsid w:val="00A130F4"/>
    <w:rsid w:val="00A86676"/>
    <w:rsid w:val="00AA1D8D"/>
    <w:rsid w:val="00AA7248"/>
    <w:rsid w:val="00AB6695"/>
    <w:rsid w:val="00AC1A34"/>
    <w:rsid w:val="00B33CED"/>
    <w:rsid w:val="00B47730"/>
    <w:rsid w:val="00BE452D"/>
    <w:rsid w:val="00C72107"/>
    <w:rsid w:val="00CB0664"/>
    <w:rsid w:val="00D81F0F"/>
    <w:rsid w:val="00DD3EEE"/>
    <w:rsid w:val="00FC693F"/>
    <w:rsid w:val="00FD2AEC"/>
    <w:rsid w:val="00FF72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C9CD1FAE-2C50-49E9-9419-7B2E0548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D3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2759"/>
    <w:rPr>
      <w:color w:val="0000FF" w:themeColor="hyperlink"/>
      <w:u w:val="single"/>
    </w:rPr>
  </w:style>
  <w:style w:type="paragraph" w:customStyle="1" w:styleId="Style1">
    <w:name w:val="Style1"/>
    <w:basedOn w:val="Normal"/>
    <w:link w:val="Style1Char"/>
    <w:qFormat/>
    <w:rsid w:val="00543D35"/>
    <w:rPr>
      <w:b/>
      <w:bCs/>
      <w:color w:val="4F81BD" w:themeColor="accent1"/>
      <w:sz w:val="26"/>
      <w:szCs w:val="24"/>
      <w:lang w:bidi="ar-JO"/>
    </w:rPr>
  </w:style>
  <w:style w:type="character" w:customStyle="1" w:styleId="Style1Char">
    <w:name w:val="Style1 Char"/>
    <w:basedOn w:val="DefaultParagraphFont"/>
    <w:link w:val="Style1"/>
    <w:rsid w:val="00543D35"/>
    <w:rPr>
      <w:b/>
      <w:bCs/>
      <w:color w:val="4F81BD" w:themeColor="accent1"/>
      <w:sz w:val="26"/>
      <w:szCs w:val="24"/>
      <w:lang w:bidi="ar-JO"/>
    </w:rPr>
  </w:style>
  <w:style w:type="paragraph" w:styleId="NormalWeb">
    <w:name w:val="Normal (Web)"/>
    <w:basedOn w:val="Normal"/>
    <w:uiPriority w:val="99"/>
    <w:unhideWhenUsed/>
    <w:rsid w:val="005239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1">
    <w:name w:val="Header1"/>
    <w:basedOn w:val="Heading1"/>
    <w:link w:val="headerChar0"/>
    <w:qFormat/>
    <w:rsid w:val="005239E6"/>
    <w:rPr>
      <w:sz w:val="36"/>
      <w:lang w:bidi="ar-JO"/>
    </w:rPr>
  </w:style>
  <w:style w:type="table" w:styleId="PlainTable4">
    <w:name w:val="Plain Table 4"/>
    <w:basedOn w:val="TableNormal"/>
    <w:uiPriority w:val="99"/>
    <w:rsid w:val="00975ED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0">
    <w:name w:val="header Char"/>
    <w:basedOn w:val="Heading1Char"/>
    <w:link w:val="Header1"/>
    <w:rsid w:val="005239E6"/>
    <w:rPr>
      <w:rFonts w:asciiTheme="majorHAnsi" w:eastAsiaTheme="majorEastAsia" w:hAnsiTheme="majorHAnsi" w:cstheme="majorBidi"/>
      <w:b/>
      <w:bCs/>
      <w:color w:val="365F91" w:themeColor="accent1" w:themeShade="BF"/>
      <w:sz w:val="36"/>
      <w:szCs w:val="28"/>
      <w:lang w:bidi="ar-J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17169">
      <w:bodyDiv w:val="1"/>
      <w:marLeft w:val="0"/>
      <w:marRight w:val="0"/>
      <w:marTop w:val="0"/>
      <w:marBottom w:val="0"/>
      <w:divBdr>
        <w:top w:val="none" w:sz="0" w:space="0" w:color="auto"/>
        <w:left w:val="none" w:sz="0" w:space="0" w:color="auto"/>
        <w:bottom w:val="none" w:sz="0" w:space="0" w:color="auto"/>
        <w:right w:val="none" w:sz="0" w:space="0" w:color="auto"/>
      </w:divBdr>
    </w:div>
    <w:div w:id="478886655">
      <w:bodyDiv w:val="1"/>
      <w:marLeft w:val="0"/>
      <w:marRight w:val="0"/>
      <w:marTop w:val="0"/>
      <w:marBottom w:val="0"/>
      <w:divBdr>
        <w:top w:val="none" w:sz="0" w:space="0" w:color="auto"/>
        <w:left w:val="none" w:sz="0" w:space="0" w:color="auto"/>
        <w:bottom w:val="none" w:sz="0" w:space="0" w:color="auto"/>
        <w:right w:val="none" w:sz="0" w:space="0" w:color="auto"/>
      </w:divBdr>
    </w:div>
    <w:div w:id="617032772">
      <w:bodyDiv w:val="1"/>
      <w:marLeft w:val="0"/>
      <w:marRight w:val="0"/>
      <w:marTop w:val="0"/>
      <w:marBottom w:val="0"/>
      <w:divBdr>
        <w:top w:val="none" w:sz="0" w:space="0" w:color="auto"/>
        <w:left w:val="none" w:sz="0" w:space="0" w:color="auto"/>
        <w:bottom w:val="none" w:sz="0" w:space="0" w:color="auto"/>
        <w:right w:val="none" w:sz="0" w:space="0" w:color="auto"/>
      </w:divBdr>
    </w:div>
    <w:div w:id="901717179">
      <w:bodyDiv w:val="1"/>
      <w:marLeft w:val="0"/>
      <w:marRight w:val="0"/>
      <w:marTop w:val="0"/>
      <w:marBottom w:val="0"/>
      <w:divBdr>
        <w:top w:val="none" w:sz="0" w:space="0" w:color="auto"/>
        <w:left w:val="none" w:sz="0" w:space="0" w:color="auto"/>
        <w:bottom w:val="none" w:sz="0" w:space="0" w:color="auto"/>
        <w:right w:val="none" w:sz="0" w:space="0" w:color="auto"/>
      </w:divBdr>
    </w:div>
    <w:div w:id="961962305">
      <w:bodyDiv w:val="1"/>
      <w:marLeft w:val="0"/>
      <w:marRight w:val="0"/>
      <w:marTop w:val="0"/>
      <w:marBottom w:val="0"/>
      <w:divBdr>
        <w:top w:val="none" w:sz="0" w:space="0" w:color="auto"/>
        <w:left w:val="none" w:sz="0" w:space="0" w:color="auto"/>
        <w:bottom w:val="none" w:sz="0" w:space="0" w:color="auto"/>
        <w:right w:val="none" w:sz="0" w:space="0" w:color="auto"/>
      </w:divBdr>
    </w:div>
    <w:div w:id="1089279225">
      <w:bodyDiv w:val="1"/>
      <w:marLeft w:val="0"/>
      <w:marRight w:val="0"/>
      <w:marTop w:val="0"/>
      <w:marBottom w:val="0"/>
      <w:divBdr>
        <w:top w:val="none" w:sz="0" w:space="0" w:color="auto"/>
        <w:left w:val="none" w:sz="0" w:space="0" w:color="auto"/>
        <w:bottom w:val="none" w:sz="0" w:space="0" w:color="auto"/>
        <w:right w:val="none" w:sz="0" w:space="0" w:color="auto"/>
      </w:divBdr>
    </w:div>
    <w:div w:id="1114406148">
      <w:bodyDiv w:val="1"/>
      <w:marLeft w:val="0"/>
      <w:marRight w:val="0"/>
      <w:marTop w:val="0"/>
      <w:marBottom w:val="0"/>
      <w:divBdr>
        <w:top w:val="none" w:sz="0" w:space="0" w:color="auto"/>
        <w:left w:val="none" w:sz="0" w:space="0" w:color="auto"/>
        <w:bottom w:val="none" w:sz="0" w:space="0" w:color="auto"/>
        <w:right w:val="none" w:sz="0" w:space="0" w:color="auto"/>
      </w:divBdr>
    </w:div>
    <w:div w:id="1877084802">
      <w:bodyDiv w:val="1"/>
      <w:marLeft w:val="0"/>
      <w:marRight w:val="0"/>
      <w:marTop w:val="0"/>
      <w:marBottom w:val="0"/>
      <w:divBdr>
        <w:top w:val="none" w:sz="0" w:space="0" w:color="auto"/>
        <w:left w:val="none" w:sz="0" w:space="0" w:color="auto"/>
        <w:bottom w:val="none" w:sz="0" w:space="0" w:color="auto"/>
        <w:right w:val="none" w:sz="0" w:space="0" w:color="auto"/>
      </w:divBdr>
    </w:div>
    <w:div w:id="2004508704">
      <w:bodyDiv w:val="1"/>
      <w:marLeft w:val="0"/>
      <w:marRight w:val="0"/>
      <w:marTop w:val="0"/>
      <w:marBottom w:val="0"/>
      <w:divBdr>
        <w:top w:val="none" w:sz="0" w:space="0" w:color="auto"/>
        <w:left w:val="none" w:sz="0" w:space="0" w:color="auto"/>
        <w:bottom w:val="none" w:sz="0" w:space="0" w:color="auto"/>
        <w:right w:val="none" w:sz="0" w:space="0" w:color="auto"/>
      </w:divBdr>
    </w:div>
    <w:div w:id="2134787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shworks1706/PhisGuard-36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vent/llm-phishing-detection-pape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CnRagnor/Phishing-Detection-System-with-RAG-and-LLM-Integration" TargetMode="External"/><Relationship Id="rId14" Type="http://schemas.openxmlformats.org/officeDocument/2006/relationships/hyperlink" Target="https://github.com/ghiffaryr/Phishing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4F7AC-F2C4-4FD8-A9A4-33354B99C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22</Pages>
  <Words>5652</Words>
  <Characters>32223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SUBZERO</cp:lastModifiedBy>
  <cp:revision>8</cp:revision>
  <dcterms:created xsi:type="dcterms:W3CDTF">2013-12-23T23:15:00Z</dcterms:created>
  <dcterms:modified xsi:type="dcterms:W3CDTF">2026-01-13T23:39:00Z</dcterms:modified>
  <cp:category/>
</cp:coreProperties>
</file>