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48"/>
          <w:szCs w:val="48"/>
        </w:rPr>
      </w:pPr>
      <w:r>
        <w:rPr>
          <w:rFonts w:cs="Times New Roman" w:ascii="Times New Roman" w:hAnsi="Times New Roman"/>
          <w:b/>
          <w:sz w:val="48"/>
          <w:szCs w:val="48"/>
        </w:rPr>
        <w:t>KOFORIDUA TECHNICAL UNIVERSITY</w:t>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rFonts w:ascii="Times New Roman" w:hAnsi="Times New Roman" w:cs="Times New Roman"/>
          <w:sz w:val="48"/>
          <w:szCs w:val="48"/>
        </w:rPr>
      </w:pPr>
      <w:r>
        <w:rPr/>
        <w:drawing>
          <wp:inline distT="0" distB="0" distL="0" distR="0">
            <wp:extent cx="2600325" cy="2600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00325" cy="2600325"/>
                    </a:xfrm>
                    <a:prstGeom prst="rect">
                      <a:avLst/>
                    </a:prstGeom>
                  </pic:spPr>
                </pic:pic>
              </a:graphicData>
            </a:graphic>
          </wp:inline>
        </w:drawing>
      </w:r>
    </w:p>
    <w:p>
      <w:pPr>
        <w:pStyle w:val="Normal"/>
        <w:jc w:val="center"/>
        <w:rPr>
          <w:rFonts w:ascii="Times New Roman" w:hAnsi="Times New Roman" w:cs="Times New Roman"/>
          <w:sz w:val="48"/>
          <w:szCs w:val="48"/>
        </w:rPr>
      </w:pPr>
      <w:r>
        <w:rPr>
          <w:rFonts w:cs="Times New Roman" w:ascii="Times New Roman" w:hAnsi="Times New Roman"/>
          <w:sz w:val="48"/>
          <w:szCs w:val="48"/>
        </w:rPr>
      </w:r>
    </w:p>
    <w:p>
      <w:pPr>
        <w:pStyle w:val="Normal"/>
        <w:jc w:val="center"/>
        <w:rPr/>
      </w:pPr>
      <w:r>
        <w:rPr>
          <w:rFonts w:cs="Times New Roman" w:ascii="Times New Roman" w:hAnsi="Times New Roman"/>
          <w:b/>
          <w:sz w:val="36"/>
          <w:szCs w:val="36"/>
        </w:rPr>
        <w:t>OUTLINE AND PRINT 5 POSITIVE IMPACTS AND 5 NEGATIVE IMPACTS OF E-SOCIETY</w:t>
      </w:r>
    </w:p>
    <w:p>
      <w:pPr>
        <w:pStyle w:val="Normal"/>
        <w:jc w:val="center"/>
        <w:rPr>
          <w:rFonts w:ascii="Times New Roman" w:hAnsi="Times New Roman" w:cs="Times New Roman"/>
          <w:b/>
          <w:b/>
          <w:sz w:val="36"/>
          <w:szCs w:val="36"/>
        </w:rPr>
      </w:pPr>
      <w:r>
        <w:rPr>
          <w:rFonts w:cs="Times New Roman" w:ascii="Times New Roman" w:hAnsi="Times New Roman"/>
          <w:b/>
          <w:sz w:val="36"/>
          <w:szCs w:val="36"/>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DEPARTMENT</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COMPUTER SCIENCE</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28"/>
          <w:szCs w:val="28"/>
        </w:rPr>
      </w:pPr>
      <w:r>
        <w:rPr>
          <w:rFonts w:cs="Times New Roman" w:ascii="Times New Roman" w:hAnsi="Times New Roman"/>
          <w:b/>
          <w:sz w:val="28"/>
          <w:szCs w:val="28"/>
        </w:rPr>
        <w:t>STUDENT NAME: JOSEPH KWESI MENSAH</w:t>
      </w:r>
    </w:p>
    <w:p>
      <w:pPr>
        <w:pStyle w:val="Normal"/>
        <w:rPr>
          <w:rFonts w:ascii="Times New Roman" w:hAnsi="Times New Roman" w:cs="Times New Roman"/>
          <w:b/>
          <w:b/>
          <w:sz w:val="28"/>
          <w:szCs w:val="28"/>
        </w:rPr>
      </w:pPr>
      <w:r>
        <w:rPr>
          <w:rFonts w:cs="Times New Roman" w:ascii="Times New Roman" w:hAnsi="Times New Roman"/>
          <w:b/>
          <w:sz w:val="28"/>
          <w:szCs w:val="28"/>
        </w:rPr>
        <w:t>INDEX NUMBER: B202210159</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DATE: </w:t>
      </w:r>
      <w:r>
        <w:rPr>
          <w:rFonts w:cs="Times New Roman" w:ascii="Times New Roman" w:hAnsi="Times New Roman"/>
          <w:b/>
          <w:sz w:val="28"/>
          <w:szCs w:val="28"/>
        </w:rPr>
        <w:t>SUNDAY</w:t>
      </w:r>
      <w:r>
        <w:rPr>
          <w:rFonts w:cs="Times New Roman" w:ascii="Times New Roman" w:hAnsi="Times New Roman"/>
          <w:b/>
          <w:sz w:val="28"/>
          <w:szCs w:val="28"/>
        </w:rPr>
        <w:t>, 1</w:t>
      </w:r>
      <w:r>
        <w:rPr>
          <w:rFonts w:cs="Times New Roman" w:ascii="Times New Roman" w:hAnsi="Times New Roman"/>
          <w:b/>
          <w:sz w:val="28"/>
          <w:szCs w:val="28"/>
        </w:rPr>
        <w:t>1</w:t>
      </w:r>
      <w:r>
        <w:rPr>
          <w:rFonts w:cs="Times New Roman" w:ascii="Times New Roman" w:hAnsi="Times New Roman"/>
          <w:b/>
          <w:sz w:val="28"/>
          <w:szCs w:val="28"/>
          <w:vertAlign w:val="superscript"/>
        </w:rPr>
        <w:t>TH</w:t>
      </w:r>
      <w:r>
        <w:rPr>
          <w:rFonts w:cs="Times New Roman" w:ascii="Times New Roman" w:hAnsi="Times New Roman"/>
          <w:b/>
          <w:sz w:val="28"/>
          <w:szCs w:val="28"/>
        </w:rPr>
        <w:t xml:space="preserve"> </w:t>
      </w:r>
      <w:r>
        <w:rPr>
          <w:rFonts w:cs="Times New Roman" w:ascii="Times New Roman" w:hAnsi="Times New Roman"/>
          <w:b/>
          <w:sz w:val="28"/>
          <w:szCs w:val="28"/>
        </w:rPr>
        <w:t>JUNE</w:t>
      </w:r>
      <w:r>
        <w:rPr>
          <w:rFonts w:cs="Times New Roman" w:ascii="Times New Roman" w:hAnsi="Times New Roman"/>
          <w:b/>
          <w:sz w:val="28"/>
          <w:szCs w:val="28"/>
        </w:rPr>
        <w:t xml:space="preserve"> 2023</w:t>
      </w:r>
    </w:p>
    <w:p>
      <w:pPr>
        <w:pStyle w:val="Normal"/>
        <w:rPr>
          <w:rFonts w:ascii="Times New Roman" w:hAnsi="Times New Roman" w:cs="Times New Roman"/>
          <w:b/>
          <w:b/>
          <w:sz w:val="28"/>
          <w:szCs w:val="28"/>
        </w:rPr>
      </w:pPr>
      <w:r>
        <w:rPr>
          <w:rFonts w:cs="Times New Roman" w:ascii="Times New Roman" w:hAnsi="Times New Roman"/>
          <w:b/>
          <w:sz w:val="28"/>
          <w:szCs w:val="28"/>
        </w:rPr>
        <w:t>PROGRAM: BEACHLOR OF TECHNOLOGY IN COMPUTER SCIENCE</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POSITIVE IMPACT  OF E-SOCIETY</w:t>
        <w:br/>
      </w:r>
    </w:p>
    <w:p>
      <w:pPr>
        <w:pStyle w:val="TextBody"/>
        <w:numPr>
          <w:ilvl w:val="0"/>
          <w:numId w:val="2"/>
        </w:numPr>
        <w:spacing w:lineRule="auto" w:line="480"/>
        <w:rPr/>
      </w:pPr>
      <w:r>
        <w:rPr/>
        <w:t>Enhanced Information Access: E-society has significantly enhanced access to information for people around the world. With the internet and digital technologies, individuals can easily access a vast amount of knowledge and information on various subjects. This enables people to learn, educate themselves, and stay informed about current events, leading to personal growth and empowerment.</w:t>
      </w:r>
    </w:p>
    <w:p>
      <w:pPr>
        <w:pStyle w:val="TextBody"/>
        <w:numPr>
          <w:ilvl w:val="0"/>
          <w:numId w:val="2"/>
        </w:numPr>
        <w:spacing w:lineRule="auto" w:line="480"/>
        <w:rPr/>
      </w:pPr>
      <w:r>
        <w:rPr/>
        <w:t>Higher Connectivity: E-society has brought people closer together by fostering connectivity and communication. Social media platforms, online forums, and messaging apps allow individuals to connect with friends, family, and like-minded individuals across the globe. This has strengthened social bonds, facilitated collaboration, and created opportunities for networking and knowledge sharing.</w:t>
      </w:r>
    </w:p>
    <w:p>
      <w:pPr>
        <w:pStyle w:val="TextBody"/>
        <w:numPr>
          <w:ilvl w:val="0"/>
          <w:numId w:val="2"/>
        </w:numPr>
        <w:spacing w:lineRule="auto" w:line="480"/>
        <w:rPr/>
      </w:pPr>
      <w:r>
        <w:rPr/>
        <w:t>Convenience and effectiveness were improved: The digital transformation of various sectors has led to increased convenience and efficiency in daily life. E-commerce platforms enable people to shop online and have products delivered to their doorstep. Online banking and digital payment systems simplify financial transactions. Digital services such as e-learning, telecommuting, and telemedicine provide convenient alternatives to traditional methods, saving time and resources.</w:t>
      </w:r>
    </w:p>
    <w:p>
      <w:pPr>
        <w:pStyle w:val="TextBody"/>
        <w:numPr>
          <w:ilvl w:val="0"/>
          <w:numId w:val="2"/>
        </w:numPr>
        <w:spacing w:lineRule="auto" w:line="480"/>
        <w:rPr/>
      </w:pPr>
      <w:r>
        <w:rPr/>
        <w:t>Economic Development and Job Generation: E-society has contributed to economic growth by fostering innovation, entrepreneurship, and job creation. The digital economy has opened up new opportunities for businesses and individuals to start online ventures, reach global markets, and create employment opportunities. Additionally, the development of digital skills and technology-related jobs has provided new avenues for career advancement.</w:t>
      </w:r>
    </w:p>
    <w:p>
      <w:pPr>
        <w:pStyle w:val="TextBody"/>
        <w:numPr>
          <w:ilvl w:val="0"/>
          <w:numId w:val="2"/>
        </w:numPr>
        <w:spacing w:lineRule="auto" w:line="480"/>
        <w:rPr/>
      </w:pPr>
      <w:r>
        <w:rPr/>
        <w:t>Sustainability in the Environment: E-society has the potential to promote environmental sustainability by reducing paper usage, energy consumption, and physical waste. Online platforms and digital documents have reduced the need for printing and physical storage. Virtual meetings and teleconferencing have minimized the need for travel, resulting in lower carbon emissions. Moreover, the digital sharing economy, which includes services like ride-sharing and home-sharing, can contribute to resource optimization and reduce overall consumption.</w:t>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NEGATIVE</w:t>
      </w:r>
      <w:r>
        <w:rPr>
          <w:rFonts w:cs="Times New Roman" w:ascii="Times New Roman" w:hAnsi="Times New Roman"/>
          <w:b/>
          <w:sz w:val="28"/>
          <w:szCs w:val="28"/>
        </w:rPr>
        <w:t xml:space="preserve"> IMPACT  OF E-SOCIETY</w:t>
        <w:br/>
      </w:r>
    </w:p>
    <w:p>
      <w:pPr>
        <w:pStyle w:val="TextBody"/>
        <w:numPr>
          <w:ilvl w:val="0"/>
          <w:numId w:val="3"/>
        </w:numPr>
        <w:spacing w:lineRule="auto" w:line="480"/>
        <w:rPr>
          <w:rStyle w:val="Match"/>
          <w:rFonts w:ascii="Times New Roman" w:hAnsi="Times New Roman" w:cs="Times New Roman"/>
          <w:color w:val="333333"/>
          <w:sz w:val="24"/>
          <w:szCs w:val="24"/>
        </w:rPr>
      </w:pPr>
      <w:r>
        <w:rPr>
          <w:rStyle w:val="Match"/>
          <w:rFonts w:cs="Times New Roman" w:ascii="Times New Roman" w:hAnsi="Times New Roman"/>
          <w:color w:val="333333"/>
          <w:sz w:val="24"/>
          <w:szCs w:val="24"/>
        </w:rPr>
        <w:t>Digital Divide: E-society has exacerbated the digital divide, creating a disparity between those who have access to digital technologies and those who don't. This divide is often along socio-economic lines, with marginalized communities and individuals in remote areas lacking access to the internet and digital resources. This further widens existing inequalities in education, employment, and social opportunities.</w:t>
      </w:r>
    </w:p>
    <w:p>
      <w:pPr>
        <w:pStyle w:val="TextBody"/>
        <w:numPr>
          <w:ilvl w:val="0"/>
          <w:numId w:val="3"/>
        </w:numPr>
        <w:spacing w:lineRule="auto" w:line="480"/>
        <w:rPr>
          <w:rStyle w:val="Match"/>
          <w:rFonts w:ascii="Times New Roman" w:hAnsi="Times New Roman" w:cs="Times New Roman"/>
          <w:color w:val="333333"/>
          <w:sz w:val="24"/>
          <w:szCs w:val="24"/>
        </w:rPr>
      </w:pPr>
      <w:r>
        <w:rPr>
          <w:rStyle w:val="Match"/>
          <w:rFonts w:cs="Times New Roman" w:ascii="Times New Roman" w:hAnsi="Times New Roman"/>
          <w:color w:val="333333"/>
          <w:sz w:val="24"/>
          <w:szCs w:val="24"/>
        </w:rPr>
        <w:t>Information Overload and Misinformation: The abundance of information in e-society can lead to information overload and make it difficult to discern accurate and reliable information. Misinformation, fake news, and online propaganda can spread rapidly, undermining trust and distorting public discourse. This can have negative consequences for democratic processes, public opinion, and individual decision-making.</w:t>
      </w:r>
    </w:p>
    <w:p>
      <w:pPr>
        <w:pStyle w:val="TextBody"/>
        <w:numPr>
          <w:ilvl w:val="0"/>
          <w:numId w:val="3"/>
        </w:numPr>
        <w:spacing w:lineRule="auto" w:line="480"/>
        <w:rPr>
          <w:rStyle w:val="Match"/>
          <w:rFonts w:ascii="Times New Roman" w:hAnsi="Times New Roman" w:cs="Times New Roman"/>
          <w:color w:val="333333"/>
          <w:sz w:val="24"/>
          <w:szCs w:val="24"/>
        </w:rPr>
      </w:pPr>
      <w:r>
        <w:rPr>
          <w:rStyle w:val="Match"/>
          <w:rFonts w:cs="Times New Roman" w:ascii="Times New Roman" w:hAnsi="Times New Roman"/>
          <w:color w:val="333333"/>
          <w:sz w:val="24"/>
          <w:szCs w:val="24"/>
        </w:rPr>
        <w:t>Privacy and Security Concerns: E-society raises significant privacy and security concerns. The collection, storage, and use of personal data by corporations and governments can compromise individual privacy. Cybersecurity threats, such as hacking, identity theft, and data breaches, pose risks to individuals, organizations, and even national security. Safeguarding privacy and ensuring robust cybersecurity measures are ongoing challenges.</w:t>
      </w:r>
    </w:p>
    <w:p>
      <w:pPr>
        <w:pStyle w:val="TextBody"/>
        <w:numPr>
          <w:ilvl w:val="0"/>
          <w:numId w:val="3"/>
        </w:numPr>
        <w:spacing w:lineRule="auto" w:line="480"/>
        <w:rPr>
          <w:rStyle w:val="Match"/>
          <w:rFonts w:ascii="Times New Roman" w:hAnsi="Times New Roman" w:cs="Times New Roman"/>
          <w:color w:val="333333"/>
          <w:sz w:val="24"/>
          <w:szCs w:val="24"/>
        </w:rPr>
      </w:pPr>
      <w:r>
        <w:rPr>
          <w:rStyle w:val="Match"/>
          <w:rFonts w:cs="Times New Roman" w:ascii="Times New Roman" w:hAnsi="Times New Roman"/>
          <w:color w:val="333333"/>
          <w:sz w:val="24"/>
          <w:szCs w:val="24"/>
        </w:rPr>
        <w:t>Social Isolation and Digital Addiction: Despite the connectivity provided by e-society, it can also contribute to social isolation and detachment from real-world interactions. Excessive use of social media and online platforms can lead to reduced face-to-face social interactions, affecting mental health and well-being. Moreover, the addictive nature of certain online activities, such as gaming and social media, can result in dependency and neglect of other essential aspects of life.</w:t>
      </w:r>
    </w:p>
    <w:p>
      <w:pPr>
        <w:pStyle w:val="TextBody"/>
        <w:numPr>
          <w:ilvl w:val="0"/>
          <w:numId w:val="3"/>
        </w:numPr>
        <w:spacing w:lineRule="auto" w:line="480"/>
        <w:rPr>
          <w:rStyle w:val="Match"/>
          <w:rFonts w:ascii="Times New Roman" w:hAnsi="Times New Roman" w:cs="Times New Roman"/>
          <w:color w:val="333333"/>
          <w:sz w:val="24"/>
          <w:szCs w:val="24"/>
        </w:rPr>
      </w:pPr>
      <w:r>
        <w:rPr>
          <w:rStyle w:val="Match"/>
          <w:rFonts w:cs="Times New Roman" w:ascii="Times New Roman" w:hAnsi="Times New Roman"/>
          <w:color w:val="333333"/>
          <w:sz w:val="24"/>
          <w:szCs w:val="24"/>
        </w:rPr>
        <w:t>Job Displacement and Economic Inequality: E-society's rapid advancements in automation and artificial intelligence have the potential to disrupt labor markets and lead to job displacement. Certain jobs and industries may become obsolete, requiring individuals to adapt and acquire new skills. This can exacerbate economic inequality if marginalized individuals and communities lack access to training and employment opportunities in the digital economy.</w:t>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rPr>
          <w:rStyle w:val="Match"/>
          <w:rFonts w:ascii="Times New Roman" w:hAnsi="Times New Roman" w:cs="Times New Roman"/>
          <w:color w:val="333333"/>
          <w:sz w:val="24"/>
          <w:szCs w:val="24"/>
        </w:rPr>
      </w:pPr>
      <w:r>
        <w:rPr>
          <w:rFonts w:cs="Times New Roman" w:ascii="Times New Roman" w:hAnsi="Times New Roman"/>
          <w:color w:val="333333"/>
          <w:sz w:val="24"/>
          <w:szCs w:val="24"/>
        </w:rPr>
      </w:r>
    </w:p>
    <w:p>
      <w:pPr>
        <w:pStyle w:val="Normal"/>
        <w:spacing w:before="0" w:after="160"/>
        <w:rPr>
          <w:rStyle w:val="Match"/>
          <w:rFonts w:ascii="Times New Roman" w:hAnsi="Times New Roman" w:cs="Times New Roman"/>
          <w:color w:val="333333"/>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8693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dd3114"/>
    <w:rPr/>
  </w:style>
  <w:style w:type="character" w:styleId="FooterChar" w:customStyle="1">
    <w:name w:val="Footer Char"/>
    <w:basedOn w:val="DefaultParagraphFont"/>
    <w:link w:val="Footer"/>
    <w:uiPriority w:val="99"/>
    <w:qFormat/>
    <w:rsid w:val="00dd3114"/>
    <w:rPr/>
  </w:style>
  <w:style w:type="character" w:styleId="Heading1Char" w:customStyle="1">
    <w:name w:val="Heading 1 Char"/>
    <w:basedOn w:val="DefaultParagraphFont"/>
    <w:link w:val="Heading1"/>
    <w:uiPriority w:val="9"/>
    <w:qFormat/>
    <w:rsid w:val="00f86933"/>
    <w:rPr>
      <w:rFonts w:ascii="Calibri Light" w:hAnsi="Calibri Light" w:eastAsia="" w:cs="" w:asciiTheme="majorHAnsi" w:cstheme="majorBidi" w:eastAsiaTheme="majorEastAsia" w:hAnsiTheme="majorHAnsi"/>
      <w:color w:val="2E74B5" w:themeColor="accent1" w:themeShade="bf"/>
      <w:sz w:val="32"/>
      <w:szCs w:val="32"/>
    </w:rPr>
  </w:style>
  <w:style w:type="character" w:styleId="Match" w:customStyle="1">
    <w:name w:val="match"/>
    <w:basedOn w:val="DefaultParagraphFont"/>
    <w:qFormat/>
    <w:rsid w:val="00d40ec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dd311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3114"/>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86933"/>
    <w:pPr>
      <w:outlineLvl w:val="9"/>
    </w:pPr>
    <w:rPr/>
  </w:style>
  <w:style w:type="paragraph" w:styleId="Contents2">
    <w:name w:val="TOC 2"/>
    <w:basedOn w:val="Normal"/>
    <w:next w:val="Normal"/>
    <w:autoRedefine/>
    <w:uiPriority w:val="39"/>
    <w:unhideWhenUsed/>
    <w:rsid w:val="00f86933"/>
    <w:pPr>
      <w:spacing w:before="0" w:after="100"/>
      <w:ind w:left="220" w:hanging="0"/>
    </w:pPr>
    <w:rPr>
      <w:rFonts w:eastAsia="" w:cs="Times New Roman" w:eastAsiaTheme="minorEastAsia"/>
    </w:rPr>
  </w:style>
  <w:style w:type="paragraph" w:styleId="Contents1">
    <w:name w:val="TOC 1"/>
    <w:basedOn w:val="Normal"/>
    <w:next w:val="Normal"/>
    <w:autoRedefine/>
    <w:uiPriority w:val="39"/>
    <w:unhideWhenUsed/>
    <w:rsid w:val="00f86933"/>
    <w:pPr>
      <w:spacing w:before="0" w:after="100"/>
    </w:pPr>
    <w:rPr>
      <w:rFonts w:ascii="Times New Roman" w:hAnsi="Times New Roman" w:eastAsia="" w:cs="Times New Roman" w:eastAsiaTheme="minorEastAsia"/>
      <w:b/>
      <w:bCs/>
      <w:sz w:val="24"/>
      <w:szCs w:val="24"/>
    </w:rPr>
  </w:style>
  <w:style w:type="paragraph" w:styleId="Contents3">
    <w:name w:val="TOC 3"/>
    <w:basedOn w:val="Normal"/>
    <w:next w:val="Normal"/>
    <w:autoRedefine/>
    <w:uiPriority w:val="39"/>
    <w:unhideWhenUsed/>
    <w:rsid w:val="00f86933"/>
    <w:pPr>
      <w:spacing w:before="0" w:after="100"/>
      <w:ind w:left="440" w:hanging="0"/>
    </w:pPr>
    <w:rPr>
      <w:rFonts w:eastAsia="" w:cs="Times New Roman" w:eastAsiaTheme="minorEastAsia"/>
    </w:rPr>
  </w:style>
  <w:style w:type="paragraph" w:styleId="ListParagraph">
    <w:name w:val="List Paragraph"/>
    <w:basedOn w:val="Normal"/>
    <w:uiPriority w:val="34"/>
    <w:qFormat/>
    <w:rsid w:val="00226198"/>
    <w:pPr>
      <w:spacing w:before="0" w:after="16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91"/>
    <w:rsid w:val="00A16691"/>
    <w:rsid w:val="00F72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D9E73EF714C22BBCE249B6573D5B9">
    <w:name w:val="1FDD9E73EF714C22BBCE249B6573D5B9"/>
    <w:rsid w:val="00A16691"/>
  </w:style>
  <w:style w:type="paragraph" w:customStyle="1" w:styleId="7927E70453FE48D699423181D59C692D">
    <w:name w:val="7927E70453FE48D699423181D59C692D"/>
    <w:rsid w:val="00A16691"/>
  </w:style>
  <w:style w:type="paragraph" w:customStyle="1" w:styleId="7AAB75956A6E456B98090F11942313DB">
    <w:name w:val="7AAB75956A6E456B98090F11942313DB"/>
    <w:rsid w:val="00A16691"/>
  </w:style>
  <w:style w:type="paragraph" w:customStyle="1" w:styleId="B50A0221B1254E4E9723C7C5A53EA5F2">
    <w:name w:val="B50A0221B1254E4E9723C7C5A53EA5F2"/>
    <w:rsid w:val="00A16691"/>
  </w:style>
  <w:style w:type="paragraph" w:customStyle="1" w:styleId="00CD462050C04C5AAD29F8108AFDC6E2">
    <w:name w:val="00CD462050C04C5AAD29F8108AFDC6E2"/>
    <w:rsid w:val="00A16691"/>
  </w:style>
  <w:style w:type="paragraph" w:customStyle="1" w:styleId="D49ECE60163F45EEABE25B198B2A48E6">
    <w:name w:val="D49ECE60163F45EEABE25B198B2A48E6"/>
    <w:rsid w:val="00A16691"/>
  </w:style>
  <w:style w:type="paragraph" w:customStyle="1" w:styleId="72578DE9756D4D67A5B9043069007D5C">
    <w:name w:val="72578DE9756D4D67A5B9043069007D5C"/>
    <w:rsid w:val="00A16691"/>
  </w:style>
  <w:style w:type="paragraph" w:customStyle="1" w:styleId="DE49D1E85A1845A69B99027F65518ED5">
    <w:name w:val="DE49D1E85A1845A69B99027F65518ED5"/>
    <w:rsid w:val="00A16691"/>
  </w:style>
  <w:style w:type="paragraph" w:customStyle="1" w:styleId="D2FB1612A4774290AE4A60A72CE31F19">
    <w:name w:val="D2FB1612A4774290AE4A60A72CE31F19"/>
    <w:rsid w:val="00A16691"/>
  </w:style>
  <w:style w:type="paragraph" w:customStyle="1" w:styleId="A88F734930DF4961BF7C5969CCDDBD9A">
    <w:name w:val="A88F734930DF4961BF7C5969CCDDBD9A"/>
    <w:rsid w:val="00A16691"/>
  </w:style>
  <w:style w:type="paragraph" w:customStyle="1" w:styleId="B0DC7D8A20F8446DAC99C5AAAEDC984C">
    <w:name w:val="B0DC7D8A20F8446DAC99C5AAAEDC984C"/>
    <w:rsid w:val="00A16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1E1F4-422A-4A92-AD3E-7AD9E60C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Application>LibreOffice/7.3.7.2$Linux_X86_64 LibreOffice_project/30$Build-2</Application>
  <AppVersion>15.0000</AppVersion>
  <Pages>5</Pages>
  <Words>645</Words>
  <Characters>4176</Characters>
  <CharactersWithSpaces>4795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2023-05-12T12:06:00Z</dcterms:created>
  <dc:creator>Lay Low</dc:creator>
  <dc:description/>
  <dc:language>en-US</dc:language>
  <cp:lastModifiedBy/>
  <dcterms:modified xsi:type="dcterms:W3CDTF">2023-06-11T11:32:21Z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