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412C" w14:textId="68E3C4FE" w:rsidR="00765B5E" w:rsidRDefault="00765B5E" w:rsidP="00765B5E">
      <w:pPr>
        <w:pStyle w:val="NormalWeb"/>
        <w:numPr>
          <w:ilvl w:val="0"/>
          <w:numId w:val="1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Political</w:t>
      </w:r>
      <w:r>
        <w:rPr>
          <w:rFonts w:ascii="Arial" w:hAnsi="Arial" w:cs="Arial"/>
          <w:color w:val="333333"/>
          <w:sz w:val="27"/>
          <w:szCs w:val="27"/>
        </w:rPr>
        <w:t> – Who is or could be in government? What are their policies? What about internal politics, organizational structure and style? Local politics and Council planning strategies.</w:t>
      </w:r>
    </w:p>
    <w:p w14:paraId="733110EB" w14:textId="77777777" w:rsidR="00765B5E" w:rsidRDefault="00765B5E" w:rsidP="00765B5E">
      <w:pPr>
        <w:pStyle w:val="NormalWeb"/>
        <w:numPr>
          <w:ilvl w:val="0"/>
          <w:numId w:val="1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Economic</w:t>
      </w:r>
      <w:r>
        <w:rPr>
          <w:rFonts w:ascii="Arial" w:hAnsi="Arial" w:cs="Arial"/>
          <w:color w:val="333333"/>
          <w:sz w:val="27"/>
          <w:szCs w:val="27"/>
        </w:rPr>
        <w:t> – Is there growth or recession? How about inflation levels? Are interest and exchange rates rising, falling or stable? What capital is available?</w:t>
      </w:r>
    </w:p>
    <w:p w14:paraId="3C6302B4" w14:textId="77777777" w:rsidR="00765B5E" w:rsidRDefault="00765B5E" w:rsidP="00765B5E">
      <w:pPr>
        <w:pStyle w:val="NormalWeb"/>
        <w:numPr>
          <w:ilvl w:val="0"/>
          <w:numId w:val="1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Social</w:t>
      </w:r>
      <w:r>
        <w:rPr>
          <w:rFonts w:ascii="Arial" w:hAnsi="Arial" w:cs="Arial"/>
          <w:color w:val="333333"/>
          <w:sz w:val="27"/>
          <w:szCs w:val="27"/>
        </w:rPr>
        <w:t> – What are the changing demographics and trends? What are the primary concerns of society?</w:t>
      </w:r>
    </w:p>
    <w:p w14:paraId="3D6B8CA1" w14:textId="61FEE323" w:rsidR="00765B5E" w:rsidRDefault="00765B5E" w:rsidP="00765B5E">
      <w:pPr>
        <w:pStyle w:val="NormalWeb"/>
        <w:numPr>
          <w:ilvl w:val="0"/>
          <w:numId w:val="1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Technological</w:t>
      </w:r>
      <w:r>
        <w:rPr>
          <w:rFonts w:ascii="Arial" w:hAnsi="Arial" w:cs="Arial"/>
          <w:color w:val="333333"/>
          <w:sz w:val="27"/>
          <w:szCs w:val="27"/>
        </w:rPr>
        <w:t> – What new technology or materials are emerging? What is the cost of renewables? What are the levels of internal R&amp;D expenditure?</w:t>
      </w:r>
    </w:p>
    <w:p w14:paraId="55C83327" w14:textId="3F9D772F" w:rsidR="00CA7379" w:rsidRDefault="00CA7379" w:rsidP="00CA7379">
      <w:pPr>
        <w:pStyle w:val="NormalWeb"/>
        <w:shd w:val="clear" w:color="auto" w:fill="FFFFFF"/>
        <w:spacing w:before="0" w:beforeAutospacing="0" w:after="300" w:afterAutospacing="0"/>
        <w:rPr>
          <w:rFonts w:ascii="Lato" w:hAnsi="Lato"/>
          <w:color w:val="404040"/>
          <w:sz w:val="30"/>
          <w:szCs w:val="30"/>
        </w:rPr>
      </w:pPr>
      <w:r>
        <w:rPr>
          <w:rStyle w:val="Strong"/>
          <w:rFonts w:ascii="Lato" w:hAnsi="Lato"/>
          <w:color w:val="404040"/>
          <w:sz w:val="30"/>
          <w:szCs w:val="30"/>
        </w:rPr>
        <w:t>Legal</w:t>
      </w:r>
      <w:r>
        <w:rPr>
          <w:rFonts w:ascii="Lato" w:hAnsi="Lato"/>
          <w:color w:val="404040"/>
          <w:sz w:val="30"/>
          <w:szCs w:val="30"/>
        </w:rPr>
        <w:t>: legal factors include discrimination law, consumer law, antitrust law, employment law, and health and safety law. These factors can affect how a company operates, its costs, and the demand for its products. This could also be extended to include specific industry standards.</w:t>
      </w:r>
    </w:p>
    <w:p w14:paraId="408B0C73" w14:textId="16F22383" w:rsidR="00765B5E" w:rsidRDefault="00765B5E" w:rsidP="00765B5E">
      <w:pPr>
        <w:pStyle w:val="NormalWeb"/>
        <w:numPr>
          <w:ilvl w:val="0"/>
          <w:numId w:val="1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What are the changes in international, national and local policy? What is the internal structure to manage legal compliance?</w:t>
      </w:r>
    </w:p>
    <w:p w14:paraId="62491F78" w14:textId="77777777" w:rsidR="00922962" w:rsidRDefault="00922962" w:rsidP="00922962">
      <w:pPr>
        <w:pStyle w:val="NormalWeb"/>
        <w:spacing w:line="390" w:lineRule="atLeast"/>
        <w:ind w:left="720"/>
        <w:rPr>
          <w:rFonts w:ascii="Arial" w:hAnsi="Arial" w:cs="Arial"/>
          <w:color w:val="333333"/>
          <w:sz w:val="27"/>
          <w:szCs w:val="27"/>
        </w:rPr>
      </w:pPr>
    </w:p>
    <w:p w14:paraId="3169791C" w14:textId="32E2E26B" w:rsidR="00765B5E" w:rsidRDefault="00765B5E" w:rsidP="00765B5E">
      <w:pPr>
        <w:pStyle w:val="NormalWeb"/>
        <w:numPr>
          <w:ilvl w:val="0"/>
          <w:numId w:val="1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Style w:val="Strong"/>
          <w:rFonts w:ascii="Arial" w:hAnsi="Arial" w:cs="Arial"/>
          <w:color w:val="333333"/>
          <w:sz w:val="27"/>
          <w:szCs w:val="27"/>
        </w:rPr>
        <w:t>Environment</w:t>
      </w:r>
      <w:r>
        <w:rPr>
          <w:rFonts w:ascii="Arial" w:hAnsi="Arial" w:cs="Arial"/>
          <w:color w:val="333333"/>
          <w:sz w:val="27"/>
          <w:szCs w:val="27"/>
        </w:rPr>
        <w:t> – How is the environment changing due to, say, the impact of climate change, local air quality and the availability of space? Are resources available on a continuing level or becoming scarcer? </w:t>
      </w:r>
    </w:p>
    <w:p w14:paraId="4514EAF4" w14:textId="708C1A64" w:rsidR="00DD0659" w:rsidRPr="00DD0659" w:rsidRDefault="00DD0659" w:rsidP="00DD0659">
      <w:pPr>
        <w:pStyle w:val="NormalWeb"/>
        <w:spacing w:line="390" w:lineRule="atLeast"/>
        <w:rPr>
          <w:rFonts w:ascii="Arial" w:hAnsi="Arial" w:cs="Arial"/>
          <w:color w:val="333333"/>
          <w:sz w:val="27"/>
          <w:szCs w:val="27"/>
        </w:rPr>
      </w:pPr>
      <w:r w:rsidRPr="00DD0659">
        <w:rPr>
          <w:rFonts w:ascii="Arial" w:hAnsi="Arial" w:cs="Arial"/>
        </w:rPr>
        <w:t xml:space="preserve">How can context affect outcomes of </w:t>
      </w:r>
      <w:r w:rsidR="00D14622">
        <w:rPr>
          <w:rFonts w:ascii="Arial" w:hAnsi="Arial" w:cs="Arial"/>
        </w:rPr>
        <w:t>OHS</w:t>
      </w:r>
      <w:r w:rsidRPr="00DD0659">
        <w:rPr>
          <w:rFonts w:ascii="Arial" w:hAnsi="Arial" w:cs="Arial"/>
        </w:rPr>
        <w:t xml:space="preserve"> Examples: • Change in Government - less or more </w:t>
      </w:r>
      <w:r w:rsidR="00D14622">
        <w:rPr>
          <w:rFonts w:ascii="Arial" w:hAnsi="Arial" w:cs="Arial"/>
        </w:rPr>
        <w:t>OHS</w:t>
      </w:r>
      <w:r w:rsidRPr="00DD0659">
        <w:rPr>
          <w:rFonts w:ascii="Arial" w:hAnsi="Arial" w:cs="Arial"/>
        </w:rPr>
        <w:t xml:space="preserve"> policy • Increasing interest rates reduce money available for investing in </w:t>
      </w:r>
      <w:r w:rsidR="00357123">
        <w:rPr>
          <w:rFonts w:ascii="Arial" w:hAnsi="Arial" w:cs="Arial"/>
        </w:rPr>
        <w:t xml:space="preserve">OHS </w:t>
      </w:r>
      <w:r w:rsidRPr="00DD0659">
        <w:rPr>
          <w:rFonts w:ascii="Arial" w:hAnsi="Arial" w:cs="Arial"/>
        </w:rPr>
        <w:t xml:space="preserve">projects • </w:t>
      </w:r>
      <w:r w:rsidR="00235C4C">
        <w:rPr>
          <w:rFonts w:ascii="Arial" w:hAnsi="Arial" w:cs="Arial"/>
        </w:rPr>
        <w:t>Pandemic/Flu Season – more concern from employees, additional training</w:t>
      </w:r>
      <w:r w:rsidRPr="00DD0659">
        <w:rPr>
          <w:rFonts w:ascii="Arial" w:hAnsi="Arial" w:cs="Arial"/>
        </w:rPr>
        <w:t xml:space="preserve">• </w:t>
      </w:r>
      <w:r w:rsidR="00E6448E">
        <w:rPr>
          <w:rFonts w:ascii="Arial" w:hAnsi="Arial" w:cs="Arial"/>
        </w:rPr>
        <w:t xml:space="preserve"> Old machinery </w:t>
      </w:r>
      <w:r w:rsidR="0029237C">
        <w:rPr>
          <w:rFonts w:ascii="Arial" w:hAnsi="Arial" w:cs="Arial"/>
        </w:rPr>
        <w:t>–</w:t>
      </w:r>
      <w:r w:rsidR="00E6448E">
        <w:rPr>
          <w:rFonts w:ascii="Arial" w:hAnsi="Arial" w:cs="Arial"/>
        </w:rPr>
        <w:t xml:space="preserve"> </w:t>
      </w:r>
      <w:r w:rsidR="0029237C">
        <w:rPr>
          <w:rFonts w:ascii="Arial" w:hAnsi="Arial" w:cs="Arial"/>
        </w:rPr>
        <w:t>inability to include new safety technology</w:t>
      </w:r>
      <w:r w:rsidRPr="00DD0659">
        <w:rPr>
          <w:rFonts w:ascii="Arial" w:hAnsi="Arial" w:cs="Arial"/>
        </w:rPr>
        <w:t xml:space="preserve"> • • Climate change will increase flooding at the site</w:t>
      </w:r>
    </w:p>
    <w:p w14:paraId="651E92AF" w14:textId="77777777" w:rsidR="005E60A3" w:rsidRPr="00A73377" w:rsidRDefault="005C3AC7" w:rsidP="00765B5E">
      <w:pPr>
        <w:pStyle w:val="NormalWeb"/>
        <w:spacing w:line="390" w:lineRule="atLeast"/>
        <w:ind w:left="720"/>
        <w:rPr>
          <w:rFonts w:ascii="Arial" w:hAnsi="Arial" w:cs="Arial"/>
          <w:b/>
          <w:bCs/>
        </w:rPr>
      </w:pPr>
      <w:r w:rsidRPr="00A73377">
        <w:rPr>
          <w:rFonts w:ascii="Arial" w:hAnsi="Arial" w:cs="Arial"/>
          <w:b/>
          <w:bCs/>
        </w:rPr>
        <w:t>Examples of Issues</w:t>
      </w:r>
    </w:p>
    <w:p w14:paraId="222A41E3" w14:textId="27C38900" w:rsidR="00A73377" w:rsidRPr="00A73377" w:rsidRDefault="005C3AC7" w:rsidP="00A73377">
      <w:pPr>
        <w:pStyle w:val="NormalWeb"/>
        <w:numPr>
          <w:ilvl w:val="0"/>
          <w:numId w:val="3"/>
        </w:numPr>
        <w:spacing w:line="390" w:lineRule="atLeast"/>
        <w:rPr>
          <w:rFonts w:ascii="Arial" w:hAnsi="Arial" w:cs="Arial"/>
        </w:rPr>
      </w:pPr>
      <w:r w:rsidRPr="00A73377">
        <w:rPr>
          <w:rFonts w:ascii="Arial" w:hAnsi="Arial" w:cs="Arial"/>
          <w:b/>
          <w:bCs/>
        </w:rPr>
        <w:t xml:space="preserve">Political </w:t>
      </w:r>
      <w:r w:rsidR="00A73377" w:rsidRPr="00A73377">
        <w:rPr>
          <w:rFonts w:ascii="Arial" w:hAnsi="Arial" w:cs="Arial"/>
          <w:b/>
          <w:bCs/>
        </w:rPr>
        <w:t>–</w:t>
      </w:r>
      <w:r w:rsidR="005E60A3" w:rsidRPr="00A73377">
        <w:rPr>
          <w:rFonts w:ascii="Arial" w:hAnsi="Arial" w:cs="Arial"/>
          <w:b/>
          <w:bCs/>
        </w:rPr>
        <w:t xml:space="preserve"> </w:t>
      </w:r>
      <w:r w:rsidR="00D45331">
        <w:rPr>
          <w:rFonts w:ascii="Arial" w:hAnsi="Arial" w:cs="Arial"/>
        </w:rPr>
        <w:t>Government Policies</w:t>
      </w:r>
    </w:p>
    <w:p w14:paraId="7C53C728" w14:textId="2A73FDFE" w:rsidR="00A73377" w:rsidRPr="00A73377" w:rsidRDefault="005C3AC7" w:rsidP="00A73377">
      <w:pPr>
        <w:pStyle w:val="NormalWeb"/>
        <w:numPr>
          <w:ilvl w:val="0"/>
          <w:numId w:val="3"/>
        </w:numPr>
        <w:spacing w:line="390" w:lineRule="atLeast"/>
        <w:rPr>
          <w:rFonts w:ascii="Arial" w:hAnsi="Arial" w:cs="Arial"/>
          <w:b/>
          <w:bCs/>
        </w:rPr>
      </w:pPr>
      <w:r w:rsidRPr="00A73377">
        <w:rPr>
          <w:rFonts w:ascii="Arial" w:hAnsi="Arial" w:cs="Arial"/>
          <w:b/>
          <w:bCs/>
        </w:rPr>
        <w:t xml:space="preserve">Economic </w:t>
      </w:r>
      <w:r w:rsidR="00A73377">
        <w:rPr>
          <w:rFonts w:ascii="Arial" w:hAnsi="Arial" w:cs="Arial"/>
          <w:b/>
          <w:bCs/>
        </w:rPr>
        <w:t xml:space="preserve">- </w:t>
      </w:r>
      <w:r w:rsidRPr="00A73377">
        <w:rPr>
          <w:rFonts w:ascii="Arial" w:hAnsi="Arial" w:cs="Arial"/>
        </w:rPr>
        <w:t xml:space="preserve">Increase in long-term energy costs </w:t>
      </w:r>
    </w:p>
    <w:p w14:paraId="474E9B43" w14:textId="45D99C06" w:rsidR="00A73377" w:rsidRPr="00A73377" w:rsidRDefault="005C3AC7" w:rsidP="00A73377">
      <w:pPr>
        <w:pStyle w:val="NormalWeb"/>
        <w:numPr>
          <w:ilvl w:val="0"/>
          <w:numId w:val="3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 w:rsidRPr="00A73377">
        <w:rPr>
          <w:rFonts w:ascii="Arial" w:hAnsi="Arial" w:cs="Arial"/>
          <w:b/>
          <w:bCs/>
        </w:rPr>
        <w:lastRenderedPageBreak/>
        <w:t>Social</w:t>
      </w:r>
      <w:r w:rsidR="00A73377">
        <w:rPr>
          <w:rFonts w:ascii="Arial" w:hAnsi="Arial" w:cs="Arial"/>
          <w:b/>
          <w:bCs/>
        </w:rPr>
        <w:t xml:space="preserve"> </w:t>
      </w:r>
      <w:r w:rsidR="005529B1">
        <w:rPr>
          <w:rFonts w:ascii="Arial" w:hAnsi="Arial" w:cs="Arial"/>
          <w:b/>
          <w:bCs/>
        </w:rPr>
        <w:t>–</w:t>
      </w:r>
      <w:r w:rsidRPr="00A73377">
        <w:rPr>
          <w:rFonts w:ascii="Arial" w:hAnsi="Arial" w:cs="Arial"/>
          <w:b/>
          <w:bCs/>
        </w:rPr>
        <w:t xml:space="preserve"> </w:t>
      </w:r>
      <w:r w:rsidR="00F10ACE">
        <w:rPr>
          <w:rFonts w:ascii="Arial" w:hAnsi="Arial" w:cs="Arial"/>
          <w:b/>
          <w:bCs/>
        </w:rPr>
        <w:t>Pandemic</w:t>
      </w:r>
    </w:p>
    <w:p w14:paraId="73C9B417" w14:textId="746754F8" w:rsidR="00A73377" w:rsidRPr="00A73377" w:rsidRDefault="00A73377" w:rsidP="00A73377">
      <w:pPr>
        <w:pStyle w:val="NormalWeb"/>
        <w:numPr>
          <w:ilvl w:val="0"/>
          <w:numId w:val="3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 w:rsidRPr="00A73377">
        <w:rPr>
          <w:rFonts w:ascii="Arial" w:hAnsi="Arial" w:cs="Arial"/>
          <w:b/>
          <w:bCs/>
        </w:rPr>
        <w:t>T</w:t>
      </w:r>
      <w:r w:rsidR="005C3AC7" w:rsidRPr="00A73377">
        <w:rPr>
          <w:rFonts w:ascii="Arial" w:hAnsi="Arial" w:cs="Arial"/>
          <w:b/>
          <w:bCs/>
        </w:rPr>
        <w:t>echnological</w:t>
      </w:r>
      <w:r>
        <w:rPr>
          <w:rFonts w:ascii="Arial" w:hAnsi="Arial" w:cs="Arial"/>
          <w:b/>
          <w:bCs/>
        </w:rPr>
        <w:t xml:space="preserve"> -</w:t>
      </w:r>
      <w:r w:rsidR="005C3AC7" w:rsidRPr="00A73377">
        <w:rPr>
          <w:rFonts w:ascii="Arial" w:hAnsi="Arial" w:cs="Arial"/>
          <w:b/>
          <w:bCs/>
        </w:rPr>
        <w:t xml:space="preserve"> </w:t>
      </w:r>
      <w:r w:rsidR="005C3AC7" w:rsidRPr="00A73377">
        <w:rPr>
          <w:rFonts w:ascii="Arial" w:hAnsi="Arial" w:cs="Arial"/>
        </w:rPr>
        <w:t xml:space="preserve">Internal investment in alternative technology and </w:t>
      </w:r>
      <w:proofErr w:type="gramStart"/>
      <w:r w:rsidR="005C3AC7" w:rsidRPr="00A73377">
        <w:rPr>
          <w:rFonts w:ascii="Arial" w:hAnsi="Arial" w:cs="Arial"/>
        </w:rPr>
        <w:t>material</w:t>
      </w:r>
      <w:r w:rsidR="00357123">
        <w:rPr>
          <w:rFonts w:ascii="Arial" w:hAnsi="Arial" w:cs="Arial"/>
        </w:rPr>
        <w:t>;</w:t>
      </w:r>
      <w:proofErr w:type="gramEnd"/>
      <w:r w:rsidR="00357123">
        <w:rPr>
          <w:rFonts w:ascii="Arial" w:hAnsi="Arial" w:cs="Arial"/>
        </w:rPr>
        <w:t xml:space="preserve"> </w:t>
      </w:r>
    </w:p>
    <w:p w14:paraId="6B3307E9" w14:textId="52CB59B0" w:rsidR="007D1334" w:rsidRPr="007D1334" w:rsidRDefault="005C3AC7" w:rsidP="007D1334">
      <w:pPr>
        <w:pStyle w:val="NormalWeb"/>
        <w:numPr>
          <w:ilvl w:val="0"/>
          <w:numId w:val="3"/>
        </w:numPr>
        <w:spacing w:line="390" w:lineRule="atLeast"/>
        <w:rPr>
          <w:rFonts w:ascii="Arial" w:hAnsi="Arial" w:cs="Arial"/>
          <w:b/>
          <w:bCs/>
          <w:color w:val="333333"/>
          <w:sz w:val="27"/>
          <w:szCs w:val="27"/>
        </w:rPr>
      </w:pPr>
      <w:r w:rsidRPr="00A73377">
        <w:rPr>
          <w:rFonts w:ascii="Arial" w:hAnsi="Arial" w:cs="Arial"/>
          <w:b/>
          <w:bCs/>
        </w:rPr>
        <w:t>Legal</w:t>
      </w:r>
      <w:r w:rsidR="007D1334">
        <w:rPr>
          <w:rFonts w:ascii="Arial" w:hAnsi="Arial" w:cs="Arial"/>
          <w:b/>
          <w:bCs/>
        </w:rPr>
        <w:t xml:space="preserve"> -</w:t>
      </w:r>
      <w:r w:rsidRPr="00A73377">
        <w:rPr>
          <w:rFonts w:ascii="Arial" w:hAnsi="Arial" w:cs="Arial"/>
          <w:b/>
          <w:bCs/>
        </w:rPr>
        <w:t xml:space="preserve"> </w:t>
      </w:r>
      <w:r w:rsidRPr="007D1334">
        <w:rPr>
          <w:rFonts w:ascii="Arial" w:hAnsi="Arial" w:cs="Arial"/>
        </w:rPr>
        <w:t xml:space="preserve">New </w:t>
      </w:r>
      <w:r w:rsidR="00357123">
        <w:rPr>
          <w:rFonts w:ascii="Arial" w:hAnsi="Arial" w:cs="Arial"/>
        </w:rPr>
        <w:t>OHS laws - COVID</w:t>
      </w:r>
    </w:p>
    <w:p w14:paraId="0A5CB014" w14:textId="6A6BF4B6" w:rsidR="00765B5E" w:rsidRPr="007D1334" w:rsidRDefault="007D1334" w:rsidP="007D1334">
      <w:pPr>
        <w:pStyle w:val="NormalWeb"/>
        <w:numPr>
          <w:ilvl w:val="0"/>
          <w:numId w:val="3"/>
        </w:numPr>
        <w:spacing w:line="390" w:lineRule="atLeast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b/>
          <w:bCs/>
        </w:rPr>
        <w:t>En</w:t>
      </w:r>
      <w:r w:rsidR="005C3AC7" w:rsidRPr="00A73377">
        <w:rPr>
          <w:rFonts w:ascii="Arial" w:hAnsi="Arial" w:cs="Arial"/>
          <w:b/>
          <w:bCs/>
        </w:rPr>
        <w:t xml:space="preserve">vironmental </w:t>
      </w:r>
      <w:r w:rsidR="00357123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357123">
        <w:rPr>
          <w:rFonts w:ascii="Arial" w:hAnsi="Arial" w:cs="Arial"/>
        </w:rPr>
        <w:t>Site Conditions</w:t>
      </w:r>
    </w:p>
    <w:p w14:paraId="039E5F2F" w14:textId="77777777" w:rsidR="004E0763" w:rsidRDefault="004E0763"/>
    <w:sectPr w:rsidR="004E0763" w:rsidSect="007D1334">
      <w:headerReference w:type="default" r:id="rId7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A3A9" w14:textId="77777777" w:rsidR="00193833" w:rsidRDefault="00193833" w:rsidP="00765B5E">
      <w:pPr>
        <w:spacing w:after="0" w:line="240" w:lineRule="auto"/>
      </w:pPr>
      <w:r>
        <w:separator/>
      </w:r>
    </w:p>
  </w:endnote>
  <w:endnote w:type="continuationSeparator" w:id="0">
    <w:p w14:paraId="377DDBF8" w14:textId="77777777" w:rsidR="00193833" w:rsidRDefault="00193833" w:rsidP="00765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1132" w14:textId="77777777" w:rsidR="00193833" w:rsidRDefault="00193833" w:rsidP="00765B5E">
      <w:pPr>
        <w:spacing w:after="0" w:line="240" w:lineRule="auto"/>
      </w:pPr>
      <w:r>
        <w:separator/>
      </w:r>
    </w:p>
  </w:footnote>
  <w:footnote w:type="continuationSeparator" w:id="0">
    <w:p w14:paraId="5C14C461" w14:textId="77777777" w:rsidR="00193833" w:rsidRDefault="00193833" w:rsidP="00765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D9B4" w14:textId="791432E6" w:rsidR="00765B5E" w:rsidRPr="00765B5E" w:rsidRDefault="00765B5E" w:rsidP="00765B5E">
    <w:pPr>
      <w:pStyle w:val="Header"/>
      <w:jc w:val="center"/>
      <w:rPr>
        <w:sz w:val="40"/>
        <w:szCs w:val="40"/>
      </w:rPr>
    </w:pPr>
    <w:r w:rsidRPr="00765B5E">
      <w:rPr>
        <w:sz w:val="40"/>
        <w:szCs w:val="40"/>
      </w:rPr>
      <w:t>PESTLE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B2FC3"/>
    <w:multiLevelType w:val="hybridMultilevel"/>
    <w:tmpl w:val="B0AAFF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AB76D0"/>
    <w:multiLevelType w:val="multilevel"/>
    <w:tmpl w:val="D42E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C1914"/>
    <w:multiLevelType w:val="multilevel"/>
    <w:tmpl w:val="98B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596919">
    <w:abstractNumId w:val="1"/>
  </w:num>
  <w:num w:numId="2" w16cid:durableId="173614222">
    <w:abstractNumId w:val="2"/>
  </w:num>
  <w:num w:numId="3" w16cid:durableId="19616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5E"/>
    <w:rsid w:val="00193833"/>
    <w:rsid w:val="00235C4C"/>
    <w:rsid w:val="0027622E"/>
    <w:rsid w:val="0029237C"/>
    <w:rsid w:val="002B3CA5"/>
    <w:rsid w:val="00357123"/>
    <w:rsid w:val="00462783"/>
    <w:rsid w:val="004E0763"/>
    <w:rsid w:val="005529B1"/>
    <w:rsid w:val="00590F6C"/>
    <w:rsid w:val="005C3AC7"/>
    <w:rsid w:val="005E60A3"/>
    <w:rsid w:val="00753DD6"/>
    <w:rsid w:val="00765B5E"/>
    <w:rsid w:val="007D1334"/>
    <w:rsid w:val="00922962"/>
    <w:rsid w:val="009C6B3B"/>
    <w:rsid w:val="00A73377"/>
    <w:rsid w:val="00AD6B20"/>
    <w:rsid w:val="00B44A31"/>
    <w:rsid w:val="00C16DA0"/>
    <w:rsid w:val="00CA7379"/>
    <w:rsid w:val="00D14622"/>
    <w:rsid w:val="00D45331"/>
    <w:rsid w:val="00DD0659"/>
    <w:rsid w:val="00E07217"/>
    <w:rsid w:val="00E6448E"/>
    <w:rsid w:val="00F06EEB"/>
    <w:rsid w:val="00F10ACE"/>
    <w:rsid w:val="00F16D61"/>
    <w:rsid w:val="00F9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ADE7"/>
  <w15:chartTrackingRefBased/>
  <w15:docId w15:val="{B07B08D2-309F-4698-A2BE-0E23094A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B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65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B5E"/>
  </w:style>
  <w:style w:type="paragraph" w:styleId="Footer">
    <w:name w:val="footer"/>
    <w:basedOn w:val="Normal"/>
    <w:link w:val="FooterChar"/>
    <w:uiPriority w:val="99"/>
    <w:unhideWhenUsed/>
    <w:rsid w:val="00765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9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Ebeni Bermudez</dc:creator>
  <cp:keywords/>
  <dc:description/>
  <cp:lastModifiedBy>Ebeni (Elisa) Villarreal</cp:lastModifiedBy>
  <cp:revision>2</cp:revision>
  <dcterms:created xsi:type="dcterms:W3CDTF">2026-04-11T17:06:00Z</dcterms:created>
  <dcterms:modified xsi:type="dcterms:W3CDTF">2026-04-11T17:06:00Z</dcterms:modified>
</cp:coreProperties>
</file>