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10BF" w14:textId="7B913943" w:rsidR="004C7BB0" w:rsidRPr="00A308A8" w:rsidRDefault="0062001C" w:rsidP="00A308A8">
      <w:pPr>
        <w:pStyle w:val="a3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操作手册</w:t>
      </w:r>
    </w:p>
    <w:p w14:paraId="22A97724" w14:textId="6513ABD3" w:rsidR="0062001C" w:rsidRPr="00A308A8" w:rsidRDefault="00777994" w:rsidP="00A308A8">
      <w:pPr>
        <w:pStyle w:val="a5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检维修</w:t>
      </w:r>
      <w:r w:rsidR="0062001C" w:rsidRPr="00A308A8">
        <w:rPr>
          <w:rFonts w:ascii="微软雅黑" w:eastAsia="微软雅黑" w:hAnsi="微软雅黑" w:hint="eastAsia"/>
        </w:rPr>
        <w:t>模块</w:t>
      </w:r>
    </w:p>
    <w:p w14:paraId="485EDB76" w14:textId="59DB3C4C" w:rsidR="0062001C" w:rsidRPr="00A308A8" w:rsidRDefault="003C22D6" w:rsidP="00A308A8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</w:t>
      </w:r>
    </w:p>
    <w:p w14:paraId="79882F7E" w14:textId="539B24D3" w:rsidR="0062001C" w:rsidRPr="00A308A8" w:rsidRDefault="003C22D6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大修检维修计划-创建</w:t>
      </w:r>
    </w:p>
    <w:p w14:paraId="2A37DCBC" w14:textId="4E016DA4" w:rsidR="0062001C" w:rsidRPr="00A308A8" w:rsidRDefault="003C22D6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大修检维修计划创建页面展示所有由本部门发起的检维修计划。点击左上角的新增按钮，弹出计划新增页面</w:t>
      </w:r>
      <w:r w:rsidR="00286832" w:rsidRPr="00A308A8">
        <w:rPr>
          <w:rFonts w:ascii="微软雅黑" w:eastAsia="微软雅黑" w:hAnsi="微软雅黑" w:hint="eastAsia"/>
        </w:rPr>
        <w:t>，在新增页面需要输入计划名称，选择计划员组，而</w:t>
      </w:r>
      <w:proofErr w:type="gramStart"/>
      <w:r w:rsidR="00286832" w:rsidRPr="00A308A8">
        <w:rPr>
          <w:rFonts w:ascii="微软雅黑" w:eastAsia="微软雅黑" w:hAnsi="微软雅黑" w:hint="eastAsia"/>
        </w:rPr>
        <w:t>计划员组将</w:t>
      </w:r>
      <w:proofErr w:type="gramEnd"/>
      <w:r w:rsidR="00286832" w:rsidRPr="00A308A8">
        <w:rPr>
          <w:rFonts w:ascii="微软雅黑" w:eastAsia="微软雅黑" w:hAnsi="微软雅黑" w:hint="eastAsia"/>
        </w:rPr>
        <w:t>决定该计划由设备部的哪类专业工程师进行审批流程</w:t>
      </w:r>
      <w:r w:rsidR="0062001C" w:rsidRPr="00A308A8">
        <w:rPr>
          <w:rFonts w:ascii="微软雅黑" w:eastAsia="微软雅黑" w:hAnsi="微软雅黑" w:hint="eastAsia"/>
        </w:rPr>
        <w:t>。</w:t>
      </w:r>
    </w:p>
    <w:p w14:paraId="0B8C1BA6" w14:textId="20C9DBD2" w:rsidR="00CA3B7C" w:rsidRPr="00A308A8" w:rsidRDefault="00286832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7B02D416" wp14:editId="64778C77">
            <wp:extent cx="5274310" cy="2417445"/>
            <wp:effectExtent l="0" t="0" r="2540" b="1905"/>
            <wp:docPr id="1810210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10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11DC" w14:textId="5ADFB83C" w:rsidR="00CA3B7C" w:rsidRPr="00A308A8" w:rsidRDefault="00CA3B7C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="00286832" w:rsidRPr="00A308A8">
        <w:rPr>
          <w:rFonts w:ascii="微软雅黑" w:eastAsia="微软雅黑" w:hAnsi="微软雅黑" w:hint="eastAsia"/>
        </w:rPr>
        <w:t>检维修计划内容填写完毕后，点击保存，系统提示保存成功后页面上会出现一个提交审批按钮，同时大修检维修列表内会新增一条审批状态为草稿的检修计划</w:t>
      </w:r>
      <w:r w:rsidRPr="00A308A8">
        <w:rPr>
          <w:rFonts w:ascii="微软雅黑" w:eastAsia="微软雅黑" w:hAnsi="微软雅黑" w:hint="eastAsia"/>
        </w:rPr>
        <w:t>。</w:t>
      </w:r>
    </w:p>
    <w:p w14:paraId="33F1333B" w14:textId="77777777" w:rsidR="00521549" w:rsidRPr="00A308A8" w:rsidRDefault="00CA3B7C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="00286832" w:rsidRPr="00A308A8">
        <w:rPr>
          <w:rFonts w:ascii="微软雅黑" w:eastAsia="微软雅黑" w:hAnsi="微软雅黑" w:hint="eastAsia"/>
        </w:rPr>
        <w:t>点击弹出页面的“关联工单”标签页，进入该大修计划下的关联工单页面，</w:t>
      </w:r>
      <w:r w:rsidR="00521549" w:rsidRPr="00A308A8">
        <w:rPr>
          <w:rFonts w:ascii="微软雅黑" w:eastAsia="微软雅黑" w:hAnsi="微软雅黑" w:hint="eastAsia"/>
        </w:rPr>
        <w:t>关联工单可以通过页面新增和导入的方式进行添加。</w:t>
      </w:r>
    </w:p>
    <w:p w14:paraId="305A4BAB" w14:textId="23A45FB2" w:rsidR="00521549" w:rsidRPr="00A308A8" w:rsidRDefault="00521549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3F7F2DF" wp14:editId="7B69A3E3">
            <wp:extent cx="5274310" cy="2417445"/>
            <wp:effectExtent l="0" t="0" r="2540" b="1905"/>
            <wp:docPr id="1093246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6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BE4" w14:textId="3FA6A679" w:rsidR="00CA3B7C" w:rsidRPr="00A308A8" w:rsidRDefault="00286832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点击新增按钮，弹出关联工单的新增页面</w:t>
      </w:r>
      <w:r w:rsidR="00521549" w:rsidRPr="00A308A8">
        <w:rPr>
          <w:rFonts w:ascii="微软雅黑" w:eastAsia="微软雅黑" w:hAnsi="微软雅黑" w:hint="eastAsia"/>
        </w:rPr>
        <w:t>，工单新增页面中带*字段是必填的信息，置灰的字段是无法修改或者通过其他字段带出的</w:t>
      </w:r>
      <w:r w:rsidR="001220B2" w:rsidRPr="00A308A8">
        <w:rPr>
          <w:rFonts w:ascii="微软雅黑" w:eastAsia="微软雅黑" w:hAnsi="微软雅黑" w:hint="eastAsia"/>
        </w:rPr>
        <w:t>。</w:t>
      </w:r>
      <w:r w:rsidR="00521549" w:rsidRPr="00A308A8">
        <w:rPr>
          <w:rFonts w:ascii="微软雅黑" w:eastAsia="微软雅黑" w:hAnsi="微软雅黑" w:hint="eastAsia"/>
        </w:rPr>
        <w:t>用户根据实际情况填写工单信息后点击保存，保存成功后，关联工单页面会显示刚才新增的工单数据。</w:t>
      </w:r>
    </w:p>
    <w:p w14:paraId="6C9057B5" w14:textId="7ADB50FD" w:rsidR="00521549" w:rsidRPr="00A308A8" w:rsidRDefault="00521549" w:rsidP="00A308A8">
      <w:pPr>
        <w:spacing w:line="360" w:lineRule="auto"/>
        <w:rPr>
          <w:rFonts w:ascii="微软雅黑" w:eastAsia="微软雅黑" w:hAnsi="微软雅黑"/>
          <w:color w:val="FF0000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4ABEFB63" wp14:editId="2CEF7869">
            <wp:extent cx="5274310" cy="2417445"/>
            <wp:effectExtent l="0" t="0" r="2540" b="1905"/>
            <wp:docPr id="203764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41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FE1" w14:textId="67648277" w:rsidR="00521549" w:rsidRPr="00A308A8" w:rsidRDefault="00521549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color w:val="FF0000"/>
        </w:rPr>
        <w:tab/>
      </w:r>
      <w:r w:rsidRPr="00A308A8">
        <w:rPr>
          <w:rFonts w:ascii="微软雅黑" w:eastAsia="微软雅黑" w:hAnsi="微软雅黑" w:hint="eastAsia"/>
        </w:rPr>
        <w:t>在关联工单页面，点击导入按钮，系统弹出导入界面，在此界面用户可以点击下载最新的导入模板，</w:t>
      </w:r>
      <w:r w:rsidR="00BF1E8E" w:rsidRPr="00A308A8">
        <w:rPr>
          <w:rFonts w:ascii="微软雅黑" w:eastAsia="微软雅黑" w:hAnsi="微软雅黑" w:hint="eastAsia"/>
        </w:rPr>
        <w:t>下载模板后打开，模板中红色字体表示该列必填，若单元格右上角有红色小箭头，鼠标移至该单元格后，会显示该列的填写注意事项。其中，部分导入模板会有示例数据，在正式导入数据之前，需要将示例数据删除。</w:t>
      </w:r>
    </w:p>
    <w:p w14:paraId="649CF77E" w14:textId="645D0BE5" w:rsidR="00BF1E8E" w:rsidRPr="00A308A8" w:rsidRDefault="00BF1E8E" w:rsidP="00A308A8">
      <w:pPr>
        <w:spacing w:line="360" w:lineRule="auto"/>
        <w:rPr>
          <w:rFonts w:ascii="微软雅黑" w:eastAsia="微软雅黑" w:hAnsi="微软雅黑"/>
          <w:color w:val="FF0000"/>
        </w:rPr>
      </w:pPr>
      <w:r w:rsidRPr="00A308A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CBF2A6B" wp14:editId="1833FF05">
            <wp:extent cx="5274310" cy="2417445"/>
            <wp:effectExtent l="0" t="0" r="2540" b="1905"/>
            <wp:docPr id="2131407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7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609E2C6D" wp14:editId="3FD4EF0D">
            <wp:extent cx="5274310" cy="2802255"/>
            <wp:effectExtent l="0" t="0" r="2540" b="0"/>
            <wp:docPr id="1274460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0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F40" w14:textId="04862646" w:rsidR="00BF1E8E" w:rsidRPr="00A308A8" w:rsidRDefault="00BF1E8E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color w:val="FF0000"/>
        </w:rPr>
        <w:tab/>
      </w:r>
      <w:r w:rsidR="009543E3" w:rsidRPr="00A308A8">
        <w:rPr>
          <w:rFonts w:ascii="微软雅黑" w:eastAsia="微软雅黑" w:hAnsi="微软雅黑" w:hint="eastAsia"/>
        </w:rPr>
        <w:t>导入模板数据填写完成后，点击保存，返回导入页面，点击上传文件，点击右下角的导入按钮，系统进入预检测环节，在此环节，系统会将用户上传的导入模板中的数据进行检测，如有不符合规范的数据，将会进行相应的提示。在确保检测无误后，系统会进入导入环节，当进度</w:t>
      </w:r>
      <w:proofErr w:type="gramStart"/>
      <w:r w:rsidR="009543E3" w:rsidRPr="00A308A8">
        <w:rPr>
          <w:rFonts w:ascii="微软雅黑" w:eastAsia="微软雅黑" w:hAnsi="微软雅黑" w:hint="eastAsia"/>
        </w:rPr>
        <w:t>条显示</w:t>
      </w:r>
      <w:proofErr w:type="gramEnd"/>
      <w:r w:rsidR="009543E3" w:rsidRPr="00A308A8">
        <w:rPr>
          <w:rFonts w:ascii="微软雅黑" w:eastAsia="微软雅黑" w:hAnsi="微软雅黑" w:hint="eastAsia"/>
        </w:rPr>
        <w:t>1</w:t>
      </w:r>
      <w:r w:rsidR="009543E3" w:rsidRPr="00A308A8">
        <w:rPr>
          <w:rFonts w:ascii="微软雅黑" w:eastAsia="微软雅黑" w:hAnsi="微软雅黑"/>
        </w:rPr>
        <w:t>00%</w:t>
      </w:r>
      <w:r w:rsidR="009543E3" w:rsidRPr="00A308A8">
        <w:rPr>
          <w:rFonts w:ascii="微软雅黑" w:eastAsia="微软雅黑" w:hAnsi="微软雅黑" w:hint="eastAsia"/>
        </w:rPr>
        <w:t>时，导入结束并刷新页面，导入的工单数据将展示在关联工单列表内。</w:t>
      </w:r>
    </w:p>
    <w:p w14:paraId="533531F0" w14:textId="289CE4B0" w:rsidR="009543E3" w:rsidRPr="00A308A8" w:rsidRDefault="009543E3" w:rsidP="00A308A8">
      <w:pPr>
        <w:spacing w:line="360" w:lineRule="auto"/>
        <w:rPr>
          <w:rFonts w:ascii="微软雅黑" w:eastAsia="微软雅黑" w:hAnsi="微软雅黑"/>
          <w:color w:val="FF0000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关联工单添加完毕后，点击关联物料标签页，此界面显示该大修计划下所有所需的物料。</w:t>
      </w:r>
      <w:r w:rsidRPr="00A308A8">
        <w:rPr>
          <w:rFonts w:ascii="微软雅黑" w:eastAsia="微软雅黑" w:hAnsi="微软雅黑" w:hint="eastAsia"/>
          <w:color w:val="FF0000"/>
        </w:rPr>
        <w:t>但需要注意的是，同种物料</w:t>
      </w:r>
      <w:proofErr w:type="gramStart"/>
      <w:r w:rsidRPr="00A308A8">
        <w:rPr>
          <w:rFonts w:ascii="微软雅黑" w:eastAsia="微软雅黑" w:hAnsi="微软雅黑" w:hint="eastAsia"/>
          <w:color w:val="FF0000"/>
        </w:rPr>
        <w:t>在同个工</w:t>
      </w:r>
      <w:proofErr w:type="gramEnd"/>
      <w:r w:rsidRPr="00A308A8">
        <w:rPr>
          <w:rFonts w:ascii="微软雅黑" w:eastAsia="微软雅黑" w:hAnsi="微软雅黑" w:hint="eastAsia"/>
          <w:color w:val="FF0000"/>
        </w:rPr>
        <w:t>单下只允许被添加一次。</w:t>
      </w:r>
    </w:p>
    <w:p w14:paraId="1C2FF651" w14:textId="3C16E3EE" w:rsidR="009543E3" w:rsidRPr="00A308A8" w:rsidRDefault="009543E3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532E8B7" wp14:editId="7A103AE4">
            <wp:extent cx="5274310" cy="2417445"/>
            <wp:effectExtent l="0" t="0" r="2540" b="1905"/>
            <wp:docPr id="165192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E73" w14:textId="300BC1D5" w:rsidR="009543E3" w:rsidRPr="00A308A8" w:rsidRDefault="009543E3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关联物料的添加方式与关联工单相同，均可以采用页面新增和导入的方式。</w:t>
      </w:r>
      <w:r w:rsidR="004A24AD" w:rsidRPr="00A308A8">
        <w:rPr>
          <w:rFonts w:ascii="微软雅黑" w:eastAsia="微软雅黑" w:hAnsi="微软雅黑" w:hint="eastAsia"/>
        </w:rPr>
        <w:t>由于同种物料在同一个工单下只允许被添加一次的限制，所以通过页面新增的方式再次添加同种物料时，该物料编码无法被再次搜索到；通过导入模板导入时，</w:t>
      </w:r>
      <w:proofErr w:type="gramStart"/>
      <w:r w:rsidR="004A24AD" w:rsidRPr="00A308A8">
        <w:rPr>
          <w:rFonts w:ascii="微软雅黑" w:eastAsia="微软雅黑" w:hAnsi="微软雅黑" w:hint="eastAsia"/>
        </w:rPr>
        <w:t>若同个工</w:t>
      </w:r>
      <w:proofErr w:type="gramEnd"/>
      <w:r w:rsidR="004A24AD" w:rsidRPr="00A308A8">
        <w:rPr>
          <w:rFonts w:ascii="微软雅黑" w:eastAsia="微软雅黑" w:hAnsi="微软雅黑" w:hint="eastAsia"/>
        </w:rPr>
        <w:t>单下添加了多次同种物料，则导入模板中后一行的数量会覆盖前一行的数量，最终同样只会有一条物料被添加至工单下。</w:t>
      </w:r>
      <w:r w:rsidR="00C65800" w:rsidRPr="00A308A8">
        <w:rPr>
          <w:rFonts w:ascii="微软雅黑" w:eastAsia="微软雅黑" w:hAnsi="微软雅黑" w:hint="eastAsia"/>
        </w:rPr>
        <w:t>需要注意的是，规格及技术要求详细描述中不允许换行输入，否则S</w:t>
      </w:r>
      <w:r w:rsidR="00C65800" w:rsidRPr="00A308A8">
        <w:rPr>
          <w:rFonts w:ascii="微软雅黑" w:eastAsia="微软雅黑" w:hAnsi="微软雅黑"/>
        </w:rPr>
        <w:t>AP</w:t>
      </w:r>
      <w:r w:rsidR="00C65800" w:rsidRPr="00A308A8">
        <w:rPr>
          <w:rFonts w:ascii="微软雅黑" w:eastAsia="微软雅黑" w:hAnsi="微软雅黑" w:hint="eastAsia"/>
        </w:rPr>
        <w:t>将无法识别，导致后续流程报错。</w:t>
      </w:r>
    </w:p>
    <w:p w14:paraId="6C6ED889" w14:textId="09B95CBE" w:rsidR="004A24AD" w:rsidRPr="00A308A8" w:rsidRDefault="004A24AD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27278C10" wp14:editId="2256A052">
            <wp:extent cx="5274310" cy="2417445"/>
            <wp:effectExtent l="0" t="0" r="2540" b="1905"/>
            <wp:docPr id="324831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1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107" w14:textId="135FDDBD" w:rsidR="004A24AD" w:rsidRPr="00A308A8" w:rsidRDefault="004A24AD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关联物料添加完毕后，用户可以通过导出按钮，导出关联物料清单；</w:t>
      </w:r>
    </w:p>
    <w:p w14:paraId="72EE197B" w14:textId="2A52F451" w:rsidR="004A24AD" w:rsidRPr="00A308A8" w:rsidRDefault="004A24AD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返回至基本信息标签页，点击提交审批按钮，大修检维修计划提交成功，审批状态更新为审批中；此时，用户可以在流程中心——我发起的——进行中标签页内查找到刚发起审</w:t>
      </w:r>
      <w:r w:rsidRPr="00A308A8">
        <w:rPr>
          <w:rFonts w:ascii="微软雅黑" w:eastAsia="微软雅黑" w:hAnsi="微软雅黑" w:hint="eastAsia"/>
        </w:rPr>
        <w:lastRenderedPageBreak/>
        <w:t>批的大修检维修计划</w:t>
      </w:r>
      <w:r w:rsidR="00797A82" w:rsidRPr="00A308A8">
        <w:rPr>
          <w:rFonts w:ascii="微软雅黑" w:eastAsia="微软雅黑" w:hAnsi="微软雅黑" w:hint="eastAsia"/>
        </w:rPr>
        <w:t>。</w:t>
      </w:r>
    </w:p>
    <w:p w14:paraId="2B6F1CDD" w14:textId="7E88F2D7" w:rsidR="00797A82" w:rsidRPr="00A308A8" w:rsidRDefault="00797A82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66D90F20" wp14:editId="6FAE2524">
            <wp:extent cx="5274310" cy="2417445"/>
            <wp:effectExtent l="0" t="0" r="2540" b="1905"/>
            <wp:docPr id="528271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71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96" w14:textId="252555DA" w:rsidR="00797A82" w:rsidRPr="00A308A8" w:rsidRDefault="00797A82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点击大修计划，进入大修计划审批页面，左侧为大修计划详情信息，右侧为审批进度展示框，右上角为操作按钮，当此流程还未经审批时，用户可以进行撤回操作；点击查看流程图谱，可以查看大修计划的具体流程审批图；</w:t>
      </w:r>
    </w:p>
    <w:p w14:paraId="5F2FF26B" w14:textId="2AA7A7E5" w:rsidR="00797A82" w:rsidRPr="00A308A8" w:rsidRDefault="009760E1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5E19AAA9" wp14:editId="1786E7CB">
            <wp:extent cx="5274310" cy="2692400"/>
            <wp:effectExtent l="0" t="0" r="2540" b="0"/>
            <wp:docPr id="1890249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F520" w14:textId="2FC48531" w:rsidR="009760E1" w:rsidRPr="00A308A8" w:rsidRDefault="009760E1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当流程全部审批完毕后，关联工单的详情页将显示SAP工单号，预留单号以及采购单号；</w:t>
      </w:r>
      <w:proofErr w:type="gramStart"/>
      <w:r w:rsidRPr="00A308A8">
        <w:rPr>
          <w:rFonts w:ascii="微软雅黑" w:eastAsia="微软雅黑" w:hAnsi="微软雅黑" w:hint="eastAsia"/>
        </w:rPr>
        <w:t>若申请</w:t>
      </w:r>
      <w:proofErr w:type="gramEnd"/>
      <w:r w:rsidRPr="00A308A8">
        <w:rPr>
          <w:rFonts w:ascii="微软雅黑" w:eastAsia="微软雅黑" w:hAnsi="微软雅黑" w:hint="eastAsia"/>
        </w:rPr>
        <w:t>的物料库存数量足够，则只会生成预留单号，通过预留单号前往仓库领取物料即可，</w:t>
      </w:r>
      <w:proofErr w:type="gramStart"/>
      <w:r w:rsidRPr="00A308A8">
        <w:rPr>
          <w:rFonts w:ascii="微软雅黑" w:eastAsia="微软雅黑" w:hAnsi="微软雅黑" w:hint="eastAsia"/>
        </w:rPr>
        <w:t>若申请</w:t>
      </w:r>
      <w:proofErr w:type="gramEnd"/>
      <w:r w:rsidRPr="00A308A8">
        <w:rPr>
          <w:rFonts w:ascii="微软雅黑" w:eastAsia="微软雅黑" w:hAnsi="微软雅黑" w:hint="eastAsia"/>
        </w:rPr>
        <w:t>的物料库存数量不足，系统会生成采购单号，</w:t>
      </w:r>
      <w:r w:rsidR="001A4E9B" w:rsidRPr="00A308A8">
        <w:rPr>
          <w:rFonts w:ascii="微软雅黑" w:eastAsia="微软雅黑" w:hAnsi="微软雅黑" w:hint="eastAsia"/>
        </w:rPr>
        <w:t>采购数量等于申请数量减去库存数量；</w:t>
      </w:r>
    </w:p>
    <w:p w14:paraId="422AABAA" w14:textId="5178D9D6" w:rsidR="001A4E9B" w:rsidRPr="00A308A8" w:rsidRDefault="001A4E9B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DE23FD0" wp14:editId="72D55A24">
            <wp:extent cx="5274310" cy="2692400"/>
            <wp:effectExtent l="0" t="0" r="2540" b="0"/>
            <wp:docPr id="14539617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006D" w14:textId="5E77761D" w:rsidR="001A4E9B" w:rsidRPr="00A308A8" w:rsidRDefault="00C65800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大修检维修工单-创建</w:t>
      </w:r>
    </w:p>
    <w:p w14:paraId="66599CEA" w14:textId="7AF24069" w:rsidR="00C65800" w:rsidRPr="00A308A8" w:rsidRDefault="00C65800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当大修检维修计划创建并审批结束后，需要在此计划内添加一条检维修工单，可通过大修检维修工单-创建来实现；具体操作同页面手动新增大修检维修计划的关联工单。</w:t>
      </w:r>
    </w:p>
    <w:p w14:paraId="05D849D0" w14:textId="15106CAD" w:rsidR="00C65800" w:rsidRPr="00A308A8" w:rsidRDefault="00C65800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40D60E5C" wp14:editId="25DA947D">
            <wp:extent cx="5274310" cy="2417445"/>
            <wp:effectExtent l="0" t="0" r="2540" b="1905"/>
            <wp:docPr id="1157824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9CB4" w14:textId="5A84CBEF" w:rsidR="00C65800" w:rsidRPr="00A308A8" w:rsidRDefault="00C65800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大修检维修工单的审批流程同大修计划，此处便不再复述；</w:t>
      </w:r>
    </w:p>
    <w:p w14:paraId="33906B2A" w14:textId="21C67186" w:rsidR="00C65800" w:rsidRPr="00A308A8" w:rsidRDefault="00C65800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大修检维修工单-启动</w:t>
      </w:r>
    </w:p>
    <w:p w14:paraId="2CFD8221" w14:textId="404B88D2" w:rsidR="00C65800" w:rsidRPr="00A308A8" w:rsidRDefault="00883E23" w:rsidP="00A308A8">
      <w:pPr>
        <w:spacing w:line="360" w:lineRule="auto"/>
        <w:ind w:leftChars="100" w:left="210" w:firstLine="21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大修工</w:t>
      </w:r>
      <w:proofErr w:type="gramStart"/>
      <w:r w:rsidRPr="00A308A8">
        <w:rPr>
          <w:rFonts w:ascii="微软雅黑" w:eastAsia="微软雅黑" w:hAnsi="微软雅黑" w:hint="eastAsia"/>
        </w:rPr>
        <w:t>单创建</w:t>
      </w:r>
      <w:proofErr w:type="gramEnd"/>
      <w:r w:rsidRPr="00A308A8">
        <w:rPr>
          <w:rFonts w:ascii="微软雅黑" w:eastAsia="微软雅黑" w:hAnsi="微软雅黑" w:hint="eastAsia"/>
        </w:rPr>
        <w:t>并审批通过后，就进入执行阶段，</w:t>
      </w:r>
      <w:r w:rsidR="00F00E69" w:rsidRPr="00A308A8">
        <w:rPr>
          <w:rFonts w:ascii="微软雅黑" w:eastAsia="微软雅黑" w:hAnsi="微软雅黑" w:hint="eastAsia"/>
        </w:rPr>
        <w:t>进入大修检维修工单-启动菜单，选择工单进行启动操作，支持单条或批量启动；</w:t>
      </w:r>
    </w:p>
    <w:p w14:paraId="4264144F" w14:textId="4F9DF8F5" w:rsidR="00F00E69" w:rsidRPr="00A308A8" w:rsidRDefault="00F00E69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A64A4DE" wp14:editId="1A29C105">
            <wp:extent cx="5274310" cy="2417445"/>
            <wp:effectExtent l="0" t="0" r="2540" b="1905"/>
            <wp:docPr id="209728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8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ED7F" w14:textId="4646FF76" w:rsidR="00DC12F0" w:rsidRPr="00A308A8" w:rsidRDefault="00DC12F0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大修检维修工单-验收</w:t>
      </w:r>
    </w:p>
    <w:p w14:paraId="5625D3CA" w14:textId="1EC3102A" w:rsidR="00DC12F0" w:rsidRPr="00A308A8" w:rsidRDefault="00DC12F0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</w:t>
      </w:r>
      <w:proofErr w:type="gramStart"/>
      <w:r w:rsidRPr="00A308A8">
        <w:rPr>
          <w:rFonts w:ascii="微软雅黑" w:eastAsia="微软雅黑" w:hAnsi="微软雅黑" w:hint="eastAsia"/>
        </w:rPr>
        <w:t>单启动</w:t>
      </w:r>
      <w:proofErr w:type="gramEnd"/>
      <w:r w:rsidRPr="00A308A8">
        <w:rPr>
          <w:rFonts w:ascii="微软雅黑" w:eastAsia="微软雅黑" w:hAnsi="微软雅黑" w:hint="eastAsia"/>
        </w:rPr>
        <w:t>之后，需要对</w:t>
      </w:r>
      <w:r w:rsidRPr="00A308A8">
        <w:rPr>
          <w:rFonts w:ascii="微软雅黑" w:eastAsia="微软雅黑" w:hAnsi="微软雅黑" w:hint="eastAsia"/>
        </w:rPr>
        <w:t>现场实际作业情况</w:t>
      </w:r>
      <w:r w:rsidRPr="00A308A8">
        <w:rPr>
          <w:rFonts w:ascii="微软雅黑" w:eastAsia="微软雅黑" w:hAnsi="微软雅黑" w:hint="eastAsia"/>
        </w:rPr>
        <w:t>进行验收，验收前需要增加验收项。根据报修设备对应的设备类别，A类设备必须先经过部分验收，再经过全部验收；B</w:t>
      </w:r>
      <w:r w:rsidRPr="00A308A8">
        <w:rPr>
          <w:rFonts w:ascii="微软雅黑" w:eastAsia="微软雅黑" w:hAnsi="微软雅黑"/>
        </w:rPr>
        <w:t>/C</w:t>
      </w:r>
      <w:r w:rsidRPr="00A308A8">
        <w:rPr>
          <w:rFonts w:ascii="微软雅黑" w:eastAsia="微软雅黑" w:hAnsi="微软雅黑" w:hint="eastAsia"/>
        </w:rPr>
        <w:t>类设备则可以直接发起全部验收；但发起全部验收之前，必须要将所有验收项验收通过才行。</w:t>
      </w:r>
    </w:p>
    <w:p w14:paraId="31E76236" w14:textId="6D6004CB" w:rsidR="00B760E9" w:rsidRPr="00A308A8" w:rsidRDefault="00B760E9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7650AF80" wp14:editId="4F949941">
            <wp:extent cx="5274310" cy="2417445"/>
            <wp:effectExtent l="0" t="0" r="2540" b="1905"/>
            <wp:docPr id="4434405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9EBE" w14:textId="6E4F8133" w:rsidR="00B760E9" w:rsidRPr="00A308A8" w:rsidRDefault="00B760E9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</w:rPr>
        <w:tab/>
      </w:r>
      <w:r w:rsidRPr="00A308A8">
        <w:rPr>
          <w:rFonts w:ascii="微软雅黑" w:eastAsia="微软雅黑" w:hAnsi="微软雅黑" w:hint="eastAsia"/>
        </w:rPr>
        <w:t>部分验收和全部验收均需走流程审批。</w:t>
      </w:r>
    </w:p>
    <w:p w14:paraId="7B1C60E8" w14:textId="67B68225" w:rsidR="00B760E9" w:rsidRPr="00A308A8" w:rsidRDefault="00B760E9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大修检维修工单-关闭</w:t>
      </w:r>
    </w:p>
    <w:p w14:paraId="5694589F" w14:textId="55ECBA36" w:rsidR="00B760E9" w:rsidRPr="00A308A8" w:rsidRDefault="00B760E9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工单验收通过后，用户需要将其关闭，这样工单生命周期才形成一个完整的闭环。</w:t>
      </w:r>
      <w:r w:rsidR="00936F2C" w:rsidRPr="00A308A8">
        <w:rPr>
          <w:rFonts w:ascii="微软雅黑" w:eastAsia="微软雅黑" w:hAnsi="微软雅黑" w:hint="eastAsia"/>
        </w:rPr>
        <w:t>在工</w:t>
      </w:r>
      <w:r w:rsidR="00936F2C" w:rsidRPr="00A308A8">
        <w:rPr>
          <w:rFonts w:ascii="微软雅黑" w:eastAsia="微软雅黑" w:hAnsi="微软雅黑" w:hint="eastAsia"/>
        </w:rPr>
        <w:lastRenderedPageBreak/>
        <w:t>单列表中选择一条工单，</w:t>
      </w:r>
      <w:proofErr w:type="gramStart"/>
      <w:r w:rsidR="00936F2C" w:rsidRPr="00A308A8">
        <w:rPr>
          <w:rFonts w:ascii="微软雅黑" w:eastAsia="微软雅黑" w:hAnsi="微软雅黑" w:hint="eastAsia"/>
        </w:rPr>
        <w:t>点击工</w:t>
      </w:r>
      <w:proofErr w:type="gramEnd"/>
      <w:r w:rsidR="00936F2C" w:rsidRPr="00A308A8">
        <w:rPr>
          <w:rFonts w:ascii="微软雅黑" w:eastAsia="微软雅黑" w:hAnsi="微软雅黑" w:hint="eastAsia"/>
        </w:rPr>
        <w:t>单编码或者选中工单</w:t>
      </w:r>
      <w:proofErr w:type="gramStart"/>
      <w:r w:rsidR="00936F2C" w:rsidRPr="00A308A8">
        <w:rPr>
          <w:rFonts w:ascii="微软雅黑" w:eastAsia="微软雅黑" w:hAnsi="微软雅黑" w:hint="eastAsia"/>
        </w:rPr>
        <w:t>点击工</w:t>
      </w:r>
      <w:proofErr w:type="gramEnd"/>
      <w:r w:rsidR="00936F2C" w:rsidRPr="00A308A8">
        <w:rPr>
          <w:rFonts w:ascii="微软雅黑" w:eastAsia="微软雅黑" w:hAnsi="微软雅黑" w:hint="eastAsia"/>
        </w:rPr>
        <w:t>单关闭按钮，进入工单详情页面，点击右下角的工单关闭按钮，完成工单关闭操作。</w:t>
      </w:r>
    </w:p>
    <w:p w14:paraId="104B35A9" w14:textId="3C3F97F7" w:rsidR="00936F2C" w:rsidRPr="00A308A8" w:rsidRDefault="00936F2C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3FD4B901" wp14:editId="57BD89B7">
            <wp:extent cx="5274310" cy="2417445"/>
            <wp:effectExtent l="0" t="0" r="2540" b="1905"/>
            <wp:docPr id="6959103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1224" w14:textId="08D6D6E3" w:rsidR="00936F2C" w:rsidRPr="00A308A8" w:rsidRDefault="00936F2C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大修检维修工单-取消</w:t>
      </w:r>
    </w:p>
    <w:p w14:paraId="20E59164" w14:textId="05B4F68D" w:rsidR="00936F2C" w:rsidRPr="00A308A8" w:rsidRDefault="00936F2C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当大修计划创建完毕后，实际施工过程中发现某条大修工单无需再执行时，可以通过大修检维修工单-取消进行操作。发起流程审批并审批通过后，该工单关联的物料，预留数量将被释放。但需要注意的是，只有大修检维修计划-创建或大修检维修工单-创建被审批通过后，才可以发起取消申请。</w:t>
      </w:r>
    </w:p>
    <w:p w14:paraId="30D5DD0D" w14:textId="153F47C6" w:rsidR="00936F2C" w:rsidRPr="00A308A8" w:rsidRDefault="00936F2C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2CE8213F" wp14:editId="3A332847">
            <wp:extent cx="5274310" cy="2417445"/>
            <wp:effectExtent l="0" t="0" r="2540" b="1905"/>
            <wp:docPr id="21432089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C001" w14:textId="7BB35BA2" w:rsidR="00F56DF5" w:rsidRPr="00A308A8" w:rsidRDefault="00F56DF5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lastRenderedPageBreak/>
        <w:t>大修检维修工单-变更</w:t>
      </w:r>
    </w:p>
    <w:p w14:paraId="6D7E9BC4" w14:textId="182DA498" w:rsidR="00F56DF5" w:rsidRPr="00A308A8" w:rsidRDefault="00F56DF5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当大修计划创建完毕后，实际施工过程中发现某条大修工单</w:t>
      </w:r>
      <w:r w:rsidRPr="00A308A8">
        <w:rPr>
          <w:rFonts w:ascii="微软雅黑" w:eastAsia="微软雅黑" w:hAnsi="微软雅黑" w:hint="eastAsia"/>
        </w:rPr>
        <w:t>中的关联物料需要进行变更时</w:t>
      </w:r>
      <w:r w:rsidRPr="00A308A8">
        <w:rPr>
          <w:rFonts w:ascii="微软雅黑" w:eastAsia="微软雅黑" w:hAnsi="微软雅黑" w:hint="eastAsia"/>
        </w:rPr>
        <w:t>时，可以通过大修检维修工单-</w:t>
      </w:r>
      <w:r w:rsidRPr="00A308A8">
        <w:rPr>
          <w:rFonts w:ascii="微软雅黑" w:eastAsia="微软雅黑" w:hAnsi="微软雅黑" w:hint="eastAsia"/>
        </w:rPr>
        <w:t>变更</w:t>
      </w:r>
      <w:r w:rsidRPr="00A308A8">
        <w:rPr>
          <w:rFonts w:ascii="微软雅黑" w:eastAsia="微软雅黑" w:hAnsi="微软雅黑" w:hint="eastAsia"/>
        </w:rPr>
        <w:t>进行操作。发起流程审批并审批通过后，该工单关联的物料</w:t>
      </w:r>
      <w:r w:rsidRPr="00A308A8">
        <w:rPr>
          <w:rFonts w:ascii="微软雅黑" w:eastAsia="微软雅黑" w:hAnsi="微软雅黑" w:hint="eastAsia"/>
        </w:rPr>
        <w:t>变更成功</w:t>
      </w:r>
      <w:r w:rsidRPr="00A308A8">
        <w:rPr>
          <w:rFonts w:ascii="微软雅黑" w:eastAsia="微软雅黑" w:hAnsi="微软雅黑" w:hint="eastAsia"/>
        </w:rPr>
        <w:t>。但需要注意的是，只有大修检维修计划-创建或大修检维修工单-创建被审批通过后，才可以发起</w:t>
      </w:r>
      <w:r w:rsidRPr="00A308A8">
        <w:rPr>
          <w:rFonts w:ascii="微软雅黑" w:eastAsia="微软雅黑" w:hAnsi="微软雅黑" w:hint="eastAsia"/>
        </w:rPr>
        <w:t>变更</w:t>
      </w:r>
      <w:r w:rsidRPr="00A308A8">
        <w:rPr>
          <w:rFonts w:ascii="微软雅黑" w:eastAsia="微软雅黑" w:hAnsi="微软雅黑" w:hint="eastAsia"/>
        </w:rPr>
        <w:t>申请</w:t>
      </w:r>
    </w:p>
    <w:p w14:paraId="469782BF" w14:textId="2626708D" w:rsidR="00F56DF5" w:rsidRPr="00A308A8" w:rsidRDefault="00F56DF5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2BB8A61E" wp14:editId="3F47EBE7">
            <wp:extent cx="5274310" cy="2417445"/>
            <wp:effectExtent l="0" t="0" r="2540" b="1905"/>
            <wp:docPr id="1068013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13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C287" w14:textId="6A780F6A" w:rsidR="00F56DF5" w:rsidRPr="00A308A8" w:rsidRDefault="00F56DF5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大修检维修工单-在途</w:t>
      </w:r>
    </w:p>
    <w:p w14:paraId="293B87CB" w14:textId="7A58368A" w:rsidR="00F56DF5" w:rsidRPr="00A308A8" w:rsidRDefault="00F56DF5" w:rsidP="00A308A8">
      <w:pPr>
        <w:spacing w:line="360" w:lineRule="auto"/>
        <w:ind w:firstLine="420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大修检维修工单-在途菜单内显示所有在途的工单数据，用户可以在此界面查看工</w:t>
      </w:r>
      <w:proofErr w:type="gramStart"/>
      <w:r w:rsidRPr="00A308A8">
        <w:rPr>
          <w:rFonts w:ascii="微软雅黑" w:eastAsia="微软雅黑" w:hAnsi="微软雅黑" w:hint="eastAsia"/>
        </w:rPr>
        <w:t>单目前</w:t>
      </w:r>
      <w:proofErr w:type="gramEnd"/>
      <w:r w:rsidRPr="00A308A8">
        <w:rPr>
          <w:rFonts w:ascii="微软雅黑" w:eastAsia="微软雅黑" w:hAnsi="微软雅黑" w:hint="eastAsia"/>
        </w:rPr>
        <w:t>处于何种进度。</w:t>
      </w:r>
    </w:p>
    <w:p w14:paraId="6F5B9036" w14:textId="45711E9F" w:rsidR="00F56DF5" w:rsidRPr="00A308A8" w:rsidRDefault="00F56DF5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1FB09EB1" wp14:editId="0F015D7E">
            <wp:extent cx="5274310" cy="2417445"/>
            <wp:effectExtent l="0" t="0" r="2540" b="1905"/>
            <wp:docPr id="176759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94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6B96" w14:textId="6B276D38" w:rsidR="00F56DF5" w:rsidRPr="00A308A8" w:rsidRDefault="00F56DF5" w:rsidP="00A308A8">
      <w:pPr>
        <w:pStyle w:val="2"/>
        <w:numPr>
          <w:ilvl w:val="1"/>
          <w:numId w:val="1"/>
        </w:num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lastRenderedPageBreak/>
        <w:t>大修检维修工单-历史</w:t>
      </w:r>
    </w:p>
    <w:p w14:paraId="2E43E028" w14:textId="5358A7A5" w:rsidR="00F56DF5" w:rsidRPr="00A308A8" w:rsidRDefault="00F56DF5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若要查询某条被关闭的大修工单，用户可以进入大修检维修工单-历史内进行查看。</w:t>
      </w:r>
    </w:p>
    <w:p w14:paraId="0B4F5063" w14:textId="6278838A" w:rsidR="00F56DF5" w:rsidRPr="00A308A8" w:rsidRDefault="00F56DF5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445B208C" wp14:editId="389F463B">
            <wp:extent cx="5274310" cy="2417445"/>
            <wp:effectExtent l="0" t="0" r="2540" b="1905"/>
            <wp:docPr id="202581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94F7" w14:textId="18C52A31" w:rsidR="001220B2" w:rsidRPr="00A308A8" w:rsidRDefault="001220B2" w:rsidP="00A308A8">
      <w:pPr>
        <w:pStyle w:val="1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2</w:t>
      </w:r>
      <w:r w:rsidRPr="00A308A8">
        <w:rPr>
          <w:rFonts w:ascii="微软雅黑" w:eastAsia="微软雅黑" w:hAnsi="微软雅黑"/>
        </w:rPr>
        <w:t>.</w:t>
      </w:r>
      <w:r w:rsidR="00F56DF5" w:rsidRPr="00A308A8">
        <w:rPr>
          <w:rFonts w:ascii="微软雅黑" w:eastAsia="微软雅黑" w:hAnsi="微软雅黑" w:hint="eastAsia"/>
        </w:rPr>
        <w:t>日常非计划性检维修</w:t>
      </w:r>
    </w:p>
    <w:p w14:paraId="2A246EF6" w14:textId="60C3E58A" w:rsidR="001220B2" w:rsidRPr="00A308A8" w:rsidRDefault="001220B2" w:rsidP="00A308A8">
      <w:pPr>
        <w:pStyle w:val="2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描述</w:t>
      </w:r>
    </w:p>
    <w:p w14:paraId="2F773F33" w14:textId="31BC84BE" w:rsidR="001220B2" w:rsidRPr="00A308A8" w:rsidRDefault="001220B2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</w:rPr>
        <w:tab/>
      </w:r>
      <w:r w:rsidR="0088132E" w:rsidRPr="00A308A8">
        <w:rPr>
          <w:rFonts w:ascii="微软雅黑" w:eastAsia="微软雅黑" w:hAnsi="微软雅黑" w:hint="eastAsia"/>
        </w:rPr>
        <w:t>日常非计划性检维修主要是一些突发性的紧急维修，工单的具体操作流程同大修检维修，故在此不再重复复述</w:t>
      </w:r>
      <w:r w:rsidRPr="00A308A8">
        <w:rPr>
          <w:rFonts w:ascii="微软雅黑" w:eastAsia="微软雅黑" w:hAnsi="微软雅黑" w:hint="eastAsia"/>
        </w:rPr>
        <w:t>。</w:t>
      </w:r>
    </w:p>
    <w:p w14:paraId="363710EC" w14:textId="49C3CB13" w:rsidR="001220B2" w:rsidRPr="00A308A8" w:rsidRDefault="001220B2" w:rsidP="00A308A8">
      <w:pPr>
        <w:pStyle w:val="1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3</w:t>
      </w:r>
      <w:r w:rsidRPr="00A308A8">
        <w:rPr>
          <w:rFonts w:ascii="微软雅黑" w:eastAsia="微软雅黑" w:hAnsi="微软雅黑"/>
        </w:rPr>
        <w:t>.</w:t>
      </w:r>
      <w:r w:rsidR="00F56DF5" w:rsidRPr="00A308A8">
        <w:rPr>
          <w:rFonts w:ascii="微软雅黑" w:eastAsia="微软雅黑" w:hAnsi="微软雅黑" w:hint="eastAsia"/>
        </w:rPr>
        <w:t>日常计划性检维修</w:t>
      </w:r>
    </w:p>
    <w:p w14:paraId="337D499C" w14:textId="67552297" w:rsidR="001220B2" w:rsidRPr="00A308A8" w:rsidRDefault="001220B2" w:rsidP="00A308A8">
      <w:pPr>
        <w:pStyle w:val="2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描述</w:t>
      </w:r>
    </w:p>
    <w:p w14:paraId="2C4D3511" w14:textId="0FF4C9EB" w:rsidR="001220B2" w:rsidRPr="00A308A8" w:rsidRDefault="001220B2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</w:rPr>
        <w:tab/>
      </w:r>
      <w:r w:rsidR="0088132E" w:rsidRPr="00A308A8">
        <w:rPr>
          <w:rFonts w:ascii="微软雅黑" w:eastAsia="微软雅黑" w:hAnsi="微软雅黑" w:hint="eastAsia"/>
        </w:rPr>
        <w:t>相对日常非计划性检维修，日常计划性检维修主要是一些有计划</w:t>
      </w:r>
      <w:proofErr w:type="gramStart"/>
      <w:r w:rsidR="0088132E" w:rsidRPr="00A308A8">
        <w:rPr>
          <w:rFonts w:ascii="微软雅黑" w:eastAsia="微软雅黑" w:hAnsi="微软雅黑" w:hint="eastAsia"/>
        </w:rPr>
        <w:t>性实施</w:t>
      </w:r>
      <w:proofErr w:type="gramEnd"/>
      <w:r w:rsidR="0088132E" w:rsidRPr="00A308A8">
        <w:rPr>
          <w:rFonts w:ascii="微软雅黑" w:eastAsia="微软雅黑" w:hAnsi="微软雅黑" w:hint="eastAsia"/>
        </w:rPr>
        <w:t>的检维修工作，同大修检维修一样，也需要先创建工单计划，但后续操作同大修检维修如出一辙，故不再复述</w:t>
      </w:r>
      <w:r w:rsidRPr="00A308A8">
        <w:rPr>
          <w:rFonts w:ascii="微软雅黑" w:eastAsia="微软雅黑" w:hAnsi="微软雅黑" w:hint="eastAsia"/>
        </w:rPr>
        <w:t>。</w:t>
      </w:r>
    </w:p>
    <w:p w14:paraId="5918485B" w14:textId="6586EA31" w:rsidR="009C181D" w:rsidRPr="00A308A8" w:rsidRDefault="009C181D" w:rsidP="00A308A8">
      <w:pPr>
        <w:pStyle w:val="1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lastRenderedPageBreak/>
        <w:t>4</w:t>
      </w:r>
      <w:r w:rsidRPr="00A308A8">
        <w:rPr>
          <w:rFonts w:ascii="微软雅黑" w:eastAsia="微软雅黑" w:hAnsi="微软雅黑"/>
        </w:rPr>
        <w:t>.</w:t>
      </w:r>
      <w:r w:rsidR="00F56DF5" w:rsidRPr="00A308A8">
        <w:rPr>
          <w:rFonts w:ascii="微软雅黑" w:eastAsia="微软雅黑" w:hAnsi="微软雅黑" w:hint="eastAsia"/>
        </w:rPr>
        <w:t>外委维修</w:t>
      </w:r>
    </w:p>
    <w:p w14:paraId="093DE7AA" w14:textId="179C655F" w:rsidR="009C181D" w:rsidRPr="00A308A8" w:rsidRDefault="009C181D" w:rsidP="00A308A8">
      <w:pPr>
        <w:pStyle w:val="2"/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 w:hint="eastAsia"/>
        </w:rPr>
        <w:t>描述</w:t>
      </w:r>
    </w:p>
    <w:p w14:paraId="1E0D5C90" w14:textId="1F72137E" w:rsidR="009C181D" w:rsidRPr="00A308A8" w:rsidRDefault="009C181D" w:rsidP="00A308A8">
      <w:pPr>
        <w:spacing w:line="360" w:lineRule="auto"/>
        <w:rPr>
          <w:rFonts w:ascii="微软雅黑" w:eastAsia="微软雅黑" w:hAnsi="微软雅黑"/>
        </w:rPr>
      </w:pPr>
      <w:r w:rsidRPr="00A308A8">
        <w:rPr>
          <w:rFonts w:ascii="微软雅黑" w:eastAsia="微软雅黑" w:hAnsi="微软雅黑"/>
        </w:rPr>
        <w:tab/>
      </w:r>
      <w:r w:rsidR="0088132E" w:rsidRPr="00A308A8">
        <w:rPr>
          <w:rFonts w:ascii="微软雅黑" w:eastAsia="微软雅黑" w:hAnsi="微软雅黑" w:hint="eastAsia"/>
        </w:rPr>
        <w:t>外委维修主要是针对一些特殊的检维修操作，需要由外部公司来实施处理的，可以走外委维修</w:t>
      </w:r>
      <w:r w:rsidR="00201A44" w:rsidRPr="00A308A8">
        <w:rPr>
          <w:rFonts w:ascii="微软雅黑" w:eastAsia="微软雅黑" w:hAnsi="微软雅黑" w:hint="eastAsia"/>
        </w:rPr>
        <w:t>。</w:t>
      </w:r>
      <w:r w:rsidR="0088132E" w:rsidRPr="00A308A8">
        <w:rPr>
          <w:rFonts w:ascii="微软雅黑" w:eastAsia="微软雅黑" w:hAnsi="微软雅黑" w:hint="eastAsia"/>
        </w:rPr>
        <w:t>外委维修无需添加关联物料，但需要添加外委明细。外委工单实施完毕后，需要对其进行打印报销时，可以通过外委工单打印菜单来实现。输入外委工单的工单编码，点击查询按钮，</w:t>
      </w:r>
      <w:r w:rsidR="00A308A8" w:rsidRPr="00A308A8">
        <w:rPr>
          <w:rFonts w:ascii="微软雅黑" w:eastAsia="微软雅黑" w:hAnsi="微软雅黑" w:hint="eastAsia"/>
        </w:rPr>
        <w:t>查询出工单的具体信息后，点击打印按钮，即可跳转至浏览器打印预览界面实现工单打印。</w:t>
      </w:r>
    </w:p>
    <w:p w14:paraId="3BE66DAE" w14:textId="21B8C381" w:rsidR="00A308A8" w:rsidRPr="00A308A8" w:rsidRDefault="00A308A8" w:rsidP="00A308A8">
      <w:pPr>
        <w:spacing w:line="360" w:lineRule="auto"/>
        <w:rPr>
          <w:rFonts w:ascii="微软雅黑" w:eastAsia="微软雅黑" w:hAnsi="微软雅黑" w:hint="eastAsia"/>
        </w:rPr>
      </w:pPr>
      <w:r w:rsidRPr="00A308A8">
        <w:rPr>
          <w:rFonts w:ascii="微软雅黑" w:eastAsia="微软雅黑" w:hAnsi="微软雅黑"/>
          <w:noProof/>
        </w:rPr>
        <w:drawing>
          <wp:inline distT="0" distB="0" distL="0" distR="0" wp14:anchorId="4830E2C9" wp14:editId="152D89A8">
            <wp:extent cx="5274310" cy="2692400"/>
            <wp:effectExtent l="0" t="0" r="2540" b="0"/>
            <wp:docPr id="1994163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63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8A8" w:rsidRPr="00A308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202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95458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220676661">
    <w:abstractNumId w:val="0"/>
  </w:num>
  <w:num w:numId="2" w16cid:durableId="497580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0D"/>
    <w:rsid w:val="000F2E0D"/>
    <w:rsid w:val="001220B2"/>
    <w:rsid w:val="001A4E9B"/>
    <w:rsid w:val="00201A44"/>
    <w:rsid w:val="00286832"/>
    <w:rsid w:val="003C22D6"/>
    <w:rsid w:val="004A24AD"/>
    <w:rsid w:val="004C7BB0"/>
    <w:rsid w:val="00521549"/>
    <w:rsid w:val="0062001C"/>
    <w:rsid w:val="00777994"/>
    <w:rsid w:val="00797A82"/>
    <w:rsid w:val="0088132E"/>
    <w:rsid w:val="00883E23"/>
    <w:rsid w:val="00936F2C"/>
    <w:rsid w:val="009543E3"/>
    <w:rsid w:val="009760E1"/>
    <w:rsid w:val="009C181D"/>
    <w:rsid w:val="00A308A8"/>
    <w:rsid w:val="00B760E9"/>
    <w:rsid w:val="00BF1E8E"/>
    <w:rsid w:val="00C435D9"/>
    <w:rsid w:val="00C65800"/>
    <w:rsid w:val="00CA3B7C"/>
    <w:rsid w:val="00DC12F0"/>
    <w:rsid w:val="00F00E69"/>
    <w:rsid w:val="00F5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993F"/>
  <w15:chartTrackingRefBased/>
  <w15:docId w15:val="{CF203F29-6376-4A5D-9291-203A6E9AE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0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00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200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20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62001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62001C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00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00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20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11</Pages>
  <Words>373</Words>
  <Characters>2128</Characters>
  <Application>Microsoft Office Word</Application>
  <DocSecurity>0</DocSecurity>
  <Lines>17</Lines>
  <Paragraphs>4</Paragraphs>
  <ScaleCrop>false</ScaleCrop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圣洁</dc:creator>
  <cp:keywords/>
  <dc:description/>
  <cp:lastModifiedBy>夏 圣洁</cp:lastModifiedBy>
  <cp:revision>6</cp:revision>
  <dcterms:created xsi:type="dcterms:W3CDTF">2023-05-24T07:24:00Z</dcterms:created>
  <dcterms:modified xsi:type="dcterms:W3CDTF">2023-05-26T03:00:00Z</dcterms:modified>
</cp:coreProperties>
</file>