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sz w:val="30"/>
          <w:szCs w:val="30"/>
        </w:rPr>
        <w:t>附件四：</w:t>
      </w:r>
    </w:p>
    <w:p>
      <w:pPr>
        <w:autoSpaceDE w:val="0"/>
        <w:autoSpaceDN w:val="0"/>
        <w:adjustRightInd w:val="0"/>
        <w:spacing w:line="460" w:lineRule="exact"/>
        <w:jc w:val="center"/>
        <w:rPr>
          <w:rFonts w:hint="eastAsia" w:ascii="宋体" w:hAnsi="宋体" w:cs="宋体"/>
          <w:bCs/>
          <w:color w:val="000000"/>
          <w:sz w:val="32"/>
          <w:szCs w:val="32"/>
        </w:rPr>
      </w:pPr>
      <w:r>
        <w:rPr>
          <w:rFonts w:hint="eastAsia" w:ascii="宋体" w:hAnsi="宋体" w:cs="宋体"/>
          <w:bCs/>
          <w:color w:val="000000"/>
          <w:sz w:val="32"/>
          <w:szCs w:val="32"/>
        </w:rPr>
        <w:t>油品试用报告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color w:val="000000"/>
          <w:sz w:val="28"/>
          <w:szCs w:val="28"/>
        </w:rPr>
        <w:t>记录编码：</w:t>
      </w:r>
    </w:p>
    <w:tbl>
      <w:tblPr>
        <w:tblStyle w:val="2"/>
        <w:tblW w:w="8598" w:type="dxa"/>
        <w:tblInd w:w="-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2127"/>
        <w:gridCol w:w="1977"/>
        <w:gridCol w:w="300"/>
        <w:gridCol w:w="1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试用单位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项目名称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油品型号</w:t>
            </w:r>
          </w:p>
        </w:tc>
        <w:tc>
          <w:tcPr>
            <w:tcW w:w="22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试用起始时间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试用结束时间</w:t>
            </w:r>
          </w:p>
        </w:tc>
        <w:tc>
          <w:tcPr>
            <w:tcW w:w="22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</w:trPr>
        <w:tc>
          <w:tcPr>
            <w:tcW w:w="2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试用情况说明</w:t>
            </w:r>
            <w:r>
              <w:rPr>
                <w:rFonts w:hint="eastAsia" w:ascii="宋体" w:hAnsi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4"/>
              </w:rPr>
              <w:t>（可另加附页）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2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试用技术及</w:t>
            </w:r>
            <w:r>
              <w:rPr>
                <w:rFonts w:hint="eastAsia" w:ascii="宋体" w:hAnsi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4"/>
              </w:rPr>
              <w:t>指标达标情况</w:t>
            </w:r>
            <w:r>
              <w:rPr>
                <w:rFonts w:hint="eastAsia" w:ascii="宋体" w:hAnsi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4"/>
              </w:rPr>
              <w:t>（可另加附页）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</w:trPr>
        <w:tc>
          <w:tcPr>
            <w:tcW w:w="2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使用结论及建议：</w:t>
            </w:r>
          </w:p>
        </w:tc>
        <w:tc>
          <w:tcPr>
            <w:tcW w:w="633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试用单位意见</w:t>
            </w:r>
            <w:r>
              <w:rPr>
                <w:rFonts w:hint="eastAsia" w:ascii="宋体" w:hAnsi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4"/>
              </w:rPr>
              <w:t>（签字）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填报人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设备管理室负责人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分管经理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2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2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设备管理部意见</w:t>
            </w:r>
            <w:r>
              <w:rPr>
                <w:rFonts w:hint="eastAsia" w:ascii="宋体" w:hAnsi="宋体" w:cs="宋体"/>
                <w:color w:val="000000"/>
                <w:sz w:val="24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24"/>
              </w:rPr>
              <w:t>（签字）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业务员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主管业务室负责人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部长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22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　　</w:t>
            </w:r>
          </w:p>
        </w:tc>
      </w:tr>
    </w:tbl>
    <w:p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注：1. 本表一式二份，申请单位、主管部门各执一份。</w:t>
      </w:r>
    </w:p>
    <w:p>
      <w:pPr>
        <w:ind w:firstLine="465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要求附带油品月度检测结果及相关设备跟踪记录。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MzcwOTBmZTI1NWYyNWJlZDgyOWE1ZTE4YWVmNzMifQ=="/>
  </w:docVars>
  <w:rsids>
    <w:rsidRoot w:val="00000000"/>
    <w:rsid w:val="1DE82FAC"/>
    <w:rsid w:val="27EE2D97"/>
    <w:rsid w:val="3DF3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2023-09-21T06:47:00Z</dcterms:created>
  <dc:creator>Admin</dc:creator>
  <cp:lastModifiedBy>汪祝胜</cp:lastModifiedBy>
  <dcterms:modified xsi:type="dcterms:W3CDTF">2023-09-26T00:56:34Z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63DD9FC0940243D3A668B2CC45FD02FB_13</vt:lpwstr>
  </property>
</Properties>
</file>