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FF0" w:rsidRPr="009C5FF0" w:rsidRDefault="009C5FF0" w:rsidP="009C5FF0">
      <w:pPr>
        <w:spacing w:before="100" w:beforeAutospacing="1" w:after="100" w:afterAutospacing="1" w:line="240" w:lineRule="auto"/>
        <w:outlineLvl w:val="2"/>
        <w:rPr>
          <w:rFonts w:ascii="Trebuchet MS" w:eastAsia="Times New Roman" w:hAnsi="Trebuchet MS" w:cs="Times New Roman"/>
          <w:color w:val="000000"/>
          <w:sz w:val="27"/>
          <w:szCs w:val="27"/>
        </w:rPr>
      </w:pPr>
      <w:r w:rsidRPr="009C5FF0">
        <w:rPr>
          <w:rFonts w:ascii="Trebuchet MS" w:eastAsia="Times New Roman" w:hAnsi="Trebuchet MS" w:cs="Times New Roman"/>
          <w:b/>
          <w:bCs/>
          <w:color w:val="000000"/>
          <w:sz w:val="27"/>
          <w:szCs w:val="27"/>
        </w:rPr>
        <w:t>Synchronizing processes and resources part 2: producer/consumer </w:t>
      </w:r>
    </w:p>
    <w:p w:rsidR="009C5FF0" w:rsidRPr="009C5FF0" w:rsidRDefault="009C5FF0" w:rsidP="009C5FF0">
      <w:pPr>
        <w:spacing w:before="100" w:beforeAutospacing="1" w:after="100" w:afterAutospacing="1" w:line="240" w:lineRule="auto"/>
        <w:outlineLvl w:val="3"/>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t>(Author: Klaus G. Muller; kgmuller at users.sourceforge.net)</w:t>
      </w:r>
    </w:p>
    <w:p w:rsidR="009C5FF0" w:rsidRPr="009C5FF0" w:rsidRDefault="009C5FF0" w:rsidP="009C5FF0">
      <w:pPr>
        <w:spacing w:before="100" w:beforeAutospacing="1" w:after="100" w:afterAutospacing="1" w:line="240" w:lineRule="auto"/>
        <w:rPr>
          <w:rFonts w:ascii="Verdana" w:eastAsia="Times New Roman" w:hAnsi="Verdana" w:cs="Times New Roman"/>
          <w:color w:val="000000"/>
          <w:sz w:val="24"/>
          <w:szCs w:val="24"/>
        </w:rPr>
      </w:pPr>
      <w:r w:rsidRPr="009C5FF0">
        <w:rPr>
          <w:rFonts w:ascii="Verdana" w:eastAsia="Times New Roman" w:hAnsi="Verdana" w:cs="Times New Roman"/>
          <w:color w:val="000000"/>
          <w:sz w:val="24"/>
          <w:szCs w:val="24"/>
        </w:rPr>
        <w:t>In producer/consumer synchronizations, producer processes make items available to consumer processes. Examples are a message sender and a message receiver, or two machines working on items in sequence. The synchronization here must ensure that the consumer process does not consume more items than have been produced. If necessary, the consumer process is blocked (must wait) if no item is available to be consumed. Producer and consumer processes are coupled by a buffer to allow asynchronous production and consumption. The buffer can be bounded (have a capacity limit) or unbounded (be able to store an unlimited number of items).</w:t>
      </w:r>
    </w:p>
    <w:p w:rsidR="009C5FF0" w:rsidRPr="009C5FF0" w:rsidRDefault="009C5FF0" w:rsidP="009C5FF0">
      <w:pPr>
        <w:spacing w:before="100" w:beforeAutospacing="1" w:after="100" w:afterAutospacing="1" w:line="240" w:lineRule="auto"/>
        <w:rPr>
          <w:rFonts w:ascii="Verdana" w:eastAsia="Times New Roman" w:hAnsi="Verdana" w:cs="Times New Roman"/>
          <w:color w:val="000000"/>
          <w:sz w:val="24"/>
          <w:szCs w:val="24"/>
        </w:rPr>
      </w:pPr>
      <w:r w:rsidRPr="009C5FF0">
        <w:rPr>
          <w:rFonts w:ascii="Verdana" w:eastAsia="Times New Roman" w:hAnsi="Verdana" w:cs="Times New Roman"/>
          <w:color w:val="000000"/>
          <w:sz w:val="24"/>
          <w:szCs w:val="24"/>
        </w:rPr>
        <w:t>The structure of a producer/consumer synchronization with an unbounded buffer looks like this in SimPy: </w:t>
      </w:r>
    </w:p>
    <w:tbl>
      <w:tblPr>
        <w:tblW w:w="5000" w:type="pct"/>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8760"/>
      </w:tblGrid>
      <w:tr w:rsidR="009C5FF0" w:rsidRPr="009C5FF0">
        <w:trPr>
          <w:trHeight w:val="210"/>
          <w:tblCellSpacing w:w="15" w:type="dxa"/>
        </w:trPr>
        <w:tc>
          <w:tcPr>
            <w:tcW w:w="5000" w:type="pct"/>
            <w:tcBorders>
              <w:top w:val="outset" w:sz="6" w:space="0" w:color="330099"/>
              <w:left w:val="outset" w:sz="6" w:space="0" w:color="330099"/>
              <w:bottom w:val="outset" w:sz="6" w:space="0" w:color="330099"/>
              <w:right w:val="outset" w:sz="6" w:space="0" w:color="330099"/>
            </w:tcBorders>
            <w:shd w:val="clear" w:color="auto" w:fill="FFFFFF"/>
            <w:vAlign w:val="center"/>
            <w:hideMark/>
          </w:tcPr>
          <w:p w:rsidR="009C5FF0" w:rsidRPr="009C5FF0" w:rsidRDefault="009C5FF0" w:rsidP="009C5FF0">
            <w:pPr>
              <w:spacing w:after="0" w:line="210" w:lineRule="atLeast"/>
              <w:rPr>
                <w:rFonts w:ascii="Trebuchet MS" w:eastAsia="Times New Roman" w:hAnsi="Trebuchet MS" w:cs="Times New Roman"/>
                <w:color w:val="000000"/>
                <w:sz w:val="24"/>
                <w:szCs w:val="24"/>
              </w:rPr>
            </w:pPr>
            <w:r w:rsidRPr="009C5FF0">
              <w:rPr>
                <w:rFonts w:ascii="Verdana" w:eastAsia="Times New Roman" w:hAnsi="Verdana" w:cs="Times New Roman"/>
                <w:b/>
                <w:bCs/>
                <w:color w:val="000000"/>
                <w:sz w:val="24"/>
                <w:szCs w:val="24"/>
              </w:rPr>
              <w:t>class</w:t>
            </w:r>
            <w:r w:rsidRPr="009C5FF0">
              <w:rPr>
                <w:rFonts w:ascii="Verdana" w:eastAsia="Times New Roman" w:hAnsi="Verdana" w:cs="Times New Roman"/>
                <w:color w:val="000000"/>
                <w:sz w:val="24"/>
                <w:szCs w:val="24"/>
              </w:rPr>
              <w:t xml:space="preserve"> Producer(Process):</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def</w:t>
            </w:r>
            <w:r w:rsidRPr="009C5FF0">
              <w:rPr>
                <w:rFonts w:ascii="Verdana" w:eastAsia="Times New Roman" w:hAnsi="Verdana" w:cs="Times New Roman"/>
                <w:color w:val="000000"/>
                <w:sz w:val="24"/>
                <w:szCs w:val="24"/>
              </w:rPr>
              <w:t xml:space="preserve"> produce(self):</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while</w:t>
            </w:r>
            <w:r w:rsidRPr="009C5FF0">
              <w:rPr>
                <w:rFonts w:ascii="Verdana" w:eastAsia="Times New Roman" w:hAnsi="Verdana" w:cs="Times New Roman"/>
                <w:color w:val="000000"/>
                <w:sz w:val="24"/>
                <w:szCs w:val="24"/>
              </w:rPr>
              <w:t xml:space="preserve"> True:</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yield</w:t>
            </w:r>
            <w:r w:rsidRPr="009C5FF0">
              <w:rPr>
                <w:rFonts w:ascii="Verdana" w:eastAsia="Times New Roman" w:hAnsi="Verdana" w:cs="Times New Roman"/>
                <w:color w:val="000000"/>
                <w:sz w:val="24"/>
                <w:szCs w:val="24"/>
              </w:rPr>
              <w:t xml:space="preserve"> hold,self,productionTime           </w:t>
            </w:r>
            <w:r w:rsidRPr="009C5FF0">
              <w:rPr>
                <w:rFonts w:ascii="Verdana" w:eastAsia="Times New Roman" w:hAnsi="Verdana" w:cs="Times New Roman"/>
                <w:i/>
                <w:iCs/>
                <w:color w:val="000000"/>
                <w:sz w:val="24"/>
                <w:szCs w:val="24"/>
              </w:rPr>
              <w:t xml:space="preserve"> #produce an item</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i/>
                <w:iCs/>
                <w:color w:val="000000"/>
                <w:sz w:val="24"/>
                <w:szCs w:val="24"/>
              </w:rPr>
              <w:t>put item into buffer</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if</w:t>
            </w:r>
            <w:r w:rsidRPr="009C5FF0">
              <w:rPr>
                <w:rFonts w:ascii="Verdana" w:eastAsia="Times New Roman" w:hAnsi="Verdana" w:cs="Times New Roman"/>
                <w:color w:val="000000"/>
                <w:sz w:val="24"/>
                <w:szCs w:val="24"/>
              </w:rPr>
              <w:t xml:space="preserve"> consumer.passive():                       </w:t>
            </w:r>
            <w:r w:rsidRPr="009C5FF0">
              <w:rPr>
                <w:rFonts w:ascii="Verdana" w:eastAsia="Times New Roman" w:hAnsi="Verdana" w:cs="Times New Roman"/>
                <w:i/>
                <w:iCs/>
                <w:color w:val="000000"/>
                <w:sz w:val="24"/>
                <w:szCs w:val="24"/>
              </w:rPr>
              <w:t>#if consumer waiting for item,</w:t>
            </w:r>
            <w:r w:rsidRPr="009C5FF0">
              <w:rPr>
                <w:rFonts w:ascii="Verdana" w:eastAsia="Times New Roman" w:hAnsi="Verdana" w:cs="Times New Roman"/>
                <w:color w:val="000000"/>
                <w:sz w:val="24"/>
                <w:szCs w:val="24"/>
              </w:rPr>
              <w:br/>
              <w:t xml:space="preserve">                 reactivate(consumer)                   #       </w:t>
            </w:r>
            <w:r w:rsidRPr="009C5FF0">
              <w:rPr>
                <w:rFonts w:ascii="Verdana" w:eastAsia="Times New Roman" w:hAnsi="Verdana" w:cs="Times New Roman"/>
                <w:i/>
                <w:iCs/>
                <w:color w:val="000000"/>
                <w:sz w:val="24"/>
                <w:szCs w:val="24"/>
              </w:rPr>
              <w:t>wake it up</w:t>
            </w:r>
            <w:r w:rsidRPr="009C5FF0">
              <w:rPr>
                <w:rFonts w:ascii="Verdana" w:eastAsia="Times New Roman" w:hAnsi="Verdana" w:cs="Times New Roman"/>
                <w:color w:val="000000"/>
                <w:sz w:val="24"/>
                <w:szCs w:val="24"/>
              </w:rPr>
              <w:br/>
            </w:r>
            <w:r w:rsidRPr="009C5FF0">
              <w:rPr>
                <w:rFonts w:ascii="Verdana" w:eastAsia="Times New Roman" w:hAnsi="Verdana" w:cs="Times New Roman"/>
                <w:color w:val="000000"/>
                <w:sz w:val="24"/>
                <w:szCs w:val="24"/>
              </w:rPr>
              <w:br/>
            </w:r>
            <w:r w:rsidRPr="009C5FF0">
              <w:rPr>
                <w:rFonts w:ascii="Verdana" w:eastAsia="Times New Roman" w:hAnsi="Verdana" w:cs="Times New Roman"/>
                <w:b/>
                <w:bCs/>
                <w:color w:val="000000"/>
                <w:sz w:val="24"/>
                <w:szCs w:val="24"/>
              </w:rPr>
              <w:t>class</w:t>
            </w:r>
            <w:r w:rsidRPr="009C5FF0">
              <w:rPr>
                <w:rFonts w:ascii="Verdana" w:eastAsia="Times New Roman" w:hAnsi="Verdana" w:cs="Times New Roman"/>
                <w:color w:val="000000"/>
                <w:sz w:val="24"/>
                <w:szCs w:val="24"/>
              </w:rPr>
              <w:t xml:space="preserve"> Consumer(Process):</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def</w:t>
            </w:r>
            <w:r w:rsidRPr="009C5FF0">
              <w:rPr>
                <w:rFonts w:ascii="Verdana" w:eastAsia="Times New Roman" w:hAnsi="Verdana" w:cs="Times New Roman"/>
                <w:color w:val="000000"/>
                <w:sz w:val="24"/>
                <w:szCs w:val="24"/>
              </w:rPr>
              <w:t xml:space="preserve"> consume(self):</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while</w:t>
            </w:r>
            <w:r w:rsidRPr="009C5FF0">
              <w:rPr>
                <w:rFonts w:ascii="Verdana" w:eastAsia="Times New Roman" w:hAnsi="Verdana" w:cs="Times New Roman"/>
                <w:color w:val="000000"/>
                <w:sz w:val="24"/>
                <w:szCs w:val="24"/>
              </w:rPr>
              <w:t xml:space="preserve"> True:</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if</w:t>
            </w:r>
            <w:r w:rsidRPr="009C5FF0">
              <w:rPr>
                <w:rFonts w:ascii="Verdana" w:eastAsia="Times New Roman" w:hAnsi="Verdana" w:cs="Times New Roman"/>
                <w:color w:val="000000"/>
                <w:sz w:val="24"/>
                <w:szCs w:val="24"/>
              </w:rPr>
              <w:t xml:space="preserve"> </w:t>
            </w:r>
            <w:r w:rsidRPr="009C5FF0">
              <w:rPr>
                <w:rFonts w:ascii="Verdana" w:eastAsia="Times New Roman" w:hAnsi="Verdana" w:cs="Times New Roman"/>
                <w:b/>
                <w:bCs/>
                <w:color w:val="000000"/>
                <w:sz w:val="24"/>
                <w:szCs w:val="24"/>
              </w:rPr>
              <w:t>not</w:t>
            </w:r>
            <w:r w:rsidRPr="009C5FF0">
              <w:rPr>
                <w:rFonts w:ascii="Verdana" w:eastAsia="Times New Roman" w:hAnsi="Verdana" w:cs="Times New Roman"/>
                <w:color w:val="000000"/>
                <w:sz w:val="24"/>
                <w:szCs w:val="24"/>
              </w:rPr>
              <w:t xml:space="preserve"> buffer:                                     #</w:t>
            </w:r>
            <w:r w:rsidRPr="009C5FF0">
              <w:rPr>
                <w:rFonts w:ascii="Verdana" w:eastAsia="Times New Roman" w:hAnsi="Verdana" w:cs="Times New Roman"/>
                <w:i/>
                <w:iCs/>
                <w:color w:val="000000"/>
                <w:sz w:val="24"/>
                <w:szCs w:val="24"/>
              </w:rPr>
              <w:t>if no item in buffer,</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 xml:space="preserve">yield </w:t>
            </w:r>
            <w:r w:rsidRPr="009C5FF0">
              <w:rPr>
                <w:rFonts w:ascii="Verdana" w:eastAsia="Times New Roman" w:hAnsi="Verdana" w:cs="Times New Roman"/>
                <w:color w:val="000000"/>
                <w:sz w:val="24"/>
                <w:szCs w:val="24"/>
              </w:rPr>
              <w:t xml:space="preserve">passivate,self                        #      </w:t>
            </w:r>
            <w:r w:rsidRPr="009C5FF0">
              <w:rPr>
                <w:rFonts w:ascii="Verdana" w:eastAsia="Times New Roman" w:hAnsi="Verdana" w:cs="Times New Roman"/>
                <w:i/>
                <w:iCs/>
                <w:color w:val="000000"/>
                <w:sz w:val="24"/>
                <w:szCs w:val="24"/>
              </w:rPr>
              <w:t>wait for item</w:t>
            </w:r>
            <w:r w:rsidRPr="009C5FF0">
              <w:rPr>
                <w:rFonts w:ascii="Verdana" w:eastAsia="Times New Roman" w:hAnsi="Verdana" w:cs="Times New Roman"/>
                <w:color w:val="000000"/>
                <w:sz w:val="24"/>
                <w:szCs w:val="24"/>
              </w:rPr>
              <w:br/>
              <w:t xml:space="preserve">            </w:t>
            </w:r>
            <w:r w:rsidRPr="009C5FF0">
              <w:rPr>
                <w:rFonts w:ascii="Verdana" w:eastAsia="Times New Roman" w:hAnsi="Verdana" w:cs="Times New Roman"/>
                <w:b/>
                <w:bCs/>
                <w:color w:val="000000"/>
                <w:sz w:val="24"/>
                <w:szCs w:val="24"/>
              </w:rPr>
              <w:t>while</w:t>
            </w:r>
            <w:r w:rsidRPr="009C5FF0">
              <w:rPr>
                <w:rFonts w:ascii="Verdana" w:eastAsia="Times New Roman" w:hAnsi="Verdana" w:cs="Times New Roman"/>
                <w:color w:val="000000"/>
                <w:sz w:val="24"/>
                <w:szCs w:val="24"/>
              </w:rPr>
              <w:t xml:space="preserve"> buffer:                                     #</w:t>
            </w:r>
            <w:r w:rsidRPr="009C5FF0">
              <w:rPr>
                <w:rFonts w:ascii="Verdana" w:eastAsia="Times New Roman" w:hAnsi="Verdana" w:cs="Times New Roman"/>
                <w:i/>
                <w:iCs/>
                <w:color w:val="000000"/>
                <w:sz w:val="24"/>
                <w:szCs w:val="24"/>
              </w:rPr>
              <w:t>while items in buffer,</w:t>
            </w:r>
            <w:r w:rsidRPr="009C5FF0">
              <w:rPr>
                <w:rFonts w:ascii="Verdana" w:eastAsia="Times New Roman" w:hAnsi="Verdana" w:cs="Times New Roman"/>
                <w:color w:val="000000"/>
                <w:sz w:val="24"/>
                <w:szCs w:val="24"/>
              </w:rPr>
              <w:br/>
              <w:t>               </w:t>
            </w:r>
            <w:r w:rsidRPr="009C5FF0">
              <w:rPr>
                <w:rFonts w:ascii="Verdana" w:eastAsia="Times New Roman" w:hAnsi="Verdana" w:cs="Times New Roman"/>
                <w:i/>
                <w:iCs/>
                <w:color w:val="000000"/>
                <w:sz w:val="24"/>
                <w:szCs w:val="24"/>
              </w:rPr>
              <w:t xml:space="preserve"> take item out of buffer</w:t>
            </w:r>
            <w:r w:rsidRPr="009C5FF0">
              <w:rPr>
                <w:rFonts w:ascii="Verdana" w:eastAsia="Times New Roman" w:hAnsi="Verdana" w:cs="Times New Roman"/>
                <w:i/>
                <w:iCs/>
                <w:color w:val="000000"/>
                <w:sz w:val="24"/>
                <w:szCs w:val="24"/>
              </w:rPr>
              <w:br/>
              <w:t xml:space="preserve">                </w:t>
            </w:r>
            <w:r w:rsidRPr="009C5FF0">
              <w:rPr>
                <w:rFonts w:ascii="Verdana" w:eastAsia="Times New Roman" w:hAnsi="Verdana" w:cs="Times New Roman"/>
                <w:b/>
                <w:bCs/>
                <w:color w:val="000000"/>
                <w:sz w:val="24"/>
                <w:szCs w:val="24"/>
              </w:rPr>
              <w:t xml:space="preserve">yield </w:t>
            </w:r>
            <w:r w:rsidRPr="009C5FF0">
              <w:rPr>
                <w:rFonts w:ascii="Verdana" w:eastAsia="Times New Roman" w:hAnsi="Verdana" w:cs="Times New Roman"/>
                <w:color w:val="000000"/>
                <w:sz w:val="24"/>
                <w:szCs w:val="24"/>
              </w:rPr>
              <w:t xml:space="preserve">hold,self,consumptionTime       #      </w:t>
            </w:r>
            <w:r w:rsidRPr="009C5FF0">
              <w:rPr>
                <w:rFonts w:ascii="Verdana" w:eastAsia="Times New Roman" w:hAnsi="Verdana" w:cs="Times New Roman"/>
                <w:i/>
                <w:iCs/>
                <w:color w:val="000000"/>
                <w:sz w:val="24"/>
                <w:szCs w:val="24"/>
              </w:rPr>
              <w:t>consume item</w:t>
            </w:r>
            <w:r w:rsidRPr="009C5FF0">
              <w:rPr>
                <w:rFonts w:ascii="Verdana" w:eastAsia="Times New Roman" w:hAnsi="Verdana" w:cs="Times New Roman"/>
                <w:color w:val="000000"/>
                <w:sz w:val="24"/>
                <w:szCs w:val="24"/>
              </w:rPr>
              <w:br/>
            </w:r>
            <w:r w:rsidRPr="009C5FF0">
              <w:rPr>
                <w:rFonts w:ascii="Verdana" w:eastAsia="Times New Roman" w:hAnsi="Verdana" w:cs="Times New Roman"/>
                <w:color w:val="000000"/>
                <w:sz w:val="24"/>
                <w:szCs w:val="24"/>
              </w:rPr>
              <w:br/>
              <w:t>buffer=[ ]</w:t>
            </w:r>
            <w:r w:rsidRPr="009C5FF0">
              <w:rPr>
                <w:rFonts w:ascii="Verdana" w:eastAsia="Times New Roman" w:hAnsi="Verdana" w:cs="Times New Roman"/>
                <w:color w:val="000000"/>
                <w:sz w:val="24"/>
                <w:szCs w:val="24"/>
              </w:rPr>
              <w:br/>
            </w:r>
            <w:r w:rsidRPr="009C5FF0">
              <w:rPr>
                <w:rFonts w:ascii="Arial" w:eastAsia="Times New Roman" w:hAnsi="Arial" w:cs="Arial"/>
                <w:color w:val="000000"/>
                <w:sz w:val="24"/>
                <w:szCs w:val="24"/>
              </w:rPr>
              <w:t>producer=Producer()</w:t>
            </w:r>
            <w:r w:rsidRPr="009C5FF0">
              <w:rPr>
                <w:rFonts w:ascii="Arial" w:eastAsia="Times New Roman" w:hAnsi="Arial" w:cs="Arial"/>
                <w:color w:val="000000"/>
                <w:sz w:val="24"/>
                <w:szCs w:val="24"/>
              </w:rPr>
              <w:br/>
              <w:t>consumer=Consumer()</w:t>
            </w:r>
          </w:p>
        </w:tc>
      </w:tr>
    </w:tbl>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b/>
          <w:bCs/>
          <w:color w:val="000000"/>
          <w:sz w:val="24"/>
          <w:szCs w:val="24"/>
        </w:rPr>
        <w:t xml:space="preserve">Note: this only works for the coordination/synchronization between one producer and one consumer. </w:t>
      </w:r>
      <w:r w:rsidRPr="009C5FF0">
        <w:rPr>
          <w:rFonts w:ascii="Trebuchet MS" w:eastAsia="Times New Roman" w:hAnsi="Trebuchet MS" w:cs="Times New Roman"/>
          <w:color w:val="000000"/>
          <w:sz w:val="24"/>
          <w:szCs w:val="24"/>
        </w:rPr>
        <w:t>With several consumers working in parallel, one consumer could erroneously try to take an item out of the buffer while another process is consuming the last item in the buffer. </w:t>
      </w:r>
    </w:p>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lastRenderedPageBreak/>
        <w:t>Here is a simple yet complete model with producer/consumer synchronization with an unbounded buffer:</w:t>
      </w:r>
    </w:p>
    <w:tbl>
      <w:tblPr>
        <w:tblW w:w="5000" w:type="pct"/>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8760"/>
      </w:tblGrid>
      <w:tr w:rsidR="009C5FF0" w:rsidRPr="009C5FF0">
        <w:trPr>
          <w:trHeight w:val="210"/>
          <w:tblCellSpacing w:w="15" w:type="dxa"/>
        </w:trPr>
        <w:tc>
          <w:tcPr>
            <w:tcW w:w="5000" w:type="pct"/>
            <w:tcBorders>
              <w:top w:val="outset" w:sz="6" w:space="0" w:color="330099"/>
              <w:left w:val="outset" w:sz="6" w:space="0" w:color="330099"/>
              <w:bottom w:val="outset" w:sz="6" w:space="0" w:color="330099"/>
              <w:right w:val="outset" w:sz="6" w:space="0" w:color="330099"/>
            </w:tcBorders>
            <w:shd w:val="clear" w:color="auto" w:fill="FFFFFF"/>
            <w:vAlign w:val="center"/>
            <w:hideMark/>
          </w:tcPr>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080"/>
                <w:sz w:val="20"/>
                <w:szCs w:val="20"/>
              </w:rPr>
            </w:pPr>
            <w:r w:rsidRPr="009C5FF0">
              <w:rPr>
                <w:rFonts w:ascii="Courier New" w:eastAsia="Times New Roman" w:hAnsi="Courier New" w:cs="Courier New"/>
                <w:color w:val="000000"/>
                <w:sz w:val="20"/>
                <w:szCs w:val="20"/>
              </w:rPr>
              <w:t>Simple producer/consumer model</w:t>
            </w:r>
            <w:r w:rsidRPr="009C5FF0">
              <w:rPr>
                <w:rFonts w:ascii="Courier New" w:eastAsia="Times New Roman" w:hAnsi="Courier New" w:cs="Courier New"/>
                <w:color w:val="004080"/>
                <w:sz w:val="20"/>
                <w:szCs w:val="20"/>
              </w:rPr>
              <w:t xml:space="preserve"> with unbounded buffer</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408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from</w:t>
            </w:r>
            <w:r w:rsidRPr="009C5FF0">
              <w:rPr>
                <w:rFonts w:ascii="Courier New" w:eastAsia="Times New Roman" w:hAnsi="Courier New" w:cs="Courier New"/>
                <w:color w:val="000000"/>
                <w:sz w:val="20"/>
                <w:szCs w:val="20"/>
              </w:rPr>
              <w:t xml:space="preserve"> SimPy</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Simulation </w:t>
            </w:r>
            <w:r w:rsidRPr="009C5FF0">
              <w:rPr>
                <w:rFonts w:ascii="Courier New" w:eastAsia="Times New Roman" w:hAnsi="Courier New" w:cs="Courier New"/>
                <w:color w:val="C00000"/>
                <w:sz w:val="20"/>
                <w:szCs w:val="20"/>
              </w:rPr>
              <w:t>import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import</w:t>
            </w:r>
            <w:r w:rsidRPr="009C5FF0">
              <w:rPr>
                <w:rFonts w:ascii="Courier New" w:eastAsia="Times New Roman" w:hAnsi="Courier New" w:cs="Courier New"/>
                <w:color w:val="000000"/>
                <w:sz w:val="20"/>
                <w:szCs w:val="20"/>
              </w:rPr>
              <w:t xml:space="preserve"> random</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class</w:t>
            </w:r>
            <w:r w:rsidRPr="009C5FF0">
              <w:rPr>
                <w:rFonts w:ascii="Courier New" w:eastAsia="Times New Roman" w:hAnsi="Courier New" w:cs="Courier New"/>
                <w:color w:val="000000"/>
                <w:sz w:val="20"/>
                <w:szCs w:val="20"/>
              </w:rPr>
              <w:t xml:space="preserve"> Producer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Process</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def</w:t>
            </w:r>
            <w:r w:rsidRPr="009C5FF0">
              <w:rPr>
                <w:rFonts w:ascii="Courier New" w:eastAsia="Times New Roman" w:hAnsi="Courier New" w:cs="Courier New"/>
                <w:color w:val="000000"/>
                <w:sz w:val="20"/>
                <w:szCs w:val="20"/>
              </w:rPr>
              <w:t xml:space="preserve"> produce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self</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produced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0</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while</w:t>
            </w:r>
            <w:r w:rsidRPr="009C5FF0">
              <w:rPr>
                <w:rFonts w:ascii="Courier New" w:eastAsia="Times New Roman" w:hAnsi="Courier New" w:cs="Courier New"/>
                <w:color w:val="000000"/>
                <w:sz w:val="20"/>
                <w:szCs w:val="20"/>
              </w:rPr>
              <w:t xml:space="preserve"> True</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yield</w:t>
            </w:r>
            <w:r w:rsidRPr="009C5FF0">
              <w:rPr>
                <w:rFonts w:ascii="Courier New" w:eastAsia="Times New Roman" w:hAnsi="Courier New" w:cs="Courier New"/>
                <w:color w:val="000000"/>
                <w:sz w:val="20"/>
                <w:szCs w:val="20"/>
              </w:rPr>
              <w:t xml:space="preserve"> hold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random</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uniform</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1.0</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5.0</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#produce</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buffer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append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Item</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#put item into buffer</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if</w:t>
            </w:r>
            <w:r w:rsidRPr="009C5FF0">
              <w:rPr>
                <w:rFonts w:ascii="Courier New" w:eastAsia="Times New Roman" w:hAnsi="Courier New" w:cs="Courier New"/>
                <w:color w:val="000000"/>
                <w:sz w:val="20"/>
                <w:szCs w:val="20"/>
              </w:rPr>
              <w:t xml:space="preserve"> cons</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passive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#reactivate consumer if passive</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reactivate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print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4080"/>
                <w:sz w:val="20"/>
                <w:szCs w:val="20"/>
              </w:rPr>
              <w:t>"%s item produced"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now</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produced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1</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class</w:t>
            </w:r>
            <w:r w:rsidRPr="009C5FF0">
              <w:rPr>
                <w:rFonts w:ascii="Courier New" w:eastAsia="Times New Roman" w:hAnsi="Courier New" w:cs="Courier New"/>
                <w:color w:val="000000"/>
                <w:sz w:val="20"/>
                <w:szCs w:val="20"/>
              </w:rPr>
              <w:t xml:space="preserve"> Consumer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Process</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def</w:t>
            </w:r>
            <w:r w:rsidRPr="009C5FF0">
              <w:rPr>
                <w:rFonts w:ascii="Courier New" w:eastAsia="Times New Roman" w:hAnsi="Courier New" w:cs="Courier New"/>
                <w:color w:val="000000"/>
                <w:sz w:val="20"/>
                <w:szCs w:val="20"/>
              </w:rPr>
              <w:t xml:space="preserve"> consume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self</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0</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while</w:t>
            </w:r>
            <w:r w:rsidRPr="009C5FF0">
              <w:rPr>
                <w:rFonts w:ascii="Courier New" w:eastAsia="Times New Roman" w:hAnsi="Courier New" w:cs="Courier New"/>
                <w:color w:val="000000"/>
                <w:sz w:val="20"/>
                <w:szCs w:val="20"/>
              </w:rPr>
              <w:t xml:space="preserve"> True</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if</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not</w:t>
            </w:r>
            <w:r w:rsidRPr="009C5FF0">
              <w:rPr>
                <w:rFonts w:ascii="Courier New" w:eastAsia="Times New Roman" w:hAnsi="Courier New" w:cs="Courier New"/>
                <w:color w:val="000000"/>
                <w:sz w:val="20"/>
                <w:szCs w:val="20"/>
              </w:rPr>
              <w:t xml:space="preserve"> buffer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#if buffer empty, passivate</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yield</w:t>
            </w:r>
            <w:r w:rsidRPr="009C5FF0">
              <w:rPr>
                <w:rFonts w:ascii="Courier New" w:eastAsia="Times New Roman" w:hAnsi="Courier New" w:cs="Courier New"/>
                <w:color w:val="000000"/>
                <w:sz w:val="20"/>
                <w:szCs w:val="20"/>
              </w:rPr>
              <w:t xml:space="preserve"> passivate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self</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while</w:t>
            </w:r>
            <w:r w:rsidRPr="009C5FF0">
              <w:rPr>
                <w:rFonts w:ascii="Courier New" w:eastAsia="Times New Roman" w:hAnsi="Courier New" w:cs="Courier New"/>
                <w:color w:val="000000"/>
                <w:sz w:val="20"/>
                <w:szCs w:val="20"/>
              </w:rPr>
              <w:t xml:space="preserve"> buffer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#while items in buffer</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buffer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pop</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0</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#take item out of buffer</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1</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8000"/>
                <w:sz w:val="20"/>
                <w:szCs w:val="20"/>
              </w:rPr>
              <w:t>#consume item</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print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4080"/>
                <w:sz w:val="20"/>
                <w:szCs w:val="20"/>
              </w:rPr>
              <w:t>"%s item consumed"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now</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yield</w:t>
            </w:r>
            <w:r w:rsidRPr="009C5FF0">
              <w:rPr>
                <w:rFonts w:ascii="Courier New" w:eastAsia="Times New Roman" w:hAnsi="Courier New" w:cs="Courier New"/>
                <w:color w:val="000000"/>
                <w:sz w:val="20"/>
                <w:szCs w:val="20"/>
              </w:rPr>
              <w:t xml:space="preserve"> hold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self</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random</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uniform</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1.0</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4.9</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class</w:t>
            </w:r>
            <w:r w:rsidRPr="009C5FF0">
              <w:rPr>
                <w:rFonts w:ascii="Courier New" w:eastAsia="Times New Roman" w:hAnsi="Courier New" w:cs="Courier New"/>
                <w:color w:val="000000"/>
                <w:sz w:val="20"/>
                <w:szCs w:val="20"/>
              </w:rPr>
              <w:t xml:space="preserve"> Item</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C00000"/>
                <w:sz w:val="20"/>
                <w:szCs w:val="20"/>
              </w:rPr>
              <w:t>pass</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buffer</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produced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0</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initialize</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prod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Producer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4080"/>
                <w:sz w:val="20"/>
                <w:szCs w:val="20"/>
              </w:rPr>
              <w:t>"Producer"</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activate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produce</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cons</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Consumer</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4080"/>
                <w:sz w:val="20"/>
                <w:szCs w:val="20"/>
              </w:rPr>
              <w:t>"Consumer"</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activate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simulate</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until</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80C0"/>
                <w:sz w:val="20"/>
                <w:szCs w:val="20"/>
              </w:rPr>
              <w:t>20</w:t>
            </w:r>
            <w:r w:rsidRPr="009C5FF0">
              <w:rPr>
                <w:rFonts w:ascii="Courier New" w:eastAsia="Times New Roman" w:hAnsi="Courier New" w:cs="Courier New"/>
                <w:color w:val="0000C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C00000"/>
                <w:sz w:val="20"/>
                <w:szCs w:val="20"/>
              </w:rPr>
              <w:t>print</w:t>
            </w: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4080"/>
                <w:sz w:val="20"/>
                <w:szCs w:val="20"/>
              </w:rPr>
              <w:t>"produced: %s, consumed: %s, in buffer: %s"</w:t>
            </w:r>
            <w:r w:rsidRPr="009C5FF0">
              <w:rPr>
                <w:rFonts w:ascii="Courier New" w:eastAsia="Times New Roman" w:hAnsi="Courier New" w:cs="Courier New"/>
                <w:color w:val="000000"/>
                <w:sz w:val="20"/>
                <w:szCs w:val="20"/>
              </w:rPr>
              <w:t>\</w:t>
            </w:r>
          </w:p>
          <w:p w:rsidR="009C5FF0" w:rsidRPr="009C5FF0" w:rsidRDefault="009C5FF0" w:rsidP="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FF0">
              <w:rPr>
                <w:rFonts w:ascii="Courier New" w:eastAsia="Times New Roman" w:hAnsi="Courier New" w:cs="Courier New"/>
                <w:color w:val="000000"/>
                <w:sz w:val="20"/>
                <w:szCs w:val="20"/>
              </w:rPr>
              <w:t xml:space="preserve">      </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produced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consumed</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len</w:t>
            </w:r>
            <w:r w:rsidRPr="009C5FF0">
              <w:rPr>
                <w:rFonts w:ascii="Courier New" w:eastAsia="Times New Roman" w:hAnsi="Courier New" w:cs="Courier New"/>
                <w:color w:val="0000C0"/>
                <w:sz w:val="20"/>
                <w:szCs w:val="20"/>
              </w:rPr>
              <w:t>(</w:t>
            </w:r>
            <w:r w:rsidRPr="009C5FF0">
              <w:rPr>
                <w:rFonts w:ascii="Courier New" w:eastAsia="Times New Roman" w:hAnsi="Courier New" w:cs="Courier New"/>
                <w:color w:val="000000"/>
                <w:sz w:val="20"/>
                <w:szCs w:val="20"/>
              </w:rPr>
              <w:t>buffer</w:t>
            </w:r>
            <w:r w:rsidRPr="009C5FF0">
              <w:rPr>
                <w:rFonts w:ascii="Courier New" w:eastAsia="Times New Roman" w:hAnsi="Courier New" w:cs="Courier New"/>
                <w:color w:val="0000C0"/>
                <w:sz w:val="20"/>
                <w:szCs w:val="20"/>
              </w:rPr>
              <w:t>))</w:t>
            </w:r>
          </w:p>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Courier New" w:eastAsia="Times New Roman" w:hAnsi="Courier New" w:cs="Courier New"/>
                <w:b/>
                <w:bCs/>
                <w:color w:val="000000"/>
                <w:sz w:val="24"/>
                <w:szCs w:val="24"/>
              </w:rPr>
              <w:t>OUTPUT</w:t>
            </w:r>
            <w:r w:rsidRPr="009C5FF0">
              <w:rPr>
                <w:rFonts w:ascii="Courier New" w:eastAsia="Times New Roman" w:hAnsi="Courier New" w:cs="Courier New"/>
                <w:color w:val="000000"/>
                <w:sz w:val="24"/>
                <w:szCs w:val="24"/>
              </w:rPr>
              <w:t>:</w:t>
            </w:r>
          </w:p>
          <w:p w:rsidR="009C5FF0" w:rsidRPr="009C5FF0" w:rsidRDefault="009C5FF0" w:rsidP="009C5FF0">
            <w:pPr>
              <w:spacing w:before="100" w:beforeAutospacing="1" w:after="100" w:afterAutospacing="1" w:line="210" w:lineRule="atLeast"/>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t>1.18998162499 item produced</w:t>
            </w:r>
            <w:r w:rsidRPr="009C5FF0">
              <w:rPr>
                <w:rFonts w:ascii="Trebuchet MS" w:eastAsia="Times New Roman" w:hAnsi="Trebuchet MS" w:cs="Times New Roman"/>
                <w:color w:val="000000"/>
                <w:sz w:val="24"/>
                <w:szCs w:val="24"/>
              </w:rPr>
              <w:br/>
            </w:r>
            <w:r w:rsidRPr="009C5FF0">
              <w:rPr>
                <w:rFonts w:ascii="Trebuchet MS" w:eastAsia="Times New Roman" w:hAnsi="Trebuchet MS" w:cs="Times New Roman"/>
                <w:color w:val="000000"/>
                <w:sz w:val="24"/>
                <w:szCs w:val="24"/>
              </w:rPr>
              <w:lastRenderedPageBreak/>
              <w:t>1.18998162499 item consumed</w:t>
            </w:r>
            <w:r w:rsidRPr="009C5FF0">
              <w:rPr>
                <w:rFonts w:ascii="Trebuchet MS" w:eastAsia="Times New Roman" w:hAnsi="Trebuchet MS" w:cs="Times New Roman"/>
                <w:color w:val="000000"/>
                <w:sz w:val="24"/>
                <w:szCs w:val="24"/>
              </w:rPr>
              <w:br/>
              <w:t>3.04978978053 item produced</w:t>
            </w:r>
            <w:r w:rsidRPr="009C5FF0">
              <w:rPr>
                <w:rFonts w:ascii="Trebuchet MS" w:eastAsia="Times New Roman" w:hAnsi="Trebuchet MS" w:cs="Times New Roman"/>
                <w:color w:val="000000"/>
                <w:sz w:val="24"/>
                <w:szCs w:val="24"/>
              </w:rPr>
              <w:br/>
              <w:t>4.67639404396 item consumed</w:t>
            </w:r>
            <w:r w:rsidRPr="009C5FF0">
              <w:rPr>
                <w:rFonts w:ascii="Trebuchet MS" w:eastAsia="Times New Roman" w:hAnsi="Trebuchet MS" w:cs="Times New Roman"/>
                <w:color w:val="000000"/>
                <w:sz w:val="24"/>
                <w:szCs w:val="24"/>
              </w:rPr>
              <w:br/>
              <w:t>7.91845737849 item produced</w:t>
            </w:r>
            <w:r w:rsidRPr="009C5FF0">
              <w:rPr>
                <w:rFonts w:ascii="Trebuchet MS" w:eastAsia="Times New Roman" w:hAnsi="Trebuchet MS" w:cs="Times New Roman"/>
                <w:color w:val="000000"/>
                <w:sz w:val="24"/>
                <w:szCs w:val="24"/>
              </w:rPr>
              <w:br/>
              <w:t>7.91845737849 item consumed</w:t>
            </w:r>
            <w:r w:rsidRPr="009C5FF0">
              <w:rPr>
                <w:rFonts w:ascii="Trebuchet MS" w:eastAsia="Times New Roman" w:hAnsi="Trebuchet MS" w:cs="Times New Roman"/>
                <w:color w:val="000000"/>
                <w:sz w:val="24"/>
                <w:szCs w:val="24"/>
              </w:rPr>
              <w:br/>
              <w:t>9.39241701538 item produced</w:t>
            </w:r>
            <w:r w:rsidRPr="009C5FF0">
              <w:rPr>
                <w:rFonts w:ascii="Trebuchet MS" w:eastAsia="Times New Roman" w:hAnsi="Trebuchet MS" w:cs="Times New Roman"/>
                <w:color w:val="000000"/>
                <w:sz w:val="24"/>
                <w:szCs w:val="24"/>
              </w:rPr>
              <w:br/>
              <w:t>10.7954940036 item produced</w:t>
            </w:r>
            <w:r w:rsidRPr="009C5FF0">
              <w:rPr>
                <w:rFonts w:ascii="Trebuchet MS" w:eastAsia="Times New Roman" w:hAnsi="Trebuchet MS" w:cs="Times New Roman"/>
                <w:color w:val="000000"/>
                <w:sz w:val="24"/>
                <w:szCs w:val="24"/>
              </w:rPr>
              <w:br/>
              <w:t>12.5224683604 item consumed</w:t>
            </w:r>
            <w:r w:rsidRPr="009C5FF0">
              <w:rPr>
                <w:rFonts w:ascii="Trebuchet MS" w:eastAsia="Times New Roman" w:hAnsi="Trebuchet MS" w:cs="Times New Roman"/>
                <w:color w:val="000000"/>
                <w:sz w:val="24"/>
                <w:szCs w:val="24"/>
              </w:rPr>
              <w:br/>
              <w:t>14.2282703847 item produced</w:t>
            </w:r>
            <w:r w:rsidRPr="009C5FF0">
              <w:rPr>
                <w:rFonts w:ascii="Trebuchet MS" w:eastAsia="Times New Roman" w:hAnsi="Trebuchet MS" w:cs="Times New Roman"/>
                <w:color w:val="000000"/>
                <w:sz w:val="24"/>
                <w:szCs w:val="24"/>
              </w:rPr>
              <w:br/>
              <w:t>14.2545615616 item consumed</w:t>
            </w:r>
            <w:r w:rsidRPr="009C5FF0">
              <w:rPr>
                <w:rFonts w:ascii="Trebuchet MS" w:eastAsia="Times New Roman" w:hAnsi="Trebuchet MS" w:cs="Times New Roman"/>
                <w:color w:val="000000"/>
                <w:sz w:val="24"/>
                <w:szCs w:val="24"/>
              </w:rPr>
              <w:br/>
              <w:t>16.3758414166 item consumed</w:t>
            </w:r>
            <w:r w:rsidRPr="009C5FF0">
              <w:rPr>
                <w:rFonts w:ascii="Trebuchet MS" w:eastAsia="Times New Roman" w:hAnsi="Trebuchet MS" w:cs="Times New Roman"/>
                <w:color w:val="000000"/>
                <w:sz w:val="24"/>
                <w:szCs w:val="24"/>
              </w:rPr>
              <w:br/>
              <w:t>17.4764134234 item produced</w:t>
            </w:r>
            <w:r w:rsidRPr="009C5FF0">
              <w:rPr>
                <w:rFonts w:ascii="Trebuchet MS" w:eastAsia="Times New Roman" w:hAnsi="Trebuchet MS" w:cs="Times New Roman"/>
                <w:color w:val="000000"/>
                <w:sz w:val="24"/>
                <w:szCs w:val="24"/>
              </w:rPr>
              <w:br/>
              <w:t>17.8687107056 item consumed</w:t>
            </w:r>
            <w:r w:rsidRPr="009C5FF0">
              <w:rPr>
                <w:rFonts w:ascii="Trebuchet MS" w:eastAsia="Times New Roman" w:hAnsi="Trebuchet MS" w:cs="Times New Roman"/>
                <w:color w:val="000000"/>
                <w:sz w:val="24"/>
                <w:szCs w:val="24"/>
              </w:rPr>
              <w:br/>
              <w:t>19.9345355896 item produced</w:t>
            </w:r>
            <w:r w:rsidRPr="009C5FF0">
              <w:rPr>
                <w:rFonts w:ascii="Trebuchet MS" w:eastAsia="Times New Roman" w:hAnsi="Trebuchet MS" w:cs="Times New Roman"/>
                <w:color w:val="000000"/>
                <w:sz w:val="24"/>
                <w:szCs w:val="24"/>
              </w:rPr>
              <w:br/>
              <w:t>produced: 8, consumed: 7, in buffer: 1</w:t>
            </w:r>
          </w:p>
        </w:tc>
      </w:tr>
    </w:tbl>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lastRenderedPageBreak/>
        <w:t>Clearly, if the buffer access must be in mutual exclusion between producer putting and consumer getting, the mutual exclusion synchronization construct</w:t>
      </w:r>
      <w:r w:rsidRPr="009C5FF0">
        <w:rPr>
          <w:rFonts w:ascii="Trebuchet MS" w:eastAsia="Times New Roman" w:hAnsi="Trebuchet MS" w:cs="Times New Roman"/>
          <w:i/>
          <w:iCs/>
          <w:color w:val="000000"/>
          <w:sz w:val="24"/>
          <w:szCs w:val="24"/>
        </w:rPr>
        <w:t xml:space="preserve"> </w:t>
      </w:r>
      <w:r w:rsidRPr="009C5FF0">
        <w:rPr>
          <w:rFonts w:ascii="Trebuchet MS" w:eastAsia="Times New Roman" w:hAnsi="Trebuchet MS" w:cs="Times New Roman"/>
          <w:b/>
          <w:bCs/>
          <w:i/>
          <w:iCs/>
          <w:color w:val="000000"/>
          <w:sz w:val="24"/>
          <w:szCs w:val="24"/>
        </w:rPr>
        <w:t>yield</w:t>
      </w:r>
      <w:r w:rsidRPr="009C5FF0">
        <w:rPr>
          <w:rFonts w:ascii="Trebuchet MS" w:eastAsia="Times New Roman" w:hAnsi="Trebuchet MS" w:cs="Times New Roman"/>
          <w:i/>
          <w:iCs/>
          <w:color w:val="000000"/>
          <w:sz w:val="24"/>
          <w:szCs w:val="24"/>
        </w:rPr>
        <w:t xml:space="preserve"> request/</w:t>
      </w:r>
      <w:r w:rsidRPr="009C5FF0">
        <w:rPr>
          <w:rFonts w:ascii="Trebuchet MS" w:eastAsia="Times New Roman" w:hAnsi="Trebuchet MS" w:cs="Times New Roman"/>
          <w:b/>
          <w:bCs/>
          <w:i/>
          <w:iCs/>
          <w:color w:val="000000"/>
          <w:sz w:val="24"/>
          <w:szCs w:val="24"/>
        </w:rPr>
        <w:t xml:space="preserve">yield </w:t>
      </w:r>
      <w:r w:rsidRPr="009C5FF0">
        <w:rPr>
          <w:rFonts w:ascii="Trebuchet MS" w:eastAsia="Times New Roman" w:hAnsi="Trebuchet MS" w:cs="Times New Roman"/>
          <w:i/>
          <w:iCs/>
          <w:color w:val="000000"/>
          <w:sz w:val="24"/>
          <w:szCs w:val="24"/>
        </w:rPr>
        <w:t xml:space="preserve">release </w:t>
      </w:r>
      <w:r w:rsidRPr="009C5FF0">
        <w:rPr>
          <w:rFonts w:ascii="Trebuchet MS" w:eastAsia="Times New Roman" w:hAnsi="Trebuchet MS" w:cs="Times New Roman"/>
          <w:color w:val="000000"/>
          <w:sz w:val="24"/>
          <w:szCs w:val="24"/>
        </w:rPr>
        <w:t>must be added in both processes. An example where this may be necessary is a sender process putting messages into shared memory from which a receiver process retrieves them.</w:t>
      </w:r>
    </w:p>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t>What about buffers with limited capacity (bounded buffers)? Here, the producer process must not put items into a full buffer. The producer must wait until the consumer process has removed an item. The consumer must then wake up the producer. </w:t>
      </w:r>
    </w:p>
    <w:p w:rsid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t>Here is the general SimPy structure for producer/consumer synchronization with a bounded buffer:</w:t>
      </w: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p w:rsidR="002D72F0" w:rsidRDefault="002D72F0" w:rsidP="009C5FF0">
      <w:pPr>
        <w:spacing w:before="100" w:beforeAutospacing="1" w:after="100" w:afterAutospacing="1" w:line="240" w:lineRule="auto"/>
        <w:rPr>
          <w:rFonts w:ascii="Trebuchet MS" w:eastAsia="Times New Roman" w:hAnsi="Trebuchet MS" w:cs="Times New Roman"/>
          <w:color w:val="000000"/>
          <w:sz w:val="24"/>
          <w:szCs w:val="24"/>
        </w:rPr>
      </w:pPr>
    </w:p>
    <w:tbl>
      <w:tblPr>
        <w:tblW w:w="5000" w:type="pct"/>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8760"/>
      </w:tblGrid>
      <w:tr w:rsidR="002D72F0" w:rsidRPr="009C5FF0" w:rsidTr="002D72F0">
        <w:trPr>
          <w:trHeight w:val="210"/>
          <w:tblCellSpacing w:w="15" w:type="dxa"/>
        </w:trPr>
        <w:tc>
          <w:tcPr>
            <w:tcW w:w="4966" w:type="pct"/>
            <w:tcBorders>
              <w:top w:val="outset" w:sz="6" w:space="0" w:color="330099"/>
              <w:left w:val="outset" w:sz="6" w:space="0" w:color="330099"/>
              <w:bottom w:val="outset" w:sz="6" w:space="0" w:color="330099"/>
              <w:right w:val="outset" w:sz="6" w:space="0" w:color="330099"/>
            </w:tcBorders>
            <w:shd w:val="clear" w:color="auto" w:fill="FFFFFF"/>
            <w:vAlign w:val="center"/>
            <w:hideMark/>
          </w:tcPr>
          <w:p w:rsidR="002D72F0" w:rsidRPr="002D72F0" w:rsidRDefault="002D72F0" w:rsidP="00944774">
            <w:pPr>
              <w:spacing w:after="0" w:line="210" w:lineRule="atLeast"/>
              <w:rPr>
                <w:rFonts w:ascii="Trebuchet MS" w:eastAsia="Times New Roman" w:hAnsi="Trebuchet MS" w:cs="Times New Roman"/>
                <w:b/>
                <w:bCs/>
                <w:color w:val="000000"/>
                <w:sz w:val="24"/>
                <w:szCs w:val="24"/>
              </w:rPr>
            </w:pPr>
            <w:r w:rsidRPr="002D72F0">
              <w:rPr>
                <w:rFonts w:ascii="Trebuchet MS" w:eastAsia="Times New Roman" w:hAnsi="Trebuchet MS" w:cs="Times New Roman"/>
                <w:b/>
                <w:bCs/>
                <w:color w:val="000000"/>
                <w:sz w:val="24"/>
                <w:szCs w:val="24"/>
              </w:rPr>
              <w:lastRenderedPageBreak/>
              <w:t>class Producer(Process):</w:t>
            </w:r>
            <w:r w:rsidRPr="002D72F0">
              <w:rPr>
                <w:rFonts w:ascii="Trebuchet MS" w:eastAsia="Times New Roman" w:hAnsi="Trebuchet MS" w:cs="Times New Roman"/>
                <w:b/>
                <w:bCs/>
                <w:color w:val="000000"/>
                <w:sz w:val="24"/>
                <w:szCs w:val="24"/>
              </w:rPr>
              <w:br/>
              <w:t>    def produce(self):</w:t>
            </w:r>
            <w:r w:rsidRPr="002D72F0">
              <w:rPr>
                <w:rFonts w:ascii="Trebuchet MS" w:eastAsia="Times New Roman" w:hAnsi="Trebuchet MS" w:cs="Times New Roman"/>
                <w:b/>
                <w:bCs/>
                <w:color w:val="000000"/>
                <w:sz w:val="24"/>
                <w:szCs w:val="24"/>
              </w:rPr>
              <w:br/>
              <w:t>        while True:</w:t>
            </w:r>
            <w:r w:rsidRPr="002D72F0">
              <w:rPr>
                <w:rFonts w:ascii="Trebuchet MS" w:eastAsia="Times New Roman" w:hAnsi="Trebuchet MS" w:cs="Times New Roman"/>
                <w:b/>
                <w:bCs/>
                <w:color w:val="000000"/>
                <w:sz w:val="24"/>
                <w:szCs w:val="24"/>
              </w:rPr>
              <w:br/>
              <w:t>            yield hold,self,productionTime            #produce an item</w:t>
            </w:r>
            <w:r w:rsidRPr="002D72F0">
              <w:rPr>
                <w:rFonts w:ascii="Trebuchet MS" w:eastAsia="Times New Roman" w:hAnsi="Trebuchet MS" w:cs="Times New Roman"/>
                <w:b/>
                <w:bCs/>
                <w:color w:val="000000"/>
                <w:sz w:val="24"/>
                <w:szCs w:val="24"/>
              </w:rPr>
              <w:br/>
              <w:t>            put item into buffer</w:t>
            </w:r>
            <w:r w:rsidRPr="002D72F0">
              <w:rPr>
                <w:rFonts w:ascii="Trebuchet MS" w:eastAsia="Times New Roman" w:hAnsi="Trebuchet MS" w:cs="Times New Roman"/>
                <w:b/>
                <w:bCs/>
                <w:color w:val="000000"/>
                <w:sz w:val="24"/>
                <w:szCs w:val="24"/>
              </w:rPr>
              <w:br/>
              <w:t>            if consumer.passive():                       #if consumer waiting for item,</w:t>
            </w:r>
            <w:r w:rsidRPr="002D72F0">
              <w:rPr>
                <w:rFonts w:ascii="Trebuchet MS" w:eastAsia="Times New Roman" w:hAnsi="Trebuchet MS" w:cs="Times New Roman"/>
                <w:b/>
                <w:bCs/>
                <w:color w:val="000000"/>
                <w:sz w:val="24"/>
                <w:szCs w:val="24"/>
              </w:rPr>
              <w:br/>
              <w:t>                 reactivate(consumer)                   #       wake it up</w:t>
            </w:r>
            <w:r w:rsidRPr="002D72F0">
              <w:rPr>
                <w:rFonts w:ascii="Trebuchet MS" w:eastAsia="Times New Roman" w:hAnsi="Trebuchet MS" w:cs="Times New Roman"/>
                <w:b/>
                <w:bCs/>
                <w:color w:val="000000"/>
                <w:sz w:val="24"/>
                <w:szCs w:val="24"/>
              </w:rPr>
              <w:br/>
            </w:r>
            <w:r w:rsidRPr="002D72F0">
              <w:rPr>
                <w:rFonts w:ascii="Trebuchet MS" w:eastAsia="Times New Roman" w:hAnsi="Trebuchet MS" w:cs="Times New Roman"/>
                <w:b/>
                <w:bCs/>
                <w:color w:val="000000"/>
                <w:sz w:val="24"/>
                <w:szCs w:val="24"/>
              </w:rPr>
              <w:br/>
              <w:t>class Consumer(Process):</w:t>
            </w:r>
            <w:r w:rsidRPr="002D72F0">
              <w:rPr>
                <w:rFonts w:ascii="Trebuchet MS" w:eastAsia="Times New Roman" w:hAnsi="Trebuchet MS" w:cs="Times New Roman"/>
                <w:b/>
                <w:bCs/>
                <w:color w:val="000000"/>
                <w:sz w:val="24"/>
                <w:szCs w:val="24"/>
              </w:rPr>
              <w:br/>
              <w:t>    def consume(self):</w:t>
            </w:r>
            <w:r w:rsidRPr="002D72F0">
              <w:rPr>
                <w:rFonts w:ascii="Trebuchet MS" w:eastAsia="Times New Roman" w:hAnsi="Trebuchet MS" w:cs="Times New Roman"/>
                <w:b/>
                <w:bCs/>
                <w:color w:val="000000"/>
                <w:sz w:val="24"/>
                <w:szCs w:val="24"/>
              </w:rPr>
              <w:br/>
              <w:t>        while True:</w:t>
            </w:r>
            <w:r w:rsidRPr="002D72F0">
              <w:rPr>
                <w:rFonts w:ascii="Trebuchet MS" w:eastAsia="Times New Roman" w:hAnsi="Trebuchet MS" w:cs="Times New Roman"/>
                <w:b/>
                <w:bCs/>
                <w:color w:val="000000"/>
                <w:sz w:val="24"/>
                <w:szCs w:val="24"/>
              </w:rPr>
              <w:br/>
              <w:t>            if not buffer:                                     #if no item in buffer,</w:t>
            </w:r>
            <w:r w:rsidRPr="002D72F0">
              <w:rPr>
                <w:rFonts w:ascii="Trebuchet MS" w:eastAsia="Times New Roman" w:hAnsi="Trebuchet MS" w:cs="Times New Roman"/>
                <w:b/>
                <w:bCs/>
                <w:color w:val="000000"/>
                <w:sz w:val="24"/>
                <w:szCs w:val="24"/>
              </w:rPr>
              <w:br/>
              <w:t>                yield passivate,self                        #      wait for item</w:t>
            </w:r>
            <w:r w:rsidRPr="002D72F0">
              <w:rPr>
                <w:rFonts w:ascii="Trebuchet MS" w:eastAsia="Times New Roman" w:hAnsi="Trebuchet MS" w:cs="Times New Roman"/>
                <w:b/>
                <w:bCs/>
                <w:color w:val="000000"/>
                <w:sz w:val="24"/>
                <w:szCs w:val="24"/>
              </w:rPr>
              <w:br/>
              <w:t>            while buffer:                                     #while items in buffer,</w:t>
            </w:r>
            <w:r w:rsidRPr="002D72F0">
              <w:rPr>
                <w:rFonts w:ascii="Trebuchet MS" w:eastAsia="Times New Roman" w:hAnsi="Trebuchet MS" w:cs="Times New Roman"/>
                <w:b/>
                <w:bCs/>
                <w:color w:val="000000"/>
                <w:sz w:val="24"/>
                <w:szCs w:val="24"/>
              </w:rPr>
              <w:br/>
              <w:t>                take item out of buffer</w:t>
            </w:r>
            <w:r w:rsidRPr="002D72F0">
              <w:rPr>
                <w:rFonts w:ascii="Trebuchet MS" w:eastAsia="Times New Roman" w:hAnsi="Trebuchet MS" w:cs="Times New Roman"/>
                <w:b/>
                <w:bCs/>
                <w:color w:val="000000"/>
                <w:sz w:val="24"/>
                <w:szCs w:val="24"/>
              </w:rPr>
              <w:br/>
              <w:t>                yield hold,self,consumptionTime       #      consume item</w:t>
            </w:r>
            <w:r w:rsidRPr="002D72F0">
              <w:rPr>
                <w:rFonts w:ascii="Trebuchet MS" w:eastAsia="Times New Roman" w:hAnsi="Trebuchet MS" w:cs="Times New Roman"/>
                <w:b/>
                <w:bCs/>
                <w:color w:val="000000"/>
                <w:sz w:val="24"/>
                <w:szCs w:val="24"/>
              </w:rPr>
              <w:br/>
            </w:r>
            <w:r w:rsidRPr="002D72F0">
              <w:rPr>
                <w:rFonts w:ascii="Trebuchet MS" w:eastAsia="Times New Roman" w:hAnsi="Trebuchet MS" w:cs="Times New Roman"/>
                <w:b/>
                <w:bCs/>
                <w:color w:val="000000"/>
                <w:sz w:val="24"/>
                <w:szCs w:val="24"/>
              </w:rPr>
              <w:br/>
              <w:t>buffer=[ ]</w:t>
            </w:r>
            <w:r w:rsidRPr="002D72F0">
              <w:rPr>
                <w:rFonts w:ascii="Trebuchet MS" w:eastAsia="Times New Roman" w:hAnsi="Trebuchet MS" w:cs="Times New Roman"/>
                <w:b/>
                <w:bCs/>
                <w:color w:val="000000"/>
                <w:sz w:val="24"/>
                <w:szCs w:val="24"/>
              </w:rPr>
              <w:br/>
              <w:t>producer=Producer()</w:t>
            </w:r>
            <w:r w:rsidRPr="002D72F0">
              <w:rPr>
                <w:rFonts w:ascii="Trebuchet MS" w:eastAsia="Times New Roman" w:hAnsi="Trebuchet MS" w:cs="Times New Roman"/>
                <w:b/>
                <w:bCs/>
                <w:color w:val="000000"/>
                <w:sz w:val="24"/>
                <w:szCs w:val="24"/>
              </w:rPr>
              <w:br/>
              <w:t>consumer=Consumer()</w:t>
            </w:r>
          </w:p>
        </w:tc>
      </w:tr>
      <w:tr w:rsidR="009C5FF0" w:rsidRPr="009C5FF0" w:rsidTr="002D72F0">
        <w:trPr>
          <w:trHeight w:val="210"/>
          <w:tblCellSpacing w:w="15" w:type="dxa"/>
        </w:trPr>
        <w:tc>
          <w:tcPr>
            <w:tcW w:w="4966" w:type="pct"/>
            <w:tcBorders>
              <w:top w:val="outset" w:sz="6" w:space="0" w:color="330099"/>
              <w:left w:val="outset" w:sz="6" w:space="0" w:color="330099"/>
              <w:bottom w:val="outset" w:sz="6" w:space="0" w:color="330099"/>
              <w:right w:val="outset" w:sz="6" w:space="0" w:color="330099"/>
            </w:tcBorders>
            <w:shd w:val="clear" w:color="auto" w:fill="FFFFFF"/>
            <w:vAlign w:val="center"/>
            <w:hideMark/>
          </w:tcPr>
          <w:p w:rsidR="009C5FF0" w:rsidRPr="009C5FF0" w:rsidRDefault="009C5FF0" w:rsidP="009C5FF0">
            <w:pPr>
              <w:spacing w:after="0" w:line="210" w:lineRule="atLeast"/>
              <w:rPr>
                <w:rFonts w:ascii="Trebuchet MS" w:eastAsia="Times New Roman" w:hAnsi="Trebuchet MS" w:cs="Times New Roman"/>
                <w:color w:val="000000"/>
                <w:sz w:val="24"/>
                <w:szCs w:val="24"/>
              </w:rPr>
            </w:pPr>
            <w:r w:rsidRPr="009C5FF0">
              <w:rPr>
                <w:rFonts w:ascii="Trebuchet MS" w:eastAsia="Times New Roman" w:hAnsi="Trebuchet MS" w:cs="Times New Roman"/>
                <w:b/>
                <w:bCs/>
                <w:color w:val="000000"/>
                <w:sz w:val="24"/>
                <w:szCs w:val="24"/>
              </w:rPr>
              <w:t>class</w:t>
            </w:r>
            <w:r w:rsidRPr="009C5FF0">
              <w:rPr>
                <w:rFonts w:ascii="Trebuchet MS" w:eastAsia="Times New Roman" w:hAnsi="Trebuchet MS" w:cs="Times New Roman"/>
                <w:color w:val="000000"/>
                <w:sz w:val="24"/>
                <w:szCs w:val="24"/>
              </w:rPr>
              <w:t xml:space="preserve"> Producer(Process):</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def</w:t>
            </w:r>
            <w:r w:rsidRPr="009C5FF0">
              <w:rPr>
                <w:rFonts w:ascii="Trebuchet MS" w:eastAsia="Times New Roman" w:hAnsi="Trebuchet MS" w:cs="Times New Roman"/>
                <w:color w:val="000000"/>
                <w:sz w:val="24"/>
                <w:szCs w:val="24"/>
              </w:rPr>
              <w:t xml:space="preserve"> produce(self):</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while</w:t>
            </w:r>
            <w:r w:rsidRPr="009C5FF0">
              <w:rPr>
                <w:rFonts w:ascii="Trebuchet MS" w:eastAsia="Times New Roman" w:hAnsi="Trebuchet MS" w:cs="Times New Roman"/>
                <w:color w:val="000000"/>
                <w:sz w:val="24"/>
                <w:szCs w:val="24"/>
              </w:rPr>
              <w:t xml:space="preserve"> True:</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if</w:t>
            </w:r>
            <w:r w:rsidRPr="009C5FF0">
              <w:rPr>
                <w:rFonts w:ascii="Trebuchet MS" w:eastAsia="Times New Roman" w:hAnsi="Trebuchet MS" w:cs="Times New Roman"/>
                <w:color w:val="000000"/>
                <w:sz w:val="24"/>
                <w:szCs w:val="24"/>
              </w:rPr>
              <w:t xml:space="preserve"> len(buffer)==bufferSize:                       #</w:t>
            </w:r>
            <w:r w:rsidRPr="009C5FF0">
              <w:rPr>
                <w:rFonts w:ascii="Trebuchet MS" w:eastAsia="Times New Roman" w:hAnsi="Trebuchet MS" w:cs="Times New Roman"/>
                <w:i/>
                <w:iCs/>
                <w:color w:val="000000"/>
                <w:sz w:val="24"/>
                <w:szCs w:val="24"/>
              </w:rPr>
              <w:t>if buffer full, </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 xml:space="preserve">yield </w:t>
            </w:r>
            <w:r w:rsidRPr="009C5FF0">
              <w:rPr>
                <w:rFonts w:ascii="Trebuchet MS" w:eastAsia="Times New Roman" w:hAnsi="Trebuchet MS" w:cs="Times New Roman"/>
                <w:color w:val="000000"/>
                <w:sz w:val="24"/>
                <w:szCs w:val="24"/>
              </w:rPr>
              <w:t xml:space="preserve">passivate, self                           #     </w:t>
            </w:r>
            <w:r w:rsidRPr="009C5FF0">
              <w:rPr>
                <w:rFonts w:ascii="Trebuchet MS" w:eastAsia="Times New Roman" w:hAnsi="Trebuchet MS" w:cs="Times New Roman"/>
                <w:i/>
                <w:iCs/>
                <w:color w:val="000000"/>
                <w:sz w:val="24"/>
                <w:szCs w:val="24"/>
              </w:rPr>
              <w:t>wait for space to be freed</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 xml:space="preserve">yield </w:t>
            </w:r>
            <w:r w:rsidRPr="009C5FF0">
              <w:rPr>
                <w:rFonts w:ascii="Trebuchet MS" w:eastAsia="Times New Roman" w:hAnsi="Trebuchet MS" w:cs="Times New Roman"/>
                <w:color w:val="000000"/>
                <w:sz w:val="24"/>
                <w:szCs w:val="24"/>
              </w:rPr>
              <w:t>hold</w:t>
            </w:r>
            <w:r w:rsidRPr="009C5FF0">
              <w:rPr>
                <w:rFonts w:ascii="Trebuchet MS" w:eastAsia="Times New Roman" w:hAnsi="Trebuchet MS" w:cs="Times New Roman"/>
                <w:b/>
                <w:bCs/>
                <w:color w:val="000000"/>
                <w:sz w:val="24"/>
                <w:szCs w:val="24"/>
              </w:rPr>
              <w:t>,</w:t>
            </w:r>
            <w:r w:rsidRPr="009C5FF0">
              <w:rPr>
                <w:rFonts w:ascii="Trebuchet MS" w:eastAsia="Times New Roman" w:hAnsi="Trebuchet MS" w:cs="Times New Roman"/>
                <w:color w:val="000000"/>
                <w:sz w:val="24"/>
                <w:szCs w:val="24"/>
              </w:rPr>
              <w:t>self</w:t>
            </w:r>
            <w:r w:rsidRPr="009C5FF0">
              <w:rPr>
                <w:rFonts w:ascii="Trebuchet MS" w:eastAsia="Times New Roman" w:hAnsi="Trebuchet MS" w:cs="Times New Roman"/>
                <w:b/>
                <w:bCs/>
                <w:color w:val="000000"/>
                <w:sz w:val="24"/>
                <w:szCs w:val="24"/>
              </w:rPr>
              <w:t>,</w:t>
            </w:r>
            <w:r w:rsidRPr="009C5FF0">
              <w:rPr>
                <w:rFonts w:ascii="Trebuchet MS" w:eastAsia="Times New Roman" w:hAnsi="Trebuchet MS" w:cs="Times New Roman"/>
                <w:color w:val="000000"/>
                <w:sz w:val="24"/>
                <w:szCs w:val="24"/>
              </w:rPr>
              <w:t>productionTime</w:t>
            </w:r>
            <w:r w:rsidRPr="009C5FF0">
              <w:rPr>
                <w:rFonts w:ascii="Trebuchet MS" w:eastAsia="Times New Roman" w:hAnsi="Trebuchet MS" w:cs="Times New Roman"/>
                <w:b/>
                <w:bCs/>
                <w:color w:val="000000"/>
                <w:sz w:val="24"/>
                <w:szCs w:val="24"/>
              </w:rPr>
              <w:t>                   </w:t>
            </w:r>
            <w:r w:rsidRPr="009C5FF0">
              <w:rPr>
                <w:rFonts w:ascii="Trebuchet MS" w:eastAsia="Times New Roman" w:hAnsi="Trebuchet MS" w:cs="Times New Roman"/>
                <w:color w:val="000000"/>
                <w:sz w:val="24"/>
                <w:szCs w:val="24"/>
              </w:rPr>
              <w:t>  #</w:t>
            </w:r>
            <w:r w:rsidRPr="009C5FF0">
              <w:rPr>
                <w:rFonts w:ascii="Trebuchet MS" w:eastAsia="Times New Roman" w:hAnsi="Trebuchet MS" w:cs="Times New Roman"/>
                <w:i/>
                <w:iCs/>
                <w:color w:val="000000"/>
                <w:sz w:val="24"/>
                <w:szCs w:val="24"/>
              </w:rPr>
              <w:t>produce an item</w:t>
            </w:r>
            <w:r w:rsidRPr="009C5FF0">
              <w:rPr>
                <w:rFonts w:ascii="Trebuchet MS" w:eastAsia="Times New Roman" w:hAnsi="Trebuchet MS" w:cs="Times New Roman"/>
                <w:i/>
                <w:iCs/>
                <w:color w:val="000000"/>
                <w:sz w:val="24"/>
                <w:szCs w:val="24"/>
              </w:rPr>
              <w:br/>
              <w:t>            put item into buffer</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 xml:space="preserve">if </w:t>
            </w:r>
            <w:r w:rsidRPr="009C5FF0">
              <w:rPr>
                <w:rFonts w:ascii="Trebuchet MS" w:eastAsia="Times New Roman" w:hAnsi="Trebuchet MS" w:cs="Times New Roman"/>
                <w:color w:val="000000"/>
                <w:sz w:val="24"/>
                <w:szCs w:val="24"/>
              </w:rPr>
              <w:t>consumer.passive():</w:t>
            </w:r>
            <w:r w:rsidRPr="009C5FF0">
              <w:rPr>
                <w:rFonts w:ascii="Trebuchet MS" w:eastAsia="Times New Roman" w:hAnsi="Trebuchet MS" w:cs="Times New Roman"/>
                <w:color w:val="000000"/>
                <w:sz w:val="24"/>
                <w:szCs w:val="24"/>
              </w:rPr>
              <w:br/>
              <w:t>                reactivate(consumer)</w:t>
            </w:r>
            <w:r w:rsidRPr="009C5FF0">
              <w:rPr>
                <w:rFonts w:ascii="Trebuchet MS" w:eastAsia="Times New Roman" w:hAnsi="Trebuchet MS" w:cs="Times New Roman"/>
                <w:color w:val="000000"/>
                <w:sz w:val="24"/>
                <w:szCs w:val="24"/>
              </w:rPr>
              <w:br/>
            </w:r>
            <w:r w:rsidRPr="009C5FF0">
              <w:rPr>
                <w:rFonts w:ascii="Trebuchet MS" w:eastAsia="Times New Roman" w:hAnsi="Trebuchet MS" w:cs="Times New Roman"/>
                <w:color w:val="000000"/>
                <w:sz w:val="24"/>
                <w:szCs w:val="24"/>
              </w:rPr>
              <w:br/>
            </w:r>
            <w:r w:rsidRPr="009C5FF0">
              <w:rPr>
                <w:rFonts w:ascii="Trebuchet MS" w:eastAsia="Times New Roman" w:hAnsi="Trebuchet MS" w:cs="Times New Roman"/>
                <w:b/>
                <w:bCs/>
                <w:color w:val="000000"/>
                <w:sz w:val="24"/>
                <w:szCs w:val="24"/>
              </w:rPr>
              <w:t>class</w:t>
            </w:r>
            <w:r w:rsidRPr="009C5FF0">
              <w:rPr>
                <w:rFonts w:ascii="Trebuchet MS" w:eastAsia="Times New Roman" w:hAnsi="Trebuchet MS" w:cs="Times New Roman"/>
                <w:color w:val="000000"/>
                <w:sz w:val="24"/>
                <w:szCs w:val="24"/>
              </w:rPr>
              <w:t xml:space="preserve"> Consumer(Process):</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def</w:t>
            </w:r>
            <w:r w:rsidRPr="009C5FF0">
              <w:rPr>
                <w:rFonts w:ascii="Trebuchet MS" w:eastAsia="Times New Roman" w:hAnsi="Trebuchet MS" w:cs="Times New Roman"/>
                <w:color w:val="000000"/>
                <w:sz w:val="24"/>
                <w:szCs w:val="24"/>
              </w:rPr>
              <w:t xml:space="preserve"> consume(self):</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while</w:t>
            </w:r>
            <w:r w:rsidRPr="009C5FF0">
              <w:rPr>
                <w:rFonts w:ascii="Trebuchet MS" w:eastAsia="Times New Roman" w:hAnsi="Trebuchet MS" w:cs="Times New Roman"/>
                <w:color w:val="000000"/>
                <w:sz w:val="24"/>
                <w:szCs w:val="24"/>
              </w:rPr>
              <w:t xml:space="preserve"> True:</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if not</w:t>
            </w:r>
            <w:r w:rsidRPr="009C5FF0">
              <w:rPr>
                <w:rFonts w:ascii="Trebuchet MS" w:eastAsia="Times New Roman" w:hAnsi="Trebuchet MS" w:cs="Times New Roman"/>
                <w:color w:val="000000"/>
                <w:sz w:val="24"/>
                <w:szCs w:val="24"/>
              </w:rPr>
              <w:t xml:space="preserve"> buffer:</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yield</w:t>
            </w:r>
            <w:r w:rsidRPr="009C5FF0">
              <w:rPr>
                <w:rFonts w:ascii="Trebuchet MS" w:eastAsia="Times New Roman" w:hAnsi="Trebuchet MS" w:cs="Times New Roman"/>
                <w:color w:val="000000"/>
                <w:sz w:val="24"/>
                <w:szCs w:val="24"/>
              </w:rPr>
              <w:t xml:space="preserve"> passivate self</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while</w:t>
            </w:r>
            <w:r w:rsidRPr="009C5FF0">
              <w:rPr>
                <w:rFonts w:ascii="Trebuchet MS" w:eastAsia="Times New Roman" w:hAnsi="Trebuchet MS" w:cs="Times New Roman"/>
                <w:color w:val="000000"/>
                <w:sz w:val="24"/>
                <w:szCs w:val="24"/>
              </w:rPr>
              <w:t xml:space="preserve"> buffer:</w:t>
            </w:r>
            <w:r w:rsidRPr="009C5FF0">
              <w:rPr>
                <w:rFonts w:ascii="Trebuchet MS" w:eastAsia="Times New Roman" w:hAnsi="Trebuchet MS" w:cs="Times New Roman"/>
                <w:color w:val="000000"/>
                <w:sz w:val="24"/>
                <w:szCs w:val="24"/>
              </w:rPr>
              <w:br/>
              <w:t>               </w:t>
            </w:r>
            <w:r w:rsidRPr="009C5FF0">
              <w:rPr>
                <w:rFonts w:ascii="Trebuchet MS" w:eastAsia="Times New Roman" w:hAnsi="Trebuchet MS" w:cs="Times New Roman"/>
                <w:i/>
                <w:iCs/>
                <w:color w:val="000000"/>
                <w:sz w:val="24"/>
                <w:szCs w:val="24"/>
              </w:rPr>
              <w:t xml:space="preserve"> take item out of buffer</w:t>
            </w:r>
            <w:r w:rsidRPr="009C5FF0">
              <w:rPr>
                <w:rFonts w:ascii="Trebuchet MS" w:eastAsia="Times New Roman" w:hAnsi="Trebuchet MS" w:cs="Times New Roman"/>
                <w:color w:val="000000"/>
                <w:sz w:val="24"/>
                <w:szCs w:val="24"/>
              </w:rPr>
              <w:br/>
              <w:t xml:space="preserve">                </w:t>
            </w:r>
            <w:r w:rsidRPr="009C5FF0">
              <w:rPr>
                <w:rFonts w:ascii="Trebuchet MS" w:eastAsia="Times New Roman" w:hAnsi="Trebuchet MS" w:cs="Times New Roman"/>
                <w:b/>
                <w:bCs/>
                <w:color w:val="000000"/>
                <w:sz w:val="24"/>
                <w:szCs w:val="24"/>
              </w:rPr>
              <w:t xml:space="preserve">if </w:t>
            </w:r>
            <w:r w:rsidRPr="009C5FF0">
              <w:rPr>
                <w:rFonts w:ascii="Trebuchet MS" w:eastAsia="Times New Roman" w:hAnsi="Trebuchet MS" w:cs="Times New Roman"/>
                <w:color w:val="000000"/>
                <w:sz w:val="24"/>
                <w:szCs w:val="24"/>
              </w:rPr>
              <w:t>producer.passive():                             #</w:t>
            </w:r>
            <w:r w:rsidRPr="009C5FF0">
              <w:rPr>
                <w:rFonts w:ascii="Trebuchet MS" w:eastAsia="Times New Roman" w:hAnsi="Trebuchet MS" w:cs="Times New Roman"/>
                <w:i/>
                <w:iCs/>
                <w:color w:val="000000"/>
                <w:sz w:val="24"/>
                <w:szCs w:val="24"/>
              </w:rPr>
              <w:t>if producer waiting for space,</w:t>
            </w:r>
            <w:r w:rsidRPr="009C5FF0">
              <w:rPr>
                <w:rFonts w:ascii="Trebuchet MS" w:eastAsia="Times New Roman" w:hAnsi="Trebuchet MS" w:cs="Times New Roman"/>
                <w:i/>
                <w:iCs/>
                <w:color w:val="000000"/>
                <w:sz w:val="24"/>
                <w:szCs w:val="24"/>
              </w:rPr>
              <w:br/>
              <w:t xml:space="preserve">                     </w:t>
            </w:r>
            <w:r w:rsidRPr="009C5FF0">
              <w:rPr>
                <w:rFonts w:ascii="Trebuchet MS" w:eastAsia="Times New Roman" w:hAnsi="Trebuchet MS" w:cs="Times New Roman"/>
                <w:color w:val="000000"/>
                <w:sz w:val="24"/>
                <w:szCs w:val="24"/>
              </w:rPr>
              <w:t xml:space="preserve">reactivate(producer)                         #     </w:t>
            </w:r>
            <w:r w:rsidRPr="009C5FF0">
              <w:rPr>
                <w:rFonts w:ascii="Trebuchet MS" w:eastAsia="Times New Roman" w:hAnsi="Trebuchet MS" w:cs="Times New Roman"/>
                <w:i/>
                <w:iCs/>
                <w:color w:val="000000"/>
                <w:sz w:val="24"/>
                <w:szCs w:val="24"/>
              </w:rPr>
              <w:t>wake it up</w:t>
            </w:r>
            <w:r w:rsidRPr="009C5FF0">
              <w:rPr>
                <w:rFonts w:ascii="Trebuchet MS" w:eastAsia="Times New Roman" w:hAnsi="Trebuchet MS" w:cs="Times New Roman"/>
                <w:i/>
                <w:iCs/>
                <w:color w:val="000000"/>
                <w:sz w:val="24"/>
                <w:szCs w:val="24"/>
              </w:rPr>
              <w:br/>
              <w:t xml:space="preserve">                </w:t>
            </w:r>
            <w:r w:rsidRPr="009C5FF0">
              <w:rPr>
                <w:rFonts w:ascii="Trebuchet MS" w:eastAsia="Times New Roman" w:hAnsi="Trebuchet MS" w:cs="Times New Roman"/>
                <w:b/>
                <w:bCs/>
                <w:color w:val="000000"/>
                <w:sz w:val="24"/>
                <w:szCs w:val="24"/>
              </w:rPr>
              <w:t xml:space="preserve">yield </w:t>
            </w:r>
            <w:r w:rsidRPr="009C5FF0">
              <w:rPr>
                <w:rFonts w:ascii="Trebuchet MS" w:eastAsia="Times New Roman" w:hAnsi="Trebuchet MS" w:cs="Times New Roman"/>
                <w:color w:val="000000"/>
                <w:sz w:val="24"/>
                <w:szCs w:val="24"/>
              </w:rPr>
              <w:t>hold,self,consumptionTime             #</w:t>
            </w:r>
            <w:r w:rsidRPr="009C5FF0">
              <w:rPr>
                <w:rFonts w:ascii="Trebuchet MS" w:eastAsia="Times New Roman" w:hAnsi="Trebuchet MS" w:cs="Times New Roman"/>
                <w:i/>
                <w:iCs/>
                <w:color w:val="000000"/>
                <w:sz w:val="24"/>
                <w:szCs w:val="24"/>
              </w:rPr>
              <w:t>consume item</w:t>
            </w:r>
            <w:r w:rsidRPr="009C5FF0">
              <w:rPr>
                <w:rFonts w:ascii="Trebuchet MS" w:eastAsia="Times New Roman" w:hAnsi="Trebuchet MS" w:cs="Times New Roman"/>
                <w:i/>
                <w:iCs/>
                <w:color w:val="000000"/>
                <w:sz w:val="24"/>
                <w:szCs w:val="24"/>
              </w:rPr>
              <w:br/>
            </w:r>
            <w:r w:rsidRPr="009C5FF0">
              <w:rPr>
                <w:rFonts w:ascii="Trebuchet MS" w:eastAsia="Times New Roman" w:hAnsi="Trebuchet MS" w:cs="Times New Roman"/>
                <w:color w:val="000000"/>
                <w:sz w:val="24"/>
                <w:szCs w:val="24"/>
              </w:rPr>
              <w:br/>
              <w:t>buffer=[ ]</w:t>
            </w:r>
            <w:r w:rsidRPr="009C5FF0">
              <w:rPr>
                <w:rFonts w:ascii="Trebuchet MS" w:eastAsia="Times New Roman" w:hAnsi="Trebuchet MS" w:cs="Times New Roman"/>
                <w:color w:val="000000"/>
                <w:sz w:val="24"/>
                <w:szCs w:val="24"/>
              </w:rPr>
              <w:br/>
              <w:t>bufferSize=x</w:t>
            </w:r>
            <w:r w:rsidRPr="009C5FF0">
              <w:rPr>
                <w:rFonts w:ascii="Trebuchet MS" w:eastAsia="Times New Roman" w:hAnsi="Trebuchet MS" w:cs="Times New Roman"/>
                <w:color w:val="000000"/>
                <w:sz w:val="24"/>
                <w:szCs w:val="24"/>
              </w:rPr>
              <w:br/>
            </w:r>
            <w:r w:rsidRPr="009C5FF0">
              <w:rPr>
                <w:rFonts w:ascii="Trebuchet MS" w:eastAsia="Times New Roman" w:hAnsi="Trebuchet MS" w:cs="Times New Roman"/>
                <w:color w:val="000000"/>
                <w:sz w:val="24"/>
                <w:szCs w:val="24"/>
              </w:rPr>
              <w:lastRenderedPageBreak/>
              <w:t>consumer=Consumer()</w:t>
            </w:r>
            <w:r w:rsidRPr="009C5FF0">
              <w:rPr>
                <w:rFonts w:ascii="Trebuchet MS" w:eastAsia="Times New Roman" w:hAnsi="Trebuchet MS" w:cs="Times New Roman"/>
                <w:color w:val="000000"/>
                <w:sz w:val="24"/>
                <w:szCs w:val="24"/>
              </w:rPr>
              <w:br/>
              <w:t>producer=Producer()</w:t>
            </w:r>
          </w:p>
        </w:tc>
      </w:tr>
    </w:tbl>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lastRenderedPageBreak/>
        <w:t>Again, this is only a valid construction for one producer and one consumer.</w:t>
      </w:r>
    </w:p>
    <w:p w:rsidR="009C5FF0" w:rsidRPr="009C5FF0" w:rsidRDefault="009C5FF0" w:rsidP="009C5FF0">
      <w:pPr>
        <w:spacing w:before="100" w:beforeAutospacing="1" w:after="100" w:afterAutospacing="1" w:line="240" w:lineRule="auto"/>
        <w:rPr>
          <w:rFonts w:ascii="Trebuchet MS" w:eastAsia="Times New Roman" w:hAnsi="Trebuchet MS" w:cs="Times New Roman"/>
          <w:color w:val="000000"/>
          <w:sz w:val="24"/>
          <w:szCs w:val="24"/>
        </w:rPr>
      </w:pPr>
      <w:r w:rsidRPr="009C5FF0">
        <w:rPr>
          <w:rFonts w:ascii="Trebuchet MS" w:eastAsia="Times New Roman" w:hAnsi="Trebuchet MS" w:cs="Times New Roman"/>
          <w:color w:val="000000"/>
          <w:sz w:val="24"/>
          <w:szCs w:val="24"/>
        </w:rPr>
        <w:t xml:space="preserve">Better, more flexible and robust solutions to the Producer/Consumer problem are possible with classes </w:t>
      </w:r>
      <w:r w:rsidRPr="009C5FF0">
        <w:rPr>
          <w:rFonts w:ascii="Trebuchet MS" w:eastAsia="Times New Roman" w:hAnsi="Trebuchet MS" w:cs="Times New Roman"/>
          <w:i/>
          <w:iCs/>
          <w:color w:val="000000"/>
          <w:sz w:val="24"/>
          <w:szCs w:val="24"/>
        </w:rPr>
        <w:t>Level</w:t>
      </w:r>
      <w:r w:rsidRPr="009C5FF0">
        <w:rPr>
          <w:rFonts w:ascii="Trebuchet MS" w:eastAsia="Times New Roman" w:hAnsi="Trebuchet MS" w:cs="Times New Roman"/>
          <w:color w:val="000000"/>
          <w:sz w:val="24"/>
          <w:szCs w:val="24"/>
        </w:rPr>
        <w:t xml:space="preserve"> and </w:t>
      </w:r>
      <w:r w:rsidRPr="009C5FF0">
        <w:rPr>
          <w:rFonts w:ascii="Trebuchet MS" w:eastAsia="Times New Roman" w:hAnsi="Trebuchet MS" w:cs="Times New Roman"/>
          <w:i/>
          <w:iCs/>
          <w:color w:val="000000"/>
          <w:sz w:val="24"/>
          <w:szCs w:val="24"/>
        </w:rPr>
        <w:t>Store</w:t>
      </w:r>
      <w:r w:rsidRPr="009C5FF0">
        <w:rPr>
          <w:rFonts w:ascii="Trebuchet MS" w:eastAsia="Times New Roman" w:hAnsi="Trebuchet MS" w:cs="Times New Roman"/>
          <w:color w:val="000000"/>
          <w:sz w:val="24"/>
          <w:szCs w:val="24"/>
        </w:rPr>
        <w:t xml:space="preserve">, and the new </w:t>
      </w:r>
      <w:r w:rsidRPr="009C5FF0">
        <w:rPr>
          <w:rFonts w:ascii="Trebuchet MS" w:eastAsia="Times New Roman" w:hAnsi="Trebuchet MS" w:cs="Times New Roman"/>
          <w:b/>
          <w:bCs/>
          <w:color w:val="000000"/>
          <w:sz w:val="24"/>
          <w:szCs w:val="24"/>
        </w:rPr>
        <w:t>yield</w:t>
      </w:r>
      <w:r w:rsidRPr="009C5FF0">
        <w:rPr>
          <w:rFonts w:ascii="Trebuchet MS" w:eastAsia="Times New Roman" w:hAnsi="Trebuchet MS" w:cs="Times New Roman"/>
          <w:color w:val="000000"/>
          <w:sz w:val="24"/>
          <w:szCs w:val="24"/>
        </w:rPr>
        <w:t xml:space="preserve"> statements '</w:t>
      </w:r>
      <w:r w:rsidRPr="009C5FF0">
        <w:rPr>
          <w:rFonts w:ascii="Trebuchet MS" w:eastAsia="Times New Roman" w:hAnsi="Trebuchet MS" w:cs="Times New Roman"/>
          <w:b/>
          <w:bCs/>
          <w:color w:val="000000"/>
          <w:sz w:val="24"/>
          <w:szCs w:val="24"/>
        </w:rPr>
        <w:t xml:space="preserve">yield </w:t>
      </w:r>
      <w:r w:rsidRPr="009C5FF0">
        <w:rPr>
          <w:rFonts w:ascii="Trebuchet MS" w:eastAsia="Times New Roman" w:hAnsi="Trebuchet MS" w:cs="Times New Roman"/>
          <w:color w:val="000000"/>
          <w:sz w:val="24"/>
          <w:szCs w:val="24"/>
        </w:rPr>
        <w:t>put' and '</w:t>
      </w:r>
      <w:r w:rsidRPr="009C5FF0">
        <w:rPr>
          <w:rFonts w:ascii="Trebuchet MS" w:eastAsia="Times New Roman" w:hAnsi="Trebuchet MS" w:cs="Times New Roman"/>
          <w:b/>
          <w:bCs/>
          <w:color w:val="000000"/>
          <w:sz w:val="24"/>
          <w:szCs w:val="24"/>
        </w:rPr>
        <w:t>yield</w:t>
      </w:r>
      <w:r w:rsidRPr="009C5FF0">
        <w:rPr>
          <w:rFonts w:ascii="Trebuchet MS" w:eastAsia="Times New Roman" w:hAnsi="Trebuchet MS" w:cs="Times New Roman"/>
          <w:color w:val="000000"/>
          <w:sz w:val="24"/>
          <w:szCs w:val="24"/>
        </w:rPr>
        <w:t xml:space="preserve"> get', all introduced in SimPy 1.7.</w:t>
      </w:r>
    </w:p>
    <w:p w:rsidR="00F363AE" w:rsidRDefault="00F363AE"/>
    <w:sectPr w:rsidR="00F363AE" w:rsidSect="00F363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5FF0"/>
    <w:rsid w:val="002D72F0"/>
    <w:rsid w:val="00893C1B"/>
    <w:rsid w:val="009C5FF0"/>
    <w:rsid w:val="00F36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AE"/>
  </w:style>
  <w:style w:type="paragraph" w:styleId="Heading3">
    <w:name w:val="heading 3"/>
    <w:basedOn w:val="Normal"/>
    <w:link w:val="Heading3Char"/>
    <w:uiPriority w:val="9"/>
    <w:qFormat/>
    <w:rsid w:val="009C5FF0"/>
    <w:pPr>
      <w:spacing w:before="100" w:beforeAutospacing="1" w:after="100" w:afterAutospacing="1" w:line="240" w:lineRule="auto"/>
      <w:outlineLvl w:val="2"/>
    </w:pPr>
    <w:rPr>
      <w:rFonts w:ascii="Trebuchet MS" w:eastAsia="Times New Roman" w:hAnsi="Trebuchet MS" w:cs="Times New Roman"/>
      <w:color w:val="000000"/>
      <w:sz w:val="27"/>
      <w:szCs w:val="27"/>
    </w:rPr>
  </w:style>
  <w:style w:type="paragraph" w:styleId="Heading4">
    <w:name w:val="heading 4"/>
    <w:basedOn w:val="Normal"/>
    <w:link w:val="Heading4Char"/>
    <w:uiPriority w:val="9"/>
    <w:qFormat/>
    <w:rsid w:val="009C5FF0"/>
    <w:pPr>
      <w:spacing w:before="100" w:beforeAutospacing="1" w:after="100" w:afterAutospacing="1" w:line="240" w:lineRule="auto"/>
      <w:outlineLvl w:val="3"/>
    </w:pPr>
    <w:rPr>
      <w:rFonts w:ascii="Trebuchet MS" w:eastAsia="Times New Roman" w:hAnsi="Trebuchet M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FF0"/>
    <w:rPr>
      <w:rFonts w:ascii="Trebuchet MS" w:eastAsia="Times New Roman" w:hAnsi="Trebuchet MS" w:cs="Times New Roman"/>
      <w:color w:val="000000"/>
      <w:sz w:val="27"/>
      <w:szCs w:val="27"/>
    </w:rPr>
  </w:style>
  <w:style w:type="character" w:customStyle="1" w:styleId="Heading4Char">
    <w:name w:val="Heading 4 Char"/>
    <w:basedOn w:val="DefaultParagraphFont"/>
    <w:link w:val="Heading4"/>
    <w:uiPriority w:val="9"/>
    <w:rsid w:val="009C5FF0"/>
    <w:rPr>
      <w:rFonts w:ascii="Trebuchet MS" w:eastAsia="Times New Roman" w:hAnsi="Trebuchet MS" w:cs="Times New Roman"/>
      <w:color w:val="000000"/>
      <w:sz w:val="24"/>
      <w:szCs w:val="24"/>
    </w:rPr>
  </w:style>
  <w:style w:type="paragraph" w:styleId="NormalWeb">
    <w:name w:val="Normal (Web)"/>
    <w:basedOn w:val="Normal"/>
    <w:uiPriority w:val="99"/>
    <w:unhideWhenUsed/>
    <w:rsid w:val="009C5F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F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yanxin^^</dc:creator>
  <cp:lastModifiedBy>yanxin^^</cp:lastModifiedBy>
  <cp:revision>3</cp:revision>
  <dcterms:created xsi:type="dcterms:W3CDTF">2011-03-22T19:04:00Z</dcterms:created>
  <dcterms:modified xsi:type="dcterms:W3CDTF">2011-03-23T00:06:00Z</dcterms:modified>
</cp:coreProperties>
</file>