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55" w:rsidRPr="00103EF2" w:rsidRDefault="007C0255" w:rsidP="00103EF2">
      <w:pPr>
        <w:jc w:val="center"/>
        <w:rPr>
          <w:b/>
          <w:sz w:val="36"/>
        </w:rPr>
      </w:pPr>
      <w:r w:rsidRPr="00103EF2">
        <w:rPr>
          <w:rFonts w:hint="eastAsia"/>
          <w:b/>
          <w:sz w:val="36"/>
        </w:rPr>
        <w:t>会议纪要</w:t>
      </w:r>
    </w:p>
    <w:tbl>
      <w:tblPr>
        <w:tblStyle w:val="TableGrid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740"/>
      </w:tblGrid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编号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E2581E" w:rsidP="007234AB">
            <w:r>
              <w:rPr>
                <w:rFonts w:hint="eastAsia"/>
              </w:rPr>
              <w:t>4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时间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E2581E">
            <w:r w:rsidRPr="007C0255">
              <w:rPr>
                <w:rFonts w:hint="eastAsia"/>
              </w:rPr>
              <w:t>1</w:t>
            </w:r>
            <w:r w:rsidR="00AB4377">
              <w:t>0</w:t>
            </w:r>
            <w:r w:rsidRPr="007C0255">
              <w:rPr>
                <w:rFonts w:hint="eastAsia"/>
              </w:rPr>
              <w:t>月</w:t>
            </w:r>
            <w:r w:rsidR="00AB4377">
              <w:rPr>
                <w:rFonts w:hint="eastAsia"/>
              </w:rPr>
              <w:t>2</w:t>
            </w:r>
            <w:r w:rsidR="00AB4377">
              <w:t>7</w:t>
            </w:r>
            <w:r w:rsidRPr="007C0255">
              <w:rPr>
                <w:rFonts w:hint="eastAsia"/>
              </w:rPr>
              <w:t>日</w:t>
            </w:r>
            <w:r w:rsidR="00354BE2">
              <w:rPr>
                <w:rFonts w:hint="eastAsia"/>
              </w:rPr>
              <w:t xml:space="preserve"> </w:t>
            </w:r>
            <w:r w:rsidR="00354BE2">
              <w:t>15:30 – 1</w:t>
            </w:r>
            <w:r w:rsidR="00AB4377">
              <w:t>7</w:t>
            </w:r>
            <w:bookmarkStart w:id="0" w:name="_GoBack"/>
            <w:bookmarkEnd w:id="0"/>
            <w:r w:rsidR="00354BE2">
              <w:t>:15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地点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7234AB">
            <w:r w:rsidRPr="007C0255">
              <w:rPr>
                <w:rFonts w:hint="eastAsia"/>
              </w:rPr>
              <w:t>高科苑</w:t>
            </w:r>
            <w:r w:rsidRPr="007C0255">
              <w:t>4</w:t>
            </w:r>
            <w:r w:rsidRPr="007C0255">
              <w:rPr>
                <w:rFonts w:hint="eastAsia"/>
              </w:rPr>
              <w:t>号楼活动室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到会人员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E13852" w:rsidRPr="007C0255" w:rsidRDefault="007C0255" w:rsidP="007234AB">
            <w:r>
              <w:rPr>
                <w:rFonts w:hint="eastAsia"/>
              </w:rPr>
              <w:t>陈轲、朱子秋、杨森、</w:t>
            </w:r>
            <w:r w:rsidR="00103EF2">
              <w:rPr>
                <w:rFonts w:hint="eastAsia"/>
              </w:rPr>
              <w:t>汪励颢、董依菡、王婕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主持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陈轲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会议记录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王婕</w:t>
            </w:r>
          </w:p>
        </w:tc>
      </w:tr>
    </w:tbl>
    <w:p w:rsidR="007C0255" w:rsidRDefault="007C0255"/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Pr="00354BE2">
        <w:rPr>
          <w:rFonts w:hint="eastAsia"/>
          <w:b/>
        </w:rPr>
        <w:t>会后任务</w:t>
      </w:r>
      <w:r w:rsidRPr="00354BE2">
        <w:rPr>
          <w:b/>
        </w:rPr>
        <w:t>]</w:t>
      </w:r>
    </w:p>
    <w:p w:rsidR="00103EF2" w:rsidRDefault="00E2581E">
      <w:r>
        <w:rPr>
          <w:rFonts w:hint="eastAsia"/>
        </w:rPr>
        <w:t>展示前端原型设计、讨论后端进度及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设计、美工图标设计</w:t>
      </w:r>
    </w:p>
    <w:p w:rsidR="00103EF2" w:rsidRDefault="00103EF2"/>
    <w:p w:rsidR="00103EF2" w:rsidRPr="00354BE2" w:rsidRDefault="00103EF2">
      <w:pPr>
        <w:rPr>
          <w:b/>
        </w:rPr>
      </w:pPr>
      <w:r w:rsidRPr="00354BE2">
        <w:rPr>
          <w:b/>
        </w:rPr>
        <w:t>[</w:t>
      </w:r>
      <w:r w:rsidR="00E13852" w:rsidRPr="00354BE2">
        <w:rPr>
          <w:rFonts w:hint="eastAsia"/>
          <w:b/>
        </w:rPr>
        <w:t>主要内容</w:t>
      </w:r>
      <w:r w:rsidRPr="00354BE2">
        <w:rPr>
          <w:rFonts w:hint="eastAsia"/>
          <w:b/>
        </w:rPr>
        <w:t>]</w:t>
      </w:r>
    </w:p>
    <w:p w:rsidR="00E13852" w:rsidRDefault="006F5D4B" w:rsidP="0063124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展示前端原型设计</w:t>
      </w:r>
    </w:p>
    <w:p w:rsidR="006F5D4B" w:rsidRDefault="006F5D4B" w:rsidP="00631243">
      <w:pPr>
        <w:spacing w:line="360" w:lineRule="auto"/>
        <w:ind w:left="720"/>
      </w:pPr>
      <w:r>
        <w:rPr>
          <w:rFonts w:hint="eastAsia"/>
        </w:rPr>
        <w:t>前端原型设计人员展示了其设计的前端原型，主要由注册页面、信息页面、添加页面、文件页面等页面构成。项目成员共同参与了讨论并提出了对项目原型的修改意见。</w:t>
      </w:r>
    </w:p>
    <w:p w:rsidR="00A62871" w:rsidRDefault="00A62871" w:rsidP="00631243">
      <w:pPr>
        <w:pStyle w:val="ListParagraph"/>
        <w:spacing w:line="360" w:lineRule="auto"/>
        <w:ind w:left="1440"/>
      </w:pPr>
    </w:p>
    <w:p w:rsidR="00A62871" w:rsidRDefault="00727930" w:rsidP="0063124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讨论</w:t>
      </w:r>
      <w:r w:rsidR="00EA1351">
        <w:rPr>
          <w:rFonts w:hint="eastAsia"/>
        </w:rPr>
        <w:t>后端进度及</w:t>
      </w:r>
      <w:r w:rsidR="00EA1351">
        <w:rPr>
          <w:rFonts w:hint="eastAsia"/>
        </w:rPr>
        <w:t xml:space="preserve"> </w:t>
      </w:r>
      <w:proofErr w:type="spellStart"/>
      <w:r w:rsidR="00EA1351">
        <w:rPr>
          <w:rFonts w:hint="eastAsia"/>
        </w:rPr>
        <w:t>api</w:t>
      </w:r>
      <w:proofErr w:type="spellEnd"/>
      <w:r w:rsidR="00EA1351">
        <w:t xml:space="preserve"> </w:t>
      </w:r>
      <w:r w:rsidR="00EA1351">
        <w:rPr>
          <w:rFonts w:hint="eastAsia"/>
        </w:rPr>
        <w:t>设计：</w:t>
      </w:r>
    </w:p>
    <w:p w:rsidR="00EA1351" w:rsidRDefault="00EA1351" w:rsidP="00631243">
      <w:pPr>
        <w:pStyle w:val="ListParagraph"/>
        <w:spacing w:line="360" w:lineRule="auto"/>
        <w:ind w:left="840"/>
      </w:pPr>
      <w:r>
        <w:rPr>
          <w:rFonts w:hint="eastAsia"/>
        </w:rPr>
        <w:t>负责后端的同学展示了其对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设计的整体思考以及编写完成的部分代码，其后全体项目成员进行关于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设计的仔细讨论，最后得出结论如下：</w:t>
      </w:r>
    </w:p>
    <w:p w:rsidR="00A62871" w:rsidRDefault="00EA1351" w:rsidP="00631243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项目所需请求风格需要符合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RESFful</w:t>
      </w:r>
      <w:proofErr w:type="spellEnd"/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风格，即项目的增删改查分别与</w:t>
      </w:r>
      <w:r>
        <w:rPr>
          <w:rFonts w:hint="eastAsia"/>
        </w:rPr>
        <w:t xml:space="preserve"> POST</w:t>
      </w:r>
      <w:r>
        <w:t xml:space="preserve"> / DELETE / PUT / GET </w:t>
      </w:r>
      <w:r>
        <w:rPr>
          <w:rFonts w:hint="eastAsia"/>
        </w:rPr>
        <w:t>等请求对应。</w:t>
      </w:r>
    </w:p>
    <w:p w:rsidR="00727930" w:rsidRDefault="00A62871" w:rsidP="00631243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合唱团管理系统</w:t>
      </w:r>
      <w:r w:rsidR="00EA1351">
        <w:rPr>
          <w:rFonts w:hint="eastAsia"/>
        </w:rPr>
        <w:t>后端采用关系型数据库：</w:t>
      </w:r>
      <w:r w:rsidR="00EA1351">
        <w:rPr>
          <w:rFonts w:hint="eastAsia"/>
        </w:rPr>
        <w:t>MYSQL</w:t>
      </w:r>
      <w:r w:rsidR="00EA1351">
        <w:rPr>
          <w:rFonts w:hint="eastAsia"/>
        </w:rPr>
        <w:t>，整体数据库设计满足关系型数据库特性</w:t>
      </w:r>
    </w:p>
    <w:p w:rsidR="00EA1351" w:rsidRDefault="00631243" w:rsidP="00631243">
      <w:pPr>
        <w:pStyle w:val="ListParagraph"/>
        <w:numPr>
          <w:ilvl w:val="1"/>
          <w:numId w:val="1"/>
        </w:numPr>
        <w:spacing w:line="360" w:lineRule="auto"/>
      </w:pPr>
      <w:r>
        <w:rPr>
          <w:rFonts w:hint="eastAsia"/>
        </w:rPr>
        <w:t>登录机制结合小程序特有的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r>
        <w:t>.login</w:t>
      </w:r>
      <w:proofErr w:type="spellEnd"/>
      <w:r>
        <w:t xml:space="preserve"> </w:t>
      </w:r>
      <w:r>
        <w:rPr>
          <w:rFonts w:hint="eastAsia"/>
        </w:rPr>
        <w:t>机制，即后端与微信服务器进行校验，方便普通用户的登录。</w:t>
      </w:r>
    </w:p>
    <w:p w:rsidR="00A62871" w:rsidRDefault="005939A0" w:rsidP="00631243">
      <w:pPr>
        <w:pStyle w:val="ListParagraph"/>
        <w:numPr>
          <w:ilvl w:val="0"/>
          <w:numId w:val="1"/>
        </w:numPr>
        <w:spacing w:line="360" w:lineRule="auto"/>
      </w:pPr>
      <w:r>
        <w:rPr>
          <w:rFonts w:hint="eastAsia"/>
        </w:rPr>
        <w:t>美工图标设计</w:t>
      </w:r>
    </w:p>
    <w:p w:rsidR="00727930" w:rsidRDefault="005939A0" w:rsidP="00631243">
      <w:pPr>
        <w:pStyle w:val="ListParagraph"/>
        <w:spacing w:line="360" w:lineRule="auto"/>
        <w:ind w:left="840"/>
      </w:pPr>
      <w:r>
        <w:rPr>
          <w:rFonts w:hint="eastAsia"/>
        </w:rPr>
        <w:t>负责美工的同学展示了项目中可能涉及到的所有图标。项目整体图标设计在配色和构图上保持了高度的一致感，获得了项目成员的一致称赞，认为该套图标能够很好地运用到我们的项目中。</w:t>
      </w:r>
    </w:p>
    <w:sectPr w:rsidR="00727930" w:rsidSect="009D18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00B" w:rsidRDefault="00F7200B" w:rsidP="00E2581E">
      <w:r>
        <w:separator/>
      </w:r>
    </w:p>
  </w:endnote>
  <w:endnote w:type="continuationSeparator" w:id="0">
    <w:p w:rsidR="00F7200B" w:rsidRDefault="00F7200B" w:rsidP="00E2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00B" w:rsidRDefault="00F7200B" w:rsidP="00E2581E">
      <w:r>
        <w:separator/>
      </w:r>
    </w:p>
  </w:footnote>
  <w:footnote w:type="continuationSeparator" w:id="0">
    <w:p w:rsidR="00F7200B" w:rsidRDefault="00F7200B" w:rsidP="00E25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71F"/>
    <w:multiLevelType w:val="hybridMultilevel"/>
    <w:tmpl w:val="B1D256FC"/>
    <w:lvl w:ilvl="0" w:tplc="34389B7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F2"/>
    <w:rsid w:val="00103EF2"/>
    <w:rsid w:val="00354BE2"/>
    <w:rsid w:val="005939A0"/>
    <w:rsid w:val="006179B1"/>
    <w:rsid w:val="00631243"/>
    <w:rsid w:val="006F5D4B"/>
    <w:rsid w:val="00727930"/>
    <w:rsid w:val="007C0255"/>
    <w:rsid w:val="009D18D7"/>
    <w:rsid w:val="00A62871"/>
    <w:rsid w:val="00AB4377"/>
    <w:rsid w:val="00BF0697"/>
    <w:rsid w:val="00E13852"/>
    <w:rsid w:val="00E2581E"/>
    <w:rsid w:val="00E3763F"/>
    <w:rsid w:val="00E7237D"/>
    <w:rsid w:val="00EA1351"/>
    <w:rsid w:val="00F43FF2"/>
    <w:rsid w:val="00F7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FC49"/>
  <w15:chartTrackingRefBased/>
  <w15:docId w15:val="{10BB6485-3CCD-3E43-B0D9-B3E6B23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581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5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5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Davichi</dc:creator>
  <cp:keywords/>
  <dc:description/>
  <cp:lastModifiedBy>Veronica Davichi</cp:lastModifiedBy>
  <cp:revision>8</cp:revision>
  <dcterms:created xsi:type="dcterms:W3CDTF">2018-12-19T16:18:00Z</dcterms:created>
  <dcterms:modified xsi:type="dcterms:W3CDTF">2018-12-20T14:40:00Z</dcterms:modified>
</cp:coreProperties>
</file>