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5E" w:rsidRDefault="00900C5E" w:rsidP="00336C3D">
      <w:pPr>
        <w:spacing w:line="480" w:lineRule="auto"/>
        <w:jc w:val="center"/>
        <w:rPr>
          <w:rFonts w:ascii="宋体" w:hAnsi="Arial"/>
          <w:b/>
          <w:sz w:val="36"/>
          <w:szCs w:val="36"/>
        </w:rPr>
      </w:pPr>
      <w:bookmarkStart w:id="0" w:name="_GoBack"/>
      <w:bookmarkEnd w:id="0"/>
      <w:r w:rsidRPr="00900C5E">
        <w:rPr>
          <w:rFonts w:ascii="宋体" w:hAnsi="Arial" w:hint="eastAsia"/>
          <w:b/>
          <w:sz w:val="36"/>
          <w:szCs w:val="36"/>
        </w:rPr>
        <w:t>考试</w:t>
      </w:r>
      <w:r w:rsidRPr="00900C5E">
        <w:rPr>
          <w:rFonts w:ascii="宋体" w:hAnsi="Arial"/>
          <w:b/>
          <w:sz w:val="36"/>
          <w:szCs w:val="36"/>
        </w:rPr>
        <w:t>题型</w:t>
      </w:r>
      <w:r w:rsidRPr="00900C5E">
        <w:rPr>
          <w:rFonts w:ascii="宋体" w:hAnsi="Arial" w:hint="eastAsia"/>
          <w:b/>
          <w:sz w:val="36"/>
          <w:szCs w:val="36"/>
        </w:rPr>
        <w:t>（样题）</w:t>
      </w:r>
    </w:p>
    <w:p w:rsidR="00900C5E" w:rsidRPr="00900C5E" w:rsidRDefault="00900C5E" w:rsidP="00336C3D">
      <w:pPr>
        <w:numPr>
          <w:ilvl w:val="0"/>
          <w:numId w:val="3"/>
        </w:numPr>
        <w:spacing w:line="480" w:lineRule="auto"/>
        <w:rPr>
          <w:rFonts w:ascii="宋体" w:hAnsi="Arial"/>
          <w:sz w:val="24"/>
        </w:rPr>
      </w:pPr>
      <w:r w:rsidRPr="00900C5E">
        <w:rPr>
          <w:rFonts w:ascii="宋体" w:hAnsi="Arial" w:hint="eastAsia"/>
          <w:b/>
          <w:sz w:val="24"/>
        </w:rPr>
        <w:t>选择</w:t>
      </w:r>
      <w:r w:rsidRPr="00900C5E">
        <w:rPr>
          <w:rFonts w:ascii="Arial" w:hAnsi="Arial"/>
          <w:b/>
          <w:bCs/>
          <w:iCs/>
          <w:sz w:val="24"/>
        </w:rPr>
        <w:t>A</w:t>
      </w:r>
      <w:r w:rsidRPr="00900C5E">
        <w:rPr>
          <w:rFonts w:ascii="宋体" w:hAnsi="Arial" w:hint="eastAsia"/>
          <w:b/>
          <w:bCs/>
          <w:iCs/>
          <w:sz w:val="24"/>
        </w:rPr>
        <w:t>、</w:t>
      </w:r>
      <w:r w:rsidRPr="00900C5E">
        <w:rPr>
          <w:rFonts w:ascii="Arial" w:hAnsi="Arial"/>
          <w:b/>
          <w:bCs/>
          <w:iCs/>
          <w:sz w:val="24"/>
        </w:rPr>
        <w:t>B</w:t>
      </w:r>
      <w:r w:rsidRPr="00900C5E">
        <w:rPr>
          <w:rFonts w:ascii="宋体" w:hAnsi="Arial" w:hint="eastAsia"/>
          <w:b/>
          <w:bCs/>
          <w:iCs/>
          <w:sz w:val="24"/>
        </w:rPr>
        <w:t>、</w:t>
      </w:r>
      <w:r w:rsidRPr="00900C5E">
        <w:rPr>
          <w:rFonts w:ascii="Arial" w:hAnsi="Arial"/>
          <w:b/>
          <w:bCs/>
          <w:iCs/>
          <w:sz w:val="24"/>
        </w:rPr>
        <w:t>C</w:t>
      </w:r>
      <w:r w:rsidRPr="00900C5E">
        <w:rPr>
          <w:rFonts w:ascii="宋体" w:hAnsi="Arial" w:hint="eastAsia"/>
          <w:b/>
          <w:bCs/>
          <w:iCs/>
          <w:sz w:val="24"/>
        </w:rPr>
        <w:t>、</w:t>
      </w:r>
      <w:r w:rsidRPr="00900C5E">
        <w:rPr>
          <w:rFonts w:ascii="Arial" w:hAnsi="Arial"/>
          <w:b/>
          <w:bCs/>
          <w:iCs/>
          <w:sz w:val="24"/>
        </w:rPr>
        <w:t>D</w:t>
      </w:r>
      <w:r w:rsidRPr="00900C5E">
        <w:rPr>
          <w:rFonts w:ascii="宋体" w:hAnsi="Arial" w:hint="eastAsia"/>
          <w:b/>
          <w:bCs/>
          <w:iCs/>
          <w:sz w:val="24"/>
        </w:rPr>
        <w:t>四个答案之一,使命题成立</w:t>
      </w:r>
      <w:r w:rsidRPr="00900C5E">
        <w:rPr>
          <w:rFonts w:ascii="宋体" w:hAnsi="Arial" w:hint="eastAsia"/>
          <w:sz w:val="24"/>
        </w:rPr>
        <w:t>(每小题2分,共20分)</w:t>
      </w:r>
    </w:p>
    <w:p w:rsidR="00336C3D" w:rsidRPr="00336C3D" w:rsidRDefault="00336C3D" w:rsidP="00336C3D">
      <w:pPr>
        <w:spacing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/>
          <w:szCs w:val="21"/>
        </w:rPr>
        <w:t xml:space="preserve"> </w:t>
      </w:r>
      <w:r w:rsidRPr="00336C3D">
        <w:rPr>
          <w:rFonts w:ascii="宋体" w:hAnsi="宋体" w:cs="宋体" w:hint="eastAsia"/>
          <w:szCs w:val="21"/>
        </w:rPr>
        <w:t>设计算区域</w:t>
      </w:r>
      <w:r w:rsidRPr="00336C3D">
        <w:rPr>
          <w:rFonts w:ascii="宋体" w:hAnsi="宋体" w:cs="宋体" w:hint="eastAsia"/>
          <w:position w:val="-10"/>
          <w:szCs w:val="21"/>
        </w:rPr>
        <w:object w:dxaOrig="2320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8pt;mso-position-horizontal-relative:page;mso-position-vertical-relative:page" o:ole="">
            <v:imagedata r:id="rId7" o:title=""/>
          </v:shape>
          <o:OLEObject Type="Embed" ProgID="Equation.DSMT4" ShapeID="_x0000_i1025" DrawAspect="Content" ObjectID="_1762847991" r:id="rId8"/>
        </w:object>
      </w:r>
      <w:r w:rsidRPr="00336C3D">
        <w:rPr>
          <w:rFonts w:ascii="宋体" w:hAnsi="宋体" w:cs="宋体" w:hint="eastAsia"/>
          <w:szCs w:val="21"/>
        </w:rPr>
        <w:t>，对其作矩形网格剖分，并取两个方向的步长</w:t>
      </w:r>
      <w:r w:rsidRPr="00336C3D">
        <w:rPr>
          <w:rFonts w:ascii="宋体" w:hAnsi="宋体" w:cs="宋体" w:hint="eastAsia"/>
          <w:position w:val="-24"/>
          <w:szCs w:val="21"/>
        </w:rPr>
        <w:object w:dxaOrig="1100" w:dyaOrig="619">
          <v:shape id="_x0000_i1026" type="#_x0000_t75" style="width:54.75pt;height:30.75pt;mso-position-horizontal-relative:page;mso-position-vertical-relative:page" o:ole="">
            <v:imagedata r:id="rId9" o:title=""/>
          </v:shape>
          <o:OLEObject Type="Embed" ProgID="Equation.DSMT4" ShapeID="_x0000_i1026" DrawAspect="Content" ObjectID="_1762847992" r:id="rId10"/>
        </w:object>
      </w:r>
      <w:r w:rsidRPr="00336C3D">
        <w:rPr>
          <w:rFonts w:ascii="宋体" w:hAnsi="宋体" w:cs="宋体" w:hint="eastAsia"/>
          <w:szCs w:val="21"/>
        </w:rPr>
        <w:t>，则</w:t>
      </w:r>
      <w:r w:rsidRPr="00336C3D">
        <w:rPr>
          <w:rFonts w:ascii="宋体" w:hAnsi="宋体" w:cs="宋体" w:hint="eastAsia"/>
          <w:position w:val="-24"/>
          <w:szCs w:val="21"/>
        </w:rPr>
        <w:object w:dxaOrig="659" w:dyaOrig="619">
          <v:shape id="_x0000_i1027" type="#_x0000_t75" style="width:33pt;height:30.75pt;mso-position-horizontal-relative:page;mso-position-vertical-relative:page" o:ole="">
            <v:fill o:detectmouseclick="t"/>
            <v:imagedata r:id="rId11" o:title=""/>
          </v:shape>
          <o:OLEObject Type="Embed" ProgID="Equation.DSMT4" ShapeID="_x0000_i1027" DrawAspect="Content" ObjectID="_1762847993" r:id="rId12"/>
        </w:object>
      </w:r>
      <w:r w:rsidRPr="00336C3D">
        <w:rPr>
          <w:rFonts w:ascii="宋体" w:hAnsi="宋体" w:cs="宋体" w:hint="eastAsia"/>
          <w:szCs w:val="21"/>
        </w:rPr>
        <w:t>是</w:t>
      </w:r>
      <w:r w:rsidRPr="00336C3D">
        <w:rPr>
          <w:rFonts w:ascii="宋体" w:hAnsi="宋体" w:cs="宋体" w:hint="eastAsia"/>
          <w:szCs w:val="21"/>
          <w:u w:val="single"/>
        </w:rPr>
        <w:t xml:space="preserve">     C       </w:t>
      </w:r>
      <w:r w:rsidRPr="00336C3D">
        <w:rPr>
          <w:rFonts w:ascii="宋体" w:hAnsi="宋体" w:cs="宋体" w:hint="eastAsia"/>
          <w:szCs w:val="21"/>
        </w:rPr>
        <w:t>。</w:t>
      </w:r>
    </w:p>
    <w:p w:rsidR="00336C3D" w:rsidRPr="00336C3D" w:rsidRDefault="00336C3D" w:rsidP="00336C3D">
      <w:pPr>
        <w:spacing w:line="360" w:lineRule="auto"/>
        <w:ind w:firstLineChars="100" w:firstLine="210"/>
        <w:rPr>
          <w:rFonts w:ascii="宋体" w:hAnsi="宋体" w:cs="宋体"/>
          <w:szCs w:val="21"/>
        </w:rPr>
      </w:pPr>
      <w:r w:rsidRPr="00336C3D">
        <w:rPr>
          <w:rFonts w:ascii="宋体" w:hAnsi="宋体" w:cs="宋体" w:hint="eastAsia"/>
          <w:szCs w:val="21"/>
        </w:rPr>
        <w:t xml:space="preserve">      A、正则内点；    B、外点；     C、非正则内点；   D、边界点</w:t>
      </w:r>
    </w:p>
    <w:p w:rsidR="00336C3D" w:rsidRPr="00336C3D" w:rsidRDefault="00336C3D" w:rsidP="00336C3D">
      <w:pPr>
        <w:spacing w:before="50"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 xml:space="preserve">. </w:t>
      </w:r>
      <w:r w:rsidRPr="00336C3D">
        <w:rPr>
          <w:rFonts w:ascii="宋体" w:hAnsi="宋体" w:cs="宋体" w:hint="eastAsia"/>
          <w:szCs w:val="21"/>
        </w:rPr>
        <w:t>对于一阶双曲线性方程</w:t>
      </w:r>
      <w:r w:rsidRPr="00336C3D">
        <w:rPr>
          <w:rFonts w:ascii="宋体" w:hAnsi="宋体" w:cs="宋体" w:hint="eastAsia"/>
          <w:position w:val="-24"/>
          <w:szCs w:val="21"/>
        </w:rPr>
        <w:object w:dxaOrig="3200" w:dyaOrig="619">
          <v:shape id="_x0000_i1028" type="#_x0000_t75" style="width:159.75pt;height:30.75pt;mso-position-horizontal-relative:page;mso-position-vertical-relative:page" o:ole="">
            <v:imagedata r:id="rId13" o:title=""/>
          </v:shape>
          <o:OLEObject Type="Embed" ProgID="Equation.DSMT4" ShapeID="_x0000_i1028" DrawAspect="Content" ObjectID="_1762847994" r:id="rId14"/>
        </w:object>
      </w:r>
      <w:r w:rsidRPr="00336C3D">
        <w:rPr>
          <w:rFonts w:ascii="宋体" w:hAnsi="宋体" w:cs="宋体" w:hint="eastAsia"/>
          <w:szCs w:val="21"/>
        </w:rPr>
        <w:t>，当</w:t>
      </w:r>
      <w:r w:rsidRPr="00336C3D">
        <w:rPr>
          <w:rFonts w:ascii="宋体" w:hAnsi="宋体" w:cs="宋体" w:hint="eastAsia"/>
          <w:position w:val="-6"/>
          <w:szCs w:val="21"/>
        </w:rPr>
        <w:object w:dxaOrig="558" w:dyaOrig="279">
          <v:shape id="_x0000_i1029" type="#_x0000_t75" style="width:27.75pt;height:14.25pt;mso-position-horizontal-relative:page;mso-position-vertical-relative:page" o:ole="">
            <v:imagedata r:id="rId15" o:title=""/>
          </v:shape>
          <o:OLEObject Type="Embed" ProgID="Equation.DSMT4" ShapeID="_x0000_i1029" DrawAspect="Content" ObjectID="_1762847995" r:id="rId16"/>
        </w:object>
      </w:r>
      <w:r w:rsidRPr="00336C3D">
        <w:rPr>
          <w:rFonts w:ascii="宋体" w:hAnsi="宋体" w:cs="宋体" w:hint="eastAsia"/>
          <w:szCs w:val="21"/>
        </w:rPr>
        <w:t>时，边值条件的提法是</w:t>
      </w:r>
      <w:r w:rsidRPr="00336C3D">
        <w:rPr>
          <w:rFonts w:ascii="宋体" w:hAnsi="宋体" w:cs="宋体" w:hint="eastAsia"/>
          <w:szCs w:val="21"/>
          <w:u w:val="single"/>
        </w:rPr>
        <w:t xml:space="preserve">      B       </w:t>
      </w:r>
      <w:r w:rsidRPr="00336C3D">
        <w:rPr>
          <w:rFonts w:ascii="宋体" w:hAnsi="宋体" w:cs="宋体" w:hint="eastAsia"/>
          <w:szCs w:val="21"/>
        </w:rPr>
        <w:t>。</w:t>
      </w:r>
    </w:p>
    <w:p w:rsidR="00336C3D" w:rsidRPr="00336C3D" w:rsidRDefault="00336C3D" w:rsidP="00336C3D">
      <w:pPr>
        <w:spacing w:line="360" w:lineRule="auto"/>
        <w:ind w:firstLineChars="300" w:firstLine="630"/>
        <w:rPr>
          <w:rFonts w:ascii="宋体" w:hAnsi="宋体" w:cs="宋体"/>
          <w:szCs w:val="21"/>
        </w:rPr>
      </w:pPr>
      <w:r w:rsidRPr="00336C3D">
        <w:rPr>
          <w:rFonts w:ascii="宋体" w:hAnsi="宋体" w:cs="宋体" w:hint="eastAsia"/>
          <w:szCs w:val="21"/>
        </w:rPr>
        <w:t>A、左边值条件； B、右边值条件； C、 左右边值条件； D. 不能提边值条件</w:t>
      </w:r>
    </w:p>
    <w:p w:rsidR="00336C3D" w:rsidRPr="00336C3D" w:rsidRDefault="00336C3D" w:rsidP="00336C3D">
      <w:pPr>
        <w:spacing w:before="50" w:line="360" w:lineRule="auto"/>
        <w:ind w:left="315" w:hangingChars="150" w:hanging="315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t>3</w:t>
      </w:r>
      <w:r w:rsidRPr="00336C3D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</w:t>
      </w:r>
      <w:r w:rsidRPr="00336C3D">
        <w:rPr>
          <w:rFonts w:ascii="宋体" w:hAnsi="宋体" w:cs="宋体" w:hint="eastAsia"/>
          <w:szCs w:val="21"/>
        </w:rPr>
        <w:t>设</w:t>
      </w:r>
      <w:r w:rsidRPr="00336C3D">
        <w:rPr>
          <w:rFonts w:ascii="宋体" w:hAnsi="宋体" w:cs="宋体" w:hint="eastAsia"/>
          <w:position w:val="-6"/>
          <w:szCs w:val="21"/>
        </w:rPr>
        <w:object w:dxaOrig="1119" w:dyaOrig="319">
          <v:shape id="对象 87" o:spid="_x0000_i1030" type="#_x0000_t75" style="width:56.25pt;height:15.75pt;mso-position-horizontal-relative:page;mso-position-vertical-relative:page" o:ole="">
            <v:imagedata r:id="rId17" o:title=""/>
          </v:shape>
          <o:OLEObject Type="Embed" ProgID="Equation.3" ShapeID="对象 87" DrawAspect="Content" ObjectID="_1762847996" r:id="rId18"/>
        </w:object>
      </w:r>
      <w:r w:rsidRPr="00336C3D">
        <w:rPr>
          <w:rFonts w:ascii="宋体" w:hAnsi="宋体" w:cs="宋体" w:hint="eastAsia"/>
          <w:szCs w:val="21"/>
        </w:rPr>
        <w:t>为求解扩散方程的差分格式的矩阵表示形式，则以下关于稳定性条件的叙述正确的是</w:t>
      </w:r>
      <w:r w:rsidRPr="00336C3D">
        <w:rPr>
          <w:rFonts w:ascii="宋体" w:hAnsi="宋体" w:cs="宋体" w:hint="eastAsia"/>
          <w:szCs w:val="21"/>
          <w:u w:val="single"/>
        </w:rPr>
        <w:t xml:space="preserve">      C       </w:t>
      </w:r>
      <w:r w:rsidRPr="00336C3D">
        <w:rPr>
          <w:rFonts w:ascii="宋体" w:hAnsi="宋体" w:cs="宋体" w:hint="eastAsia"/>
          <w:szCs w:val="21"/>
        </w:rPr>
        <w:t>。</w:t>
      </w:r>
    </w:p>
    <w:p w:rsidR="00336C3D" w:rsidRPr="00336C3D" w:rsidRDefault="00336C3D" w:rsidP="00336C3D">
      <w:pPr>
        <w:spacing w:before="50" w:line="360" w:lineRule="auto"/>
        <w:ind w:firstLineChars="350" w:firstLine="735"/>
        <w:rPr>
          <w:rFonts w:ascii="宋体" w:hAnsi="宋体" w:cs="宋体"/>
          <w:szCs w:val="21"/>
        </w:rPr>
      </w:pPr>
      <w:r w:rsidRPr="00336C3D">
        <w:rPr>
          <w:rFonts w:ascii="宋体" w:hAnsi="宋体" w:cs="宋体" w:hint="eastAsia"/>
          <w:szCs w:val="21"/>
        </w:rPr>
        <w:t xml:space="preserve">A、 </w:t>
      </w:r>
      <w:r w:rsidRPr="00336C3D">
        <w:rPr>
          <w:rFonts w:ascii="宋体" w:hAnsi="宋体" w:cs="宋体" w:hint="eastAsia"/>
          <w:position w:val="-14"/>
          <w:szCs w:val="21"/>
        </w:rPr>
        <w:object w:dxaOrig="1059" w:dyaOrig="319">
          <v:shape id="_x0000_i1031" type="#_x0000_t75" style="width:53.25pt;height:15.75pt;mso-position-horizontal-relative:page;mso-position-vertical-relative:page" o:ole="">
            <v:imagedata r:id="rId19" o:title=""/>
          </v:shape>
          <o:OLEObject Type="Embed" ProgID="Equation.DSMT4" ShapeID="_x0000_i1031" DrawAspect="Content" ObjectID="_1762847997" r:id="rId20"/>
        </w:object>
      </w:r>
      <w:r w:rsidRPr="00336C3D">
        <w:rPr>
          <w:rFonts w:ascii="宋体" w:hAnsi="宋体" w:cs="宋体" w:hint="eastAsia"/>
          <w:szCs w:val="21"/>
        </w:rPr>
        <w:t>是必要条件；     B、</w:t>
      </w:r>
      <w:r w:rsidRPr="00336C3D">
        <w:rPr>
          <w:rFonts w:ascii="宋体" w:hAnsi="宋体" w:cs="宋体" w:hint="eastAsia"/>
          <w:position w:val="-10"/>
          <w:szCs w:val="21"/>
        </w:rPr>
        <w:object w:dxaOrig="1620" w:dyaOrig="359">
          <v:shape id="_x0000_i1032" type="#_x0000_t75" style="width:81pt;height:18pt;mso-position-horizontal-relative:page;mso-position-vertical-relative:page" o:ole="">
            <v:imagedata r:id="rId21" o:title=""/>
          </v:shape>
          <o:OLEObject Type="Embed" ProgID="Equation.DSMT4" ShapeID="_x0000_i1032" DrawAspect="Content" ObjectID="_1762847998" r:id="rId22"/>
        </w:object>
      </w:r>
      <w:r w:rsidRPr="00336C3D">
        <w:rPr>
          <w:rFonts w:ascii="宋体" w:hAnsi="宋体" w:cs="宋体" w:hint="eastAsia"/>
          <w:szCs w:val="21"/>
        </w:rPr>
        <w:t>为充要条件；</w:t>
      </w:r>
    </w:p>
    <w:p w:rsidR="00336C3D" w:rsidRPr="00336C3D" w:rsidRDefault="00336C3D" w:rsidP="00336C3D">
      <w:pPr>
        <w:spacing w:before="50" w:line="480" w:lineRule="auto"/>
        <w:ind w:firstLineChars="350" w:firstLine="735"/>
        <w:rPr>
          <w:rFonts w:ascii="宋体" w:hAnsi="宋体" w:cs="宋体"/>
          <w:bCs/>
          <w:szCs w:val="21"/>
        </w:rPr>
      </w:pPr>
      <w:r w:rsidRPr="00336C3D">
        <w:rPr>
          <w:rFonts w:ascii="宋体" w:hAnsi="宋体" w:cs="宋体" w:hint="eastAsia"/>
          <w:szCs w:val="21"/>
        </w:rPr>
        <w:t>C、</w:t>
      </w:r>
      <w:r w:rsidRPr="00336C3D">
        <w:rPr>
          <w:rFonts w:ascii="宋体" w:hAnsi="宋体" w:cs="宋体" w:hint="eastAsia"/>
          <w:position w:val="-10"/>
          <w:szCs w:val="21"/>
        </w:rPr>
        <w:object w:dxaOrig="1459" w:dyaOrig="319">
          <v:shape id="_x0000_i1033" type="#_x0000_t75" style="width:72.75pt;height:15.75pt;mso-position-horizontal-relative:page;mso-position-vertical-relative:page" o:ole="">
            <v:imagedata r:id="rId23" o:title=""/>
          </v:shape>
          <o:OLEObject Type="Embed" ProgID="Equation.3" ShapeID="_x0000_i1033" DrawAspect="Content" ObjectID="_1762847999" r:id="rId24"/>
        </w:object>
      </w:r>
      <w:r w:rsidRPr="00336C3D">
        <w:rPr>
          <w:rFonts w:ascii="宋体" w:hAnsi="宋体" w:cs="宋体" w:hint="eastAsia"/>
          <w:szCs w:val="21"/>
        </w:rPr>
        <w:t>为必要条件；</w:t>
      </w:r>
      <w:r w:rsidRPr="00336C3D">
        <w:rPr>
          <w:rFonts w:ascii="宋体" w:hAnsi="宋体" w:cs="宋体" w:hint="eastAsia"/>
          <w:szCs w:val="21"/>
        </w:rPr>
        <w:tab/>
        <w:t xml:space="preserve">   D、</w:t>
      </w:r>
      <w:r w:rsidRPr="00336C3D">
        <w:rPr>
          <w:rFonts w:ascii="宋体" w:hAnsi="宋体" w:cs="宋体" w:hint="eastAsia"/>
          <w:position w:val="-10"/>
          <w:szCs w:val="21"/>
        </w:rPr>
        <w:object w:dxaOrig="1459" w:dyaOrig="319">
          <v:shape id="_x0000_i1034" type="#_x0000_t75" style="width:72.75pt;height:15.75pt;mso-position-horizontal-relative:page;mso-position-vertical-relative:page" o:ole="">
            <v:imagedata r:id="rId23" o:title=""/>
          </v:shape>
          <o:OLEObject Type="Embed" ProgID="Equation.3" ShapeID="_x0000_i1034" DrawAspect="Content" ObjectID="_1762848000" r:id="rId25"/>
        </w:object>
      </w:r>
      <w:r w:rsidRPr="00336C3D">
        <w:rPr>
          <w:rFonts w:ascii="宋体" w:hAnsi="宋体" w:cs="宋体" w:hint="eastAsia"/>
          <w:szCs w:val="21"/>
        </w:rPr>
        <w:t>为充分条件</w:t>
      </w:r>
    </w:p>
    <w:p w:rsidR="00900C5E" w:rsidRPr="00E8786E" w:rsidRDefault="00900C5E" w:rsidP="00336C3D">
      <w:pPr>
        <w:numPr>
          <w:ilvl w:val="0"/>
          <w:numId w:val="5"/>
        </w:numPr>
        <w:spacing w:line="480" w:lineRule="auto"/>
        <w:rPr>
          <w:rFonts w:ascii="宋体" w:hAnsi="宋体"/>
          <w:b/>
          <w:bCs/>
          <w:sz w:val="24"/>
        </w:rPr>
      </w:pPr>
      <w:r w:rsidRPr="00F96061">
        <w:rPr>
          <w:rFonts w:ascii="宋体" w:hAnsi="宋体" w:hint="eastAsia"/>
          <w:b/>
          <w:iCs/>
          <w:sz w:val="24"/>
        </w:rPr>
        <w:t>填空题</w:t>
      </w:r>
      <w:r w:rsidRPr="00F96061">
        <w:rPr>
          <w:rFonts w:ascii="宋体" w:hAnsi="宋体" w:hint="eastAsia"/>
          <w:sz w:val="24"/>
        </w:rPr>
        <w:t>(每小题2分,共10分)</w:t>
      </w:r>
    </w:p>
    <w:p w:rsidR="00336C3D" w:rsidRPr="00336C3D" w:rsidRDefault="00336C3D" w:rsidP="00336C3D">
      <w:pPr>
        <w:spacing w:line="480" w:lineRule="auto"/>
        <w:ind w:rightChars="71" w:right="14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Pr="00336C3D">
        <w:rPr>
          <w:rFonts w:ascii="宋体" w:hAnsi="宋体"/>
          <w:szCs w:val="21"/>
        </w:rPr>
        <w:t>.</w:t>
      </w:r>
      <w:r w:rsidRPr="00336C3D">
        <w:rPr>
          <w:rFonts w:ascii="宋体" w:hAnsi="宋体" w:hint="eastAsia"/>
          <w:szCs w:val="21"/>
        </w:rPr>
        <w:t xml:space="preserve"> 一般地, 微分方程差分格式的构造, 可以通过差商代替导数的方法推出, 还可采用</w:t>
      </w:r>
    </w:p>
    <w:p w:rsidR="00336C3D" w:rsidRPr="00336C3D" w:rsidRDefault="00336C3D" w:rsidP="00336C3D">
      <w:pPr>
        <w:ind w:rightChars="71" w:right="149" w:firstLineChars="150" w:firstLine="315"/>
        <w:rPr>
          <w:rFonts w:ascii="宋体" w:hAnsi="宋体"/>
          <w:szCs w:val="21"/>
        </w:rPr>
      </w:pPr>
      <w:r w:rsidRPr="00336C3D">
        <w:rPr>
          <w:rFonts w:ascii="宋体" w:hAnsi="宋体"/>
          <w:szCs w:val="21"/>
          <w:u w:val="single"/>
        </w:rPr>
        <w:t xml:space="preserve">   </w:t>
      </w:r>
      <w:r w:rsidRPr="00336C3D">
        <w:rPr>
          <w:rFonts w:ascii="宋体" w:hAnsi="宋体" w:hint="eastAsia"/>
          <w:szCs w:val="21"/>
          <w:u w:val="single"/>
        </w:rPr>
        <w:t>积分插值</w:t>
      </w:r>
      <w:r w:rsidRPr="00336C3D">
        <w:rPr>
          <w:rFonts w:ascii="宋体" w:hAnsi="宋体"/>
          <w:szCs w:val="21"/>
          <w:u w:val="single"/>
        </w:rPr>
        <w:t xml:space="preserve">       </w:t>
      </w:r>
      <w:r w:rsidRPr="00336C3D">
        <w:rPr>
          <w:rFonts w:ascii="宋体" w:hAnsi="宋体" w:hint="eastAsia"/>
          <w:szCs w:val="21"/>
        </w:rPr>
        <w:t>的方法推出</w:t>
      </w:r>
      <w:r w:rsidRPr="00336C3D">
        <w:rPr>
          <w:rFonts w:ascii="宋体" w:hAnsi="宋体"/>
          <w:szCs w:val="21"/>
        </w:rPr>
        <w:t>。</w:t>
      </w:r>
    </w:p>
    <w:p w:rsidR="00336C3D" w:rsidRPr="00336C3D" w:rsidRDefault="00336C3D" w:rsidP="00336C3D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336C3D">
        <w:rPr>
          <w:rFonts w:ascii="宋体" w:hAnsi="宋体" w:hint="eastAsia"/>
          <w:szCs w:val="21"/>
        </w:rPr>
        <w:t>. 称差分算子</w:t>
      </w:r>
      <w:r w:rsidRPr="00336C3D">
        <w:rPr>
          <w:rFonts w:ascii="宋体" w:hAnsi="宋体"/>
          <w:position w:val="-12"/>
          <w:szCs w:val="21"/>
        </w:rPr>
        <w:object w:dxaOrig="499" w:dyaOrig="359">
          <v:shape id="对象 46" o:spid="_x0000_i1035" type="#_x0000_t75" style="width:24.75pt;height:18pt;mso-position-horizontal-relative:page;mso-position-vertical-relative:page" o:ole="">
            <v:imagedata r:id="rId26" o:title=""/>
          </v:shape>
          <o:OLEObject Type="Embed" ProgID="Equation.DSMT4" ShapeID="对象 46" DrawAspect="Content" ObjectID="_1762848001" r:id="rId27"/>
        </w:object>
      </w:r>
      <w:r w:rsidRPr="00336C3D">
        <w:rPr>
          <w:rFonts w:ascii="宋体" w:hAnsi="宋体" w:hint="eastAsia"/>
          <w:szCs w:val="21"/>
        </w:rPr>
        <w:t>是微分算子</w:t>
      </w:r>
      <w:r w:rsidRPr="00336C3D">
        <w:rPr>
          <w:rFonts w:ascii="宋体" w:hAnsi="宋体"/>
          <w:position w:val="-12"/>
          <w:szCs w:val="21"/>
        </w:rPr>
        <w:object w:dxaOrig="519" w:dyaOrig="359">
          <v:shape id="对象 47" o:spid="_x0000_i1036" type="#_x0000_t75" style="width:26.25pt;height:18pt;mso-position-horizontal-relative:page;mso-position-vertical-relative:page" o:ole="">
            <v:imagedata r:id="rId28" o:title=""/>
          </v:shape>
          <o:OLEObject Type="Embed" ProgID="Equation.DSMT4" ShapeID="对象 47" DrawAspect="Content" ObjectID="_1762848002" r:id="rId29"/>
        </w:object>
      </w:r>
      <w:r w:rsidRPr="00336C3D">
        <w:rPr>
          <w:rFonts w:ascii="宋体" w:hAnsi="宋体" w:hint="eastAsia"/>
          <w:szCs w:val="21"/>
        </w:rPr>
        <w:t>的相容逼近，指的是</w:t>
      </w:r>
      <w:r w:rsidRPr="00336C3D">
        <w:rPr>
          <w:rFonts w:ascii="宋体" w:hAnsi="宋体"/>
          <w:szCs w:val="21"/>
          <w:u w:val="single"/>
        </w:rPr>
        <w:t xml:space="preserve">  </w:t>
      </w:r>
      <w:r w:rsidRPr="00336C3D">
        <w:rPr>
          <w:rFonts w:ascii="宋体" w:hAnsi="宋体" w:hint="eastAsia"/>
          <w:szCs w:val="21"/>
          <w:u w:val="single"/>
        </w:rPr>
        <w:t xml:space="preserve">差分算子与微分算子的误差  </w:t>
      </w:r>
      <w:r w:rsidRPr="00336C3D">
        <w:rPr>
          <w:rFonts w:ascii="宋体" w:hAnsi="宋体"/>
          <w:szCs w:val="21"/>
          <w:u w:val="single"/>
        </w:rPr>
        <w:t xml:space="preserve">    </w:t>
      </w:r>
      <w:r w:rsidRPr="00336C3D">
        <w:rPr>
          <w:rFonts w:ascii="宋体" w:hAnsi="宋体" w:hint="eastAsia"/>
          <w:szCs w:val="21"/>
        </w:rPr>
        <w:t xml:space="preserve"> 随步长趋于零而趋于零</w:t>
      </w:r>
      <w:r w:rsidRPr="00336C3D">
        <w:rPr>
          <w:rFonts w:ascii="宋体" w:hAnsi="宋体"/>
          <w:szCs w:val="21"/>
        </w:rPr>
        <w:t>。</w:t>
      </w:r>
    </w:p>
    <w:p w:rsidR="00336C3D" w:rsidRPr="00336C3D" w:rsidRDefault="00336C3D" w:rsidP="00336C3D">
      <w:pPr>
        <w:spacing w:line="48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336C3D">
        <w:rPr>
          <w:rFonts w:ascii="宋体" w:hAnsi="宋体" w:hint="eastAsia"/>
          <w:szCs w:val="21"/>
        </w:rPr>
        <w:t>. 差分格式</w:t>
      </w:r>
      <w:r w:rsidRPr="00336C3D">
        <w:rPr>
          <w:rFonts w:ascii="宋体" w:hAnsi="宋体"/>
          <w:position w:val="-10"/>
          <w:szCs w:val="21"/>
        </w:rPr>
        <w:object w:dxaOrig="2100" w:dyaOrig="359">
          <v:shape id="对象 48" o:spid="_x0000_i1037" type="#_x0000_t75" style="width:105pt;height:18pt;mso-position-horizontal-relative:page;mso-position-vertical-relative:page" o:ole="">
            <v:imagedata r:id="rId30" o:title=""/>
          </v:shape>
          <o:OLEObject Type="Embed" ProgID="Equation.DSMT4" ShapeID="对象 48" DrawAspect="Content" ObjectID="_1762848003" r:id="rId31"/>
        </w:object>
      </w:r>
      <w:r w:rsidRPr="00336C3D">
        <w:rPr>
          <w:rFonts w:ascii="宋体" w:hAnsi="宋体" w:hint="eastAsia"/>
          <w:szCs w:val="21"/>
        </w:rPr>
        <w:t>稳定的必要条件是,存在</w:t>
      </w:r>
      <w:r w:rsidRPr="00336C3D">
        <w:rPr>
          <w:rFonts w:ascii="宋体" w:hAnsi="宋体"/>
          <w:position w:val="-12"/>
          <w:szCs w:val="21"/>
        </w:rPr>
        <w:object w:dxaOrig="259" w:dyaOrig="359">
          <v:shape id="对象 49" o:spid="_x0000_i1038" type="#_x0000_t75" style="width:12.75pt;height:18pt;mso-position-horizontal-relative:page;mso-position-vertical-relative:page" o:ole="">
            <v:imagedata r:id="rId32" o:title=""/>
          </v:shape>
          <o:OLEObject Type="Embed" ProgID="Equation.DSMT4" ShapeID="对象 49" DrawAspect="Content" ObjectID="_1762848004" r:id="rId33"/>
        </w:object>
      </w:r>
      <w:r w:rsidRPr="00336C3D">
        <w:rPr>
          <w:rFonts w:ascii="宋体" w:hAnsi="宋体" w:hint="eastAsia"/>
          <w:szCs w:val="21"/>
        </w:rPr>
        <w:t>，当步长满足</w:t>
      </w:r>
      <w:r w:rsidRPr="00336C3D">
        <w:rPr>
          <w:rFonts w:ascii="宋体" w:hAnsi="宋体"/>
          <w:position w:val="-12"/>
          <w:szCs w:val="21"/>
        </w:rPr>
        <w:object w:dxaOrig="1820" w:dyaOrig="359">
          <v:shape id="对象 50" o:spid="_x0000_i1039" type="#_x0000_t75" style="width:90.75pt;height:18pt;mso-position-horizontal-relative:page;mso-position-vertical-relative:page" o:ole="">
            <v:imagedata r:id="rId34" o:title=""/>
          </v:shape>
          <o:OLEObject Type="Embed" ProgID="Equation.DSMT4" ShapeID="对象 50" DrawAspect="Content" ObjectID="_1762848005" r:id="rId35"/>
        </w:object>
      </w:r>
      <w:r w:rsidRPr="00336C3D">
        <w:rPr>
          <w:rFonts w:ascii="宋体" w:hAnsi="宋体" w:hint="eastAsia"/>
          <w:szCs w:val="21"/>
        </w:rPr>
        <w:t>时,存在与</w:t>
      </w:r>
      <w:r w:rsidRPr="00336C3D">
        <w:rPr>
          <w:rFonts w:ascii="宋体" w:hAnsi="宋体"/>
          <w:position w:val="-6"/>
          <w:szCs w:val="21"/>
        </w:rPr>
        <w:object w:dxaOrig="199" w:dyaOrig="219">
          <v:shape id="对象 51" o:spid="_x0000_i1040" type="#_x0000_t75" style="width:9.75pt;height:11.25pt;mso-position-horizontal-relative:page;mso-position-vertical-relative:page" o:ole="">
            <v:imagedata r:id="rId36" o:title=""/>
          </v:shape>
          <o:OLEObject Type="Embed" ProgID="Equation.DSMT4" ShapeID="对象 51" DrawAspect="Content" ObjectID="_1762848006" r:id="rId37"/>
        </w:object>
      </w:r>
      <w:r w:rsidRPr="00336C3D">
        <w:rPr>
          <w:rFonts w:ascii="宋体" w:hAnsi="宋体" w:hint="eastAsia"/>
          <w:szCs w:val="21"/>
        </w:rPr>
        <w:t>无关的常数</w:t>
      </w:r>
      <w:r w:rsidRPr="00336C3D">
        <w:rPr>
          <w:rFonts w:ascii="宋体" w:hAnsi="宋体"/>
          <w:position w:val="-4"/>
          <w:szCs w:val="21"/>
        </w:rPr>
        <w:object w:dxaOrig="319" w:dyaOrig="259">
          <v:shape id="对象 52" o:spid="_x0000_i1041" type="#_x0000_t75" style="width:15.75pt;height:12.75pt;mso-position-horizontal-relative:page;mso-position-vertical-relative:page" o:ole="">
            <v:imagedata r:id="rId38" o:title=""/>
          </v:shape>
          <o:OLEObject Type="Embed" ProgID="Equation.DSMT4" ShapeID="对象 52" DrawAspect="Content" ObjectID="_1762848007" r:id="rId39"/>
        </w:object>
      </w:r>
      <w:r w:rsidRPr="00336C3D">
        <w:rPr>
          <w:rFonts w:ascii="宋体" w:hAnsi="宋体" w:hint="eastAsia"/>
          <w:szCs w:val="21"/>
        </w:rPr>
        <w:t>，使得</w:t>
      </w:r>
      <w:r w:rsidRPr="00336C3D">
        <w:rPr>
          <w:rFonts w:ascii="宋体" w:hAnsi="宋体"/>
          <w:position w:val="-10"/>
          <w:szCs w:val="21"/>
          <w:u w:val="single"/>
        </w:rPr>
        <w:object w:dxaOrig="1880" w:dyaOrig="360">
          <v:shape id="_x0000_i1042" type="#_x0000_t75" style="width:93.75pt;height:18pt" o:ole="">
            <v:imagedata r:id="rId40" o:title=""/>
          </v:shape>
          <o:OLEObject Type="Embed" ProgID="Equation.DSMT4" ShapeID="_x0000_i1042" DrawAspect="Content" ObjectID="_1762848008" r:id="rId41"/>
        </w:object>
      </w:r>
      <w:r w:rsidRPr="00336C3D">
        <w:rPr>
          <w:rFonts w:ascii="宋体" w:hAnsi="宋体" w:hint="eastAsia"/>
          <w:szCs w:val="21"/>
        </w:rPr>
        <w:t>。</w:t>
      </w:r>
    </w:p>
    <w:p w:rsidR="00900C5E" w:rsidRPr="00900C5E" w:rsidRDefault="00900C5E" w:rsidP="00336C3D">
      <w:pPr>
        <w:spacing w:line="48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iCs/>
          <w:sz w:val="24"/>
        </w:rPr>
        <w:t>三</w:t>
      </w:r>
      <w:r w:rsidRPr="00900C5E">
        <w:rPr>
          <w:rFonts w:ascii="宋体" w:hAnsi="宋体" w:hint="eastAsia"/>
          <w:b/>
          <w:iCs/>
          <w:sz w:val="24"/>
        </w:rPr>
        <w:t>．判断正误，正确写</w:t>
      </w:r>
      <w:r w:rsidRPr="00900C5E">
        <w:rPr>
          <w:rFonts w:ascii="宋体" w:hAnsi="宋体"/>
          <w:b/>
          <w:iCs/>
          <w:sz w:val="24"/>
        </w:rPr>
        <w:t>"</w:t>
      </w:r>
      <w:r w:rsidRPr="00900C5E">
        <w:rPr>
          <w:rFonts w:ascii="宋体" w:hAnsi="宋体" w:hint="eastAsia"/>
          <w:b/>
          <w:iCs/>
          <w:sz w:val="24"/>
        </w:rPr>
        <w:t>√</w:t>
      </w:r>
      <w:r w:rsidRPr="00900C5E">
        <w:rPr>
          <w:rFonts w:ascii="宋体" w:hAnsi="宋体"/>
          <w:b/>
          <w:iCs/>
          <w:sz w:val="24"/>
        </w:rPr>
        <w:t xml:space="preserve"> "</w:t>
      </w:r>
      <w:r w:rsidRPr="00900C5E">
        <w:rPr>
          <w:rFonts w:ascii="宋体" w:hAnsi="宋体" w:hint="eastAsia"/>
          <w:b/>
          <w:iCs/>
          <w:sz w:val="24"/>
        </w:rPr>
        <w:t>，错误写</w:t>
      </w:r>
      <w:r w:rsidRPr="00900C5E">
        <w:rPr>
          <w:rFonts w:ascii="宋体" w:hAnsi="宋体"/>
          <w:b/>
          <w:iCs/>
          <w:sz w:val="24"/>
        </w:rPr>
        <w:t>"</w:t>
      </w:r>
      <w:r w:rsidRPr="00900C5E">
        <w:rPr>
          <w:rFonts w:ascii="宋体" w:hAnsi="宋体" w:hint="eastAsia"/>
          <w:b/>
          <w:iCs/>
          <w:sz w:val="24"/>
        </w:rPr>
        <w:t>×</w:t>
      </w:r>
      <w:r w:rsidRPr="00900C5E">
        <w:rPr>
          <w:rFonts w:ascii="宋体" w:hAnsi="宋体"/>
          <w:b/>
          <w:iCs/>
          <w:sz w:val="24"/>
        </w:rPr>
        <w:t xml:space="preserve"> " </w:t>
      </w:r>
      <w:r w:rsidRPr="00900C5E">
        <w:rPr>
          <w:rFonts w:ascii="宋体" w:hAnsi="宋体" w:hint="eastAsia"/>
          <w:sz w:val="24"/>
        </w:rPr>
        <w:t>(每小题1分,共1</w:t>
      </w:r>
      <w:r>
        <w:rPr>
          <w:rFonts w:ascii="宋体" w:hAnsi="宋体"/>
          <w:sz w:val="24"/>
        </w:rPr>
        <w:t>0</w:t>
      </w:r>
      <w:r w:rsidRPr="00900C5E">
        <w:rPr>
          <w:rFonts w:ascii="宋体" w:hAnsi="宋体" w:hint="eastAsia"/>
          <w:sz w:val="24"/>
        </w:rPr>
        <w:t>分)</w:t>
      </w:r>
      <w:r w:rsidRPr="00900C5E">
        <w:rPr>
          <w:rFonts w:ascii="宋体" w:hAnsi="宋体" w:hint="eastAsia"/>
          <w:b/>
          <w:iCs/>
          <w:sz w:val="24"/>
        </w:rPr>
        <w:t>。</w:t>
      </w:r>
    </w:p>
    <w:p w:rsidR="00336C3D" w:rsidRPr="00336C3D" w:rsidRDefault="00336C3D" w:rsidP="00336C3D">
      <w:pPr>
        <w:numPr>
          <w:ilvl w:val="0"/>
          <w:numId w:val="4"/>
        </w:numPr>
        <w:spacing w:line="480" w:lineRule="auto"/>
        <w:jc w:val="left"/>
        <w:rPr>
          <w:rFonts w:ascii="宋体" w:hAnsi="宋体"/>
          <w:szCs w:val="21"/>
        </w:rPr>
      </w:pPr>
      <w:r w:rsidRPr="00336C3D">
        <w:rPr>
          <w:rFonts w:ascii="宋体" w:hint="eastAsia"/>
          <w:sz w:val="24"/>
        </w:rPr>
        <w:t xml:space="preserve">所有平方可积的可测函数都有广义导数存在。                  </w:t>
      </w:r>
      <w:r w:rsidRPr="00336C3D">
        <w:rPr>
          <w:rFonts w:ascii="宋体" w:hAnsi="宋体" w:hint="eastAsia"/>
          <w:szCs w:val="21"/>
        </w:rPr>
        <w:t xml:space="preserve">（ </w:t>
      </w:r>
      <w:r w:rsidRPr="00336C3D">
        <w:rPr>
          <w:rFonts w:ascii="宋体" w:hAnsi="宋体" w:hint="eastAsia"/>
          <w:b/>
          <w:iCs/>
          <w:szCs w:val="21"/>
        </w:rPr>
        <w:t xml:space="preserve">×   </w:t>
      </w:r>
      <w:r w:rsidRPr="00336C3D">
        <w:rPr>
          <w:rFonts w:ascii="宋体" w:hAnsi="宋体" w:hint="eastAsia"/>
          <w:szCs w:val="21"/>
        </w:rPr>
        <w:t>)</w:t>
      </w:r>
    </w:p>
    <w:p w:rsidR="00336C3D" w:rsidRPr="00336C3D" w:rsidRDefault="00336C3D" w:rsidP="00336C3D">
      <w:pPr>
        <w:numPr>
          <w:ilvl w:val="0"/>
          <w:numId w:val="4"/>
        </w:numPr>
        <w:autoSpaceDE w:val="0"/>
        <w:autoSpaceDN w:val="0"/>
        <w:jc w:val="left"/>
        <w:rPr>
          <w:rFonts w:ascii="宋体" w:hAnsi="宋体"/>
          <w:szCs w:val="21"/>
        </w:rPr>
      </w:pPr>
      <w:r w:rsidRPr="00336C3D">
        <w:rPr>
          <w:rFonts w:ascii="宋体" w:hAnsi="宋体" w:hint="eastAsia"/>
          <w:szCs w:val="21"/>
        </w:rPr>
        <w:t>热传导方程</w:t>
      </w:r>
      <w:r w:rsidRPr="00336C3D">
        <w:rPr>
          <w:rFonts w:ascii="宋体" w:hAnsi="宋体"/>
          <w:position w:val="-24"/>
          <w:szCs w:val="21"/>
        </w:rPr>
        <w:object w:dxaOrig="1500" w:dyaOrig="659">
          <v:shape id="_x0000_i1043" type="#_x0000_t75" style="width:1in;height:31.5pt;mso-position-horizontal-relative:page;mso-position-vertical-relative:page" o:ole="">
            <v:fill o:detectmouseclick="t"/>
            <v:imagedata r:id="rId42" o:title=""/>
          </v:shape>
          <o:OLEObject Type="Embed" ProgID="Equation.DSMT4" ShapeID="_x0000_i1043" DrawAspect="Content" ObjectID="_1762848009" r:id="rId43"/>
        </w:object>
      </w:r>
      <w:r w:rsidRPr="00336C3D">
        <w:rPr>
          <w:rFonts w:ascii="宋体" w:hAnsi="宋体" w:hint="eastAsia"/>
          <w:szCs w:val="21"/>
        </w:rPr>
        <w:t>的双层加权格式局部截断误差为</w:t>
      </w:r>
      <w:r w:rsidRPr="00336C3D">
        <w:rPr>
          <w:rFonts w:ascii="宋体" w:hAnsi="宋体"/>
          <w:position w:val="-10"/>
          <w:szCs w:val="21"/>
        </w:rPr>
        <w:object w:dxaOrig="979" w:dyaOrig="359">
          <v:shape id="_x0000_i1044" type="#_x0000_t75" style="width:45.75pt;height:16.5pt;mso-position-horizontal-relative:page;mso-position-vertical-relative:page" o:ole="">
            <v:fill o:detectmouseclick="t"/>
            <v:imagedata r:id="rId44" o:title=""/>
          </v:shape>
          <o:OLEObject Type="Embed" ProgID="Equation.DSMT4" ShapeID="_x0000_i1044" DrawAspect="Content" ObjectID="_1762848010" r:id="rId45"/>
        </w:object>
      </w:r>
      <w:r w:rsidRPr="00336C3D">
        <w:rPr>
          <w:rFonts w:ascii="宋体" w:hAnsi="宋体" w:hint="eastAsia"/>
          <w:szCs w:val="21"/>
        </w:rPr>
        <w:t>，其中</w:t>
      </w:r>
      <w:r w:rsidRPr="00336C3D">
        <w:rPr>
          <w:rFonts w:ascii="宋体" w:hAnsi="宋体"/>
          <w:position w:val="-6"/>
          <w:szCs w:val="21"/>
        </w:rPr>
        <w:object w:dxaOrig="539" w:dyaOrig="299">
          <v:shape id="_x0000_i1045" type="#_x0000_t75" style="width:27pt;height:15pt;mso-position-horizontal-relative:page;mso-position-vertical-relative:page" o:ole="">
            <v:imagedata r:id="rId46" o:title=""/>
          </v:shape>
          <o:OLEObject Type="Embed" ProgID="Equation.DSMT4" ShapeID="_x0000_i1045" DrawAspect="Content" ObjectID="_1762848011" r:id="rId47"/>
        </w:object>
      </w:r>
      <w:r w:rsidRPr="00336C3D">
        <w:rPr>
          <w:rFonts w:ascii="宋体" w:hAnsi="宋体" w:hint="eastAsia"/>
          <w:szCs w:val="21"/>
        </w:rPr>
        <w:t>分</w:t>
      </w:r>
    </w:p>
    <w:p w:rsidR="00336C3D" w:rsidRPr="00336C3D" w:rsidRDefault="00336C3D" w:rsidP="00336C3D">
      <w:pPr>
        <w:autoSpaceDE w:val="0"/>
        <w:autoSpaceDN w:val="0"/>
        <w:jc w:val="left"/>
        <w:rPr>
          <w:rFonts w:ascii="宋体" w:hAnsi="宋体"/>
          <w:szCs w:val="21"/>
        </w:rPr>
      </w:pPr>
      <w:r w:rsidRPr="00336C3D">
        <w:rPr>
          <w:rFonts w:ascii="宋体" w:hAnsi="宋体" w:hint="eastAsia"/>
          <w:szCs w:val="21"/>
        </w:rPr>
        <w:t xml:space="preserve">   别是时间和空间步长。                                              （ </w:t>
      </w:r>
      <w:r w:rsidRPr="00336C3D">
        <w:rPr>
          <w:rFonts w:ascii="宋体" w:hAnsi="宋体" w:hint="eastAsia"/>
          <w:b/>
          <w:iCs/>
          <w:szCs w:val="21"/>
        </w:rPr>
        <w:t xml:space="preserve">×   </w:t>
      </w:r>
      <w:r w:rsidRPr="00336C3D">
        <w:rPr>
          <w:rFonts w:ascii="宋体" w:hAnsi="宋体" w:hint="eastAsia"/>
          <w:szCs w:val="21"/>
        </w:rPr>
        <w:t>)</w:t>
      </w:r>
    </w:p>
    <w:p w:rsidR="00336C3D" w:rsidRPr="00336C3D" w:rsidRDefault="00336C3D" w:rsidP="00336C3D">
      <w:pPr>
        <w:numPr>
          <w:ilvl w:val="0"/>
          <w:numId w:val="4"/>
        </w:numPr>
        <w:autoSpaceDE w:val="0"/>
        <w:autoSpaceDN w:val="0"/>
        <w:rPr>
          <w:rFonts w:ascii="宋体" w:hAnsi="宋体"/>
          <w:szCs w:val="21"/>
        </w:rPr>
      </w:pPr>
      <w:r w:rsidRPr="00336C3D">
        <w:rPr>
          <w:rFonts w:ascii="宋体" w:hAnsi="宋体" w:hint="eastAsia"/>
          <w:szCs w:val="21"/>
        </w:rPr>
        <w:t xml:space="preserve">矩形区域的均匀矩形网格剖分所得内点均为正则内点                     (  </w:t>
      </w:r>
      <w:r w:rsidRPr="00336C3D">
        <w:rPr>
          <w:rFonts w:ascii="宋体" w:hAnsi="宋体" w:hint="eastAsia"/>
          <w:b/>
          <w:iCs/>
          <w:szCs w:val="21"/>
        </w:rPr>
        <w:t xml:space="preserve">√ </w:t>
      </w:r>
      <w:r w:rsidRPr="00336C3D">
        <w:rPr>
          <w:rFonts w:ascii="宋体" w:hAnsi="宋体" w:hint="eastAsia"/>
          <w:szCs w:val="21"/>
        </w:rPr>
        <w:t xml:space="preserve"> )</w:t>
      </w:r>
    </w:p>
    <w:p w:rsidR="00900C5E" w:rsidRDefault="00900C5E" w:rsidP="00900C5E">
      <w:pPr>
        <w:autoSpaceDE w:val="0"/>
        <w:autoSpaceDN w:val="0"/>
        <w:spacing w:line="400" w:lineRule="exact"/>
        <w:rPr>
          <w:rFonts w:ascii="宋体" w:hAnsi="宋体" w:cs="宋体"/>
          <w:szCs w:val="21"/>
        </w:rPr>
      </w:pPr>
      <w:r w:rsidRPr="00900C5E">
        <w:rPr>
          <w:rFonts w:ascii="宋体" w:hAnsi="宋体" w:hint="eastAsia"/>
          <w:b/>
          <w:sz w:val="24"/>
        </w:rPr>
        <w:lastRenderedPageBreak/>
        <w:t>四</w:t>
      </w:r>
      <w:r w:rsidRPr="00900C5E">
        <w:rPr>
          <w:rFonts w:ascii="宋体" w:hAnsi="宋体"/>
          <w:b/>
          <w:sz w:val="24"/>
        </w:rPr>
        <w:t xml:space="preserve">. </w:t>
      </w:r>
      <w:r w:rsidRPr="00900C5E">
        <w:rPr>
          <w:rFonts w:ascii="宋体" w:hAnsi="宋体" w:hint="eastAsia"/>
          <w:b/>
          <w:sz w:val="24"/>
        </w:rPr>
        <w:t>(15分)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szCs w:val="21"/>
        </w:rPr>
        <w:t>设在单位正方形</w:t>
      </w:r>
      <w:r>
        <w:rPr>
          <w:rFonts w:ascii="宋体" w:hAnsi="宋体" w:cs="宋体" w:hint="eastAsia"/>
          <w:position w:val="-10"/>
          <w:szCs w:val="21"/>
        </w:rPr>
        <w:object w:dxaOrig="2280" w:dyaOrig="359">
          <v:shape id="对象 23" o:spid="_x0000_i1046" type="#_x0000_t75" style="width:114pt;height:18pt;mso-position-horizontal-relative:page;mso-position-vertical-relative:page" o:ole="">
            <v:imagedata r:id="rId48" o:title=""/>
          </v:shape>
          <o:OLEObject Type="Embed" ProgID="Equation.DSMT4" ShapeID="对象 23" DrawAspect="Content" ObjectID="_1762848012" r:id="rId49"/>
        </w:object>
      </w:r>
      <w:r>
        <w:rPr>
          <w:rFonts w:ascii="宋体" w:hAnsi="宋体" w:cs="宋体" w:hint="eastAsia"/>
          <w:szCs w:val="21"/>
        </w:rPr>
        <w:t>上, 已给边值问题</w:t>
      </w:r>
    </w:p>
    <w:p w:rsidR="00900C5E" w:rsidRDefault="00900C5E" w:rsidP="00900C5E">
      <w:pPr>
        <w:autoSpaceDE w:val="0"/>
        <w:autoSpaceDN w:val="0"/>
        <w:ind w:firstLineChars="800" w:firstLine="16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position w:val="-86"/>
          <w:szCs w:val="21"/>
        </w:rPr>
        <w:object w:dxaOrig="3879" w:dyaOrig="1840">
          <v:shape id="对象 263" o:spid="_x0000_i1047" type="#_x0000_t75" style="width:194.25pt;height:92.25pt;mso-position-horizontal-relative:page;mso-position-vertical-relative:page" o:ole="">
            <v:fill o:detectmouseclick="t"/>
            <v:imagedata r:id="rId50" o:title=""/>
          </v:shape>
          <o:OLEObject Type="Embed" ProgID="Equation.DSMT4" ShapeID="对象 263" DrawAspect="Content" ObjectID="_1762848013" r:id="rId51">
            <o:FieldCodes>\* MERGEFORMAT</o:FieldCodes>
          </o:OLEObject>
        </w:object>
      </w:r>
    </w:p>
    <w:p w:rsidR="00900C5E" w:rsidRDefault="00900C5E" w:rsidP="00900C5E">
      <w:pPr>
        <w:autoSpaceDE w:val="0"/>
        <w:autoSpaceDN w:val="0"/>
        <w:spacing w:line="40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（1）建立该边值问题的五点差分格式</w:t>
      </w:r>
      <w:r>
        <w:rPr>
          <w:rFonts w:ascii="宋体" w:hAnsi="宋体" w:cs="宋体" w:hint="eastAsia"/>
          <w:szCs w:val="21"/>
        </w:rPr>
        <w:t>(用中心差商逼近二阶偏导数)</w:t>
      </w:r>
      <w:r>
        <w:rPr>
          <w:rFonts w:ascii="宋体" w:hAnsi="宋体" w:cs="宋体" w:hint="eastAsia"/>
          <w:bCs/>
          <w:szCs w:val="21"/>
        </w:rPr>
        <w:t>，给出截断误差的阶。</w:t>
      </w:r>
    </w:p>
    <w:p w:rsidR="00900C5E" w:rsidRDefault="00900C5E" w:rsidP="00900C5E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（2）设x,y方向的步长均取</w:t>
      </w:r>
      <w:r>
        <w:rPr>
          <w:rFonts w:ascii="宋体" w:hAnsi="宋体" w:cs="宋体" w:hint="eastAsia"/>
          <w:bCs/>
          <w:position w:val="-6"/>
          <w:szCs w:val="21"/>
        </w:rPr>
        <w:object w:dxaOrig="778" w:dyaOrig="279">
          <v:shape id="对象 24" o:spid="_x0000_i1048" type="#_x0000_t75" style="width:39pt;height:14.25pt;mso-position-horizontal-relative:page;mso-position-vertical-relative:page" o:ole="">
            <v:imagedata r:id="rId52" o:title=""/>
          </v:shape>
          <o:OLEObject Type="Embed" ProgID="Equation.3" ShapeID="对象 24" DrawAspect="Content" ObjectID="_1762848014" r:id="rId53"/>
        </w:object>
      </w:r>
      <w:r>
        <w:rPr>
          <w:rFonts w:ascii="宋体" w:hAnsi="宋体" w:cs="宋体" w:hint="eastAsia"/>
          <w:bCs/>
          <w:szCs w:val="21"/>
        </w:rPr>
        <w:t xml:space="preserve">，求边值问题的数值解（写出对应的方程组  </w:t>
      </w:r>
    </w:p>
    <w:p w:rsidR="00900C5E" w:rsidRDefault="00900C5E" w:rsidP="00900C5E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的矩阵形式，并求解）</w:t>
      </w:r>
    </w:p>
    <w:p w:rsidR="00900C5E" w:rsidRDefault="00900C5E" w:rsidP="00900C5E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（3）就取</w:t>
      </w:r>
      <w:r>
        <w:rPr>
          <w:rFonts w:ascii="宋体" w:hAnsi="宋体" w:cs="宋体" w:hint="eastAsia"/>
          <w:bCs/>
          <w:position w:val="-6"/>
          <w:szCs w:val="21"/>
        </w:rPr>
        <w:object w:dxaOrig="858" w:dyaOrig="279">
          <v:shape id="对象 25" o:spid="_x0000_i1049" type="#_x0000_t75" style="width:42.75pt;height:14.25pt;mso-position-horizontal-relative:page;mso-position-vertical-relative:page" o:ole="">
            <v:imagedata r:id="rId54" o:title=""/>
          </v:shape>
          <o:OLEObject Type="Embed" ProgID="Equation.3" ShapeID="对象 25" DrawAspect="Content" ObjectID="_1762848015" r:id="rId55"/>
        </w:object>
      </w:r>
      <w:r>
        <w:rPr>
          <w:rFonts w:ascii="宋体" w:hAnsi="宋体" w:cs="宋体" w:hint="eastAsia"/>
          <w:bCs/>
          <w:szCs w:val="21"/>
        </w:rPr>
        <w:t>的一般情况写出对应方程组的系数矩阵（用分块矩阵表示）。</w: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解：(1) 令</w:t>
      </w:r>
      <w:r>
        <w:rPr>
          <w:rFonts w:ascii="宋体" w:hAnsi="宋体"/>
          <w:position w:val="-14"/>
          <w:szCs w:val="21"/>
        </w:rPr>
        <w:object w:dxaOrig="3519" w:dyaOrig="379">
          <v:shape id="对象 30" o:spid="_x0000_i1050" type="#_x0000_t75" style="width:176.25pt;height:18.75pt;mso-position-horizontal-relative:page;mso-position-vertical-relative:page" o:ole="">
            <v:imagedata r:id="rId56" o:title=""/>
          </v:shape>
          <o:OLEObject Type="Embed" ProgID="Equation.DSMT4" ShapeID="对象 30" DrawAspect="Content" ObjectID="_1762848016" r:id="rId57"/>
        </w:objec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五点差分格式：</w:t>
      </w:r>
      <w:r>
        <w:rPr>
          <w:rFonts w:ascii="宋体" w:hAnsi="宋体"/>
          <w:position w:val="-30"/>
          <w:szCs w:val="21"/>
        </w:rPr>
        <w:object w:dxaOrig="5280" w:dyaOrig="720">
          <v:shape id="对象 217" o:spid="_x0000_i1051" type="#_x0000_t75" style="width:234.75pt;height:32.25pt;mso-position-horizontal-relative:page;mso-position-vertical-relative:page" o:ole="">
            <v:fill o:detectmouseclick="t"/>
            <v:imagedata r:id="rId58" o:title=""/>
          </v:shape>
          <o:OLEObject Type="Embed" ProgID="Equation.DSMT4" ShapeID="对象 217" DrawAspect="Content" ObjectID="_1762848017" r:id="rId59"/>
        </w:object>
      </w:r>
      <w:r>
        <w:rPr>
          <w:rFonts w:ascii="宋体" w:hAnsi="宋体" w:hint="eastAsia"/>
          <w:szCs w:val="21"/>
        </w:rPr>
        <w:t>， i, j=1,2, . . .；</w: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position w:val="-14"/>
          <w:szCs w:val="21"/>
        </w:rPr>
        <w:object w:dxaOrig="5055" w:dyaOrig="399">
          <v:shape id="对象 37" o:spid="_x0000_i1052" type="#_x0000_t75" style="width:252.75pt;height:20.25pt;mso-position-horizontal-relative:page;mso-position-vertical-relative:page" o:ole="">
            <v:imagedata r:id="rId60" o:title=""/>
          </v:shape>
          <o:OLEObject Type="Embed" ProgID="Equation.DSMT4" ShapeID="对象 37" DrawAspect="Content" ObjectID="_1762848018" r:id="rId61"/>
        </w:object>
      </w:r>
      <w:r>
        <w:rPr>
          <w:rFonts w:ascii="宋体" w:hAnsi="宋体" w:hint="eastAsia"/>
          <w:szCs w:val="21"/>
        </w:rPr>
        <w:t>，i, j=1,2, . . .；</w:t>
      </w:r>
    </w:p>
    <w:p w:rsidR="00336C3D" w:rsidRDefault="00336C3D" w:rsidP="00336C3D">
      <w:pPr>
        <w:ind w:leftChars="-1" w:left="-2"/>
        <w:rPr>
          <w:rFonts w:ascii="宋体" w:hAnsi="宋体"/>
          <w:b/>
          <w:bCs/>
          <w:color w:val="C00000"/>
          <w:szCs w:val="21"/>
        </w:rPr>
      </w:pPr>
      <w:r>
        <w:rPr>
          <w:rFonts w:ascii="宋体" w:hAnsi="宋体" w:hint="eastAsia"/>
          <w:szCs w:val="21"/>
        </w:rPr>
        <w:t>边条件：</w:t>
      </w:r>
      <w:r>
        <w:rPr>
          <w:rFonts w:ascii="宋体" w:hAnsi="宋体"/>
          <w:position w:val="-14"/>
          <w:szCs w:val="21"/>
        </w:rPr>
        <w:object w:dxaOrig="3340" w:dyaOrig="379">
          <v:shape id="对象 31" o:spid="_x0000_i1053" type="#_x0000_t75" style="width:167.25pt;height:18.75pt;mso-position-horizontal-relative:page;mso-position-vertical-relative:page" o:ole="">
            <v:imagedata r:id="rId62" o:title=""/>
          </v:shape>
          <o:OLEObject Type="Embed" ProgID="Equation.DSMT4" ShapeID="对象 31" DrawAspect="Content" ObjectID="_1762848019" r:id="rId63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     </w:t>
      </w:r>
      <w:r>
        <w:rPr>
          <w:rFonts w:ascii="宋体" w:hAnsi="宋体" w:hint="eastAsia"/>
          <w:szCs w:val="21"/>
        </w:rPr>
        <w:t xml:space="preserve">i, j=1,2, . . .      </w: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(2) 当于</w:t>
      </w:r>
      <w:r>
        <w:rPr>
          <w:rFonts w:ascii="宋体" w:hAnsi="宋体"/>
          <w:position w:val="-24"/>
          <w:szCs w:val="21"/>
        </w:rPr>
        <w:object w:dxaOrig="1439" w:dyaOrig="619">
          <v:shape id="对象 32" o:spid="_x0000_i1054" type="#_x0000_t75" style="width:1in;height:30.75pt;mso-position-horizontal-relative:page;mso-position-vertical-relative:page" o:ole="">
            <v:imagedata r:id="rId64" o:title=""/>
          </v:shape>
          <o:OLEObject Type="Embed" ProgID="Equation.DSMT4" ShapeID="对象 32" DrawAspect="Content" ObjectID="_1762848020" r:id="rId65"/>
        </w:object>
      </w:r>
      <w:r>
        <w:rPr>
          <w:rFonts w:ascii="宋体" w:hAnsi="宋体" w:hint="eastAsia"/>
          <w:szCs w:val="21"/>
        </w:rPr>
        <w:t>时, 五点差分格式变为</w:t>
      </w:r>
    </w:p>
    <w:p w:rsidR="00336C3D" w:rsidRDefault="00336C3D" w:rsidP="00336C3D">
      <w:pPr>
        <w:ind w:leftChars="-1" w:left="-2" w:firstLineChars="400" w:firstLine="840"/>
        <w:rPr>
          <w:rFonts w:ascii="宋体" w:hAnsi="宋体"/>
          <w:szCs w:val="21"/>
        </w:rPr>
      </w:pPr>
      <w:r>
        <w:rPr>
          <w:rFonts w:ascii="宋体" w:hAnsi="宋体"/>
          <w:position w:val="-14"/>
          <w:szCs w:val="21"/>
        </w:rPr>
        <w:object w:dxaOrig="3979" w:dyaOrig="379">
          <v:shape id="对象 38" o:spid="_x0000_i1055" type="#_x0000_t75" style="width:199.5pt;height:18.75pt;mso-position-horizontal-relative:page;mso-position-vertical-relative:page" o:ole="">
            <v:fill o:detectmouseclick="t"/>
            <v:imagedata r:id="rId66" o:title=""/>
          </v:shape>
          <o:OLEObject Type="Embed" ProgID="Equation.DSMT4" ShapeID="对象 38" DrawAspect="Content" ObjectID="_1762848021" r:id="rId67"/>
        </w:object>
      </w:r>
      <w:r>
        <w:rPr>
          <w:rFonts w:ascii="宋体" w:hAnsi="宋体" w:hint="eastAsia"/>
          <w:szCs w:val="21"/>
        </w:rPr>
        <w:t>，i, j=1,2,</w: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边条件：</w:t>
      </w:r>
      <w:r>
        <w:rPr>
          <w:rFonts w:ascii="宋体" w:hAnsi="宋体"/>
          <w:position w:val="-14"/>
          <w:szCs w:val="21"/>
        </w:rPr>
        <w:object w:dxaOrig="3340" w:dyaOrig="379">
          <v:shape id="对象 33" o:spid="_x0000_i1056" type="#_x0000_t75" style="width:167.25pt;height:18.75pt;mso-position-horizontal-relative:page;mso-position-vertical-relative:page" o:ole="">
            <v:imagedata r:id="rId62" o:title=""/>
          </v:shape>
          <o:OLEObject Type="Embed" ProgID="Equation.DSMT4" ShapeID="对象 33" DrawAspect="Content" ObjectID="_1762848022" r:id="rId68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   </w:t>
      </w:r>
      <w:r>
        <w:rPr>
          <w:rFonts w:ascii="宋体" w:hAnsi="宋体" w:hint="eastAsia"/>
          <w:szCs w:val="21"/>
        </w:rPr>
        <w:t>i, j=1,2 .</w: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于是得到如下方程组</w:t>
      </w:r>
    </w:p>
    <w:p w:rsidR="00336C3D" w:rsidRDefault="00336C3D" w:rsidP="00336C3D">
      <w:pPr>
        <w:ind w:leftChars="-1" w:left="-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position w:val="-72"/>
          <w:szCs w:val="21"/>
        </w:rPr>
        <w:object w:dxaOrig="3260" w:dyaOrig="1558">
          <v:shape id="对象 34" o:spid="_x0000_i1057" type="#_x0000_t75" style="width:162.75pt;height:78pt;mso-position-horizontal-relative:page;mso-position-vertical-relative:page" o:ole="">
            <v:imagedata r:id="rId69" o:title=""/>
          </v:shape>
          <o:OLEObject Type="Embed" ProgID="Equation.DSMT4" ShapeID="对象 34" DrawAspect="Content" ObjectID="_1762848023" r:id="rId70"/>
        </w:object>
      </w:r>
      <w:r>
        <w:rPr>
          <w:rFonts w:ascii="宋体" w:hAnsi="宋体" w:hint="eastAsia"/>
          <w:szCs w:val="21"/>
        </w:rPr>
        <w:t>，解得</w:t>
      </w:r>
      <w:r>
        <w:rPr>
          <w:rFonts w:ascii="宋体" w:hAnsi="宋体"/>
          <w:position w:val="-14"/>
          <w:szCs w:val="21"/>
        </w:rPr>
        <w:object w:dxaOrig="2340" w:dyaOrig="379">
          <v:shape id="对象 35" o:spid="_x0000_i1058" type="#_x0000_t75" style="width:117pt;height:18.75pt;mso-position-horizontal-relative:page;mso-position-vertical-relative:page" o:ole="">
            <v:imagedata r:id="rId71" o:title=""/>
          </v:shape>
          <o:OLEObject Type="Embed" ProgID="Equation.DSMT4" ShapeID="对象 35" DrawAspect="Content" ObjectID="_1762848024" r:id="rId72"/>
        </w:object>
      </w:r>
      <w:r>
        <w:rPr>
          <w:rFonts w:ascii="宋体" w:hAnsi="宋体" w:hint="eastAsia"/>
          <w:szCs w:val="21"/>
        </w:rPr>
        <w:t xml:space="preserve">.        </w:t>
      </w:r>
    </w:p>
    <w:p w:rsidR="00336C3D" w:rsidRDefault="00336C3D" w:rsidP="00336C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（3）差分方程</w:t>
      </w:r>
      <w:r>
        <w:rPr>
          <w:rFonts w:ascii="宋体" w:hAnsi="宋体"/>
          <w:position w:val="-14"/>
          <w:szCs w:val="21"/>
        </w:rPr>
        <w:object w:dxaOrig="5055" w:dyaOrig="399">
          <v:shape id="对象 218" o:spid="_x0000_i1059" type="#_x0000_t75" style="width:252.75pt;height:20.25pt;mso-position-horizontal-relative:page;mso-position-vertical-relative:page" o:ole="">
            <v:imagedata r:id="rId60" o:title=""/>
          </v:shape>
          <o:OLEObject Type="Embed" ProgID="Equation.DSMT4" ShapeID="对象 218" DrawAspect="Content" ObjectID="_1762848025" r:id="rId73"/>
        </w:object>
      </w:r>
      <w:r>
        <w:rPr>
          <w:rFonts w:ascii="宋体" w:hAnsi="宋体" w:hint="eastAsia"/>
          <w:szCs w:val="21"/>
        </w:rPr>
        <w:t>,i,j=1,2,. . . ，N；</w:t>
      </w:r>
    </w:p>
    <w:p w:rsidR="00336C3D" w:rsidRDefault="00336C3D" w:rsidP="00336C3D">
      <w:pPr>
        <w:ind w:leftChars="-1" w:left="-2"/>
      </w:pPr>
      <w:r>
        <w:rPr>
          <w:rFonts w:hint="eastAsia"/>
        </w:rPr>
        <w:t>系数矩阵</w:t>
      </w:r>
      <w:r>
        <w:rPr>
          <w:position w:val="-84"/>
        </w:rPr>
        <w:object w:dxaOrig="2880" w:dyaOrig="1800">
          <v:shape id="对象 219" o:spid="_x0000_i1060" type="#_x0000_t75" style="width:128.25pt;height:80.25pt;mso-position-horizontal-relative:page;mso-position-vertical-relative:page" o:ole="">
            <v:fill o:detectmouseclick="t"/>
            <v:imagedata r:id="rId74" o:title=""/>
          </v:shape>
          <o:OLEObject Type="Embed" ProgID="Equation.DSMT4" ShapeID="对象 219" DrawAspect="Content" ObjectID="_1762848026" r:id="rId75"/>
        </w:object>
      </w:r>
      <w:r>
        <w:rPr>
          <w:rFonts w:hint="eastAsia"/>
        </w:rPr>
        <w:t>，其中</w:t>
      </w:r>
      <w:r>
        <w:rPr>
          <w:position w:val="-84"/>
        </w:rPr>
        <w:object w:dxaOrig="2780" w:dyaOrig="1800">
          <v:shape id="对象 41" o:spid="_x0000_i1061" type="#_x0000_t75" style="width:141pt;height:92.25pt;mso-position-horizontal-relative:page;mso-position-vertical-relative:page" o:ole="">
            <v:imagedata r:id="rId76" o:title=""/>
          </v:shape>
          <o:OLEObject Type="Embed" ProgID="Equation.DSMT4" ShapeID="对象 41" DrawAspect="Content" ObjectID="_1762848027" r:id="rId77"/>
        </w:object>
      </w:r>
      <w:r>
        <w:rPr>
          <w:rFonts w:hint="eastAsia"/>
        </w:rPr>
        <w:t xml:space="preserve">    </w:t>
      </w:r>
    </w:p>
    <w:p w:rsidR="003E669B" w:rsidRPr="00900C5E" w:rsidRDefault="003E669B"/>
    <w:sectPr w:rsidR="003E669B" w:rsidRPr="0090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06" w:rsidRDefault="00984D06" w:rsidP="00984D06">
      <w:r>
        <w:separator/>
      </w:r>
    </w:p>
  </w:endnote>
  <w:endnote w:type="continuationSeparator" w:id="0">
    <w:p w:rsidR="00984D06" w:rsidRDefault="00984D06" w:rsidP="0098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06" w:rsidRDefault="00984D06" w:rsidP="00984D06">
      <w:r>
        <w:separator/>
      </w:r>
    </w:p>
  </w:footnote>
  <w:footnote w:type="continuationSeparator" w:id="0">
    <w:p w:rsidR="00984D06" w:rsidRDefault="00984D06" w:rsidP="00984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21AC7E"/>
    <w:multiLevelType w:val="singleLevel"/>
    <w:tmpl w:val="BD21AC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C8F56FE"/>
    <w:multiLevelType w:val="singleLevel"/>
    <w:tmpl w:val="DC8F56F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E827033"/>
    <w:multiLevelType w:val="singleLevel"/>
    <w:tmpl w:val="DE827033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05BA5A0F"/>
    <w:multiLevelType w:val="hybridMultilevel"/>
    <w:tmpl w:val="35E265FE"/>
    <w:lvl w:ilvl="0" w:tplc="9A426F3E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66883"/>
    <w:multiLevelType w:val="hybridMultilevel"/>
    <w:tmpl w:val="CAE43000"/>
    <w:lvl w:ilvl="0" w:tplc="EFF05DAA">
      <w:start w:val="2"/>
      <w:numFmt w:val="japaneseCounting"/>
      <w:lvlText w:val="%1.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5" w15:restartNumberingAfterBreak="0">
    <w:nsid w:val="4D0F7EEE"/>
    <w:multiLevelType w:val="multilevel"/>
    <w:tmpl w:val="4D0F7EEE"/>
    <w:lvl w:ilvl="0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C13FE"/>
    <w:multiLevelType w:val="singleLevel"/>
    <w:tmpl w:val="56AC13FE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5E"/>
    <w:rsid w:val="000506C4"/>
    <w:rsid w:val="000D3C0E"/>
    <w:rsid w:val="00130BCC"/>
    <w:rsid w:val="001A3EAB"/>
    <w:rsid w:val="00205ED7"/>
    <w:rsid w:val="002457D0"/>
    <w:rsid w:val="00336C3D"/>
    <w:rsid w:val="003E04C6"/>
    <w:rsid w:val="003E669B"/>
    <w:rsid w:val="00441A54"/>
    <w:rsid w:val="00513E74"/>
    <w:rsid w:val="00552566"/>
    <w:rsid w:val="00707269"/>
    <w:rsid w:val="00735D10"/>
    <w:rsid w:val="00772DB7"/>
    <w:rsid w:val="00773EB2"/>
    <w:rsid w:val="00774EDB"/>
    <w:rsid w:val="00801071"/>
    <w:rsid w:val="008162A9"/>
    <w:rsid w:val="008D4219"/>
    <w:rsid w:val="008D5E7D"/>
    <w:rsid w:val="00900C5E"/>
    <w:rsid w:val="00984D06"/>
    <w:rsid w:val="00993EE0"/>
    <w:rsid w:val="00AB3264"/>
    <w:rsid w:val="00AE0C31"/>
    <w:rsid w:val="00C25987"/>
    <w:rsid w:val="00CA68A7"/>
    <w:rsid w:val="00CB75EB"/>
    <w:rsid w:val="00CC4461"/>
    <w:rsid w:val="00CD6A06"/>
    <w:rsid w:val="00CF3FE4"/>
    <w:rsid w:val="00D144B2"/>
    <w:rsid w:val="00D6364A"/>
    <w:rsid w:val="00DB5AE4"/>
    <w:rsid w:val="00EF3527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AFD83-D53D-48B9-9475-5554CAE1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C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D0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D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4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>微软中国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2023-11-30T02:04:00Z</dcterms:created>
  <dcterms:modified xsi:type="dcterms:W3CDTF">2023-11-30T02:04:00Z</dcterms:modified>
</cp:coreProperties>
</file>