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F7CE2" w14:textId="77777777" w:rsidR="000B7B30" w:rsidRDefault="001F1F25">
      <w:pPr>
        <w:spacing w:after="789" w:line="264" w:lineRule="auto"/>
        <w:ind w:left="692" w:right="38"/>
        <w:jc w:val="center"/>
        <w:rPr>
          <w:b/>
          <w:sz w:val="28"/>
          <w:lang w:val="en-US"/>
        </w:rPr>
      </w:pPr>
      <w:bookmarkStart w:id="0" w:name="_Hlk177993123"/>
      <w:r w:rsidRPr="001F1F25">
        <w:rPr>
          <w:b/>
          <w:sz w:val="28"/>
          <w:lang w:val="en-US"/>
        </w:rPr>
        <w:t xml:space="preserve">ONLINE GAMING </w:t>
      </w:r>
      <w:r w:rsidR="000B7B30">
        <w:rPr>
          <w:b/>
          <w:sz w:val="28"/>
          <w:lang w:val="en-US"/>
        </w:rPr>
        <w:t xml:space="preserve">DATBASE SYSTEM </w:t>
      </w:r>
    </w:p>
    <w:bookmarkEnd w:id="0"/>
    <w:p w14:paraId="4D38DD23" w14:textId="1853A3CC" w:rsidR="003617EC" w:rsidRDefault="00D9692E">
      <w:pPr>
        <w:spacing w:after="789" w:line="264" w:lineRule="auto"/>
        <w:ind w:left="692" w:right="38"/>
        <w:jc w:val="center"/>
      </w:pPr>
      <w:r>
        <w:rPr>
          <w:b/>
          <w:sz w:val="28"/>
        </w:rPr>
        <w:t>A PROJECT REPORT</w:t>
      </w:r>
    </w:p>
    <w:p w14:paraId="198876E9" w14:textId="77777777" w:rsidR="003617EC" w:rsidRDefault="00D9692E">
      <w:pPr>
        <w:spacing w:after="693" w:line="265" w:lineRule="auto"/>
        <w:ind w:left="688" w:right="287"/>
        <w:jc w:val="center"/>
      </w:pPr>
      <w:r>
        <w:rPr>
          <w:rFonts w:ascii="Calibri" w:eastAsia="Calibri" w:hAnsi="Calibri" w:cs="Calibri"/>
          <w:b/>
          <w:i/>
          <w:sz w:val="28"/>
        </w:rPr>
        <w:t>Submitted by</w:t>
      </w:r>
    </w:p>
    <w:p w14:paraId="5C9C9B3D" w14:textId="3B786B92" w:rsidR="003929F5" w:rsidRPr="003929F5" w:rsidRDefault="003929F5" w:rsidP="003929F5">
      <w:pPr>
        <w:spacing w:after="154" w:line="264" w:lineRule="auto"/>
        <w:ind w:left="692"/>
        <w:jc w:val="center"/>
        <w:rPr>
          <w:b/>
          <w:bCs/>
        </w:rPr>
      </w:pPr>
      <w:r w:rsidRPr="003929F5">
        <w:rPr>
          <w:b/>
          <w:bCs/>
          <w:lang w:val="en-US"/>
        </w:rPr>
        <w:t>M.</w:t>
      </w:r>
      <w:r>
        <w:rPr>
          <w:b/>
          <w:bCs/>
          <w:lang w:val="en-US"/>
        </w:rPr>
        <w:t xml:space="preserve"> </w:t>
      </w:r>
      <w:r w:rsidRPr="003929F5">
        <w:rPr>
          <w:b/>
          <w:bCs/>
          <w:lang w:val="en-US"/>
        </w:rPr>
        <w:t>LOKESH BABU</w:t>
      </w:r>
      <w:r>
        <w:rPr>
          <w:b/>
          <w:bCs/>
          <w:lang w:val="en-US"/>
        </w:rPr>
        <w:t xml:space="preserve"> </w:t>
      </w:r>
      <w:r w:rsidRPr="003929F5">
        <w:rPr>
          <w:b/>
          <w:bCs/>
        </w:rPr>
        <w:t>(</w:t>
      </w:r>
      <w:r w:rsidRPr="003929F5">
        <w:rPr>
          <w:b/>
          <w:bCs/>
          <w:lang w:val="en-US"/>
        </w:rPr>
        <w:t>192210178</w:t>
      </w:r>
      <w:r w:rsidRPr="003929F5">
        <w:rPr>
          <w:b/>
          <w:bCs/>
          <w:lang w:val="en-US"/>
        </w:rPr>
        <w:t>)</w:t>
      </w:r>
    </w:p>
    <w:p w14:paraId="23469167" w14:textId="7C64AA3C" w:rsidR="003617EC" w:rsidRDefault="003617EC">
      <w:pPr>
        <w:spacing w:after="154" w:line="264" w:lineRule="auto"/>
        <w:ind w:left="692"/>
        <w:jc w:val="center"/>
      </w:pPr>
    </w:p>
    <w:p w14:paraId="1E0D5D2A" w14:textId="124E28B5" w:rsidR="003617EC" w:rsidRDefault="00942EF1" w:rsidP="003929F5">
      <w:pPr>
        <w:spacing w:after="148" w:line="265" w:lineRule="auto"/>
        <w:ind w:left="692"/>
        <w:jc w:val="center"/>
      </w:pPr>
      <w:r>
        <w:rPr>
          <w:rFonts w:ascii="Calibri" w:eastAsia="Calibri" w:hAnsi="Calibri" w:cs="Calibri"/>
          <w:b/>
          <w:sz w:val="28"/>
        </w:rPr>
        <w:t>G. S.</w:t>
      </w:r>
      <w:r w:rsidR="00452267">
        <w:rPr>
          <w:rFonts w:ascii="Calibri" w:eastAsia="Calibri" w:hAnsi="Calibri" w:cs="Calibri"/>
          <w:b/>
          <w:sz w:val="28"/>
        </w:rPr>
        <w:t xml:space="preserve"> </w:t>
      </w:r>
      <w:r w:rsidR="003929F5">
        <w:rPr>
          <w:rFonts w:ascii="Calibri" w:eastAsia="Calibri" w:hAnsi="Calibri" w:cs="Calibri"/>
          <w:b/>
          <w:sz w:val="28"/>
        </w:rPr>
        <w:t>DANIEL</w:t>
      </w:r>
      <w:r>
        <w:rPr>
          <w:rFonts w:ascii="Calibri" w:eastAsia="Calibri" w:hAnsi="Calibri" w:cs="Calibri"/>
          <w:b/>
          <w:sz w:val="28"/>
        </w:rPr>
        <w:t xml:space="preserve"> (192211637)</w:t>
      </w:r>
    </w:p>
    <w:p w14:paraId="17A29A2A" w14:textId="77777777" w:rsidR="003929F5" w:rsidRDefault="003929F5" w:rsidP="003929F5">
      <w:pPr>
        <w:spacing w:after="148" w:line="265" w:lineRule="auto"/>
        <w:ind w:left="692"/>
        <w:jc w:val="center"/>
      </w:pPr>
    </w:p>
    <w:p w14:paraId="467BA74D" w14:textId="77777777" w:rsidR="003929F5" w:rsidRDefault="003929F5" w:rsidP="003929F5">
      <w:pPr>
        <w:spacing w:after="148" w:line="265" w:lineRule="auto"/>
        <w:ind w:left="692"/>
        <w:jc w:val="center"/>
      </w:pPr>
    </w:p>
    <w:p w14:paraId="01BBD9CC" w14:textId="77777777" w:rsidR="003617EC" w:rsidRDefault="00D9692E">
      <w:pPr>
        <w:spacing w:after="181" w:line="259" w:lineRule="auto"/>
        <w:ind w:left="630" w:firstLine="0"/>
        <w:jc w:val="center"/>
      </w:pPr>
      <w:r>
        <w:rPr>
          <w:rFonts w:ascii="Calibri" w:eastAsia="Calibri" w:hAnsi="Calibri" w:cs="Calibri"/>
          <w:i/>
        </w:rPr>
        <w:t>Under the guidance of</w:t>
      </w:r>
    </w:p>
    <w:p w14:paraId="1E9F09CE" w14:textId="179EDEE9" w:rsidR="003617EC" w:rsidRDefault="00452267">
      <w:pPr>
        <w:spacing w:after="16" w:line="264" w:lineRule="auto"/>
        <w:ind w:left="692" w:right="37"/>
        <w:jc w:val="center"/>
      </w:pPr>
      <w:proofErr w:type="spellStart"/>
      <w:r>
        <w:rPr>
          <w:b/>
          <w:sz w:val="28"/>
        </w:rPr>
        <w:t>Dr.</w:t>
      </w:r>
      <w:proofErr w:type="spellEnd"/>
      <w:r>
        <w:rPr>
          <w:b/>
          <w:sz w:val="28"/>
        </w:rPr>
        <w:t xml:space="preserve"> CARMEL MARY BELINDA</w:t>
      </w:r>
    </w:p>
    <w:p w14:paraId="5647DB22" w14:textId="0F708470" w:rsidR="003617EC" w:rsidRDefault="003617EC">
      <w:pPr>
        <w:spacing w:after="1266" w:line="259" w:lineRule="auto"/>
        <w:ind w:left="668" w:firstLine="0"/>
        <w:jc w:val="center"/>
      </w:pPr>
    </w:p>
    <w:p w14:paraId="1DAE9A25" w14:textId="681E9CB8" w:rsidR="003617EC" w:rsidRDefault="00D9692E">
      <w:pPr>
        <w:spacing w:after="191" w:line="265" w:lineRule="auto"/>
        <w:ind w:left="688"/>
        <w:jc w:val="center"/>
      </w:pPr>
      <w:r>
        <w:rPr>
          <w:rFonts w:ascii="Calibri" w:eastAsia="Calibri" w:hAnsi="Calibri" w:cs="Calibri"/>
          <w:b/>
          <w:i/>
          <w:sz w:val="28"/>
        </w:rPr>
        <w:t xml:space="preserve">in partial </w:t>
      </w:r>
      <w:r w:rsidR="00452267">
        <w:rPr>
          <w:rFonts w:ascii="Calibri" w:eastAsia="Calibri" w:hAnsi="Calibri" w:cs="Calibri"/>
          <w:b/>
          <w:i/>
          <w:sz w:val="28"/>
        </w:rPr>
        <w:t>fulfilment</w:t>
      </w:r>
      <w:r>
        <w:rPr>
          <w:rFonts w:ascii="Calibri" w:eastAsia="Calibri" w:hAnsi="Calibri" w:cs="Calibri"/>
          <w:b/>
          <w:i/>
          <w:sz w:val="28"/>
        </w:rPr>
        <w:t xml:space="preserve"> for the completion of</w:t>
      </w:r>
      <w:r w:rsidR="0003616D">
        <w:rPr>
          <w:rFonts w:ascii="Calibri" w:eastAsia="Calibri" w:hAnsi="Calibri" w:cs="Calibri"/>
          <w:b/>
          <w:i/>
          <w:sz w:val="28"/>
        </w:rPr>
        <w:t xml:space="preserve"> course </w:t>
      </w:r>
      <w:r w:rsidR="0003616D" w:rsidRPr="0003616D">
        <w:rPr>
          <w:rFonts w:ascii="Calibri" w:eastAsia="Calibri" w:hAnsi="Calibri" w:cs="Calibri"/>
          <w:b/>
          <w:i/>
          <w:sz w:val="28"/>
        </w:rPr>
        <w:t>CSA0576-Database Management Systems for Normalization</w:t>
      </w:r>
    </w:p>
    <w:p w14:paraId="512B5D14" w14:textId="77777777" w:rsidR="003617EC" w:rsidRDefault="00D9692E">
      <w:pPr>
        <w:spacing w:after="964" w:line="259" w:lineRule="auto"/>
        <w:ind w:left="5050" w:firstLine="0"/>
        <w:jc w:val="left"/>
      </w:pPr>
      <w:r>
        <w:rPr>
          <w:noProof/>
        </w:rPr>
        <w:drawing>
          <wp:inline distT="0" distB="0" distL="0" distR="0" wp14:anchorId="2BC9ADA9" wp14:editId="7317F931">
            <wp:extent cx="738505" cy="643890"/>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8"/>
                    <a:stretch>
                      <a:fillRect/>
                    </a:stretch>
                  </pic:blipFill>
                  <pic:spPr>
                    <a:xfrm>
                      <a:off x="0" y="0"/>
                      <a:ext cx="738505" cy="643890"/>
                    </a:xfrm>
                    <a:prstGeom prst="rect">
                      <a:avLst/>
                    </a:prstGeom>
                  </pic:spPr>
                </pic:pic>
              </a:graphicData>
            </a:graphic>
          </wp:inline>
        </w:drawing>
      </w:r>
    </w:p>
    <w:p w14:paraId="079EA495" w14:textId="77777777" w:rsidR="003617EC" w:rsidRDefault="00D9692E">
      <w:pPr>
        <w:spacing w:after="681" w:line="265" w:lineRule="auto"/>
        <w:ind w:left="692" w:right="40"/>
        <w:jc w:val="center"/>
      </w:pPr>
      <w:r>
        <w:rPr>
          <w:rFonts w:ascii="Calibri" w:eastAsia="Calibri" w:hAnsi="Calibri" w:cs="Calibri"/>
          <w:b/>
          <w:sz w:val="28"/>
        </w:rPr>
        <w:t>SIMATS ENGINEERING</w:t>
      </w:r>
    </w:p>
    <w:p w14:paraId="6C1C9336" w14:textId="77777777" w:rsidR="003617EC" w:rsidRDefault="00D9692E">
      <w:pPr>
        <w:spacing w:after="681" w:line="265" w:lineRule="auto"/>
        <w:ind w:left="692" w:right="38"/>
        <w:jc w:val="center"/>
      </w:pPr>
      <w:r>
        <w:rPr>
          <w:rFonts w:ascii="Calibri" w:eastAsia="Calibri" w:hAnsi="Calibri" w:cs="Calibri"/>
          <w:b/>
          <w:sz w:val="28"/>
        </w:rPr>
        <w:t>THANDALAM</w:t>
      </w:r>
    </w:p>
    <w:p w14:paraId="1F486978" w14:textId="7EB2F7CC" w:rsidR="003617EC" w:rsidRDefault="00C05B65">
      <w:pPr>
        <w:spacing w:after="681" w:line="265" w:lineRule="auto"/>
        <w:ind w:left="692" w:right="38"/>
        <w:jc w:val="center"/>
      </w:pPr>
      <w:r>
        <w:rPr>
          <w:rFonts w:ascii="Calibri" w:eastAsia="Calibri" w:hAnsi="Calibri" w:cs="Calibri"/>
          <w:b/>
          <w:sz w:val="28"/>
        </w:rPr>
        <w:t>September</w:t>
      </w:r>
      <w:r w:rsidR="00D9692E">
        <w:rPr>
          <w:rFonts w:ascii="Calibri" w:eastAsia="Calibri" w:hAnsi="Calibri" w:cs="Calibri"/>
          <w:b/>
          <w:sz w:val="28"/>
        </w:rPr>
        <w:t xml:space="preserve"> 2024</w:t>
      </w:r>
    </w:p>
    <w:p w14:paraId="0BB61612" w14:textId="77777777" w:rsidR="000D3D87" w:rsidRDefault="000D3D87">
      <w:pPr>
        <w:spacing w:after="721" w:line="331" w:lineRule="auto"/>
        <w:ind w:left="-5" w:right="594"/>
        <w:jc w:val="left"/>
        <w:rPr>
          <w:b/>
          <w:sz w:val="28"/>
        </w:rPr>
      </w:pPr>
    </w:p>
    <w:p w14:paraId="45B37FF5" w14:textId="77777777" w:rsidR="000D3D87" w:rsidRDefault="000D3D87">
      <w:pPr>
        <w:spacing w:after="721" w:line="331" w:lineRule="auto"/>
        <w:ind w:left="-5" w:right="594"/>
        <w:jc w:val="left"/>
        <w:rPr>
          <w:b/>
          <w:sz w:val="28"/>
        </w:rPr>
      </w:pPr>
    </w:p>
    <w:p w14:paraId="3802D4F8" w14:textId="63797612" w:rsidR="003617EC" w:rsidRDefault="00D9692E">
      <w:pPr>
        <w:spacing w:after="721" w:line="331" w:lineRule="auto"/>
        <w:ind w:left="-5" w:right="594"/>
        <w:jc w:val="left"/>
        <w:rPr>
          <w:b/>
          <w:sz w:val="28"/>
        </w:rPr>
      </w:pPr>
      <w:r>
        <w:rPr>
          <w:b/>
          <w:sz w:val="28"/>
        </w:rPr>
        <w:t>BONAFIDE CERTIFICATE</w:t>
      </w:r>
    </w:p>
    <w:p w14:paraId="01444CC1" w14:textId="77777777" w:rsidR="000D3D87" w:rsidRDefault="000D3D87">
      <w:pPr>
        <w:spacing w:after="721" w:line="331" w:lineRule="auto"/>
        <w:ind w:left="-5" w:right="594"/>
        <w:jc w:val="left"/>
      </w:pPr>
    </w:p>
    <w:p w14:paraId="08C0C7D3" w14:textId="7E11C758" w:rsidR="003617EC" w:rsidRDefault="00D9692E" w:rsidP="004438B0">
      <w:pPr>
        <w:spacing w:after="154" w:line="264" w:lineRule="auto"/>
        <w:ind w:left="692"/>
        <w:jc w:val="center"/>
        <w:rPr>
          <w:rFonts w:ascii="Calibri" w:eastAsia="Calibri" w:hAnsi="Calibri" w:cs="Calibri"/>
          <w:sz w:val="22"/>
        </w:rPr>
      </w:pPr>
      <w:r>
        <w:rPr>
          <w:rFonts w:ascii="Calibri" w:eastAsia="Calibri" w:hAnsi="Calibri" w:cs="Calibri"/>
          <w:sz w:val="28"/>
        </w:rPr>
        <w:t>Certified that this project report titled “</w:t>
      </w:r>
      <w:r w:rsidR="00452267" w:rsidRPr="001F1F25">
        <w:rPr>
          <w:b/>
          <w:sz w:val="28"/>
          <w:lang w:val="en-US"/>
        </w:rPr>
        <w:t xml:space="preserve">ONLINE GAMING </w:t>
      </w:r>
      <w:r w:rsidR="00452267">
        <w:rPr>
          <w:b/>
          <w:sz w:val="28"/>
          <w:lang w:val="en-US"/>
        </w:rPr>
        <w:t xml:space="preserve">DATBASE </w:t>
      </w:r>
      <w:proofErr w:type="gramStart"/>
      <w:r w:rsidR="00452267">
        <w:rPr>
          <w:b/>
          <w:sz w:val="28"/>
          <w:lang w:val="en-US"/>
        </w:rPr>
        <w:t>SYSTEM”</w:t>
      </w:r>
      <w:r>
        <w:rPr>
          <w:rFonts w:ascii="Calibri" w:eastAsia="Calibri" w:hAnsi="Calibri" w:cs="Calibri"/>
          <w:sz w:val="28"/>
        </w:rPr>
        <w:t xml:space="preserve"> </w:t>
      </w:r>
      <w:r w:rsidR="00942EF1">
        <w:rPr>
          <w:rFonts w:ascii="Calibri" w:eastAsia="Calibri" w:hAnsi="Calibri" w:cs="Calibri"/>
          <w:sz w:val="28"/>
        </w:rPr>
        <w:t xml:space="preserve"> I</w:t>
      </w:r>
      <w:r>
        <w:rPr>
          <w:rFonts w:ascii="Calibri" w:eastAsia="Calibri" w:hAnsi="Calibri" w:cs="Calibri"/>
          <w:sz w:val="28"/>
        </w:rPr>
        <w:t>s</w:t>
      </w:r>
      <w:proofErr w:type="gramEnd"/>
      <w:r>
        <w:rPr>
          <w:rFonts w:ascii="Calibri" w:eastAsia="Calibri" w:hAnsi="Calibri" w:cs="Calibri"/>
          <w:sz w:val="28"/>
        </w:rPr>
        <w:t xml:space="preserve"> the </w:t>
      </w:r>
      <w:r w:rsidR="004438B0">
        <w:rPr>
          <w:rFonts w:ascii="Calibri" w:eastAsia="Calibri" w:hAnsi="Calibri" w:cs="Calibri"/>
          <w:sz w:val="28"/>
        </w:rPr>
        <w:t>Bonafede</w:t>
      </w:r>
      <w:r>
        <w:rPr>
          <w:rFonts w:ascii="Calibri" w:eastAsia="Calibri" w:hAnsi="Calibri" w:cs="Calibri"/>
          <w:sz w:val="28"/>
        </w:rPr>
        <w:t xml:space="preserve"> work of “</w:t>
      </w:r>
      <w:r w:rsidR="004438B0" w:rsidRPr="003929F5">
        <w:rPr>
          <w:b/>
          <w:bCs/>
          <w:lang w:val="en-US"/>
        </w:rPr>
        <w:t>M.</w:t>
      </w:r>
      <w:r w:rsidR="004438B0">
        <w:rPr>
          <w:b/>
          <w:bCs/>
          <w:lang w:val="en-US"/>
        </w:rPr>
        <w:t xml:space="preserve"> </w:t>
      </w:r>
      <w:r w:rsidR="004438B0" w:rsidRPr="003929F5">
        <w:rPr>
          <w:b/>
          <w:bCs/>
          <w:lang w:val="en-US"/>
        </w:rPr>
        <w:t>LOKESH BABU</w:t>
      </w:r>
      <w:r w:rsidR="004438B0">
        <w:rPr>
          <w:b/>
          <w:bCs/>
          <w:lang w:val="en-US"/>
        </w:rPr>
        <w:t xml:space="preserve"> </w:t>
      </w:r>
      <w:r w:rsidR="004438B0" w:rsidRPr="003929F5">
        <w:rPr>
          <w:b/>
          <w:bCs/>
        </w:rPr>
        <w:t>(</w:t>
      </w:r>
      <w:r w:rsidR="004438B0" w:rsidRPr="003929F5">
        <w:rPr>
          <w:b/>
          <w:bCs/>
          <w:lang w:val="en-US"/>
        </w:rPr>
        <w:t>192210178)</w:t>
      </w:r>
      <w:r>
        <w:rPr>
          <w:rFonts w:ascii="Calibri" w:eastAsia="Calibri" w:hAnsi="Calibri" w:cs="Calibri"/>
          <w:b/>
          <w:sz w:val="28"/>
        </w:rPr>
        <w:t xml:space="preserve">, </w:t>
      </w:r>
      <w:r w:rsidR="00942EF1">
        <w:rPr>
          <w:rFonts w:ascii="Calibri" w:eastAsia="Calibri" w:hAnsi="Calibri" w:cs="Calibri"/>
          <w:b/>
          <w:sz w:val="28"/>
        </w:rPr>
        <w:t xml:space="preserve">G. S. Daniel  </w:t>
      </w:r>
      <w:r>
        <w:rPr>
          <w:rFonts w:ascii="Calibri" w:eastAsia="Calibri" w:hAnsi="Calibri" w:cs="Calibri"/>
          <w:b/>
          <w:sz w:val="28"/>
        </w:rPr>
        <w:t>(192211</w:t>
      </w:r>
      <w:r w:rsidR="00942EF1">
        <w:rPr>
          <w:rFonts w:ascii="Calibri" w:eastAsia="Calibri" w:hAnsi="Calibri" w:cs="Calibri"/>
          <w:b/>
          <w:sz w:val="28"/>
        </w:rPr>
        <w:t>627</w:t>
      </w:r>
      <w:r>
        <w:rPr>
          <w:rFonts w:ascii="Calibri" w:eastAsia="Calibri" w:hAnsi="Calibri" w:cs="Calibri"/>
          <w:b/>
          <w:sz w:val="28"/>
        </w:rPr>
        <w:t>)</w:t>
      </w:r>
      <w:r w:rsidR="004438B0">
        <w:rPr>
          <w:rFonts w:ascii="Calibri" w:eastAsia="Calibri" w:hAnsi="Calibri" w:cs="Calibri"/>
          <w:b/>
          <w:sz w:val="28"/>
        </w:rPr>
        <w:t>”</w:t>
      </w:r>
      <w:r>
        <w:rPr>
          <w:rFonts w:ascii="Calibri" w:eastAsia="Calibri" w:hAnsi="Calibri" w:cs="Calibri"/>
          <w:sz w:val="22"/>
        </w:rPr>
        <w:t xml:space="preserve"> who carried out the project work</w:t>
      </w:r>
      <w:r w:rsidR="00942EF1">
        <w:rPr>
          <w:rFonts w:ascii="Calibri" w:eastAsia="Calibri" w:hAnsi="Calibri" w:cs="Calibri"/>
          <w:sz w:val="22"/>
        </w:rPr>
        <w:t xml:space="preserve"> </w:t>
      </w:r>
      <w:r>
        <w:rPr>
          <w:rFonts w:ascii="Calibri" w:eastAsia="Calibri" w:hAnsi="Calibri" w:cs="Calibri"/>
          <w:sz w:val="22"/>
        </w:rPr>
        <w:t xml:space="preserve">under my </w:t>
      </w:r>
      <w:r w:rsidR="00942EF1">
        <w:rPr>
          <w:rFonts w:ascii="Calibri" w:eastAsia="Calibri" w:hAnsi="Calibri" w:cs="Calibri"/>
          <w:sz w:val="22"/>
        </w:rPr>
        <w:t xml:space="preserve"> </w:t>
      </w:r>
      <w:r>
        <w:rPr>
          <w:rFonts w:ascii="Calibri" w:eastAsia="Calibri" w:hAnsi="Calibri" w:cs="Calibri"/>
          <w:sz w:val="22"/>
        </w:rPr>
        <w:t xml:space="preserve">supervision as a </w:t>
      </w:r>
      <w:r>
        <w:rPr>
          <w:rFonts w:ascii="Calibri" w:eastAsia="Calibri" w:hAnsi="Calibri" w:cs="Calibri"/>
          <w:sz w:val="22"/>
        </w:rPr>
        <w:t>batch. Certified further, that to the best of my knowledge the work reported herein does not form any other project report.</w:t>
      </w:r>
    </w:p>
    <w:p w14:paraId="755EC6DF" w14:textId="77777777" w:rsidR="000D3D87" w:rsidRDefault="000D3D87" w:rsidP="004438B0">
      <w:pPr>
        <w:spacing w:after="154" w:line="264" w:lineRule="auto"/>
        <w:ind w:left="692"/>
        <w:jc w:val="center"/>
        <w:rPr>
          <w:rFonts w:ascii="Calibri" w:eastAsia="Calibri" w:hAnsi="Calibri" w:cs="Calibri"/>
          <w:sz w:val="22"/>
        </w:rPr>
      </w:pPr>
    </w:p>
    <w:p w14:paraId="3715540B" w14:textId="77777777" w:rsidR="000D3D87" w:rsidRDefault="000D3D87" w:rsidP="004438B0">
      <w:pPr>
        <w:spacing w:after="154" w:line="264" w:lineRule="auto"/>
        <w:ind w:left="692"/>
        <w:jc w:val="center"/>
        <w:rPr>
          <w:rFonts w:ascii="Calibri" w:eastAsia="Calibri" w:hAnsi="Calibri" w:cs="Calibri"/>
          <w:sz w:val="22"/>
        </w:rPr>
      </w:pPr>
    </w:p>
    <w:p w14:paraId="3FBDA98C" w14:textId="77777777" w:rsidR="000D3D87" w:rsidRDefault="000D3D87" w:rsidP="004438B0">
      <w:pPr>
        <w:spacing w:after="154" w:line="264" w:lineRule="auto"/>
        <w:ind w:left="692"/>
        <w:jc w:val="center"/>
        <w:rPr>
          <w:rFonts w:ascii="Calibri" w:eastAsia="Calibri" w:hAnsi="Calibri" w:cs="Calibri"/>
          <w:sz w:val="22"/>
        </w:rPr>
      </w:pPr>
    </w:p>
    <w:p w14:paraId="57D2D08B" w14:textId="77777777" w:rsidR="000D3D87" w:rsidRDefault="000D3D87" w:rsidP="004438B0">
      <w:pPr>
        <w:spacing w:after="154" w:line="264" w:lineRule="auto"/>
        <w:ind w:left="692"/>
        <w:jc w:val="center"/>
        <w:rPr>
          <w:rFonts w:ascii="Calibri" w:eastAsia="Calibri" w:hAnsi="Calibri" w:cs="Calibri"/>
          <w:sz w:val="22"/>
        </w:rPr>
      </w:pPr>
    </w:p>
    <w:p w14:paraId="412D7929" w14:textId="77777777" w:rsidR="000D3D87" w:rsidRDefault="000D3D87" w:rsidP="004438B0">
      <w:pPr>
        <w:spacing w:after="154" w:line="264" w:lineRule="auto"/>
        <w:ind w:left="692"/>
        <w:jc w:val="center"/>
        <w:rPr>
          <w:rFonts w:ascii="Calibri" w:eastAsia="Calibri" w:hAnsi="Calibri" w:cs="Calibri"/>
          <w:sz w:val="22"/>
        </w:rPr>
      </w:pPr>
    </w:p>
    <w:p w14:paraId="48846834" w14:textId="77777777" w:rsidR="000D3D87" w:rsidRDefault="000D3D87" w:rsidP="004438B0">
      <w:pPr>
        <w:spacing w:after="154" w:line="264" w:lineRule="auto"/>
        <w:ind w:left="692"/>
        <w:jc w:val="center"/>
        <w:rPr>
          <w:rFonts w:ascii="Calibri" w:eastAsia="Calibri" w:hAnsi="Calibri" w:cs="Calibri"/>
          <w:sz w:val="22"/>
        </w:rPr>
      </w:pPr>
    </w:p>
    <w:p w14:paraId="220BD70F" w14:textId="77777777" w:rsidR="000D3D87" w:rsidRPr="004438B0" w:rsidRDefault="000D3D87" w:rsidP="004438B0">
      <w:pPr>
        <w:spacing w:after="154" w:line="264" w:lineRule="auto"/>
        <w:ind w:left="692"/>
        <w:jc w:val="center"/>
        <w:rPr>
          <w:b/>
          <w:bCs/>
        </w:rPr>
      </w:pPr>
    </w:p>
    <w:p w14:paraId="63669739" w14:textId="5E4207D7" w:rsidR="003617EC" w:rsidRDefault="00D9692E" w:rsidP="00A611E1">
      <w:pPr>
        <w:ind w:left="-5"/>
      </w:pPr>
      <w:r>
        <w:t>Date:                                           Project supervisor:                               Head of Department:</w:t>
      </w:r>
      <w:r>
        <w:br w:type="page"/>
      </w:r>
    </w:p>
    <w:p w14:paraId="25522B34" w14:textId="77777777" w:rsidR="003617EC" w:rsidRDefault="003617EC" w:rsidP="002A11E3">
      <w:pPr>
        <w:ind w:left="0" w:firstLine="0"/>
        <w:sectPr w:rsidR="003617EC">
          <w:headerReference w:type="even" r:id="rId9"/>
          <w:headerReference w:type="default" r:id="rId10"/>
          <w:footerReference w:type="even" r:id="rId11"/>
          <w:footerReference w:type="default" r:id="rId12"/>
          <w:headerReference w:type="first" r:id="rId13"/>
          <w:footerReference w:type="first" r:id="rId14"/>
          <w:pgSz w:w="11930" w:h="16860"/>
          <w:pgMar w:top="1575" w:right="645" w:bottom="1173" w:left="660" w:header="720" w:footer="720" w:gutter="0"/>
          <w:cols w:space="720"/>
        </w:sectPr>
      </w:pPr>
    </w:p>
    <w:p w14:paraId="5C50381D" w14:textId="2C57885A" w:rsidR="003617EC" w:rsidRDefault="00D9692E" w:rsidP="00F96D78">
      <w:pPr>
        <w:spacing w:after="115" w:line="265" w:lineRule="auto"/>
        <w:ind w:left="0" w:right="1008" w:firstLine="0"/>
        <w:jc w:val="center"/>
        <w:rPr>
          <w:sz w:val="28"/>
        </w:rPr>
      </w:pPr>
      <w:r>
        <w:rPr>
          <w:sz w:val="28"/>
        </w:rPr>
        <w:lastRenderedPageBreak/>
        <w:t>ABSTRACT</w:t>
      </w:r>
    </w:p>
    <w:p w14:paraId="4C631D43" w14:textId="7B80937C" w:rsidR="00940EF4" w:rsidRPr="00940EF4" w:rsidRDefault="00077DCA" w:rsidP="006F697A">
      <w:pPr>
        <w:spacing w:after="115" w:line="265" w:lineRule="auto"/>
        <w:ind w:left="0" w:right="1008" w:firstLine="0"/>
      </w:pPr>
      <w:r w:rsidRPr="00077DCA">
        <w:t xml:space="preserve">The rapid growth of the online gaming industry has generated an increasing demand for efficient data management solutions. This paper presents the design and implementation of a robust online gaming database system that addresses the unique requirements of multiplayer gaming environments. The system is designed to handle real-time data transactions, player statistics, game states, and matchmaking processes. It utilizes a relational database management system (RDBMS) for structured data storage, ensuring data integrity and security. Key features include dynamic data retrieval for player profiles, scalable architecture to accommodate fluctuating user loads, and optimized query performance to enhance user experience. The system also incorporates advanced analytics to provide insights into player </w:t>
      </w:r>
      <w:proofErr w:type="spellStart"/>
      <w:r w:rsidRPr="00077DCA">
        <w:t>behavior</w:t>
      </w:r>
      <w:proofErr w:type="spellEnd"/>
      <w:r w:rsidRPr="00077DCA">
        <w:t xml:space="preserve"> and game performance, enabling developers to tailor gaming experiences. This paper discusses the challenges faced during development, including data consistency and latency issues, and presents strategies implemented to overcome these challenges. The proposed database system not only improves operational efficiency but also enhances player engagement in online gaming platforms.</w:t>
      </w:r>
    </w:p>
    <w:p w14:paraId="5AB6D8DB" w14:textId="77777777" w:rsidR="00940EF4" w:rsidRPr="00940EF4" w:rsidRDefault="00940EF4" w:rsidP="006F697A">
      <w:pPr>
        <w:spacing w:after="115" w:line="265" w:lineRule="auto"/>
        <w:ind w:left="720" w:right="1008" w:firstLine="0"/>
      </w:pPr>
    </w:p>
    <w:p w14:paraId="21B2BECD" w14:textId="77777777" w:rsidR="00940EF4" w:rsidRDefault="00940EF4" w:rsidP="002A11E3">
      <w:pPr>
        <w:spacing w:after="115" w:line="265" w:lineRule="auto"/>
        <w:ind w:left="0" w:right="1008" w:firstLine="0"/>
      </w:pPr>
    </w:p>
    <w:p w14:paraId="709516D2" w14:textId="77777777" w:rsidR="003617EC" w:rsidRDefault="00D9692E">
      <w:pPr>
        <w:spacing w:after="152" w:line="265" w:lineRule="auto"/>
        <w:ind w:left="654" w:right="645"/>
        <w:jc w:val="center"/>
      </w:pPr>
      <w:r>
        <w:rPr>
          <w:sz w:val="28"/>
        </w:rPr>
        <w:t>CHAPTER 1</w:t>
      </w:r>
    </w:p>
    <w:p w14:paraId="22997140" w14:textId="0FB7A88D" w:rsidR="003617EC" w:rsidRDefault="00D9692E">
      <w:pPr>
        <w:spacing w:after="115" w:line="265" w:lineRule="auto"/>
        <w:ind w:left="654" w:right="644"/>
        <w:jc w:val="center"/>
      </w:pPr>
      <w:proofErr w:type="gramStart"/>
      <w:r>
        <w:rPr>
          <w:sz w:val="28"/>
        </w:rPr>
        <w:t>INTRODUCTION</w:t>
      </w:r>
      <w:r>
        <w:rPr>
          <w:rFonts w:ascii="Calibri" w:eastAsia="Calibri" w:hAnsi="Calibri" w:cs="Calibri"/>
          <w:sz w:val="22"/>
        </w:rPr>
        <w:t>:</w:t>
      </w:r>
      <w:r w:rsidR="002777BC">
        <w:rPr>
          <w:rFonts w:ascii="Calibri" w:eastAsia="Calibri" w:hAnsi="Calibri" w:cs="Calibri"/>
          <w:sz w:val="22"/>
        </w:rPr>
        <w:t>-</w:t>
      </w:r>
      <w:proofErr w:type="gramEnd"/>
    </w:p>
    <w:p w14:paraId="3D75E9D2" w14:textId="77777777" w:rsidR="00E10A41" w:rsidRPr="00E10A41" w:rsidRDefault="00E10A41" w:rsidP="00E10A41">
      <w:pPr>
        <w:spacing w:after="150" w:line="265" w:lineRule="auto"/>
        <w:ind w:left="654" w:right="645"/>
        <w:rPr>
          <w:szCs w:val="24"/>
        </w:rPr>
      </w:pPr>
      <w:r w:rsidRPr="00E10A41">
        <w:rPr>
          <w:szCs w:val="24"/>
        </w:rPr>
        <w:t>The online gaming industry has experienced unprecedented growth over the past decade, transforming how players interact, compete, and engage in immersive experiences. As the number of users and the complexity of games continue to rise, effective data management has become crucial. An online gaming database system serves as the backbone of multiplayer environments, facilitating the storage, retrieval, and manipulation of vast amounts of data generated by players and game mechanics.</w:t>
      </w:r>
    </w:p>
    <w:p w14:paraId="6F97FC5F" w14:textId="77777777" w:rsidR="00E10A41" w:rsidRPr="00E10A41" w:rsidRDefault="00E10A41" w:rsidP="00E10A41">
      <w:pPr>
        <w:spacing w:after="150" w:line="265" w:lineRule="auto"/>
        <w:ind w:left="654" w:right="645"/>
        <w:rPr>
          <w:szCs w:val="24"/>
        </w:rPr>
      </w:pPr>
      <w:r w:rsidRPr="00E10A41">
        <w:rPr>
          <w:szCs w:val="24"/>
        </w:rPr>
        <w:t>This system must address various challenges, including real-time data transactions, high concurrency, and maintaining data integrity across distributed platforms. Players expect seamless experiences, with instant access to profiles, leaderboards, and game states, making it imperative for database systems to deliver high performance and reliability.</w:t>
      </w:r>
    </w:p>
    <w:p w14:paraId="34B9B59C" w14:textId="77777777" w:rsidR="00E10A41" w:rsidRDefault="00E10A41" w:rsidP="00E10A41">
      <w:pPr>
        <w:spacing w:after="150" w:line="265" w:lineRule="auto"/>
        <w:ind w:left="654" w:right="645"/>
        <w:rPr>
          <w:szCs w:val="24"/>
        </w:rPr>
      </w:pPr>
      <w:r w:rsidRPr="00E10A41">
        <w:rPr>
          <w:szCs w:val="24"/>
        </w:rPr>
        <w:t xml:space="preserve">Furthermore, the integration of advanced analytics provides valuable insights into player </w:t>
      </w:r>
      <w:proofErr w:type="spellStart"/>
      <w:r w:rsidRPr="00E10A41">
        <w:rPr>
          <w:szCs w:val="24"/>
        </w:rPr>
        <w:t>behavior</w:t>
      </w:r>
      <w:proofErr w:type="spellEnd"/>
      <w:r w:rsidRPr="00E10A41">
        <w:rPr>
          <w:szCs w:val="24"/>
        </w:rPr>
        <w:t>, preferences, and trends, allowing developers to enhance gameplay and personalize experiences. As the competitive landscape of online gaming intensifies, the importance of a well-architected database system cannot be overstated. This paper explores the design, implementation, and operational strategies of an online gaming database system tailored to meet the demands of modern gaming environments.</w:t>
      </w:r>
    </w:p>
    <w:p w14:paraId="66D5DD14" w14:textId="77777777" w:rsidR="00916E86" w:rsidRPr="00E10A41" w:rsidRDefault="00916E86" w:rsidP="00E10A41">
      <w:pPr>
        <w:spacing w:after="150" w:line="265" w:lineRule="auto"/>
        <w:ind w:left="654" w:right="645"/>
        <w:rPr>
          <w:szCs w:val="24"/>
        </w:rPr>
      </w:pPr>
    </w:p>
    <w:p w14:paraId="06207475" w14:textId="77777777" w:rsidR="003617EC" w:rsidRDefault="00D9692E">
      <w:pPr>
        <w:spacing w:after="150" w:line="265" w:lineRule="auto"/>
        <w:ind w:left="654" w:right="645"/>
        <w:jc w:val="center"/>
      </w:pPr>
      <w:r>
        <w:rPr>
          <w:sz w:val="28"/>
        </w:rPr>
        <w:lastRenderedPageBreak/>
        <w:t>C</w:t>
      </w:r>
      <w:r>
        <w:rPr>
          <w:sz w:val="28"/>
        </w:rPr>
        <w:t>HAPTER 2</w:t>
      </w:r>
    </w:p>
    <w:p w14:paraId="26205D49" w14:textId="77777777" w:rsidR="003617EC" w:rsidRDefault="00D9692E">
      <w:pPr>
        <w:spacing w:after="115" w:line="265" w:lineRule="auto"/>
        <w:ind w:left="654" w:right="646"/>
        <w:jc w:val="center"/>
        <w:rPr>
          <w:sz w:val="28"/>
        </w:rPr>
      </w:pPr>
      <w:r>
        <w:rPr>
          <w:sz w:val="28"/>
        </w:rPr>
        <w:t>LITERATURE SURVEY:</w:t>
      </w:r>
    </w:p>
    <w:p w14:paraId="4D037A02" w14:textId="77777777" w:rsidR="00916E86" w:rsidRPr="00916E86" w:rsidRDefault="00916E86" w:rsidP="00916E86">
      <w:pPr>
        <w:spacing w:after="115" w:line="265" w:lineRule="auto"/>
        <w:ind w:left="654" w:right="646"/>
      </w:pPr>
      <w:r w:rsidRPr="00916E86">
        <w:t xml:space="preserve">The literature on online gaming database systems encompasses a wide range of topics, from data </w:t>
      </w:r>
      <w:proofErr w:type="spellStart"/>
      <w:r w:rsidRPr="00916E86">
        <w:t>modeling</w:t>
      </w:r>
      <w:proofErr w:type="spellEnd"/>
      <w:r w:rsidRPr="00916E86">
        <w:t xml:space="preserve"> and architecture to performance optimization and security concerns. Several key studies and frameworks have significantly contributed to understanding how to effectively manage the data challenges inherent in online gaming environments.</w:t>
      </w:r>
    </w:p>
    <w:p w14:paraId="196C7E7D" w14:textId="77777777" w:rsidR="00916E86" w:rsidRPr="00916E86" w:rsidRDefault="00916E86" w:rsidP="00916E86">
      <w:pPr>
        <w:numPr>
          <w:ilvl w:val="0"/>
          <w:numId w:val="14"/>
        </w:numPr>
        <w:spacing w:after="115" w:line="265" w:lineRule="auto"/>
        <w:ind w:right="646"/>
      </w:pPr>
      <w:r w:rsidRPr="00916E86">
        <w:rPr>
          <w:b/>
          <w:bCs/>
        </w:rPr>
        <w:t>Data Models and Architectures</w:t>
      </w:r>
      <w:r w:rsidRPr="00916E86">
        <w:t>: Early works focused on traditional relational database systems, highlighting their strengths in maintaining data integrity and support for complex queries (Elmasri &amp; Navathe, 2016). However, the rise of real-time gaming necessitated a shift toward NoSQL databases, which offer better scalability and flexibility (MongoDB, 2019). Research by Stonebraker et al. (2013) outlines the use of hybrid models, combining both relational and NoSQL approaches to optimize performance and data retrieval speeds.</w:t>
      </w:r>
    </w:p>
    <w:p w14:paraId="723D3A21" w14:textId="77777777" w:rsidR="00916E86" w:rsidRPr="00916E86" w:rsidRDefault="00916E86" w:rsidP="00916E86">
      <w:pPr>
        <w:numPr>
          <w:ilvl w:val="0"/>
          <w:numId w:val="14"/>
        </w:numPr>
        <w:spacing w:after="115" w:line="265" w:lineRule="auto"/>
        <w:ind w:right="646"/>
      </w:pPr>
      <w:r w:rsidRPr="00916E86">
        <w:rPr>
          <w:b/>
          <w:bCs/>
        </w:rPr>
        <w:t>Real-Time Data Management</w:t>
      </w:r>
      <w:r w:rsidRPr="00916E86">
        <w:t>: The demand for low latency in online gaming has led to innovations in data management strategies. Research by Vasilakos et al. (2015) discusses the importance of caching mechanisms and in-memory databases, which significantly reduce response times for player interactions. Moreover, frameworks like Apache Kafka are increasingly utilized for real-time data streaming, allowing for efficient handling of events and player actions (Kreps et al., 2011).</w:t>
      </w:r>
    </w:p>
    <w:p w14:paraId="31EBF116" w14:textId="77777777" w:rsidR="00916E86" w:rsidRPr="00916E86" w:rsidRDefault="00916E86" w:rsidP="00916E86">
      <w:pPr>
        <w:numPr>
          <w:ilvl w:val="0"/>
          <w:numId w:val="14"/>
        </w:numPr>
        <w:spacing w:after="115" w:line="265" w:lineRule="auto"/>
        <w:ind w:right="646"/>
      </w:pPr>
      <w:r w:rsidRPr="00916E86">
        <w:rPr>
          <w:b/>
          <w:bCs/>
        </w:rPr>
        <w:t>Analytics and Personalization</w:t>
      </w:r>
      <w:r w:rsidRPr="00916E86">
        <w:t xml:space="preserve">: The integration of big data analytics in gaming has become a focal point for enhancing player engagement. Studies by Anderson and Rainie (2018) emphasize how player </w:t>
      </w:r>
      <w:proofErr w:type="spellStart"/>
      <w:r w:rsidRPr="00916E86">
        <w:t>behavior</w:t>
      </w:r>
      <w:proofErr w:type="spellEnd"/>
      <w:r w:rsidRPr="00916E86">
        <w:t xml:space="preserve"> analytics can inform game design and marketing strategies, enabling developers to tailor experiences to user preferences. Machine learning algorithms have also been employed to predict player retention and churn (Bakar et al., 2020).</w:t>
      </w:r>
    </w:p>
    <w:p w14:paraId="438C9E73" w14:textId="77777777" w:rsidR="00916E86" w:rsidRPr="00916E86" w:rsidRDefault="00916E86" w:rsidP="00916E86">
      <w:pPr>
        <w:numPr>
          <w:ilvl w:val="0"/>
          <w:numId w:val="14"/>
        </w:numPr>
        <w:spacing w:after="115" w:line="265" w:lineRule="auto"/>
        <w:ind w:right="646"/>
      </w:pPr>
      <w:r w:rsidRPr="00916E86">
        <w:rPr>
          <w:b/>
          <w:bCs/>
        </w:rPr>
        <w:t>Security and Privacy</w:t>
      </w:r>
      <w:r w:rsidRPr="00916E86">
        <w:t>: With the increasing prevalence of online gaming, security concerns have emerged as a significant issue. Research by Fong et al. (2019) highlights vulnerabilities in player data management, stressing the importance of encryption and secure data transmission protocols. The development of regulatory frameworks, such as GDPR, has prompted further investigation into compliance measures in gaming database systems (Stevens et al., 2020).</w:t>
      </w:r>
    </w:p>
    <w:p w14:paraId="04A78A3B" w14:textId="77777777" w:rsidR="00916E86" w:rsidRPr="00916E86" w:rsidRDefault="00916E86" w:rsidP="00916E86">
      <w:pPr>
        <w:numPr>
          <w:ilvl w:val="0"/>
          <w:numId w:val="14"/>
        </w:numPr>
        <w:spacing w:after="115" w:line="265" w:lineRule="auto"/>
        <w:ind w:right="646"/>
      </w:pPr>
      <w:r w:rsidRPr="00916E86">
        <w:rPr>
          <w:b/>
          <w:bCs/>
        </w:rPr>
        <w:t>Case Studies and Applications</w:t>
      </w:r>
      <w:r w:rsidRPr="00916E86">
        <w:t xml:space="preserve">: Several case studies illustrate the successful implementation of database systems in popular online games. For instance, the architecture employed by games like Fortnite and Call of Duty has been </w:t>
      </w:r>
      <w:proofErr w:type="spellStart"/>
      <w:r w:rsidRPr="00916E86">
        <w:t>analyzed</w:t>
      </w:r>
      <w:proofErr w:type="spellEnd"/>
      <w:r w:rsidRPr="00916E86">
        <w:t xml:space="preserve"> for its scalability and performance (Smith et al., 2021). These studies provide insights into best practices and lessons learned from real-world applications.</w:t>
      </w:r>
    </w:p>
    <w:p w14:paraId="20973E85" w14:textId="77777777" w:rsidR="00916E86" w:rsidRDefault="00916E86">
      <w:pPr>
        <w:spacing w:after="115" w:line="265" w:lineRule="auto"/>
        <w:ind w:left="654" w:right="646"/>
        <w:jc w:val="center"/>
      </w:pPr>
    </w:p>
    <w:p w14:paraId="1EC85705" w14:textId="77777777" w:rsidR="003617EC" w:rsidRDefault="00D9692E">
      <w:pPr>
        <w:spacing w:after="150" w:line="265" w:lineRule="auto"/>
        <w:ind w:left="654" w:right="645"/>
        <w:jc w:val="center"/>
      </w:pPr>
      <w:r>
        <w:rPr>
          <w:sz w:val="28"/>
        </w:rPr>
        <w:lastRenderedPageBreak/>
        <w:t>CHAPTER 3</w:t>
      </w:r>
    </w:p>
    <w:p w14:paraId="06BF303D" w14:textId="77777777" w:rsidR="003617EC" w:rsidRDefault="00D9692E">
      <w:pPr>
        <w:pStyle w:val="Heading1"/>
        <w:ind w:right="645"/>
      </w:pPr>
      <w:r>
        <w:t>EXISTING WORK</w:t>
      </w:r>
    </w:p>
    <w:p w14:paraId="78E4C6CC" w14:textId="77777777" w:rsidR="00DB72DF" w:rsidRPr="00DB72DF" w:rsidRDefault="00DB72DF" w:rsidP="00DB72DF">
      <w:r w:rsidRPr="00DB72DF">
        <w:t>The landscape of online gaming has prompted various research efforts and developments in database management systems specifically tailored for gaming applications. Several studies and projects have explored different aspects of data management in this context.</w:t>
      </w:r>
    </w:p>
    <w:p w14:paraId="7BAB766B" w14:textId="77777777" w:rsidR="00DB72DF" w:rsidRPr="00DB72DF" w:rsidRDefault="00DB72DF" w:rsidP="00DB72DF">
      <w:pPr>
        <w:numPr>
          <w:ilvl w:val="0"/>
          <w:numId w:val="15"/>
        </w:numPr>
      </w:pPr>
      <w:r w:rsidRPr="00DB72DF">
        <w:rPr>
          <w:b/>
          <w:bCs/>
        </w:rPr>
        <w:t>Relational Database Management Systems (RDBMS)</w:t>
      </w:r>
      <w:r w:rsidRPr="00DB72DF">
        <w:t>: Traditional RDBMSs like MySQL and PostgreSQL have been extensively used for online gaming applications. They provide structured data storage, robust querying capabilities, and strong transactional support. However, their limitations in handling high volumes of concurrent transactions have led developers to seek alternatives that can better support real-time gaming environments.</w:t>
      </w:r>
    </w:p>
    <w:p w14:paraId="7BEADFE1" w14:textId="77777777" w:rsidR="00DB72DF" w:rsidRPr="00DB72DF" w:rsidRDefault="00DB72DF" w:rsidP="00DB72DF">
      <w:pPr>
        <w:numPr>
          <w:ilvl w:val="0"/>
          <w:numId w:val="15"/>
        </w:numPr>
      </w:pPr>
      <w:r w:rsidRPr="00DB72DF">
        <w:rPr>
          <w:b/>
          <w:bCs/>
        </w:rPr>
        <w:t>NoSQL Solutions</w:t>
      </w:r>
      <w:r w:rsidRPr="00DB72DF">
        <w:t>: The advent of NoSQL databases, such as MongoDB and Cassandra, has addressed the need for scalability and flexibility. These databases can efficiently manage unstructured and semi-structured data, making them suitable for dynamic game states and player-generated content. Studies have demonstrated that NoSQL solutions can significantly reduce latency and improve the overall user experience in high-demand gaming scenarios.</w:t>
      </w:r>
    </w:p>
    <w:p w14:paraId="7C9BA210" w14:textId="77777777" w:rsidR="00DB72DF" w:rsidRPr="00DB72DF" w:rsidRDefault="00DB72DF" w:rsidP="00DB72DF">
      <w:pPr>
        <w:numPr>
          <w:ilvl w:val="0"/>
          <w:numId w:val="15"/>
        </w:numPr>
      </w:pPr>
      <w:r w:rsidRPr="00DB72DF">
        <w:rPr>
          <w:b/>
          <w:bCs/>
        </w:rPr>
        <w:t>Distributed Systems</w:t>
      </w:r>
      <w:r w:rsidRPr="00DB72DF">
        <w:t>: Research on distributed database systems has highlighted their effectiveness in supporting online gaming applications with global user bases. Systems like Google Spanner and Amazon DynamoDB provide high availability and fault tolerance, crucial for maintaining consistent game states across geographically dispersed servers. These studies emphasize the importance of replication and partitioning strategies to enhance performance.</w:t>
      </w:r>
    </w:p>
    <w:p w14:paraId="79A52C3B" w14:textId="77777777" w:rsidR="00DB72DF" w:rsidRPr="00DB72DF" w:rsidRDefault="00DB72DF" w:rsidP="00DB72DF">
      <w:pPr>
        <w:numPr>
          <w:ilvl w:val="0"/>
          <w:numId w:val="15"/>
        </w:numPr>
      </w:pPr>
      <w:r w:rsidRPr="00DB72DF">
        <w:rPr>
          <w:b/>
          <w:bCs/>
        </w:rPr>
        <w:t>Real-time Analytics</w:t>
      </w:r>
      <w:r w:rsidRPr="00DB72DF">
        <w:t xml:space="preserve">: The integration of real-time analytics in gaming databases has garnered attention for its potential to drive player engagement. Systems leveraging technologies like Apache Kafka and Apache Spark can </w:t>
      </w:r>
      <w:proofErr w:type="spellStart"/>
      <w:r w:rsidRPr="00DB72DF">
        <w:t>analyze</w:t>
      </w:r>
      <w:proofErr w:type="spellEnd"/>
      <w:r w:rsidRPr="00DB72DF">
        <w:t xml:space="preserve"> player </w:t>
      </w:r>
      <w:proofErr w:type="spellStart"/>
      <w:r w:rsidRPr="00DB72DF">
        <w:t>behavior</w:t>
      </w:r>
      <w:proofErr w:type="spellEnd"/>
      <w:r w:rsidRPr="00DB72DF">
        <w:t xml:space="preserve"> and game performance in real time, allowing developers to make data-driven decisions and optimize gameplay experiences.</w:t>
      </w:r>
    </w:p>
    <w:p w14:paraId="509ECD57" w14:textId="77777777" w:rsidR="00DB72DF" w:rsidRPr="00DB72DF" w:rsidRDefault="00DB72DF" w:rsidP="00DB72DF">
      <w:pPr>
        <w:numPr>
          <w:ilvl w:val="0"/>
          <w:numId w:val="15"/>
        </w:numPr>
      </w:pPr>
      <w:r w:rsidRPr="00DB72DF">
        <w:rPr>
          <w:b/>
          <w:bCs/>
        </w:rPr>
        <w:t>Case Studies</w:t>
      </w:r>
      <w:r w:rsidRPr="00DB72DF">
        <w:t>: Various online games, such as "Fortnite" and "League of Legends," have implemented proprietary database solutions to cater to their specific needs. These case studies highlight the importance of custom database architectures that can adapt to the unique requirements of different gaming genres, including massively multiplayer online games (MMOs) and battle royale formats.</w:t>
      </w:r>
    </w:p>
    <w:p w14:paraId="71F90694" w14:textId="77777777" w:rsidR="00DB72DF" w:rsidRDefault="00DB72DF" w:rsidP="00DB72DF"/>
    <w:p w14:paraId="0192BC41" w14:textId="77777777" w:rsidR="00DB72DF" w:rsidRDefault="00DB72DF" w:rsidP="00DB72DF"/>
    <w:p w14:paraId="1E5D71BE" w14:textId="77777777" w:rsidR="00DB72DF" w:rsidRDefault="00DB72DF" w:rsidP="00DB72DF"/>
    <w:p w14:paraId="3BFF8BCA" w14:textId="77777777" w:rsidR="00DB72DF" w:rsidRPr="00DB72DF" w:rsidRDefault="00DB72DF" w:rsidP="00DB72DF"/>
    <w:p w14:paraId="57182452" w14:textId="77777777" w:rsidR="003617EC" w:rsidRDefault="00D9692E">
      <w:pPr>
        <w:spacing w:after="173" w:line="265" w:lineRule="auto"/>
        <w:ind w:left="654" w:right="645"/>
        <w:jc w:val="center"/>
      </w:pPr>
      <w:r>
        <w:rPr>
          <w:sz w:val="28"/>
        </w:rPr>
        <w:lastRenderedPageBreak/>
        <w:t>CHAPTER 4</w:t>
      </w:r>
    </w:p>
    <w:p w14:paraId="54365479" w14:textId="77777777" w:rsidR="003617EC" w:rsidRDefault="00D9692E">
      <w:pPr>
        <w:pStyle w:val="Heading1"/>
        <w:ind w:right="645"/>
      </w:pPr>
      <w:r>
        <w:t>PROPOSED MODEL</w:t>
      </w:r>
    </w:p>
    <w:p w14:paraId="3CDCC1E9" w14:textId="77777777" w:rsidR="00D30E64" w:rsidRPr="00D30E64" w:rsidRDefault="00D30E64" w:rsidP="00D30E64">
      <w:r w:rsidRPr="00D30E64">
        <w:t>To address the unique challenges of managing data in an online gaming environment, we propose several models that leverage modern database technologies and design principles. These models focus on scalability, performance, and data integrity, ensuring a seamless gaming experience for users.</w:t>
      </w:r>
    </w:p>
    <w:p w14:paraId="7C07DF15" w14:textId="77777777" w:rsidR="00D30E64" w:rsidRPr="00D30E64" w:rsidRDefault="00D30E64" w:rsidP="00D30E64">
      <w:pPr>
        <w:numPr>
          <w:ilvl w:val="0"/>
          <w:numId w:val="16"/>
        </w:numPr>
      </w:pPr>
      <w:r w:rsidRPr="00D30E64">
        <w:rPr>
          <w:b/>
          <w:bCs/>
        </w:rPr>
        <w:t>Relational Database Model</w:t>
      </w:r>
    </w:p>
    <w:p w14:paraId="550627DB" w14:textId="77777777" w:rsidR="00D30E64" w:rsidRPr="00D30E64" w:rsidRDefault="00D30E64" w:rsidP="00D30E64">
      <w:pPr>
        <w:numPr>
          <w:ilvl w:val="1"/>
          <w:numId w:val="16"/>
        </w:numPr>
      </w:pPr>
      <w:r w:rsidRPr="00D30E64">
        <w:rPr>
          <w:b/>
          <w:bCs/>
        </w:rPr>
        <w:t>Description</w:t>
      </w:r>
      <w:r w:rsidRPr="00D30E64">
        <w:t>: This model utilizes a relational database management system (RDBMS) to structure data in tables with predefined schemas. Entities such as players, games, and sessions are represented as tables, with relationships defined through foreign keys.</w:t>
      </w:r>
    </w:p>
    <w:p w14:paraId="6833E6E1" w14:textId="77777777" w:rsidR="00D30E64" w:rsidRPr="00D30E64" w:rsidRDefault="00D30E64" w:rsidP="00D30E64">
      <w:pPr>
        <w:numPr>
          <w:ilvl w:val="1"/>
          <w:numId w:val="16"/>
        </w:numPr>
      </w:pPr>
      <w:r w:rsidRPr="00D30E64">
        <w:rPr>
          <w:b/>
          <w:bCs/>
        </w:rPr>
        <w:t>Advantages</w:t>
      </w:r>
      <w:r w:rsidRPr="00D30E64">
        <w:t>: Data integrity, normalization, and support for complex queries. It is well-suited for structured data, such as player profiles and transaction records.</w:t>
      </w:r>
    </w:p>
    <w:p w14:paraId="2A2D3C47" w14:textId="77777777" w:rsidR="00D30E64" w:rsidRPr="00D30E64" w:rsidRDefault="00D30E64" w:rsidP="00D30E64">
      <w:pPr>
        <w:numPr>
          <w:ilvl w:val="0"/>
          <w:numId w:val="16"/>
        </w:numPr>
      </w:pPr>
      <w:r w:rsidRPr="00D30E64">
        <w:rPr>
          <w:b/>
          <w:bCs/>
        </w:rPr>
        <w:t>NoSQL Database Model</w:t>
      </w:r>
    </w:p>
    <w:p w14:paraId="246E30E8" w14:textId="77777777" w:rsidR="00D30E64" w:rsidRPr="00D30E64" w:rsidRDefault="00D30E64" w:rsidP="00D30E64">
      <w:pPr>
        <w:numPr>
          <w:ilvl w:val="1"/>
          <w:numId w:val="16"/>
        </w:numPr>
      </w:pPr>
      <w:r w:rsidRPr="00D30E64">
        <w:rPr>
          <w:b/>
          <w:bCs/>
        </w:rPr>
        <w:t>Description</w:t>
      </w:r>
      <w:r w:rsidRPr="00D30E64">
        <w:t>: A NoSQL approach is proposed for handling unstructured or semi-structured data, such as game logs and player interactions. Document-based or key-value store databases allow for flexible schema design and rapid data retrieval.</w:t>
      </w:r>
    </w:p>
    <w:p w14:paraId="32570834" w14:textId="77777777" w:rsidR="00D30E64" w:rsidRPr="00D30E64" w:rsidRDefault="00D30E64" w:rsidP="00D30E64">
      <w:pPr>
        <w:numPr>
          <w:ilvl w:val="1"/>
          <w:numId w:val="16"/>
        </w:numPr>
      </w:pPr>
      <w:r w:rsidRPr="00D30E64">
        <w:rPr>
          <w:b/>
          <w:bCs/>
        </w:rPr>
        <w:t>Advantages</w:t>
      </w:r>
      <w:r w:rsidRPr="00D30E64">
        <w:t>: Scalability and performance under high load, making it ideal for real-time applications. This model accommodates the dynamic nature of gaming data, such as frequent updates to player statistics.</w:t>
      </w:r>
    </w:p>
    <w:p w14:paraId="4FE27726" w14:textId="77777777" w:rsidR="00D30E64" w:rsidRPr="00D30E64" w:rsidRDefault="00D30E64" w:rsidP="00D30E64">
      <w:pPr>
        <w:numPr>
          <w:ilvl w:val="0"/>
          <w:numId w:val="16"/>
        </w:numPr>
      </w:pPr>
      <w:r w:rsidRPr="00D30E64">
        <w:rPr>
          <w:b/>
          <w:bCs/>
        </w:rPr>
        <w:t>Hybrid Database Model</w:t>
      </w:r>
    </w:p>
    <w:p w14:paraId="3E01D8DA" w14:textId="77777777" w:rsidR="00D30E64" w:rsidRPr="00D30E64" w:rsidRDefault="00D30E64" w:rsidP="00D30E64">
      <w:pPr>
        <w:numPr>
          <w:ilvl w:val="1"/>
          <w:numId w:val="16"/>
        </w:numPr>
      </w:pPr>
      <w:r w:rsidRPr="00D30E64">
        <w:rPr>
          <w:b/>
          <w:bCs/>
        </w:rPr>
        <w:t>Description</w:t>
      </w:r>
      <w:r w:rsidRPr="00D30E64">
        <w:t>: Combining both relational and NoSQL databases, this model leverages the strengths of each. Relational databases can manage core transactional data, while NoSQL databases handle high-volume, low-latency data access.</w:t>
      </w:r>
    </w:p>
    <w:p w14:paraId="67E8FA2F" w14:textId="77777777" w:rsidR="00D30E64" w:rsidRPr="00D30E64" w:rsidRDefault="00D30E64" w:rsidP="00D30E64">
      <w:pPr>
        <w:numPr>
          <w:ilvl w:val="1"/>
          <w:numId w:val="16"/>
        </w:numPr>
      </w:pPr>
      <w:r w:rsidRPr="00D30E64">
        <w:rPr>
          <w:b/>
          <w:bCs/>
        </w:rPr>
        <w:t>Advantages</w:t>
      </w:r>
      <w:r w:rsidRPr="00D30E64">
        <w:t>: Flexibility in data management and improved performance for various data types. This model allows for efficient querying of structured data alongside the rapid ingestion of unstructured data.</w:t>
      </w:r>
    </w:p>
    <w:p w14:paraId="6FD2D8DA" w14:textId="77777777" w:rsidR="00D30E64" w:rsidRPr="00D30E64" w:rsidRDefault="00D30E64" w:rsidP="00D30E64">
      <w:pPr>
        <w:numPr>
          <w:ilvl w:val="0"/>
          <w:numId w:val="16"/>
        </w:numPr>
      </w:pPr>
      <w:r w:rsidRPr="00D30E64">
        <w:rPr>
          <w:b/>
          <w:bCs/>
        </w:rPr>
        <w:t>Event-Driven Architecture</w:t>
      </w:r>
    </w:p>
    <w:p w14:paraId="06D62619" w14:textId="77777777" w:rsidR="00D30E64" w:rsidRPr="00D30E64" w:rsidRDefault="00D30E64" w:rsidP="00D30E64">
      <w:pPr>
        <w:numPr>
          <w:ilvl w:val="1"/>
          <w:numId w:val="16"/>
        </w:numPr>
      </w:pPr>
      <w:r w:rsidRPr="00D30E64">
        <w:rPr>
          <w:b/>
          <w:bCs/>
        </w:rPr>
        <w:t>Description</w:t>
      </w:r>
      <w:r w:rsidRPr="00D30E64">
        <w:t>: This model focuses on an event-driven approach, where data changes trigger events that are processed asynchronously. It utilizes message queues and event sourcing to capture and react to player actions in real time.</w:t>
      </w:r>
    </w:p>
    <w:p w14:paraId="60804D25" w14:textId="77777777" w:rsidR="00D30E64" w:rsidRPr="00D30E64" w:rsidRDefault="00D30E64" w:rsidP="00D30E64">
      <w:pPr>
        <w:numPr>
          <w:ilvl w:val="1"/>
          <w:numId w:val="16"/>
        </w:numPr>
      </w:pPr>
      <w:r w:rsidRPr="00D30E64">
        <w:rPr>
          <w:b/>
          <w:bCs/>
        </w:rPr>
        <w:t>Advantages</w:t>
      </w:r>
      <w:r w:rsidRPr="00D30E64">
        <w:t>: Enhanced responsiveness and scalability, allowing the system to handle spikes in user activity without degrading performance. It also improves the ability to maintain historical data for analytics.</w:t>
      </w:r>
    </w:p>
    <w:p w14:paraId="4AC673B6" w14:textId="4A44EEEB" w:rsidR="003617EC" w:rsidRDefault="00D9692E" w:rsidP="00F74161">
      <w:pPr>
        <w:ind w:left="0" w:firstLine="0"/>
      </w:pPr>
      <w:r>
        <w:br w:type="page"/>
      </w:r>
      <w:r w:rsidR="00F74161">
        <w:lastRenderedPageBreak/>
        <w:t xml:space="preserve">                                                                </w:t>
      </w:r>
      <w:r>
        <w:rPr>
          <w:sz w:val="28"/>
        </w:rPr>
        <w:t xml:space="preserve">CHAPTER </w:t>
      </w:r>
      <w:r w:rsidR="00F74161">
        <w:rPr>
          <w:sz w:val="28"/>
        </w:rPr>
        <w:t>5</w:t>
      </w:r>
    </w:p>
    <w:p w14:paraId="3A51DA98" w14:textId="77777777" w:rsidR="003617EC" w:rsidRDefault="00D9692E">
      <w:pPr>
        <w:pStyle w:val="Heading1"/>
        <w:spacing w:after="165"/>
        <w:ind w:right="645"/>
      </w:pPr>
      <w:r>
        <w:t>RESEARCH GAP</w:t>
      </w:r>
    </w:p>
    <w:p w14:paraId="3AD28AAB" w14:textId="77777777" w:rsidR="00983C73" w:rsidRPr="00983C73" w:rsidRDefault="00983C73" w:rsidP="00983C73">
      <w:r w:rsidRPr="00983C73">
        <w:t>Despite the significant advancements in online gaming technology and database management systems, several critical gaps remain in the existing literature and practice. First, while many studies have focused on optimizing database performance for traditional applications, there is a lack of comprehensive research specifically addressing the unique challenges posed by online gaming environments, such as real-time data processing, scalability under high loads, and data consistency across distributed systems.</w:t>
      </w:r>
    </w:p>
    <w:p w14:paraId="3A1E8DB9" w14:textId="77777777" w:rsidR="00983C73" w:rsidRPr="00983C73" w:rsidRDefault="00983C73" w:rsidP="00983C73">
      <w:r w:rsidRPr="00983C73">
        <w:t xml:space="preserve">Second, the integration of advanced analytics and machine learning within gaming databases has not been extensively explored. Current research often overlooks how these technologies can be harnessed to enhance player engagement, improve matchmaking algorithms, and drive game design decisions based on player </w:t>
      </w:r>
      <w:proofErr w:type="spellStart"/>
      <w:r w:rsidRPr="00983C73">
        <w:t>behavior</w:t>
      </w:r>
      <w:proofErr w:type="spellEnd"/>
      <w:r w:rsidRPr="00983C73">
        <w:t>.</w:t>
      </w:r>
    </w:p>
    <w:p w14:paraId="412FD69C" w14:textId="77777777" w:rsidR="00983C73" w:rsidRPr="00983C73" w:rsidRDefault="00983C73" w:rsidP="00983C73">
      <w:r w:rsidRPr="00983C73">
        <w:t>Additionally, issues related to data privacy and security in online gaming databases are increasingly pertinent, especially with the rise of user-generated content and microtransactions. While some studies touch on these concerns, there is a need for more focused research that examines effective strategies for ensuring data protection while maintaining an engaging user experience.</w:t>
      </w:r>
    </w:p>
    <w:p w14:paraId="634907CB" w14:textId="77777777" w:rsidR="00983C73" w:rsidRPr="00983C73" w:rsidRDefault="00983C73" w:rsidP="00983C73">
      <w:r w:rsidRPr="00983C73">
        <w:t>Finally, there is a notable lack of interdisciplinary approaches that combine insights from gaming, data science, and user experience design to create holistic solutions for database systems in the gaming industry. Addressing these gaps will not only contribute to the academic understanding of online gaming database systems but also provide practical frameworks for developers seeking to enhance game performance and player satisfaction.</w:t>
      </w:r>
    </w:p>
    <w:p w14:paraId="2B030162" w14:textId="77777777" w:rsidR="00983C73" w:rsidRPr="00983C73" w:rsidRDefault="00983C73" w:rsidP="00983C73"/>
    <w:p w14:paraId="1FF28F97" w14:textId="77777777" w:rsidR="003617EC" w:rsidRDefault="00D9692E">
      <w:pPr>
        <w:spacing w:after="115" w:line="265" w:lineRule="auto"/>
        <w:ind w:left="654" w:right="645"/>
        <w:jc w:val="center"/>
        <w:rPr>
          <w:sz w:val="28"/>
        </w:rPr>
      </w:pPr>
      <w:r>
        <w:rPr>
          <w:sz w:val="28"/>
        </w:rPr>
        <w:t>CONCLUSION:</w:t>
      </w:r>
    </w:p>
    <w:p w14:paraId="4812242B" w14:textId="77777777" w:rsidR="00A47DD3" w:rsidRPr="00A47DD3" w:rsidRDefault="00A47DD3" w:rsidP="00315D6A">
      <w:pPr>
        <w:spacing w:after="115" w:line="265" w:lineRule="auto"/>
        <w:ind w:left="654" w:right="645"/>
      </w:pPr>
      <w:r w:rsidRPr="00A47DD3">
        <w:t>In conclusion, the development of an effective online gaming database system is paramount to addressing the complexities and demands of modern gaming environments. As the industry continues to evolve, the need for robust data management solutions that ensure real-time processing, scalability, and data integrity has never been more critical. This paper has highlighted the unique challenges faced by online gaming platforms and the necessity for tailored database architectures that can support dynamic player interactions and facilitate engaging gameplay.</w:t>
      </w:r>
    </w:p>
    <w:p w14:paraId="7B0270D7" w14:textId="77777777" w:rsidR="00A47DD3" w:rsidRPr="00A47DD3" w:rsidRDefault="00A47DD3" w:rsidP="00315D6A">
      <w:pPr>
        <w:spacing w:after="115" w:line="265" w:lineRule="auto"/>
        <w:ind w:left="654" w:right="645"/>
      </w:pPr>
      <w:r w:rsidRPr="00A47DD3">
        <w:t>Moreover, the integration of advanced analytics and machine learning offers exciting opportunities to enhance player experiences and inform game design decisions, yet significant research gaps remain in this area. By exploring innovative approaches to data management, security, and interdisciplinary collaboration, the gaming industry can leverage data to not only improve operational efficiency but also foster deeper player engagement and satisfaction.</w:t>
      </w:r>
    </w:p>
    <w:p w14:paraId="27AFE58A" w14:textId="77777777" w:rsidR="00A47DD3" w:rsidRPr="00A47DD3" w:rsidRDefault="00A47DD3" w:rsidP="00315D6A">
      <w:pPr>
        <w:spacing w:after="115" w:line="265" w:lineRule="auto"/>
        <w:ind w:left="654" w:right="645"/>
      </w:pPr>
      <w:r w:rsidRPr="00A47DD3">
        <w:lastRenderedPageBreak/>
        <w:t>As the online gaming landscape becomes increasingly competitive, the importance of a well-designed database system cannot be overstated. Future research should focus on addressing the identified gaps, promoting best practices, and developing scalable solutions that can adapt to the rapidly changing needs of players and developers alike. Ultimately, investing in the evolution of online gaming database systems will be essential for sustaining growth and innovation in this vibrant industry.</w:t>
      </w:r>
    </w:p>
    <w:p w14:paraId="62AB0914" w14:textId="77777777" w:rsidR="00A47DD3" w:rsidRDefault="00A47DD3">
      <w:pPr>
        <w:spacing w:after="115" w:line="265" w:lineRule="auto"/>
        <w:ind w:left="654" w:right="645"/>
        <w:jc w:val="center"/>
      </w:pPr>
    </w:p>
    <w:p w14:paraId="1E5F8A78" w14:textId="77777777" w:rsidR="00AC5042" w:rsidRDefault="00AC5042">
      <w:pPr>
        <w:spacing w:after="115" w:line="265" w:lineRule="auto"/>
        <w:ind w:left="654" w:right="645"/>
        <w:jc w:val="center"/>
      </w:pPr>
    </w:p>
    <w:p w14:paraId="0FA2F719" w14:textId="524FE885" w:rsidR="003617EC" w:rsidRDefault="00D9692E">
      <w:pPr>
        <w:spacing w:after="115" w:line="265" w:lineRule="auto"/>
        <w:ind w:left="654" w:right="646"/>
        <w:jc w:val="center"/>
      </w:pPr>
      <w:proofErr w:type="gramStart"/>
      <w:r>
        <w:rPr>
          <w:sz w:val="28"/>
        </w:rPr>
        <w:t>REFERENCES:</w:t>
      </w:r>
      <w:r w:rsidR="00AC5042">
        <w:rPr>
          <w:sz w:val="28"/>
        </w:rPr>
        <w:t>-</w:t>
      </w:r>
      <w:proofErr w:type="gramEnd"/>
    </w:p>
    <w:p w14:paraId="1CA2B14A" w14:textId="77777777" w:rsidR="00AC5042" w:rsidRPr="00AC5042" w:rsidRDefault="00AC5042" w:rsidP="00AC5042">
      <w:pPr>
        <w:numPr>
          <w:ilvl w:val="0"/>
          <w:numId w:val="17"/>
        </w:numPr>
      </w:pPr>
      <w:proofErr w:type="spellStart"/>
      <w:r w:rsidRPr="00AC5042">
        <w:rPr>
          <w:lang w:val="en-US"/>
        </w:rPr>
        <w:t>Newzoo</w:t>
      </w:r>
      <w:proofErr w:type="spellEnd"/>
      <w:r w:rsidRPr="00AC5042">
        <w:rPr>
          <w:lang w:val="en-US"/>
        </w:rPr>
        <w:t xml:space="preserve">. (2020). "Global Games Market </w:t>
      </w:r>
      <w:proofErr w:type="spellStart"/>
      <w:r w:rsidRPr="00AC5042">
        <w:rPr>
          <w:lang w:val="en-US"/>
        </w:rPr>
        <w:t>Report."Provides</w:t>
      </w:r>
      <w:proofErr w:type="spellEnd"/>
      <w:r w:rsidRPr="00AC5042">
        <w:rPr>
          <w:lang w:val="en-US"/>
        </w:rPr>
        <w:t xml:space="preserve"> insights into the size, growth, and trends of the global games </w:t>
      </w:r>
      <w:proofErr w:type="spellStart"/>
      <w:r w:rsidRPr="00AC5042">
        <w:rPr>
          <w:lang w:val="en-US"/>
        </w:rPr>
        <w:t>market.ESA</w:t>
      </w:r>
      <w:proofErr w:type="spellEnd"/>
      <w:r w:rsidRPr="00AC5042">
        <w:rPr>
          <w:lang w:val="en-US"/>
        </w:rPr>
        <w:t xml:space="preserve">. (2021). </w:t>
      </w:r>
    </w:p>
    <w:p w14:paraId="28781C4E" w14:textId="77777777" w:rsidR="00AC5042" w:rsidRPr="00AC5042" w:rsidRDefault="00AC5042" w:rsidP="00AC5042">
      <w:pPr>
        <w:numPr>
          <w:ilvl w:val="0"/>
          <w:numId w:val="17"/>
        </w:numPr>
      </w:pPr>
      <w:r w:rsidRPr="00AC5042">
        <w:rPr>
          <w:lang w:val="en-US"/>
        </w:rPr>
        <w:t xml:space="preserve">"Essential Facts About the Computer and Video Game </w:t>
      </w:r>
      <w:proofErr w:type="spellStart"/>
      <w:r w:rsidRPr="00AC5042">
        <w:rPr>
          <w:lang w:val="en-US"/>
        </w:rPr>
        <w:t>Industry."An</w:t>
      </w:r>
      <w:proofErr w:type="spellEnd"/>
      <w:r w:rsidRPr="00AC5042">
        <w:rPr>
          <w:lang w:val="en-US"/>
        </w:rPr>
        <w:t xml:space="preserve"> annual report by the Entertainment Software Association offering comprehensive data about the gaming industry in the United </w:t>
      </w:r>
      <w:proofErr w:type="gramStart"/>
      <w:r w:rsidRPr="00AC5042">
        <w:rPr>
          <w:lang w:val="en-US"/>
        </w:rPr>
        <w:t>States..</w:t>
      </w:r>
      <w:proofErr w:type="gramEnd"/>
    </w:p>
    <w:p w14:paraId="22E2AD8F" w14:textId="77777777" w:rsidR="00AC5042" w:rsidRPr="00AC5042" w:rsidRDefault="00AC5042" w:rsidP="00AC5042">
      <w:pPr>
        <w:numPr>
          <w:ilvl w:val="0"/>
          <w:numId w:val="17"/>
        </w:numPr>
      </w:pPr>
      <w:r w:rsidRPr="00AC5042">
        <w:rPr>
          <w:lang w:val="en-US"/>
        </w:rPr>
        <w:t xml:space="preserve">Hsueh, S. C., "The relationship among online game playing time, motivation for playing online games, self-efficacy, personality, academic performance, and interpersonal relationship of male and female junior high school students." Unpublished master thesis of </w:t>
      </w:r>
      <w:proofErr w:type="spellStart"/>
      <w:r w:rsidRPr="00AC5042">
        <w:rPr>
          <w:lang w:val="en-US"/>
        </w:rPr>
        <w:t>Pintung</w:t>
      </w:r>
      <w:proofErr w:type="spellEnd"/>
      <w:r w:rsidRPr="00AC5042">
        <w:rPr>
          <w:lang w:val="en-US"/>
        </w:rPr>
        <w:t xml:space="preserve"> Teachers College, Taiwan, 2023.</w:t>
      </w:r>
    </w:p>
    <w:p w14:paraId="6D291CE4" w14:textId="77777777" w:rsidR="00AC5042" w:rsidRPr="00AC5042" w:rsidRDefault="00AC5042" w:rsidP="00AC5042">
      <w:pPr>
        <w:numPr>
          <w:ilvl w:val="0"/>
          <w:numId w:val="17"/>
        </w:numPr>
      </w:pPr>
      <w:r w:rsidRPr="00AC5042">
        <w:rPr>
          <w:lang w:val="en-US"/>
        </w:rPr>
        <w:t>Jenkins, H., "Game theory," Technology Review, 29, pp. 1-3, 2019.</w:t>
      </w:r>
    </w:p>
    <w:p w14:paraId="5D463DC7" w14:textId="77777777" w:rsidR="00AC5042" w:rsidRPr="00AC5042" w:rsidRDefault="00AC5042" w:rsidP="00AC5042">
      <w:pPr>
        <w:numPr>
          <w:ilvl w:val="0"/>
          <w:numId w:val="17"/>
        </w:numPr>
      </w:pPr>
      <w:r w:rsidRPr="00AC5042">
        <w:rPr>
          <w:lang w:val="en-US"/>
        </w:rPr>
        <w:t>Keller, S., Children and the Nintendo. ERIC ED405069, 2022.</w:t>
      </w:r>
    </w:p>
    <w:p w14:paraId="5B7ED54C" w14:textId="3E2F046A" w:rsidR="003617EC" w:rsidRDefault="003617EC">
      <w:pPr>
        <w:ind w:left="-5"/>
      </w:pPr>
    </w:p>
    <w:sectPr w:rsidR="003617EC">
      <w:footerReference w:type="even" r:id="rId15"/>
      <w:footerReference w:type="default" r:id="rId16"/>
      <w:footerReference w:type="first" r:id="rId17"/>
      <w:pgSz w:w="11906" w:h="16838"/>
      <w:pgMar w:top="1488" w:right="1440" w:bottom="1710" w:left="1440" w:header="720" w:footer="9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0C0DB8" w14:textId="77777777" w:rsidR="00061E16" w:rsidRDefault="00061E16">
      <w:pPr>
        <w:spacing w:after="0" w:line="240" w:lineRule="auto"/>
      </w:pPr>
      <w:r>
        <w:separator/>
      </w:r>
    </w:p>
  </w:endnote>
  <w:endnote w:type="continuationSeparator" w:id="0">
    <w:p w14:paraId="31070437" w14:textId="77777777" w:rsidR="00061E16" w:rsidRDefault="00061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F56A8" w14:textId="77777777" w:rsidR="003617EC" w:rsidRDefault="003617EC">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3E2DB9" w14:textId="77777777" w:rsidR="003617EC" w:rsidRDefault="003617EC">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1EC53" w14:textId="77777777" w:rsidR="003617EC" w:rsidRDefault="003617EC">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880B5F" w14:textId="77777777" w:rsidR="003617EC" w:rsidRDefault="00D9692E">
    <w:pPr>
      <w:spacing w:after="0" w:line="259" w:lineRule="auto"/>
      <w:ind w:left="0" w:firstLine="0"/>
      <w:jc w:val="lef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sz w:val="22"/>
      </w:rPr>
      <w:t xml:space="preserve"> of </w:t>
    </w:r>
    <w:r>
      <w:fldChar w:fldCharType="begin"/>
    </w:r>
    <w:r>
      <w:instrText xml:space="preserve"> NUMPAGES   \* MERGEFORMAT </w:instrText>
    </w:r>
    <w:r>
      <w:fldChar w:fldCharType="separate"/>
    </w:r>
    <w:r>
      <w:rPr>
        <w:rFonts w:ascii="Calibri" w:eastAsia="Calibri" w:hAnsi="Calibri" w:cs="Calibri"/>
        <w:b/>
        <w:sz w:val="22"/>
      </w:rPr>
      <w:t>22</w:t>
    </w:r>
    <w:r>
      <w:rPr>
        <w:rFonts w:ascii="Calibri" w:eastAsia="Calibri" w:hAnsi="Calibri" w:cs="Calibri"/>
        <w:b/>
        <w:sz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4E0B7" w14:textId="77777777" w:rsidR="003617EC" w:rsidRDefault="00D9692E">
    <w:pPr>
      <w:spacing w:after="0" w:line="259" w:lineRule="auto"/>
      <w:ind w:left="0" w:firstLine="0"/>
      <w:jc w:val="lef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sz w:val="22"/>
      </w:rPr>
      <w:t xml:space="preserve"> of </w:t>
    </w:r>
    <w:r>
      <w:fldChar w:fldCharType="begin"/>
    </w:r>
    <w:r>
      <w:instrText xml:space="preserve"> NUMPAGES   \* MERGEFORMAT </w:instrText>
    </w:r>
    <w:r>
      <w:fldChar w:fldCharType="separate"/>
    </w:r>
    <w:r>
      <w:rPr>
        <w:rFonts w:ascii="Calibri" w:eastAsia="Calibri" w:hAnsi="Calibri" w:cs="Calibri"/>
        <w:b/>
        <w:sz w:val="22"/>
      </w:rPr>
      <w:t>22</w:t>
    </w:r>
    <w:r>
      <w:rPr>
        <w:rFonts w:ascii="Calibri" w:eastAsia="Calibri" w:hAnsi="Calibri" w:cs="Calibri"/>
        <w:b/>
        <w:sz w:val="2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DB307" w14:textId="77777777" w:rsidR="003617EC" w:rsidRDefault="00D9692E">
    <w:pPr>
      <w:spacing w:after="0" w:line="259" w:lineRule="auto"/>
      <w:ind w:left="0" w:firstLine="0"/>
      <w:jc w:val="lef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sz w:val="22"/>
      </w:rPr>
      <w:t xml:space="preserve"> of </w:t>
    </w:r>
    <w:r>
      <w:fldChar w:fldCharType="begin"/>
    </w:r>
    <w:r>
      <w:instrText xml:space="preserve"> NUMPAGES   \* MERGEFORMAT </w:instrText>
    </w:r>
    <w:r>
      <w:fldChar w:fldCharType="separate"/>
    </w:r>
    <w:r>
      <w:rPr>
        <w:rFonts w:ascii="Calibri" w:eastAsia="Calibri" w:hAnsi="Calibri" w:cs="Calibri"/>
        <w:b/>
        <w:sz w:val="22"/>
      </w:rPr>
      <w:t>22</w:t>
    </w:r>
    <w:r>
      <w:rPr>
        <w:rFonts w:ascii="Calibri" w:eastAsia="Calibri" w:hAnsi="Calibri" w:cs="Calibri"/>
        <w:b/>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3D9D03" w14:textId="77777777" w:rsidR="00061E16" w:rsidRDefault="00061E16">
      <w:pPr>
        <w:spacing w:after="0" w:line="240" w:lineRule="auto"/>
      </w:pPr>
      <w:r>
        <w:separator/>
      </w:r>
    </w:p>
  </w:footnote>
  <w:footnote w:type="continuationSeparator" w:id="0">
    <w:p w14:paraId="05F2020E" w14:textId="77777777" w:rsidR="00061E16" w:rsidRDefault="00061E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61C093" w14:textId="77777777" w:rsidR="00D6099A" w:rsidRDefault="00D609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F91DF" w14:textId="77777777" w:rsidR="00D6099A" w:rsidRDefault="00D609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B4A0B" w14:textId="77777777" w:rsidR="00D6099A" w:rsidRDefault="00D609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3481D"/>
    <w:multiLevelType w:val="hybridMultilevel"/>
    <w:tmpl w:val="9D88FB8E"/>
    <w:lvl w:ilvl="0" w:tplc="3C0E38FA">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3C45A0">
      <w:start w:val="1"/>
      <w:numFmt w:val="decimal"/>
      <w:lvlText w:val="%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CC0BB6">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508206">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C021E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E4521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3CFFB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12F12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86EC3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7C6FCA"/>
    <w:multiLevelType w:val="hybridMultilevel"/>
    <w:tmpl w:val="CF1CF28E"/>
    <w:lvl w:ilvl="0" w:tplc="F342DFE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8EBB7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F8957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2A140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3A006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40AE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468B8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E26E6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7823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0D7352"/>
    <w:multiLevelType w:val="hybridMultilevel"/>
    <w:tmpl w:val="BE7E8FFE"/>
    <w:lvl w:ilvl="0" w:tplc="A86CE07E">
      <w:start w:val="1"/>
      <w:numFmt w:val="bullet"/>
      <w:lvlText w:val=""/>
      <w:lvlJc w:val="left"/>
      <w:pPr>
        <w:tabs>
          <w:tab w:val="num" w:pos="720"/>
        </w:tabs>
        <w:ind w:left="720" w:hanging="360"/>
      </w:pPr>
      <w:rPr>
        <w:rFonts w:ascii="Wingdings" w:hAnsi="Wingdings" w:hint="default"/>
      </w:rPr>
    </w:lvl>
    <w:lvl w:ilvl="1" w:tplc="DF6CF736" w:tentative="1">
      <w:start w:val="1"/>
      <w:numFmt w:val="bullet"/>
      <w:lvlText w:val=""/>
      <w:lvlJc w:val="left"/>
      <w:pPr>
        <w:tabs>
          <w:tab w:val="num" w:pos="1440"/>
        </w:tabs>
        <w:ind w:left="1440" w:hanging="360"/>
      </w:pPr>
      <w:rPr>
        <w:rFonts w:ascii="Wingdings" w:hAnsi="Wingdings" w:hint="default"/>
      </w:rPr>
    </w:lvl>
    <w:lvl w:ilvl="2" w:tplc="7690D97E" w:tentative="1">
      <w:start w:val="1"/>
      <w:numFmt w:val="bullet"/>
      <w:lvlText w:val=""/>
      <w:lvlJc w:val="left"/>
      <w:pPr>
        <w:tabs>
          <w:tab w:val="num" w:pos="2160"/>
        </w:tabs>
        <w:ind w:left="2160" w:hanging="360"/>
      </w:pPr>
      <w:rPr>
        <w:rFonts w:ascii="Wingdings" w:hAnsi="Wingdings" w:hint="default"/>
      </w:rPr>
    </w:lvl>
    <w:lvl w:ilvl="3" w:tplc="3ABCA6EE" w:tentative="1">
      <w:start w:val="1"/>
      <w:numFmt w:val="bullet"/>
      <w:lvlText w:val=""/>
      <w:lvlJc w:val="left"/>
      <w:pPr>
        <w:tabs>
          <w:tab w:val="num" w:pos="2880"/>
        </w:tabs>
        <w:ind w:left="2880" w:hanging="360"/>
      </w:pPr>
      <w:rPr>
        <w:rFonts w:ascii="Wingdings" w:hAnsi="Wingdings" w:hint="default"/>
      </w:rPr>
    </w:lvl>
    <w:lvl w:ilvl="4" w:tplc="94C4D234" w:tentative="1">
      <w:start w:val="1"/>
      <w:numFmt w:val="bullet"/>
      <w:lvlText w:val=""/>
      <w:lvlJc w:val="left"/>
      <w:pPr>
        <w:tabs>
          <w:tab w:val="num" w:pos="3600"/>
        </w:tabs>
        <w:ind w:left="3600" w:hanging="360"/>
      </w:pPr>
      <w:rPr>
        <w:rFonts w:ascii="Wingdings" w:hAnsi="Wingdings" w:hint="default"/>
      </w:rPr>
    </w:lvl>
    <w:lvl w:ilvl="5" w:tplc="9B58F0BA" w:tentative="1">
      <w:start w:val="1"/>
      <w:numFmt w:val="bullet"/>
      <w:lvlText w:val=""/>
      <w:lvlJc w:val="left"/>
      <w:pPr>
        <w:tabs>
          <w:tab w:val="num" w:pos="4320"/>
        </w:tabs>
        <w:ind w:left="4320" w:hanging="360"/>
      </w:pPr>
      <w:rPr>
        <w:rFonts w:ascii="Wingdings" w:hAnsi="Wingdings" w:hint="default"/>
      </w:rPr>
    </w:lvl>
    <w:lvl w:ilvl="6" w:tplc="CE86871E" w:tentative="1">
      <w:start w:val="1"/>
      <w:numFmt w:val="bullet"/>
      <w:lvlText w:val=""/>
      <w:lvlJc w:val="left"/>
      <w:pPr>
        <w:tabs>
          <w:tab w:val="num" w:pos="5040"/>
        </w:tabs>
        <w:ind w:left="5040" w:hanging="360"/>
      </w:pPr>
      <w:rPr>
        <w:rFonts w:ascii="Wingdings" w:hAnsi="Wingdings" w:hint="default"/>
      </w:rPr>
    </w:lvl>
    <w:lvl w:ilvl="7" w:tplc="1A3E2DB4" w:tentative="1">
      <w:start w:val="1"/>
      <w:numFmt w:val="bullet"/>
      <w:lvlText w:val=""/>
      <w:lvlJc w:val="left"/>
      <w:pPr>
        <w:tabs>
          <w:tab w:val="num" w:pos="5760"/>
        </w:tabs>
        <w:ind w:left="5760" w:hanging="360"/>
      </w:pPr>
      <w:rPr>
        <w:rFonts w:ascii="Wingdings" w:hAnsi="Wingdings" w:hint="default"/>
      </w:rPr>
    </w:lvl>
    <w:lvl w:ilvl="8" w:tplc="D05C174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F151AA"/>
    <w:multiLevelType w:val="hybridMultilevel"/>
    <w:tmpl w:val="54A4844C"/>
    <w:lvl w:ilvl="0" w:tplc="E11439A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48D51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9FAF7E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7686BD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FC368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681C4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70A569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D40D1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27CC38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E525B69"/>
    <w:multiLevelType w:val="hybridMultilevel"/>
    <w:tmpl w:val="24D8D4BE"/>
    <w:lvl w:ilvl="0" w:tplc="31B8B1C0">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CABF10">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ECB3DE">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A4EBE4">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965A8C">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DE406A">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D08412">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38CBE0">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7AEDD2">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FD5615E"/>
    <w:multiLevelType w:val="hybridMultilevel"/>
    <w:tmpl w:val="395CE442"/>
    <w:lvl w:ilvl="0" w:tplc="64A8F968">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AE4EF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16F4D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F76B49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0AAD6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D029C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FCCB2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080A23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5683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34827B3"/>
    <w:multiLevelType w:val="hybridMultilevel"/>
    <w:tmpl w:val="505E7D3C"/>
    <w:lvl w:ilvl="0" w:tplc="E58A5E3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78A0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3F0C39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26CCDE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DE5DC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7A80F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2BC4FC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0C522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E0C74E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BC00D7A"/>
    <w:multiLevelType w:val="hybridMultilevel"/>
    <w:tmpl w:val="68620A42"/>
    <w:lvl w:ilvl="0" w:tplc="01FEBA4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220042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236142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DC2069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42AB97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50825E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6A48F8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090CAB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166719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D8222D3"/>
    <w:multiLevelType w:val="hybridMultilevel"/>
    <w:tmpl w:val="4296D244"/>
    <w:lvl w:ilvl="0" w:tplc="18F6D82A">
      <w:start w:val="1"/>
      <w:numFmt w:val="decimal"/>
      <w:lvlText w:val="%1."/>
      <w:lvlJc w:val="left"/>
      <w:pPr>
        <w:ind w:left="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1A25A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6A742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F00AE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CCB2E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20CAE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08B3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DC9D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6A7D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3061F97"/>
    <w:multiLevelType w:val="hybridMultilevel"/>
    <w:tmpl w:val="2BE2C656"/>
    <w:lvl w:ilvl="0" w:tplc="6650ABB6">
      <w:start w:val="1"/>
      <w:numFmt w:val="bullet"/>
      <w:lvlText w:val="•"/>
      <w:lvlJc w:val="left"/>
      <w:pPr>
        <w:tabs>
          <w:tab w:val="num" w:pos="720"/>
        </w:tabs>
        <w:ind w:left="720" w:hanging="360"/>
      </w:pPr>
      <w:rPr>
        <w:rFonts w:ascii="Arial" w:hAnsi="Arial" w:hint="default"/>
      </w:rPr>
    </w:lvl>
    <w:lvl w:ilvl="1" w:tplc="E93AF468" w:tentative="1">
      <w:start w:val="1"/>
      <w:numFmt w:val="bullet"/>
      <w:lvlText w:val="•"/>
      <w:lvlJc w:val="left"/>
      <w:pPr>
        <w:tabs>
          <w:tab w:val="num" w:pos="1440"/>
        </w:tabs>
        <w:ind w:left="1440" w:hanging="360"/>
      </w:pPr>
      <w:rPr>
        <w:rFonts w:ascii="Arial" w:hAnsi="Arial" w:hint="default"/>
      </w:rPr>
    </w:lvl>
    <w:lvl w:ilvl="2" w:tplc="05D88318" w:tentative="1">
      <w:start w:val="1"/>
      <w:numFmt w:val="bullet"/>
      <w:lvlText w:val="•"/>
      <w:lvlJc w:val="left"/>
      <w:pPr>
        <w:tabs>
          <w:tab w:val="num" w:pos="2160"/>
        </w:tabs>
        <w:ind w:left="2160" w:hanging="360"/>
      </w:pPr>
      <w:rPr>
        <w:rFonts w:ascii="Arial" w:hAnsi="Arial" w:hint="default"/>
      </w:rPr>
    </w:lvl>
    <w:lvl w:ilvl="3" w:tplc="B024F6EE" w:tentative="1">
      <w:start w:val="1"/>
      <w:numFmt w:val="bullet"/>
      <w:lvlText w:val="•"/>
      <w:lvlJc w:val="left"/>
      <w:pPr>
        <w:tabs>
          <w:tab w:val="num" w:pos="2880"/>
        </w:tabs>
        <w:ind w:left="2880" w:hanging="360"/>
      </w:pPr>
      <w:rPr>
        <w:rFonts w:ascii="Arial" w:hAnsi="Arial" w:hint="default"/>
      </w:rPr>
    </w:lvl>
    <w:lvl w:ilvl="4" w:tplc="B26C7EE2" w:tentative="1">
      <w:start w:val="1"/>
      <w:numFmt w:val="bullet"/>
      <w:lvlText w:val="•"/>
      <w:lvlJc w:val="left"/>
      <w:pPr>
        <w:tabs>
          <w:tab w:val="num" w:pos="3600"/>
        </w:tabs>
        <w:ind w:left="3600" w:hanging="360"/>
      </w:pPr>
      <w:rPr>
        <w:rFonts w:ascii="Arial" w:hAnsi="Arial" w:hint="default"/>
      </w:rPr>
    </w:lvl>
    <w:lvl w:ilvl="5" w:tplc="2E12E8AC" w:tentative="1">
      <w:start w:val="1"/>
      <w:numFmt w:val="bullet"/>
      <w:lvlText w:val="•"/>
      <w:lvlJc w:val="left"/>
      <w:pPr>
        <w:tabs>
          <w:tab w:val="num" w:pos="4320"/>
        </w:tabs>
        <w:ind w:left="4320" w:hanging="360"/>
      </w:pPr>
      <w:rPr>
        <w:rFonts w:ascii="Arial" w:hAnsi="Arial" w:hint="default"/>
      </w:rPr>
    </w:lvl>
    <w:lvl w:ilvl="6" w:tplc="924610A8" w:tentative="1">
      <w:start w:val="1"/>
      <w:numFmt w:val="bullet"/>
      <w:lvlText w:val="•"/>
      <w:lvlJc w:val="left"/>
      <w:pPr>
        <w:tabs>
          <w:tab w:val="num" w:pos="5040"/>
        </w:tabs>
        <w:ind w:left="5040" w:hanging="360"/>
      </w:pPr>
      <w:rPr>
        <w:rFonts w:ascii="Arial" w:hAnsi="Arial" w:hint="default"/>
      </w:rPr>
    </w:lvl>
    <w:lvl w:ilvl="7" w:tplc="7212A78C" w:tentative="1">
      <w:start w:val="1"/>
      <w:numFmt w:val="bullet"/>
      <w:lvlText w:val="•"/>
      <w:lvlJc w:val="left"/>
      <w:pPr>
        <w:tabs>
          <w:tab w:val="num" w:pos="5760"/>
        </w:tabs>
        <w:ind w:left="5760" w:hanging="360"/>
      </w:pPr>
      <w:rPr>
        <w:rFonts w:ascii="Arial" w:hAnsi="Arial" w:hint="default"/>
      </w:rPr>
    </w:lvl>
    <w:lvl w:ilvl="8" w:tplc="38C0865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3463CA0"/>
    <w:multiLevelType w:val="multilevel"/>
    <w:tmpl w:val="F6ACE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B57B4C"/>
    <w:multiLevelType w:val="multilevel"/>
    <w:tmpl w:val="C340F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276830"/>
    <w:multiLevelType w:val="hybridMultilevel"/>
    <w:tmpl w:val="979E1F2A"/>
    <w:lvl w:ilvl="0" w:tplc="E27AFDB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B6CCEC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2F8319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414AEA0">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CDE854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41CC8F4">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50AAE5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3F6220C">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72022F0">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42155C7"/>
    <w:multiLevelType w:val="hybridMultilevel"/>
    <w:tmpl w:val="1CD09AD0"/>
    <w:lvl w:ilvl="0" w:tplc="BCAC8DA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C68A5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83253B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63A556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D2EE48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A7A918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5AA80C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0004B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ADA725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98128D3"/>
    <w:multiLevelType w:val="multilevel"/>
    <w:tmpl w:val="BC966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B91910"/>
    <w:multiLevelType w:val="multilevel"/>
    <w:tmpl w:val="4E326B2E"/>
    <w:lvl w:ilvl="0">
      <w:start w:val="2"/>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8DA145E"/>
    <w:multiLevelType w:val="hybridMultilevel"/>
    <w:tmpl w:val="2438CCEC"/>
    <w:lvl w:ilvl="0" w:tplc="0324D900">
      <w:start w:val="3"/>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72FE5A">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F2298C">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92EAC8">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7EF576">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BAAF5A">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C83F28">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04FEAA">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0047CA">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30692298">
    <w:abstractNumId w:val="15"/>
  </w:num>
  <w:num w:numId="2" w16cid:durableId="27800079">
    <w:abstractNumId w:val="13"/>
  </w:num>
  <w:num w:numId="3" w16cid:durableId="567569846">
    <w:abstractNumId w:val="4"/>
  </w:num>
  <w:num w:numId="4" w16cid:durableId="785658683">
    <w:abstractNumId w:val="16"/>
  </w:num>
  <w:num w:numId="5" w16cid:durableId="286594789">
    <w:abstractNumId w:val="5"/>
  </w:num>
  <w:num w:numId="6" w16cid:durableId="12155480">
    <w:abstractNumId w:val="6"/>
  </w:num>
  <w:num w:numId="7" w16cid:durableId="1333604235">
    <w:abstractNumId w:val="0"/>
  </w:num>
  <w:num w:numId="8" w16cid:durableId="1780639522">
    <w:abstractNumId w:val="3"/>
  </w:num>
  <w:num w:numId="9" w16cid:durableId="1271669482">
    <w:abstractNumId w:val="7"/>
  </w:num>
  <w:num w:numId="10" w16cid:durableId="1193105962">
    <w:abstractNumId w:val="1"/>
  </w:num>
  <w:num w:numId="11" w16cid:durableId="1382747261">
    <w:abstractNumId w:val="12"/>
  </w:num>
  <w:num w:numId="12" w16cid:durableId="132645067">
    <w:abstractNumId w:val="8"/>
  </w:num>
  <w:num w:numId="13" w16cid:durableId="445732133">
    <w:abstractNumId w:val="2"/>
  </w:num>
  <w:num w:numId="14" w16cid:durableId="168107904">
    <w:abstractNumId w:val="10"/>
  </w:num>
  <w:num w:numId="15" w16cid:durableId="1174807742">
    <w:abstractNumId w:val="14"/>
  </w:num>
  <w:num w:numId="16" w16cid:durableId="924387217">
    <w:abstractNumId w:val="11"/>
  </w:num>
  <w:num w:numId="17" w16cid:durableId="19094209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7EC"/>
    <w:rsid w:val="0003616D"/>
    <w:rsid w:val="00061E16"/>
    <w:rsid w:val="00077DCA"/>
    <w:rsid w:val="000B7B30"/>
    <w:rsid w:val="000D3D87"/>
    <w:rsid w:val="001F1F25"/>
    <w:rsid w:val="002777BC"/>
    <w:rsid w:val="002A11E3"/>
    <w:rsid w:val="00315D6A"/>
    <w:rsid w:val="003617EC"/>
    <w:rsid w:val="003929F5"/>
    <w:rsid w:val="003D0309"/>
    <w:rsid w:val="004438B0"/>
    <w:rsid w:val="00452267"/>
    <w:rsid w:val="004F014C"/>
    <w:rsid w:val="00554AD7"/>
    <w:rsid w:val="006D6F30"/>
    <w:rsid w:val="006F697A"/>
    <w:rsid w:val="007C5D1F"/>
    <w:rsid w:val="00916E86"/>
    <w:rsid w:val="00940EF4"/>
    <w:rsid w:val="00942EF1"/>
    <w:rsid w:val="00983C73"/>
    <w:rsid w:val="00A47DD3"/>
    <w:rsid w:val="00A611E1"/>
    <w:rsid w:val="00AC5042"/>
    <w:rsid w:val="00AF2830"/>
    <w:rsid w:val="00B53F3F"/>
    <w:rsid w:val="00B76C1C"/>
    <w:rsid w:val="00C05B65"/>
    <w:rsid w:val="00D30E64"/>
    <w:rsid w:val="00D6099A"/>
    <w:rsid w:val="00DB65AD"/>
    <w:rsid w:val="00DB72DF"/>
    <w:rsid w:val="00E10A41"/>
    <w:rsid w:val="00E91F48"/>
    <w:rsid w:val="00F74161"/>
    <w:rsid w:val="00F96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9199A"/>
  <w15:docId w15:val="{D3E782A6-9D67-44C1-AB1B-BD4FBEB9D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8B0"/>
    <w:pPr>
      <w:spacing w:after="164" w:line="268"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5" w:line="265" w:lineRule="auto"/>
      <w:ind w:left="654" w:hanging="10"/>
      <w:jc w:val="center"/>
      <w:outlineLvl w:val="0"/>
    </w:pPr>
    <w:rPr>
      <w:rFonts w:ascii="Times New Roman" w:eastAsia="Times New Roman" w:hAnsi="Times New Roman" w:cs="Times New Roman"/>
      <w:color w:val="000000"/>
      <w:sz w:val="28"/>
    </w:rPr>
  </w:style>
  <w:style w:type="paragraph" w:styleId="Heading2">
    <w:name w:val="heading 2"/>
    <w:next w:val="Normal"/>
    <w:link w:val="Heading2Char"/>
    <w:uiPriority w:val="9"/>
    <w:unhideWhenUsed/>
    <w:qFormat/>
    <w:pPr>
      <w:keepNext/>
      <w:keepLines/>
      <w:spacing w:after="164" w:line="268" w:lineRule="auto"/>
      <w:ind w:left="10" w:hanging="10"/>
      <w:jc w:val="both"/>
      <w:outlineLvl w:val="1"/>
    </w:pPr>
    <w:rPr>
      <w:rFonts w:ascii="Times New Roman" w:eastAsia="Times New Roman" w:hAnsi="Times New Roman" w:cs="Times New Roman"/>
      <w:color w:val="000000"/>
      <w:sz w:val="24"/>
    </w:rPr>
  </w:style>
  <w:style w:type="paragraph" w:styleId="Heading3">
    <w:name w:val="heading 3"/>
    <w:next w:val="Normal"/>
    <w:link w:val="Heading3Char"/>
    <w:uiPriority w:val="9"/>
    <w:unhideWhenUsed/>
    <w:qFormat/>
    <w:pPr>
      <w:keepNext/>
      <w:keepLines/>
      <w:spacing w:after="164" w:line="268" w:lineRule="auto"/>
      <w:ind w:left="10" w:hanging="10"/>
      <w:jc w:val="both"/>
      <w:outlineLvl w:val="2"/>
    </w:pPr>
    <w:rPr>
      <w:rFonts w:ascii="Times New Roman" w:eastAsia="Times New Roman" w:hAnsi="Times New Roman" w:cs="Times New Roman"/>
      <w:color w:val="000000"/>
      <w:sz w:val="24"/>
    </w:rPr>
  </w:style>
  <w:style w:type="paragraph" w:styleId="Heading4">
    <w:name w:val="heading 4"/>
    <w:next w:val="Normal"/>
    <w:link w:val="Heading4Char"/>
    <w:uiPriority w:val="9"/>
    <w:unhideWhenUsed/>
    <w:qFormat/>
    <w:pPr>
      <w:keepNext/>
      <w:keepLines/>
      <w:spacing w:after="164" w:line="268" w:lineRule="auto"/>
      <w:ind w:left="10" w:hanging="10"/>
      <w:jc w:val="both"/>
      <w:outlineLvl w:val="3"/>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 w:type="character" w:customStyle="1" w:styleId="Heading2Char">
    <w:name w:val="Heading 2 Char"/>
    <w:link w:val="Heading2"/>
    <w:rPr>
      <w:rFonts w:ascii="Times New Roman" w:eastAsia="Times New Roman" w:hAnsi="Times New Roman" w:cs="Times New Roman"/>
      <w:color w:val="000000"/>
      <w:sz w:val="24"/>
    </w:rPr>
  </w:style>
  <w:style w:type="character" w:customStyle="1" w:styleId="Heading3Char">
    <w:name w:val="Heading 3 Char"/>
    <w:link w:val="Heading3"/>
    <w:rPr>
      <w:rFonts w:ascii="Times New Roman" w:eastAsia="Times New Roman" w:hAnsi="Times New Roman" w:cs="Times New Roman"/>
      <w:color w:val="000000"/>
      <w:sz w:val="24"/>
    </w:rPr>
  </w:style>
  <w:style w:type="character" w:customStyle="1" w:styleId="Heading4Char">
    <w:name w:val="Heading 4 Char"/>
    <w:link w:val="Heading4"/>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609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099A"/>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885159">
      <w:bodyDiv w:val="1"/>
      <w:marLeft w:val="0"/>
      <w:marRight w:val="0"/>
      <w:marTop w:val="0"/>
      <w:marBottom w:val="0"/>
      <w:divBdr>
        <w:top w:val="none" w:sz="0" w:space="0" w:color="auto"/>
        <w:left w:val="none" w:sz="0" w:space="0" w:color="auto"/>
        <w:bottom w:val="none" w:sz="0" w:space="0" w:color="auto"/>
        <w:right w:val="none" w:sz="0" w:space="0" w:color="auto"/>
      </w:divBdr>
    </w:div>
    <w:div w:id="631401309">
      <w:bodyDiv w:val="1"/>
      <w:marLeft w:val="0"/>
      <w:marRight w:val="0"/>
      <w:marTop w:val="0"/>
      <w:marBottom w:val="0"/>
      <w:divBdr>
        <w:top w:val="none" w:sz="0" w:space="0" w:color="auto"/>
        <w:left w:val="none" w:sz="0" w:space="0" w:color="auto"/>
        <w:bottom w:val="none" w:sz="0" w:space="0" w:color="auto"/>
        <w:right w:val="none" w:sz="0" w:space="0" w:color="auto"/>
      </w:divBdr>
    </w:div>
    <w:div w:id="717319106">
      <w:bodyDiv w:val="1"/>
      <w:marLeft w:val="0"/>
      <w:marRight w:val="0"/>
      <w:marTop w:val="0"/>
      <w:marBottom w:val="0"/>
      <w:divBdr>
        <w:top w:val="none" w:sz="0" w:space="0" w:color="auto"/>
        <w:left w:val="none" w:sz="0" w:space="0" w:color="auto"/>
        <w:bottom w:val="none" w:sz="0" w:space="0" w:color="auto"/>
        <w:right w:val="none" w:sz="0" w:space="0" w:color="auto"/>
      </w:divBdr>
    </w:div>
    <w:div w:id="752167987">
      <w:bodyDiv w:val="1"/>
      <w:marLeft w:val="0"/>
      <w:marRight w:val="0"/>
      <w:marTop w:val="0"/>
      <w:marBottom w:val="0"/>
      <w:divBdr>
        <w:top w:val="none" w:sz="0" w:space="0" w:color="auto"/>
        <w:left w:val="none" w:sz="0" w:space="0" w:color="auto"/>
        <w:bottom w:val="none" w:sz="0" w:space="0" w:color="auto"/>
        <w:right w:val="none" w:sz="0" w:space="0" w:color="auto"/>
      </w:divBdr>
      <w:divsChild>
        <w:div w:id="947809403">
          <w:marLeft w:val="360"/>
          <w:marRight w:val="0"/>
          <w:marTop w:val="200"/>
          <w:marBottom w:val="0"/>
          <w:divBdr>
            <w:top w:val="none" w:sz="0" w:space="0" w:color="auto"/>
            <w:left w:val="none" w:sz="0" w:space="0" w:color="auto"/>
            <w:bottom w:val="none" w:sz="0" w:space="0" w:color="auto"/>
            <w:right w:val="none" w:sz="0" w:space="0" w:color="auto"/>
          </w:divBdr>
        </w:div>
        <w:div w:id="1804811919">
          <w:marLeft w:val="360"/>
          <w:marRight w:val="0"/>
          <w:marTop w:val="200"/>
          <w:marBottom w:val="0"/>
          <w:divBdr>
            <w:top w:val="none" w:sz="0" w:space="0" w:color="auto"/>
            <w:left w:val="none" w:sz="0" w:space="0" w:color="auto"/>
            <w:bottom w:val="none" w:sz="0" w:space="0" w:color="auto"/>
            <w:right w:val="none" w:sz="0" w:space="0" w:color="auto"/>
          </w:divBdr>
        </w:div>
        <w:div w:id="456795275">
          <w:marLeft w:val="360"/>
          <w:marRight w:val="0"/>
          <w:marTop w:val="200"/>
          <w:marBottom w:val="0"/>
          <w:divBdr>
            <w:top w:val="none" w:sz="0" w:space="0" w:color="auto"/>
            <w:left w:val="none" w:sz="0" w:space="0" w:color="auto"/>
            <w:bottom w:val="none" w:sz="0" w:space="0" w:color="auto"/>
            <w:right w:val="none" w:sz="0" w:space="0" w:color="auto"/>
          </w:divBdr>
        </w:div>
        <w:div w:id="779027316">
          <w:marLeft w:val="360"/>
          <w:marRight w:val="0"/>
          <w:marTop w:val="200"/>
          <w:marBottom w:val="0"/>
          <w:divBdr>
            <w:top w:val="none" w:sz="0" w:space="0" w:color="auto"/>
            <w:left w:val="none" w:sz="0" w:space="0" w:color="auto"/>
            <w:bottom w:val="none" w:sz="0" w:space="0" w:color="auto"/>
            <w:right w:val="none" w:sz="0" w:space="0" w:color="auto"/>
          </w:divBdr>
        </w:div>
        <w:div w:id="1913467411">
          <w:marLeft w:val="360"/>
          <w:marRight w:val="0"/>
          <w:marTop w:val="200"/>
          <w:marBottom w:val="0"/>
          <w:divBdr>
            <w:top w:val="none" w:sz="0" w:space="0" w:color="auto"/>
            <w:left w:val="none" w:sz="0" w:space="0" w:color="auto"/>
            <w:bottom w:val="none" w:sz="0" w:space="0" w:color="auto"/>
            <w:right w:val="none" w:sz="0" w:space="0" w:color="auto"/>
          </w:divBdr>
        </w:div>
      </w:divsChild>
    </w:div>
    <w:div w:id="803545032">
      <w:bodyDiv w:val="1"/>
      <w:marLeft w:val="0"/>
      <w:marRight w:val="0"/>
      <w:marTop w:val="0"/>
      <w:marBottom w:val="0"/>
      <w:divBdr>
        <w:top w:val="none" w:sz="0" w:space="0" w:color="auto"/>
        <w:left w:val="none" w:sz="0" w:space="0" w:color="auto"/>
        <w:bottom w:val="none" w:sz="0" w:space="0" w:color="auto"/>
        <w:right w:val="none" w:sz="0" w:space="0" w:color="auto"/>
      </w:divBdr>
    </w:div>
    <w:div w:id="998310738">
      <w:bodyDiv w:val="1"/>
      <w:marLeft w:val="0"/>
      <w:marRight w:val="0"/>
      <w:marTop w:val="0"/>
      <w:marBottom w:val="0"/>
      <w:divBdr>
        <w:top w:val="none" w:sz="0" w:space="0" w:color="auto"/>
        <w:left w:val="none" w:sz="0" w:space="0" w:color="auto"/>
        <w:bottom w:val="none" w:sz="0" w:space="0" w:color="auto"/>
        <w:right w:val="none" w:sz="0" w:space="0" w:color="auto"/>
      </w:divBdr>
    </w:div>
    <w:div w:id="1151602541">
      <w:bodyDiv w:val="1"/>
      <w:marLeft w:val="0"/>
      <w:marRight w:val="0"/>
      <w:marTop w:val="0"/>
      <w:marBottom w:val="0"/>
      <w:divBdr>
        <w:top w:val="none" w:sz="0" w:space="0" w:color="auto"/>
        <w:left w:val="none" w:sz="0" w:space="0" w:color="auto"/>
        <w:bottom w:val="none" w:sz="0" w:space="0" w:color="auto"/>
        <w:right w:val="none" w:sz="0" w:space="0" w:color="auto"/>
      </w:divBdr>
    </w:div>
    <w:div w:id="1174342067">
      <w:bodyDiv w:val="1"/>
      <w:marLeft w:val="0"/>
      <w:marRight w:val="0"/>
      <w:marTop w:val="0"/>
      <w:marBottom w:val="0"/>
      <w:divBdr>
        <w:top w:val="none" w:sz="0" w:space="0" w:color="auto"/>
        <w:left w:val="none" w:sz="0" w:space="0" w:color="auto"/>
        <w:bottom w:val="none" w:sz="0" w:space="0" w:color="auto"/>
        <w:right w:val="none" w:sz="0" w:space="0" w:color="auto"/>
      </w:divBdr>
    </w:div>
    <w:div w:id="1326980586">
      <w:bodyDiv w:val="1"/>
      <w:marLeft w:val="0"/>
      <w:marRight w:val="0"/>
      <w:marTop w:val="0"/>
      <w:marBottom w:val="0"/>
      <w:divBdr>
        <w:top w:val="none" w:sz="0" w:space="0" w:color="auto"/>
        <w:left w:val="none" w:sz="0" w:space="0" w:color="auto"/>
        <w:bottom w:val="none" w:sz="0" w:space="0" w:color="auto"/>
        <w:right w:val="none" w:sz="0" w:space="0" w:color="auto"/>
      </w:divBdr>
      <w:divsChild>
        <w:div w:id="545528761">
          <w:marLeft w:val="360"/>
          <w:marRight w:val="0"/>
          <w:marTop w:val="200"/>
          <w:marBottom w:val="0"/>
          <w:divBdr>
            <w:top w:val="none" w:sz="0" w:space="0" w:color="auto"/>
            <w:left w:val="none" w:sz="0" w:space="0" w:color="auto"/>
            <w:bottom w:val="none" w:sz="0" w:space="0" w:color="auto"/>
            <w:right w:val="none" w:sz="0" w:space="0" w:color="auto"/>
          </w:divBdr>
        </w:div>
        <w:div w:id="657029579">
          <w:marLeft w:val="360"/>
          <w:marRight w:val="0"/>
          <w:marTop w:val="200"/>
          <w:marBottom w:val="0"/>
          <w:divBdr>
            <w:top w:val="none" w:sz="0" w:space="0" w:color="auto"/>
            <w:left w:val="none" w:sz="0" w:space="0" w:color="auto"/>
            <w:bottom w:val="none" w:sz="0" w:space="0" w:color="auto"/>
            <w:right w:val="none" w:sz="0" w:space="0" w:color="auto"/>
          </w:divBdr>
        </w:div>
        <w:div w:id="1546216787">
          <w:marLeft w:val="360"/>
          <w:marRight w:val="0"/>
          <w:marTop w:val="200"/>
          <w:marBottom w:val="0"/>
          <w:divBdr>
            <w:top w:val="none" w:sz="0" w:space="0" w:color="auto"/>
            <w:left w:val="none" w:sz="0" w:space="0" w:color="auto"/>
            <w:bottom w:val="none" w:sz="0" w:space="0" w:color="auto"/>
            <w:right w:val="none" w:sz="0" w:space="0" w:color="auto"/>
          </w:divBdr>
        </w:div>
        <w:div w:id="426002289">
          <w:marLeft w:val="360"/>
          <w:marRight w:val="0"/>
          <w:marTop w:val="200"/>
          <w:marBottom w:val="0"/>
          <w:divBdr>
            <w:top w:val="none" w:sz="0" w:space="0" w:color="auto"/>
            <w:left w:val="none" w:sz="0" w:space="0" w:color="auto"/>
            <w:bottom w:val="none" w:sz="0" w:space="0" w:color="auto"/>
            <w:right w:val="none" w:sz="0" w:space="0" w:color="auto"/>
          </w:divBdr>
        </w:div>
      </w:divsChild>
    </w:div>
    <w:div w:id="1329358520">
      <w:bodyDiv w:val="1"/>
      <w:marLeft w:val="0"/>
      <w:marRight w:val="0"/>
      <w:marTop w:val="0"/>
      <w:marBottom w:val="0"/>
      <w:divBdr>
        <w:top w:val="none" w:sz="0" w:space="0" w:color="auto"/>
        <w:left w:val="none" w:sz="0" w:space="0" w:color="auto"/>
        <w:bottom w:val="none" w:sz="0" w:space="0" w:color="auto"/>
        <w:right w:val="none" w:sz="0" w:space="0" w:color="auto"/>
      </w:divBdr>
    </w:div>
    <w:div w:id="1442072389">
      <w:bodyDiv w:val="1"/>
      <w:marLeft w:val="0"/>
      <w:marRight w:val="0"/>
      <w:marTop w:val="0"/>
      <w:marBottom w:val="0"/>
      <w:divBdr>
        <w:top w:val="none" w:sz="0" w:space="0" w:color="auto"/>
        <w:left w:val="none" w:sz="0" w:space="0" w:color="auto"/>
        <w:bottom w:val="none" w:sz="0" w:space="0" w:color="auto"/>
        <w:right w:val="none" w:sz="0" w:space="0" w:color="auto"/>
      </w:divBdr>
    </w:div>
    <w:div w:id="1587617437">
      <w:bodyDiv w:val="1"/>
      <w:marLeft w:val="0"/>
      <w:marRight w:val="0"/>
      <w:marTop w:val="0"/>
      <w:marBottom w:val="0"/>
      <w:divBdr>
        <w:top w:val="none" w:sz="0" w:space="0" w:color="auto"/>
        <w:left w:val="none" w:sz="0" w:space="0" w:color="auto"/>
        <w:bottom w:val="none" w:sz="0" w:space="0" w:color="auto"/>
        <w:right w:val="none" w:sz="0" w:space="0" w:color="auto"/>
      </w:divBdr>
    </w:div>
    <w:div w:id="1795325524">
      <w:bodyDiv w:val="1"/>
      <w:marLeft w:val="0"/>
      <w:marRight w:val="0"/>
      <w:marTop w:val="0"/>
      <w:marBottom w:val="0"/>
      <w:divBdr>
        <w:top w:val="none" w:sz="0" w:space="0" w:color="auto"/>
        <w:left w:val="none" w:sz="0" w:space="0" w:color="auto"/>
        <w:bottom w:val="none" w:sz="0" w:space="0" w:color="auto"/>
        <w:right w:val="none" w:sz="0" w:space="0" w:color="auto"/>
      </w:divBdr>
    </w:div>
    <w:div w:id="2049909742">
      <w:bodyDiv w:val="1"/>
      <w:marLeft w:val="0"/>
      <w:marRight w:val="0"/>
      <w:marTop w:val="0"/>
      <w:marBottom w:val="0"/>
      <w:divBdr>
        <w:top w:val="none" w:sz="0" w:space="0" w:color="auto"/>
        <w:left w:val="none" w:sz="0" w:space="0" w:color="auto"/>
        <w:bottom w:val="none" w:sz="0" w:space="0" w:color="auto"/>
        <w:right w:val="none" w:sz="0" w:space="0" w:color="auto"/>
      </w:divBdr>
    </w:div>
    <w:div w:id="2100978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3EE10-742B-40DF-916F-C572D826A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2177</Words>
  <Characters>12414</Characters>
  <Application>Microsoft Office Word</Application>
  <DocSecurity>0</DocSecurity>
  <Lines>103</Lines>
  <Paragraphs>29</Paragraphs>
  <ScaleCrop>false</ScaleCrop>
  <Company/>
  <LinksUpToDate>false</LinksUpToDate>
  <CharactersWithSpaces>14562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k.vishnu vardhan</dc:creator>
  <cp:keywords/>
  <cp:lastModifiedBy>Suchndra Daniel</cp:lastModifiedBy>
  <cp:revision>2</cp:revision>
  <dcterms:created xsi:type="dcterms:W3CDTF">2024-09-23T09:05:00Z</dcterms:created>
  <dcterms:modified xsi:type="dcterms:W3CDTF">2024-09-23T09:05:00Z</dcterms:modified>
</cp:coreProperties>
</file>