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82ECD" w14:textId="581A446A" w:rsidR="00014E68" w:rsidRPr="00602CFE" w:rsidRDefault="00986971" w:rsidP="00602CFE">
      <w:pPr>
        <w:jc w:val="center"/>
        <w:rPr>
          <w:b/>
          <w:bCs/>
          <w:sz w:val="28"/>
          <w:szCs w:val="28"/>
        </w:rPr>
      </w:pPr>
      <w:proofErr w:type="spellStart"/>
      <w:r w:rsidRPr="00602CFE">
        <w:rPr>
          <w:b/>
          <w:bCs/>
          <w:sz w:val="28"/>
          <w:szCs w:val="28"/>
        </w:rPr>
        <w:t>DevNet</w:t>
      </w:r>
      <w:proofErr w:type="spellEnd"/>
      <w:r w:rsidRPr="00602CFE">
        <w:rPr>
          <w:b/>
          <w:bCs/>
          <w:sz w:val="28"/>
          <w:szCs w:val="28"/>
        </w:rPr>
        <w:t xml:space="preserve"> Hands </w:t>
      </w:r>
      <w:proofErr w:type="gramStart"/>
      <w:r w:rsidRPr="00602CFE">
        <w:rPr>
          <w:b/>
          <w:bCs/>
          <w:sz w:val="28"/>
          <w:szCs w:val="28"/>
        </w:rPr>
        <w:t>On</w:t>
      </w:r>
      <w:proofErr w:type="gramEnd"/>
      <w:r w:rsidRPr="00602CFE">
        <w:rPr>
          <w:b/>
          <w:bCs/>
          <w:sz w:val="28"/>
          <w:szCs w:val="28"/>
        </w:rPr>
        <w:t xml:space="preserve"> Session - Week 5</w:t>
      </w:r>
    </w:p>
    <w:p w14:paraId="1F009693" w14:textId="749D3EF2" w:rsidR="0015049B" w:rsidRDefault="0015049B"/>
    <w:p w14:paraId="4F84B6EF" w14:textId="316AD3C1" w:rsidR="0015049B" w:rsidRDefault="0015049B"/>
    <w:p w14:paraId="0EEFDA17" w14:textId="77777777" w:rsidR="0015049B" w:rsidRPr="0015049B" w:rsidRDefault="0015049B" w:rsidP="0015049B">
      <w:pPr>
        <w:numPr>
          <w:ilvl w:val="0"/>
          <w:numId w:val="4"/>
        </w:numPr>
        <w:shd w:val="clear" w:color="auto" w:fill="FFFFFF"/>
        <w:spacing w:after="0"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TDD: Test Driven Development</w:t>
      </w:r>
    </w:p>
    <w:p w14:paraId="228E66D2" w14:textId="77777777" w:rsidR="0015049B" w:rsidRPr="0015049B" w:rsidRDefault="0015049B" w:rsidP="0015049B">
      <w:pPr>
        <w:numPr>
          <w:ilvl w:val="1"/>
          <w:numId w:val="4"/>
        </w:numPr>
        <w:shd w:val="clear" w:color="auto" w:fill="FFFFFF"/>
        <w:spacing w:after="0"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advantage:</w:t>
      </w:r>
    </w:p>
    <w:p w14:paraId="4C0B3E2F" w14:textId="77777777" w:rsidR="0015049B" w:rsidRPr="0015049B" w:rsidRDefault="0015049B" w:rsidP="0015049B">
      <w:pPr>
        <w:numPr>
          <w:ilvl w:val="2"/>
          <w:numId w:val="4"/>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High quality of code - think of the product rather than implementation of the product</w:t>
      </w:r>
    </w:p>
    <w:p w14:paraId="665D7E3E" w14:textId="77777777" w:rsidR="0015049B" w:rsidRPr="0015049B" w:rsidRDefault="0015049B" w:rsidP="0015049B">
      <w:pPr>
        <w:numPr>
          <w:ilvl w:val="2"/>
          <w:numId w:val="4"/>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Early detection of bugs</w:t>
      </w:r>
    </w:p>
    <w:p w14:paraId="2BC10351" w14:textId="77777777" w:rsidR="0015049B" w:rsidRPr="0015049B" w:rsidRDefault="0015049B" w:rsidP="0015049B">
      <w:pPr>
        <w:numPr>
          <w:ilvl w:val="2"/>
          <w:numId w:val="4"/>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Make sure one development does not break other tests</w:t>
      </w:r>
    </w:p>
    <w:p w14:paraId="26A8F865" w14:textId="77777777" w:rsidR="0015049B" w:rsidRPr="0015049B" w:rsidRDefault="0015049B" w:rsidP="0015049B">
      <w:pPr>
        <w:numPr>
          <w:ilvl w:val="1"/>
          <w:numId w:val="4"/>
        </w:numPr>
        <w:shd w:val="clear" w:color="auto" w:fill="FFFFFF"/>
        <w:spacing w:after="0"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example:</w:t>
      </w:r>
    </w:p>
    <w:p w14:paraId="3B4DF67C" w14:textId="77777777" w:rsidR="0015049B" w:rsidRPr="0015049B" w:rsidRDefault="0015049B" w:rsidP="0015049B">
      <w:pPr>
        <w:numPr>
          <w:ilvl w:val="2"/>
          <w:numId w:val="4"/>
        </w:numPr>
        <w:shd w:val="clear" w:color="auto" w:fill="FFFFFF"/>
        <w:spacing w:before="100" w:beforeAutospacing="1" w:after="100" w:afterAutospacing="1" w:line="240" w:lineRule="auto"/>
        <w:rPr>
          <w:rFonts w:ascii="Segoe UI" w:eastAsia="Times New Roman" w:hAnsi="Segoe UI" w:cs="Segoe UI"/>
          <w:color w:val="000000"/>
          <w:sz w:val="21"/>
          <w:szCs w:val="21"/>
        </w:rPr>
      </w:pPr>
      <w:proofErr w:type="spellStart"/>
      <w:r w:rsidRPr="0015049B">
        <w:rPr>
          <w:rFonts w:ascii="Segoe UI" w:eastAsia="Times New Roman" w:hAnsi="Segoe UI" w:cs="Segoe UI"/>
          <w:color w:val="000000"/>
          <w:sz w:val="21"/>
          <w:szCs w:val="21"/>
        </w:rPr>
        <w:t>textfsm</w:t>
      </w:r>
      <w:proofErr w:type="spellEnd"/>
      <w:r w:rsidRPr="0015049B">
        <w:rPr>
          <w:rFonts w:ascii="Segoe UI" w:eastAsia="Times New Roman" w:hAnsi="Segoe UI" w:cs="Segoe UI"/>
          <w:color w:val="000000"/>
          <w:sz w:val="21"/>
          <w:szCs w:val="21"/>
        </w:rPr>
        <w:t xml:space="preserve"> development</w:t>
      </w:r>
    </w:p>
    <w:p w14:paraId="38F5CAF0" w14:textId="77777777" w:rsidR="0015049B" w:rsidRPr="0015049B" w:rsidRDefault="0015049B" w:rsidP="0015049B">
      <w:pPr>
        <w:numPr>
          <w:ilvl w:val="3"/>
          <w:numId w:val="4"/>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We need to make sure any additions/modifications to the template does not break the template for previous versions of output</w:t>
      </w:r>
    </w:p>
    <w:p w14:paraId="48773580" w14:textId="77777777" w:rsidR="0015049B" w:rsidRPr="0015049B" w:rsidRDefault="0015049B" w:rsidP="0015049B">
      <w:pPr>
        <w:numPr>
          <w:ilvl w:val="1"/>
          <w:numId w:val="4"/>
        </w:numPr>
        <w:shd w:val="clear" w:color="auto" w:fill="FFFFFF"/>
        <w:spacing w:after="0"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3 steps:</w:t>
      </w:r>
    </w:p>
    <w:p w14:paraId="204C40F3" w14:textId="77777777" w:rsidR="0015049B" w:rsidRPr="0015049B" w:rsidRDefault="0015049B" w:rsidP="0015049B">
      <w:pPr>
        <w:numPr>
          <w:ilvl w:val="2"/>
          <w:numId w:val="4"/>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Write tests that fail</w:t>
      </w:r>
    </w:p>
    <w:p w14:paraId="28646EC3" w14:textId="77777777" w:rsidR="0015049B" w:rsidRPr="0015049B" w:rsidRDefault="0015049B" w:rsidP="0015049B">
      <w:pPr>
        <w:numPr>
          <w:ilvl w:val="2"/>
          <w:numId w:val="4"/>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Write code that makes test pass</w:t>
      </w:r>
    </w:p>
    <w:p w14:paraId="2FFA096E" w14:textId="77777777" w:rsidR="0015049B" w:rsidRPr="0015049B" w:rsidRDefault="0015049B" w:rsidP="0015049B">
      <w:pPr>
        <w:numPr>
          <w:ilvl w:val="2"/>
          <w:numId w:val="4"/>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Run tests that pass</w:t>
      </w:r>
    </w:p>
    <w:p w14:paraId="26488B97" w14:textId="77777777" w:rsidR="0015049B" w:rsidRPr="0015049B" w:rsidRDefault="0015049B" w:rsidP="0015049B">
      <w:pPr>
        <w:numPr>
          <w:ilvl w:val="1"/>
          <w:numId w:val="4"/>
        </w:numPr>
        <w:shd w:val="clear" w:color="auto" w:fill="FFFFFF"/>
        <w:spacing w:after="0"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the tests should never be modified</w:t>
      </w:r>
    </w:p>
    <w:p w14:paraId="481FF666" w14:textId="77777777" w:rsidR="0015049B" w:rsidRPr="0015049B" w:rsidRDefault="0015049B" w:rsidP="0015049B">
      <w:pPr>
        <w:numPr>
          <w:ilvl w:val="2"/>
          <w:numId w:val="4"/>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if the architecture of product changes in future, make new set of tests</w:t>
      </w:r>
    </w:p>
    <w:p w14:paraId="0D3C7908" w14:textId="77777777" w:rsidR="0015049B" w:rsidRPr="0015049B" w:rsidRDefault="0015049B" w:rsidP="0015049B">
      <w:pPr>
        <w:numPr>
          <w:ilvl w:val="0"/>
          <w:numId w:val="4"/>
        </w:numPr>
        <w:shd w:val="clear" w:color="auto" w:fill="FFFFFF"/>
        <w:spacing w:after="0" w:line="240" w:lineRule="auto"/>
        <w:rPr>
          <w:rFonts w:ascii="Segoe UI" w:eastAsia="Times New Roman" w:hAnsi="Segoe UI" w:cs="Segoe UI"/>
          <w:color w:val="000000"/>
          <w:sz w:val="21"/>
          <w:szCs w:val="21"/>
        </w:rPr>
      </w:pPr>
      <w:proofErr w:type="spellStart"/>
      <w:r w:rsidRPr="0015049B">
        <w:rPr>
          <w:rFonts w:ascii="Segoe UI" w:eastAsia="Times New Roman" w:hAnsi="Segoe UI" w:cs="Segoe UI"/>
          <w:color w:val="000000"/>
          <w:sz w:val="21"/>
          <w:szCs w:val="21"/>
        </w:rPr>
        <w:t>Unittest</w:t>
      </w:r>
      <w:proofErr w:type="spellEnd"/>
      <w:r w:rsidRPr="0015049B">
        <w:rPr>
          <w:rFonts w:ascii="Segoe UI" w:eastAsia="Times New Roman" w:hAnsi="Segoe UI" w:cs="Segoe UI"/>
          <w:color w:val="000000"/>
          <w:sz w:val="21"/>
          <w:szCs w:val="21"/>
        </w:rPr>
        <w:t>:</w:t>
      </w:r>
    </w:p>
    <w:p w14:paraId="63FBD071" w14:textId="77777777" w:rsidR="0015049B" w:rsidRPr="0015049B" w:rsidRDefault="0015049B" w:rsidP="0015049B">
      <w:pPr>
        <w:numPr>
          <w:ilvl w:val="1"/>
          <w:numId w:val="4"/>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testing smallest individual component of the code</w:t>
      </w:r>
    </w:p>
    <w:p w14:paraId="4E786328" w14:textId="77777777" w:rsidR="0015049B" w:rsidRPr="0015049B" w:rsidRDefault="0015049B" w:rsidP="0015049B">
      <w:pPr>
        <w:numPr>
          <w:ilvl w:val="1"/>
          <w:numId w:val="4"/>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helps narrow the cause of bugs</w:t>
      </w:r>
    </w:p>
    <w:p w14:paraId="7B80C2C7" w14:textId="77777777" w:rsidR="0015049B" w:rsidRPr="0015049B" w:rsidRDefault="0015049B" w:rsidP="0015049B">
      <w:pPr>
        <w:numPr>
          <w:ilvl w:val="1"/>
          <w:numId w:val="4"/>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Integration test: testing interoperability between components</w:t>
      </w:r>
    </w:p>
    <w:p w14:paraId="15BD56EA" w14:textId="77777777" w:rsidR="0015049B" w:rsidRPr="0015049B" w:rsidRDefault="0015049B" w:rsidP="0015049B">
      <w:pPr>
        <w:numPr>
          <w:ilvl w:val="0"/>
          <w:numId w:val="4"/>
        </w:numPr>
        <w:shd w:val="clear" w:color="auto" w:fill="FFFFFF"/>
        <w:spacing w:after="0"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 xml:space="preserve">Python </w:t>
      </w:r>
      <w:proofErr w:type="spellStart"/>
      <w:r w:rsidRPr="0015049B">
        <w:rPr>
          <w:rFonts w:ascii="Segoe UI" w:eastAsia="Times New Roman" w:hAnsi="Segoe UI" w:cs="Segoe UI"/>
          <w:color w:val="000000"/>
          <w:sz w:val="21"/>
          <w:szCs w:val="21"/>
        </w:rPr>
        <w:t>Unittest</w:t>
      </w:r>
      <w:proofErr w:type="spellEnd"/>
      <w:r w:rsidRPr="0015049B">
        <w:rPr>
          <w:rFonts w:ascii="Segoe UI" w:eastAsia="Times New Roman" w:hAnsi="Segoe UI" w:cs="Segoe UI"/>
          <w:color w:val="000000"/>
          <w:sz w:val="21"/>
          <w:szCs w:val="21"/>
        </w:rPr>
        <w:t>:</w:t>
      </w:r>
    </w:p>
    <w:p w14:paraId="1BBC03FC" w14:textId="77777777" w:rsidR="0015049B" w:rsidRPr="0015049B" w:rsidRDefault="0015049B" w:rsidP="0015049B">
      <w:pPr>
        <w:numPr>
          <w:ilvl w:val="1"/>
          <w:numId w:val="4"/>
        </w:numPr>
        <w:shd w:val="clear" w:color="auto" w:fill="FFFFFF"/>
        <w:spacing w:after="0"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 xml:space="preserve">Developing </w:t>
      </w:r>
      <w:proofErr w:type="spellStart"/>
      <w:r w:rsidRPr="0015049B">
        <w:rPr>
          <w:rFonts w:ascii="Segoe UI" w:eastAsia="Times New Roman" w:hAnsi="Segoe UI" w:cs="Segoe UI"/>
          <w:color w:val="000000"/>
          <w:sz w:val="21"/>
          <w:szCs w:val="21"/>
        </w:rPr>
        <w:t>Calulator</w:t>
      </w:r>
      <w:proofErr w:type="spellEnd"/>
      <w:r w:rsidRPr="0015049B">
        <w:rPr>
          <w:rFonts w:ascii="Segoe UI" w:eastAsia="Times New Roman" w:hAnsi="Segoe UI" w:cs="Segoe UI"/>
          <w:color w:val="000000"/>
          <w:sz w:val="21"/>
          <w:szCs w:val="21"/>
        </w:rPr>
        <w:t xml:space="preserve"> app with just addition and Division with TDD approach</w:t>
      </w:r>
    </w:p>
    <w:p w14:paraId="16F19E23" w14:textId="77777777" w:rsidR="0015049B" w:rsidRPr="0015049B" w:rsidRDefault="0015049B" w:rsidP="0015049B">
      <w:pPr>
        <w:numPr>
          <w:ilvl w:val="1"/>
          <w:numId w:val="4"/>
        </w:numPr>
        <w:shd w:val="clear" w:color="auto" w:fill="FFFFFF"/>
        <w:spacing w:after="0"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Other testing frameworks in python:</w:t>
      </w:r>
    </w:p>
    <w:p w14:paraId="4E4C520C" w14:textId="77777777" w:rsidR="0015049B" w:rsidRPr="0015049B" w:rsidRDefault="0015049B" w:rsidP="0015049B">
      <w:pPr>
        <w:numPr>
          <w:ilvl w:val="2"/>
          <w:numId w:val="4"/>
        </w:numPr>
        <w:shd w:val="clear" w:color="auto" w:fill="FFFFFF"/>
        <w:spacing w:before="100" w:beforeAutospacing="1" w:after="100" w:afterAutospacing="1" w:line="240" w:lineRule="auto"/>
        <w:rPr>
          <w:rFonts w:ascii="Segoe UI" w:eastAsia="Times New Roman" w:hAnsi="Segoe UI" w:cs="Segoe UI"/>
          <w:color w:val="000000"/>
          <w:sz w:val="21"/>
          <w:szCs w:val="21"/>
        </w:rPr>
      </w:pPr>
      <w:proofErr w:type="spellStart"/>
      <w:r w:rsidRPr="0015049B">
        <w:rPr>
          <w:rFonts w:ascii="Segoe UI" w:eastAsia="Times New Roman" w:hAnsi="Segoe UI" w:cs="Segoe UI"/>
          <w:color w:val="000000"/>
          <w:sz w:val="21"/>
          <w:szCs w:val="21"/>
        </w:rPr>
        <w:t>pytest</w:t>
      </w:r>
      <w:proofErr w:type="spellEnd"/>
    </w:p>
    <w:p w14:paraId="60F46C13" w14:textId="77777777" w:rsidR="0015049B" w:rsidRPr="0015049B" w:rsidRDefault="0015049B" w:rsidP="0015049B">
      <w:pPr>
        <w:numPr>
          <w:ilvl w:val="2"/>
          <w:numId w:val="4"/>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Nose</w:t>
      </w:r>
    </w:p>
    <w:p w14:paraId="1BE30D51" w14:textId="77777777" w:rsidR="0015049B" w:rsidRPr="0015049B" w:rsidRDefault="0015049B" w:rsidP="0015049B">
      <w:pPr>
        <w:numPr>
          <w:ilvl w:val="1"/>
          <w:numId w:val="4"/>
        </w:numPr>
        <w:shd w:val="clear" w:color="auto" w:fill="FFFFFF"/>
        <w:spacing w:after="0"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 xml:space="preserve">import module </w:t>
      </w:r>
      <w:proofErr w:type="spellStart"/>
      <w:r w:rsidRPr="0015049B">
        <w:rPr>
          <w:rFonts w:ascii="Segoe UI" w:eastAsia="Times New Roman" w:hAnsi="Segoe UI" w:cs="Segoe UI"/>
          <w:color w:val="000000"/>
          <w:sz w:val="21"/>
          <w:szCs w:val="21"/>
        </w:rPr>
        <w:t>unittest</w:t>
      </w:r>
      <w:proofErr w:type="spellEnd"/>
    </w:p>
    <w:p w14:paraId="70828BED" w14:textId="77777777" w:rsidR="0015049B" w:rsidRPr="0015049B" w:rsidRDefault="0015049B" w:rsidP="0015049B">
      <w:pPr>
        <w:numPr>
          <w:ilvl w:val="1"/>
          <w:numId w:val="4"/>
        </w:numPr>
        <w:shd w:val="clear" w:color="auto" w:fill="FFFFFF"/>
        <w:spacing w:after="0"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 xml:space="preserve">inherit class from </w:t>
      </w:r>
      <w:proofErr w:type="spellStart"/>
      <w:proofErr w:type="gramStart"/>
      <w:r w:rsidRPr="0015049B">
        <w:rPr>
          <w:rFonts w:ascii="Segoe UI" w:eastAsia="Times New Roman" w:hAnsi="Segoe UI" w:cs="Segoe UI"/>
          <w:color w:val="000000"/>
          <w:sz w:val="21"/>
          <w:szCs w:val="21"/>
        </w:rPr>
        <w:t>unittest.TestCase</w:t>
      </w:r>
      <w:proofErr w:type="spellEnd"/>
      <w:proofErr w:type="gramEnd"/>
    </w:p>
    <w:p w14:paraId="5B3F0971" w14:textId="77777777" w:rsidR="0015049B" w:rsidRPr="0015049B" w:rsidRDefault="0015049B" w:rsidP="0015049B">
      <w:pPr>
        <w:numPr>
          <w:ilvl w:val="1"/>
          <w:numId w:val="4"/>
        </w:numPr>
        <w:shd w:val="clear" w:color="auto" w:fill="FFFFFF"/>
        <w:spacing w:after="0"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test methods should start with 'test_*' for auto-discovery</w:t>
      </w:r>
    </w:p>
    <w:p w14:paraId="1C5A281E" w14:textId="77777777" w:rsidR="0015049B" w:rsidRPr="0015049B" w:rsidRDefault="0015049B" w:rsidP="0015049B">
      <w:pPr>
        <w:numPr>
          <w:ilvl w:val="1"/>
          <w:numId w:val="4"/>
        </w:numPr>
        <w:shd w:val="clear" w:color="auto" w:fill="FFFFFF"/>
        <w:spacing w:after="0"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one test method should only test one functionality</w:t>
      </w:r>
    </w:p>
    <w:p w14:paraId="49C1C83C" w14:textId="77777777" w:rsidR="0015049B" w:rsidRPr="0015049B" w:rsidRDefault="0015049B" w:rsidP="0015049B">
      <w:pPr>
        <w:numPr>
          <w:ilvl w:val="1"/>
          <w:numId w:val="4"/>
        </w:numPr>
        <w:shd w:val="clear" w:color="auto" w:fill="FFFFFF"/>
        <w:spacing w:after="0" w:line="240" w:lineRule="auto"/>
        <w:rPr>
          <w:rFonts w:ascii="Segoe UI" w:eastAsia="Times New Roman" w:hAnsi="Segoe UI" w:cs="Segoe UI"/>
          <w:color w:val="000000"/>
          <w:sz w:val="21"/>
          <w:szCs w:val="21"/>
        </w:rPr>
      </w:pPr>
      <w:proofErr w:type="spellStart"/>
      <w:r w:rsidRPr="0015049B">
        <w:rPr>
          <w:rFonts w:ascii="Segoe UI" w:eastAsia="Times New Roman" w:hAnsi="Segoe UI" w:cs="Segoe UI"/>
          <w:color w:val="000000"/>
          <w:sz w:val="21"/>
          <w:szCs w:val="21"/>
        </w:rPr>
        <w:t>assertEqual</w:t>
      </w:r>
      <w:proofErr w:type="spellEnd"/>
      <w:r w:rsidRPr="0015049B">
        <w:rPr>
          <w:rFonts w:ascii="Segoe UI" w:eastAsia="Times New Roman" w:hAnsi="Segoe UI" w:cs="Segoe UI"/>
          <w:color w:val="000000"/>
          <w:sz w:val="21"/>
          <w:szCs w:val="21"/>
        </w:rPr>
        <w:t xml:space="preserve">, </w:t>
      </w:r>
      <w:proofErr w:type="spellStart"/>
      <w:r w:rsidRPr="0015049B">
        <w:rPr>
          <w:rFonts w:ascii="Segoe UI" w:eastAsia="Times New Roman" w:hAnsi="Segoe UI" w:cs="Segoe UI"/>
          <w:color w:val="000000"/>
          <w:sz w:val="21"/>
          <w:szCs w:val="21"/>
        </w:rPr>
        <w:t>assertRaises</w:t>
      </w:r>
      <w:proofErr w:type="spellEnd"/>
      <w:r w:rsidRPr="0015049B">
        <w:rPr>
          <w:rFonts w:ascii="Segoe UI" w:eastAsia="Times New Roman" w:hAnsi="Segoe UI" w:cs="Segoe UI"/>
          <w:color w:val="000000"/>
          <w:sz w:val="21"/>
          <w:szCs w:val="21"/>
        </w:rPr>
        <w:t xml:space="preserve">, context manager for handling exceptions ex: with </w:t>
      </w:r>
      <w:proofErr w:type="spellStart"/>
      <w:proofErr w:type="gramStart"/>
      <w:r w:rsidRPr="0015049B">
        <w:rPr>
          <w:rFonts w:ascii="Segoe UI" w:eastAsia="Times New Roman" w:hAnsi="Segoe UI" w:cs="Segoe UI"/>
          <w:color w:val="000000"/>
          <w:sz w:val="21"/>
          <w:szCs w:val="21"/>
        </w:rPr>
        <w:t>self.asserRaises</w:t>
      </w:r>
      <w:proofErr w:type="spellEnd"/>
      <w:proofErr w:type="gramEnd"/>
      <w:r w:rsidRPr="0015049B">
        <w:rPr>
          <w:rFonts w:ascii="Segoe UI" w:eastAsia="Times New Roman" w:hAnsi="Segoe UI" w:cs="Segoe UI"/>
          <w:color w:val="000000"/>
          <w:sz w:val="21"/>
          <w:szCs w:val="21"/>
        </w:rPr>
        <w:t>(</w:t>
      </w:r>
      <w:proofErr w:type="spellStart"/>
      <w:r w:rsidRPr="0015049B">
        <w:rPr>
          <w:rFonts w:ascii="Segoe UI" w:eastAsia="Times New Roman" w:hAnsi="Segoe UI" w:cs="Segoe UI"/>
          <w:color w:val="000000"/>
          <w:sz w:val="21"/>
          <w:szCs w:val="21"/>
        </w:rPr>
        <w:t>ValueError</w:t>
      </w:r>
      <w:proofErr w:type="spellEnd"/>
      <w:r w:rsidRPr="0015049B">
        <w:rPr>
          <w:rFonts w:ascii="Segoe UI" w:eastAsia="Times New Roman" w:hAnsi="Segoe UI" w:cs="Segoe UI"/>
          <w:color w:val="000000"/>
          <w:sz w:val="21"/>
          <w:szCs w:val="21"/>
        </w:rPr>
        <w:t>):</w:t>
      </w:r>
    </w:p>
    <w:p w14:paraId="2A2B8EA0" w14:textId="77777777" w:rsidR="0015049B" w:rsidRPr="0015049B" w:rsidRDefault="0015049B" w:rsidP="0015049B">
      <w:pPr>
        <w:numPr>
          <w:ilvl w:val="1"/>
          <w:numId w:val="4"/>
        </w:numPr>
        <w:shd w:val="clear" w:color="auto" w:fill="FFFFFF"/>
        <w:spacing w:after="0" w:line="240" w:lineRule="auto"/>
        <w:rPr>
          <w:rFonts w:ascii="Segoe UI" w:eastAsia="Times New Roman" w:hAnsi="Segoe UI" w:cs="Segoe UI"/>
          <w:color w:val="000000"/>
          <w:sz w:val="21"/>
          <w:szCs w:val="21"/>
        </w:rPr>
      </w:pPr>
      <w:proofErr w:type="spellStart"/>
      <w:r w:rsidRPr="0015049B">
        <w:rPr>
          <w:rFonts w:ascii="Segoe UI" w:eastAsia="Times New Roman" w:hAnsi="Segoe UI" w:cs="Segoe UI"/>
          <w:color w:val="000000"/>
          <w:sz w:val="21"/>
          <w:szCs w:val="21"/>
        </w:rPr>
        <w:t>setUp</w:t>
      </w:r>
      <w:proofErr w:type="spellEnd"/>
      <w:r w:rsidRPr="0015049B">
        <w:rPr>
          <w:rFonts w:ascii="Segoe UI" w:eastAsia="Times New Roman" w:hAnsi="Segoe UI" w:cs="Segoe UI"/>
          <w:color w:val="000000"/>
          <w:sz w:val="21"/>
          <w:szCs w:val="21"/>
        </w:rPr>
        <w:t xml:space="preserve"> and </w:t>
      </w:r>
      <w:proofErr w:type="spellStart"/>
      <w:r w:rsidRPr="0015049B">
        <w:rPr>
          <w:rFonts w:ascii="Segoe UI" w:eastAsia="Times New Roman" w:hAnsi="Segoe UI" w:cs="Segoe UI"/>
          <w:color w:val="000000"/>
          <w:sz w:val="21"/>
          <w:szCs w:val="21"/>
        </w:rPr>
        <w:t>tearDown</w:t>
      </w:r>
      <w:proofErr w:type="spellEnd"/>
      <w:r w:rsidRPr="0015049B">
        <w:rPr>
          <w:rFonts w:ascii="Segoe UI" w:eastAsia="Times New Roman" w:hAnsi="Segoe UI" w:cs="Segoe UI"/>
          <w:color w:val="000000"/>
          <w:sz w:val="21"/>
          <w:szCs w:val="21"/>
        </w:rPr>
        <w:t xml:space="preserve"> methods for test setup and test teardown</w:t>
      </w:r>
    </w:p>
    <w:p w14:paraId="640B4805" w14:textId="77777777" w:rsidR="0015049B" w:rsidRPr="0015049B" w:rsidRDefault="0015049B" w:rsidP="0015049B">
      <w:pPr>
        <w:numPr>
          <w:ilvl w:val="1"/>
          <w:numId w:val="4"/>
        </w:numPr>
        <w:shd w:val="clear" w:color="auto" w:fill="FFFFFF"/>
        <w:spacing w:after="0" w:line="240" w:lineRule="auto"/>
        <w:rPr>
          <w:rFonts w:ascii="Segoe UI" w:eastAsia="Times New Roman" w:hAnsi="Segoe UI" w:cs="Segoe UI"/>
          <w:color w:val="000000"/>
          <w:sz w:val="21"/>
          <w:szCs w:val="21"/>
        </w:rPr>
      </w:pPr>
      <w:proofErr w:type="spellStart"/>
      <w:r w:rsidRPr="0015049B">
        <w:rPr>
          <w:rFonts w:ascii="Segoe UI" w:eastAsia="Times New Roman" w:hAnsi="Segoe UI" w:cs="Segoe UI"/>
          <w:color w:val="000000"/>
          <w:sz w:val="21"/>
          <w:szCs w:val="21"/>
        </w:rPr>
        <w:t>classmethod</w:t>
      </w:r>
      <w:proofErr w:type="spellEnd"/>
      <w:r w:rsidRPr="0015049B">
        <w:rPr>
          <w:rFonts w:ascii="Segoe UI" w:eastAsia="Times New Roman" w:hAnsi="Segoe UI" w:cs="Segoe UI"/>
          <w:color w:val="000000"/>
          <w:sz w:val="21"/>
          <w:szCs w:val="21"/>
        </w:rPr>
        <w:t xml:space="preserve"> </w:t>
      </w:r>
      <w:proofErr w:type="spellStart"/>
      <w:r w:rsidRPr="0015049B">
        <w:rPr>
          <w:rFonts w:ascii="Segoe UI" w:eastAsia="Times New Roman" w:hAnsi="Segoe UI" w:cs="Segoe UI"/>
          <w:color w:val="000000"/>
          <w:sz w:val="21"/>
          <w:szCs w:val="21"/>
        </w:rPr>
        <w:t>setUpClass</w:t>
      </w:r>
      <w:proofErr w:type="spellEnd"/>
      <w:r w:rsidRPr="0015049B">
        <w:rPr>
          <w:rFonts w:ascii="Segoe UI" w:eastAsia="Times New Roman" w:hAnsi="Segoe UI" w:cs="Segoe UI"/>
          <w:color w:val="000000"/>
          <w:sz w:val="21"/>
          <w:szCs w:val="21"/>
        </w:rPr>
        <w:t xml:space="preserve"> and </w:t>
      </w:r>
      <w:proofErr w:type="spellStart"/>
      <w:r w:rsidRPr="0015049B">
        <w:rPr>
          <w:rFonts w:ascii="Segoe UI" w:eastAsia="Times New Roman" w:hAnsi="Segoe UI" w:cs="Segoe UI"/>
          <w:color w:val="000000"/>
          <w:sz w:val="21"/>
          <w:szCs w:val="21"/>
        </w:rPr>
        <w:t>tearDownClass</w:t>
      </w:r>
      <w:proofErr w:type="spellEnd"/>
      <w:r w:rsidRPr="0015049B">
        <w:rPr>
          <w:rFonts w:ascii="Segoe UI" w:eastAsia="Times New Roman" w:hAnsi="Segoe UI" w:cs="Segoe UI"/>
          <w:color w:val="000000"/>
          <w:sz w:val="21"/>
          <w:szCs w:val="21"/>
        </w:rPr>
        <w:t xml:space="preserve"> methods for suite setup and teardown</w:t>
      </w:r>
    </w:p>
    <w:p w14:paraId="1FD6D4FD" w14:textId="77777777" w:rsidR="0015049B" w:rsidRPr="0015049B" w:rsidRDefault="0015049B" w:rsidP="0015049B">
      <w:pPr>
        <w:numPr>
          <w:ilvl w:val="1"/>
          <w:numId w:val="4"/>
        </w:numPr>
        <w:shd w:val="clear" w:color="auto" w:fill="FFFFFF"/>
        <w:spacing w:after="0" w:line="240" w:lineRule="auto"/>
        <w:rPr>
          <w:rFonts w:ascii="Segoe UI" w:eastAsia="Times New Roman" w:hAnsi="Segoe UI" w:cs="Segoe UI"/>
          <w:color w:val="000000"/>
          <w:sz w:val="21"/>
          <w:szCs w:val="21"/>
        </w:rPr>
      </w:pPr>
      <w:r w:rsidRPr="0015049B">
        <w:rPr>
          <w:rFonts w:ascii="Segoe UI" w:eastAsia="Times New Roman" w:hAnsi="Segoe UI" w:cs="Segoe UI"/>
          <w:color w:val="000000"/>
          <w:sz w:val="21"/>
          <w:szCs w:val="21"/>
        </w:rPr>
        <w:t>tests are run in random order</w:t>
      </w:r>
    </w:p>
    <w:p w14:paraId="6A4A604A" w14:textId="04867CBF" w:rsidR="0015049B" w:rsidRDefault="0015049B"/>
    <w:p w14:paraId="366C58CB" w14:textId="55A471C3" w:rsidR="0015049B" w:rsidRDefault="0015049B">
      <w:r>
        <w:rPr>
          <w:rFonts w:ascii="Segoe UI" w:hAnsi="Segoe UI" w:cs="Segoe UI"/>
          <w:color w:val="000000"/>
          <w:sz w:val="21"/>
          <w:szCs w:val="21"/>
          <w:shd w:val="clear" w:color="auto" w:fill="FFFFFF"/>
        </w:rPr>
        <w:t>If getting error for importing module</w:t>
      </w:r>
    </w:p>
    <w:p w14:paraId="51789AD4" w14:textId="77777777" w:rsidR="0015049B" w:rsidRPr="0015049B" w:rsidRDefault="0015049B" w:rsidP="00150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049B">
        <w:rPr>
          <w:rFonts w:ascii="Courier New" w:eastAsia="Times New Roman" w:hAnsi="Courier New" w:cs="Courier New"/>
          <w:color w:val="000000"/>
          <w:sz w:val="21"/>
          <w:szCs w:val="21"/>
        </w:rPr>
        <w:t># * For Mac</w:t>
      </w:r>
    </w:p>
    <w:p w14:paraId="1AD89308" w14:textId="77777777" w:rsidR="0015049B" w:rsidRPr="0015049B" w:rsidRDefault="0015049B" w:rsidP="00150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049B">
        <w:rPr>
          <w:rFonts w:ascii="Courier New" w:eastAsia="Times New Roman" w:hAnsi="Courier New" w:cs="Courier New"/>
          <w:color w:val="000000"/>
          <w:sz w:val="21"/>
          <w:szCs w:val="21"/>
        </w:rPr>
        <w:t>export PYTHONPATH="${PYTHONPATH}:/path/to/your/project/"</w:t>
      </w:r>
    </w:p>
    <w:p w14:paraId="018D4F7C" w14:textId="77777777" w:rsidR="0015049B" w:rsidRPr="0015049B" w:rsidRDefault="0015049B" w:rsidP="00150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52EF6A7" w14:textId="77777777" w:rsidR="0015049B" w:rsidRPr="0015049B" w:rsidRDefault="0015049B" w:rsidP="00150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049B">
        <w:rPr>
          <w:rFonts w:ascii="Courier New" w:eastAsia="Times New Roman" w:hAnsi="Courier New" w:cs="Courier New"/>
          <w:color w:val="000000"/>
          <w:sz w:val="21"/>
          <w:szCs w:val="21"/>
        </w:rPr>
        <w:t># * For Windows</w:t>
      </w:r>
    </w:p>
    <w:p w14:paraId="15B93DC3" w14:textId="77777777" w:rsidR="0015049B" w:rsidRPr="0015049B" w:rsidRDefault="0015049B" w:rsidP="00150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049B">
        <w:rPr>
          <w:rFonts w:ascii="Courier New" w:eastAsia="Times New Roman" w:hAnsi="Courier New" w:cs="Courier New"/>
          <w:color w:val="000000"/>
          <w:sz w:val="21"/>
          <w:szCs w:val="21"/>
        </w:rPr>
        <w:t>set PYTHONPATH=%PYTHONPATH</w:t>
      </w:r>
      <w:proofErr w:type="gramStart"/>
      <w:r w:rsidRPr="0015049B">
        <w:rPr>
          <w:rFonts w:ascii="Courier New" w:eastAsia="Times New Roman" w:hAnsi="Courier New" w:cs="Courier New"/>
          <w:color w:val="000000"/>
          <w:sz w:val="21"/>
          <w:szCs w:val="21"/>
        </w:rPr>
        <w:t>%;C:\path\to\your\project\</w:t>
      </w:r>
      <w:proofErr w:type="gramEnd"/>
    </w:p>
    <w:p w14:paraId="0FB59304" w14:textId="77777777" w:rsidR="00C56682" w:rsidRDefault="00C56682">
      <w:pPr>
        <w:rPr>
          <w:b/>
          <w:bCs/>
          <w:sz w:val="28"/>
          <w:szCs w:val="28"/>
        </w:rPr>
      </w:pPr>
    </w:p>
    <w:p w14:paraId="7955F844" w14:textId="77777777" w:rsidR="00C56682" w:rsidRDefault="00C56682">
      <w:pPr>
        <w:rPr>
          <w:b/>
          <w:bCs/>
          <w:sz w:val="28"/>
          <w:szCs w:val="28"/>
        </w:rPr>
      </w:pPr>
    </w:p>
    <w:p w14:paraId="2820005C" w14:textId="77777777" w:rsidR="00C56682" w:rsidRDefault="00C56682">
      <w:pPr>
        <w:rPr>
          <w:b/>
          <w:bCs/>
          <w:sz w:val="28"/>
          <w:szCs w:val="28"/>
        </w:rPr>
      </w:pPr>
    </w:p>
    <w:p w14:paraId="03F18E3F" w14:textId="77777777" w:rsidR="00C56682" w:rsidRDefault="00C56682" w:rsidP="00C56682">
      <w:pPr>
        <w:jc w:val="center"/>
        <w:rPr>
          <w:b/>
          <w:bCs/>
          <w:sz w:val="28"/>
          <w:szCs w:val="28"/>
        </w:rPr>
      </w:pPr>
    </w:p>
    <w:p w14:paraId="06F01F90" w14:textId="6EBA80F1" w:rsidR="0015049B" w:rsidRPr="00AC641F" w:rsidRDefault="00AC641F" w:rsidP="00C56682">
      <w:pPr>
        <w:jc w:val="center"/>
        <w:rPr>
          <w:b/>
          <w:bCs/>
          <w:sz w:val="28"/>
          <w:szCs w:val="28"/>
        </w:rPr>
      </w:pPr>
      <w:r w:rsidRPr="00AC641F">
        <w:rPr>
          <w:b/>
          <w:bCs/>
          <w:sz w:val="28"/>
          <w:szCs w:val="28"/>
        </w:rPr>
        <w:t>BASH</w:t>
      </w:r>
    </w:p>
    <w:p w14:paraId="7B81A868" w14:textId="13663711" w:rsidR="00986971" w:rsidRDefault="00C32BAE">
      <w:r>
        <w:t xml:space="preserve">Online Practice Link: </w:t>
      </w:r>
      <w:hyperlink r:id="rId8" w:history="1">
        <w:r w:rsidRPr="00302623">
          <w:rPr>
            <w:rStyle w:val="Hyperlink"/>
          </w:rPr>
          <w:t>https://repl.it/languages/bash</w:t>
        </w:r>
      </w:hyperlink>
      <w:r>
        <w:t xml:space="preserve"> </w:t>
      </w:r>
    </w:p>
    <w:p w14:paraId="3DC3D011" w14:textId="57B8F3C0" w:rsidR="00986971" w:rsidRDefault="00986971">
      <w:r>
        <w:t xml:space="preserve">WSL </w:t>
      </w:r>
      <w:proofErr w:type="gramStart"/>
      <w:r>
        <w:t>Resources :</w:t>
      </w:r>
      <w:proofErr w:type="gramEnd"/>
      <w:r>
        <w:t xml:space="preserve"> </w:t>
      </w:r>
      <w:hyperlink r:id="rId9" w:history="1">
        <w:r w:rsidRPr="00302623">
          <w:rPr>
            <w:rStyle w:val="Hyperlink"/>
          </w:rPr>
          <w:t>https://docs.microsoft.com/en-us/windows/wsl/</w:t>
        </w:r>
      </w:hyperlink>
    </w:p>
    <w:p w14:paraId="79DC86ED" w14:textId="1B590D3E" w:rsidR="00986971" w:rsidRDefault="00986971">
      <w:r>
        <w:t xml:space="preserve">Ubuntu on </w:t>
      </w:r>
      <w:proofErr w:type="gramStart"/>
      <w:r>
        <w:t>WSL :</w:t>
      </w:r>
      <w:proofErr w:type="gramEnd"/>
      <w:r>
        <w:t xml:space="preserve"> </w:t>
      </w:r>
      <w:hyperlink r:id="rId10" w:history="1">
        <w:r w:rsidRPr="00302623">
          <w:rPr>
            <w:rStyle w:val="Hyperlink"/>
          </w:rPr>
          <w:t>https://ubuntu.com/wsl</w:t>
        </w:r>
      </w:hyperlink>
      <w:r>
        <w:t xml:space="preserve"> </w:t>
      </w:r>
    </w:p>
    <w:p w14:paraId="0F6F0D0E" w14:textId="54D889F5" w:rsidR="001F48A4" w:rsidRDefault="00CA3833">
      <w:r>
        <w:t xml:space="preserve">All Commands Reference </w:t>
      </w:r>
      <w:proofErr w:type="gramStart"/>
      <w:r>
        <w:t>Link :</w:t>
      </w:r>
      <w:proofErr w:type="gramEnd"/>
      <w:r>
        <w:t xml:space="preserve"> </w:t>
      </w:r>
      <w:hyperlink r:id="rId11" w:history="1">
        <w:r w:rsidRPr="00302623">
          <w:rPr>
            <w:rStyle w:val="Hyperlink"/>
          </w:rPr>
          <w:t>https://ss64.com/bash/</w:t>
        </w:r>
      </w:hyperlink>
    </w:p>
    <w:p w14:paraId="73396A32" w14:textId="77777777" w:rsidR="00CA3833" w:rsidRDefault="00CA3833"/>
    <w:p w14:paraId="425DB174" w14:textId="68288F1B" w:rsidR="00C32BAE" w:rsidRPr="00CA3833" w:rsidRDefault="001F48A4">
      <w:pPr>
        <w:rPr>
          <w:b/>
          <w:bCs/>
        </w:rPr>
      </w:pPr>
      <w:r w:rsidRPr="00CA3833">
        <w:rPr>
          <w:b/>
          <w:bCs/>
        </w:rPr>
        <w:t xml:space="preserve">Practice </w:t>
      </w:r>
      <w:r w:rsidR="00C32BAE" w:rsidRPr="00CA3833">
        <w:rPr>
          <w:b/>
          <w:bCs/>
        </w:rPr>
        <w:t>Commands</w:t>
      </w:r>
      <w:r w:rsidRPr="00CA3833">
        <w:rPr>
          <w:b/>
          <w:bCs/>
        </w:rPr>
        <w:t xml:space="preserve"> </w:t>
      </w:r>
    </w:p>
    <w:p w14:paraId="5D5D6C66" w14:textId="77777777" w:rsidR="0060471B" w:rsidRPr="002D11EB" w:rsidRDefault="0060471B" w:rsidP="0060471B">
      <w:pPr>
        <w:pStyle w:val="HTMLPreformatted"/>
        <w:spacing w:before="240" w:after="240" w:line="360" w:lineRule="atLeast"/>
        <w:rPr>
          <w:rFonts w:ascii="Arial" w:hAnsi="Arial" w:cs="Arial"/>
          <w:color w:val="404040"/>
          <w:sz w:val="22"/>
          <w:szCs w:val="22"/>
        </w:rPr>
      </w:pPr>
      <w:r w:rsidRPr="002D11EB">
        <w:rPr>
          <w:rFonts w:ascii="Arial" w:hAnsi="Arial" w:cs="Arial"/>
          <w:color w:val="404040"/>
          <w:sz w:val="22"/>
          <w:szCs w:val="22"/>
        </w:rPr>
        <w:t xml:space="preserve">man </w:t>
      </w:r>
      <w:proofErr w:type="spellStart"/>
      <w:r w:rsidRPr="002D11EB">
        <w:rPr>
          <w:rFonts w:ascii="Arial" w:hAnsi="Arial" w:cs="Arial"/>
          <w:color w:val="404040"/>
          <w:sz w:val="22"/>
          <w:szCs w:val="22"/>
        </w:rPr>
        <w:t>man</w:t>
      </w:r>
      <w:proofErr w:type="spellEnd"/>
    </w:p>
    <w:p w14:paraId="50471CE1" w14:textId="77777777" w:rsidR="0060471B" w:rsidRPr="002D11EB" w:rsidRDefault="0060471B" w:rsidP="0060471B">
      <w:pPr>
        <w:pStyle w:val="HTMLPreformatted"/>
        <w:spacing w:before="240" w:after="240" w:line="240" w:lineRule="atLeast"/>
        <w:rPr>
          <w:rFonts w:ascii="Arial" w:hAnsi="Arial" w:cs="Arial"/>
          <w:color w:val="404040"/>
          <w:sz w:val="22"/>
          <w:szCs w:val="22"/>
        </w:rPr>
      </w:pPr>
      <w:proofErr w:type="spellStart"/>
      <w:r w:rsidRPr="002D11EB">
        <w:rPr>
          <w:rFonts w:ascii="Arial" w:hAnsi="Arial" w:cs="Arial"/>
          <w:color w:val="404040"/>
          <w:sz w:val="22"/>
          <w:szCs w:val="22"/>
        </w:rPr>
        <w:t>sudo</w:t>
      </w:r>
      <w:proofErr w:type="spellEnd"/>
      <w:r w:rsidRPr="002D11EB">
        <w:rPr>
          <w:rFonts w:ascii="Arial" w:hAnsi="Arial" w:cs="Arial"/>
          <w:color w:val="404040"/>
          <w:sz w:val="22"/>
          <w:szCs w:val="22"/>
        </w:rPr>
        <w:t xml:space="preserve"> apt-get update</w:t>
      </w:r>
    </w:p>
    <w:p w14:paraId="1B032B20" w14:textId="1EAE2F4B" w:rsidR="0060471B" w:rsidRPr="00C32BAE" w:rsidRDefault="0060471B" w:rsidP="00C32BAE">
      <w:pPr>
        <w:pStyle w:val="HTMLPreformatted"/>
        <w:spacing w:before="240" w:after="240" w:line="360" w:lineRule="atLeast"/>
        <w:rPr>
          <w:rFonts w:ascii="Arial" w:hAnsi="Arial" w:cs="Arial"/>
          <w:color w:val="404040"/>
          <w:sz w:val="22"/>
          <w:szCs w:val="22"/>
        </w:rPr>
      </w:pPr>
      <w:r w:rsidRPr="002D11EB">
        <w:rPr>
          <w:rFonts w:ascii="Arial" w:hAnsi="Arial" w:cs="Arial"/>
          <w:color w:val="404040"/>
          <w:sz w:val="22"/>
          <w:szCs w:val="22"/>
        </w:rPr>
        <w:t>cat weather.py | more</w:t>
      </w:r>
    </w:p>
    <w:tbl>
      <w:tblPr>
        <w:tblW w:w="8827" w:type="dxa"/>
        <w:tblInd w:w="24" w:type="dxa"/>
        <w:shd w:val="clear" w:color="auto" w:fill="FFFFFF"/>
        <w:tblCellMar>
          <w:top w:w="48" w:type="dxa"/>
          <w:left w:w="48" w:type="dxa"/>
          <w:bottom w:w="48" w:type="dxa"/>
          <w:right w:w="48" w:type="dxa"/>
        </w:tblCellMar>
        <w:tblLook w:val="04A0" w:firstRow="1" w:lastRow="0" w:firstColumn="1" w:lastColumn="0" w:noHBand="0" w:noVBand="1"/>
      </w:tblPr>
      <w:tblGrid>
        <w:gridCol w:w="2872"/>
        <w:gridCol w:w="5955"/>
      </w:tblGrid>
      <w:tr w:rsidR="0060471B" w:rsidRPr="0060471B" w14:paraId="091E881D" w14:textId="77777777" w:rsidTr="009430C0">
        <w:trPr>
          <w:trHeight w:val="417"/>
        </w:trPr>
        <w:tc>
          <w:tcPr>
            <w:tcW w:w="0" w:type="auto"/>
            <w:shd w:val="clear" w:color="auto" w:fill="FFFFFF"/>
            <w:tcMar>
              <w:top w:w="150" w:type="dxa"/>
              <w:left w:w="150" w:type="dxa"/>
              <w:bottom w:w="150" w:type="dxa"/>
              <w:right w:w="150" w:type="dxa"/>
            </w:tcMar>
            <w:hideMark/>
          </w:tcPr>
          <w:p w14:paraId="01C751FF"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b/>
                <w:bCs/>
                <w:color w:val="333333"/>
              </w:rPr>
              <w:t>$ cd /</w:t>
            </w:r>
          </w:p>
        </w:tc>
        <w:tc>
          <w:tcPr>
            <w:tcW w:w="0" w:type="auto"/>
            <w:shd w:val="clear" w:color="auto" w:fill="FFFFFF"/>
            <w:tcMar>
              <w:top w:w="150" w:type="dxa"/>
              <w:left w:w="150" w:type="dxa"/>
              <w:bottom w:w="150" w:type="dxa"/>
              <w:right w:w="150" w:type="dxa"/>
            </w:tcMar>
            <w:hideMark/>
          </w:tcPr>
          <w:p w14:paraId="56A167F8"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Changes directory to the root directory</w:t>
            </w:r>
          </w:p>
        </w:tc>
      </w:tr>
      <w:tr w:rsidR="0060471B" w:rsidRPr="0060471B" w14:paraId="00075ED6" w14:textId="77777777" w:rsidTr="009430C0">
        <w:trPr>
          <w:trHeight w:val="428"/>
        </w:trPr>
        <w:tc>
          <w:tcPr>
            <w:tcW w:w="0" w:type="auto"/>
            <w:shd w:val="clear" w:color="auto" w:fill="F7F7F7"/>
            <w:tcMar>
              <w:top w:w="150" w:type="dxa"/>
              <w:left w:w="150" w:type="dxa"/>
              <w:bottom w:w="150" w:type="dxa"/>
              <w:right w:w="150" w:type="dxa"/>
            </w:tcMar>
            <w:hideMark/>
          </w:tcPr>
          <w:p w14:paraId="7358840B"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b/>
                <w:bCs/>
                <w:color w:val="333333"/>
              </w:rPr>
              <w:t>$ cd /home/username</w:t>
            </w:r>
          </w:p>
        </w:tc>
        <w:tc>
          <w:tcPr>
            <w:tcW w:w="0" w:type="auto"/>
            <w:shd w:val="clear" w:color="auto" w:fill="F7F7F7"/>
            <w:tcMar>
              <w:top w:w="150" w:type="dxa"/>
              <w:left w:w="150" w:type="dxa"/>
              <w:bottom w:w="150" w:type="dxa"/>
              <w:right w:w="150" w:type="dxa"/>
            </w:tcMar>
            <w:hideMark/>
          </w:tcPr>
          <w:p w14:paraId="25CE8D16"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Changes directory to the /home/username directory</w:t>
            </w:r>
          </w:p>
        </w:tc>
      </w:tr>
      <w:tr w:rsidR="0060471B" w:rsidRPr="0060471B" w14:paraId="3DF78B66" w14:textId="77777777" w:rsidTr="009430C0">
        <w:trPr>
          <w:trHeight w:val="417"/>
        </w:trPr>
        <w:tc>
          <w:tcPr>
            <w:tcW w:w="0" w:type="auto"/>
            <w:shd w:val="clear" w:color="auto" w:fill="FFFFFF"/>
            <w:tcMar>
              <w:top w:w="150" w:type="dxa"/>
              <w:left w:w="150" w:type="dxa"/>
              <w:bottom w:w="150" w:type="dxa"/>
              <w:right w:w="150" w:type="dxa"/>
            </w:tcMar>
            <w:hideMark/>
          </w:tcPr>
          <w:p w14:paraId="35CDE30D"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b/>
                <w:bCs/>
                <w:color w:val="333333"/>
              </w:rPr>
              <w:t>$ cd test</w:t>
            </w:r>
          </w:p>
        </w:tc>
        <w:tc>
          <w:tcPr>
            <w:tcW w:w="0" w:type="auto"/>
            <w:shd w:val="clear" w:color="auto" w:fill="FFFFFF"/>
            <w:tcMar>
              <w:top w:w="150" w:type="dxa"/>
              <w:left w:w="150" w:type="dxa"/>
              <w:bottom w:w="150" w:type="dxa"/>
              <w:right w:w="150" w:type="dxa"/>
            </w:tcMar>
            <w:hideMark/>
          </w:tcPr>
          <w:p w14:paraId="368C431D"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Changes directory to the test folder</w:t>
            </w:r>
          </w:p>
        </w:tc>
      </w:tr>
      <w:tr w:rsidR="0060471B" w:rsidRPr="0060471B" w14:paraId="02825FF4" w14:textId="77777777" w:rsidTr="009430C0">
        <w:trPr>
          <w:trHeight w:val="417"/>
        </w:trPr>
        <w:tc>
          <w:tcPr>
            <w:tcW w:w="0" w:type="auto"/>
            <w:shd w:val="clear" w:color="auto" w:fill="F7F7F7"/>
            <w:tcMar>
              <w:top w:w="150" w:type="dxa"/>
              <w:left w:w="150" w:type="dxa"/>
              <w:bottom w:w="150" w:type="dxa"/>
              <w:right w:w="150" w:type="dxa"/>
            </w:tcMar>
            <w:hideMark/>
          </w:tcPr>
          <w:p w14:paraId="5CAB960E"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b/>
                <w:bCs/>
                <w:color w:val="333333"/>
              </w:rPr>
              <w:t>$ cd</w:t>
            </w:r>
            <w:proofErr w:type="gramStart"/>
            <w:r w:rsidRPr="0060471B">
              <w:rPr>
                <w:rFonts w:ascii="Arial" w:eastAsia="Times New Roman" w:hAnsi="Arial" w:cs="Arial"/>
                <w:b/>
                <w:bCs/>
                <w:color w:val="333333"/>
              </w:rPr>
              <w:t xml:space="preserve"> ..</w:t>
            </w:r>
            <w:proofErr w:type="gramEnd"/>
          </w:p>
        </w:tc>
        <w:tc>
          <w:tcPr>
            <w:tcW w:w="0" w:type="auto"/>
            <w:shd w:val="clear" w:color="auto" w:fill="F7F7F7"/>
            <w:tcMar>
              <w:top w:w="150" w:type="dxa"/>
              <w:left w:w="150" w:type="dxa"/>
              <w:bottom w:w="150" w:type="dxa"/>
              <w:right w:w="150" w:type="dxa"/>
            </w:tcMar>
            <w:hideMark/>
          </w:tcPr>
          <w:p w14:paraId="3DA8744C"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Moves up one directory</w:t>
            </w:r>
          </w:p>
        </w:tc>
      </w:tr>
    </w:tbl>
    <w:p w14:paraId="3464EEBB" w14:textId="4949498F" w:rsidR="0060471B" w:rsidRPr="002D11EB" w:rsidRDefault="0060471B">
      <w:pPr>
        <w:rPr>
          <w:rFonts w:ascii="Arial" w:hAnsi="Arial" w:cs="Arial"/>
        </w:rPr>
      </w:pPr>
    </w:p>
    <w:tbl>
      <w:tblPr>
        <w:tblW w:w="10040" w:type="dxa"/>
        <w:tblInd w:w="24" w:type="dxa"/>
        <w:shd w:val="clear" w:color="auto" w:fill="FFFFFF"/>
        <w:tblCellMar>
          <w:top w:w="48" w:type="dxa"/>
          <w:left w:w="48" w:type="dxa"/>
          <w:bottom w:w="48" w:type="dxa"/>
          <w:right w:w="48" w:type="dxa"/>
        </w:tblCellMar>
        <w:tblLook w:val="04A0" w:firstRow="1" w:lastRow="0" w:firstColumn="1" w:lastColumn="0" w:noHBand="0" w:noVBand="1"/>
      </w:tblPr>
      <w:tblGrid>
        <w:gridCol w:w="2864"/>
        <w:gridCol w:w="7176"/>
      </w:tblGrid>
      <w:tr w:rsidR="0060471B" w:rsidRPr="0060471B" w14:paraId="30CF8547" w14:textId="77777777" w:rsidTr="009430C0">
        <w:trPr>
          <w:trHeight w:val="440"/>
        </w:trPr>
        <w:tc>
          <w:tcPr>
            <w:tcW w:w="0" w:type="auto"/>
            <w:shd w:val="clear" w:color="auto" w:fill="FFFFFF"/>
            <w:tcMar>
              <w:top w:w="150" w:type="dxa"/>
              <w:left w:w="150" w:type="dxa"/>
              <w:bottom w:w="150" w:type="dxa"/>
              <w:right w:w="150" w:type="dxa"/>
            </w:tcMar>
            <w:hideMark/>
          </w:tcPr>
          <w:p w14:paraId="17941169"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b/>
                <w:bCs/>
                <w:color w:val="333333"/>
              </w:rPr>
              <w:t xml:space="preserve">$ </w:t>
            </w:r>
            <w:proofErr w:type="spellStart"/>
            <w:r w:rsidRPr="0060471B">
              <w:rPr>
                <w:rFonts w:ascii="Arial" w:eastAsia="Times New Roman" w:hAnsi="Arial" w:cs="Arial"/>
                <w:b/>
                <w:bCs/>
                <w:color w:val="333333"/>
              </w:rPr>
              <w:t>pwd</w:t>
            </w:r>
            <w:proofErr w:type="spellEnd"/>
          </w:p>
        </w:tc>
        <w:tc>
          <w:tcPr>
            <w:tcW w:w="0" w:type="auto"/>
            <w:shd w:val="clear" w:color="auto" w:fill="FFFFFF"/>
            <w:tcMar>
              <w:top w:w="150" w:type="dxa"/>
              <w:left w:w="150" w:type="dxa"/>
              <w:bottom w:w="150" w:type="dxa"/>
              <w:right w:w="150" w:type="dxa"/>
            </w:tcMar>
            <w:hideMark/>
          </w:tcPr>
          <w:p w14:paraId="266CA3AA"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Print your current working directory</w:t>
            </w:r>
          </w:p>
        </w:tc>
      </w:tr>
      <w:tr w:rsidR="002D11EB" w:rsidRPr="002D11EB" w14:paraId="51EB81F5" w14:textId="77777777" w:rsidTr="009430C0">
        <w:trPr>
          <w:trHeight w:val="452"/>
        </w:trPr>
        <w:tc>
          <w:tcPr>
            <w:tcW w:w="0" w:type="auto"/>
            <w:shd w:val="clear" w:color="auto" w:fill="FFFFFF"/>
            <w:tcMar>
              <w:top w:w="150" w:type="dxa"/>
              <w:left w:w="150" w:type="dxa"/>
              <w:bottom w:w="150" w:type="dxa"/>
              <w:right w:w="150" w:type="dxa"/>
            </w:tcMar>
            <w:hideMark/>
          </w:tcPr>
          <w:p w14:paraId="6CCFFF63"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 ls</w:t>
            </w:r>
          </w:p>
        </w:tc>
        <w:tc>
          <w:tcPr>
            <w:tcW w:w="0" w:type="auto"/>
            <w:shd w:val="clear" w:color="auto" w:fill="FFFFFF"/>
            <w:tcMar>
              <w:top w:w="150" w:type="dxa"/>
              <w:left w:w="150" w:type="dxa"/>
              <w:bottom w:w="150" w:type="dxa"/>
              <w:right w:w="150" w:type="dxa"/>
            </w:tcMar>
            <w:hideMark/>
          </w:tcPr>
          <w:p w14:paraId="0285611F"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Lists files and directories in the current working directory</w:t>
            </w:r>
          </w:p>
        </w:tc>
      </w:tr>
      <w:tr w:rsidR="0060471B" w:rsidRPr="002D11EB" w14:paraId="6049930E" w14:textId="77777777" w:rsidTr="009430C0">
        <w:trPr>
          <w:trHeight w:val="440"/>
        </w:trPr>
        <w:tc>
          <w:tcPr>
            <w:tcW w:w="0" w:type="auto"/>
            <w:shd w:val="clear" w:color="auto" w:fill="FFFFFF"/>
            <w:tcMar>
              <w:top w:w="150" w:type="dxa"/>
              <w:left w:w="150" w:type="dxa"/>
              <w:bottom w:w="150" w:type="dxa"/>
              <w:right w:w="150" w:type="dxa"/>
            </w:tcMar>
            <w:hideMark/>
          </w:tcPr>
          <w:p w14:paraId="52E5677A"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 ls -a</w:t>
            </w:r>
          </w:p>
        </w:tc>
        <w:tc>
          <w:tcPr>
            <w:tcW w:w="0" w:type="auto"/>
            <w:shd w:val="clear" w:color="auto" w:fill="FFFFFF"/>
            <w:tcMar>
              <w:top w:w="150" w:type="dxa"/>
              <w:left w:w="150" w:type="dxa"/>
              <w:bottom w:w="150" w:type="dxa"/>
              <w:right w:w="150" w:type="dxa"/>
            </w:tcMar>
            <w:hideMark/>
          </w:tcPr>
          <w:p w14:paraId="45BF8B23"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Lists everything in the current directory, including hidden files</w:t>
            </w:r>
          </w:p>
        </w:tc>
      </w:tr>
      <w:tr w:rsidR="002D11EB" w:rsidRPr="002D11EB" w14:paraId="022B5536" w14:textId="77777777" w:rsidTr="009430C0">
        <w:trPr>
          <w:trHeight w:val="440"/>
        </w:trPr>
        <w:tc>
          <w:tcPr>
            <w:tcW w:w="0" w:type="auto"/>
            <w:shd w:val="clear" w:color="auto" w:fill="FFFFFF"/>
            <w:tcMar>
              <w:top w:w="150" w:type="dxa"/>
              <w:left w:w="150" w:type="dxa"/>
              <w:bottom w:w="150" w:type="dxa"/>
              <w:right w:w="150" w:type="dxa"/>
            </w:tcMar>
            <w:hideMark/>
          </w:tcPr>
          <w:p w14:paraId="019B7C05"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 ls /home/username</w:t>
            </w:r>
          </w:p>
        </w:tc>
        <w:tc>
          <w:tcPr>
            <w:tcW w:w="0" w:type="auto"/>
            <w:shd w:val="clear" w:color="auto" w:fill="FFFFFF"/>
            <w:tcMar>
              <w:top w:w="150" w:type="dxa"/>
              <w:left w:w="150" w:type="dxa"/>
              <w:bottom w:w="150" w:type="dxa"/>
              <w:right w:w="150" w:type="dxa"/>
            </w:tcMar>
            <w:hideMark/>
          </w:tcPr>
          <w:p w14:paraId="44F18FED"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Lists everything in the /home/username directory</w:t>
            </w:r>
          </w:p>
        </w:tc>
      </w:tr>
      <w:tr w:rsidR="0060471B" w:rsidRPr="002D11EB" w14:paraId="52248C1E" w14:textId="77777777" w:rsidTr="009430C0">
        <w:trPr>
          <w:trHeight w:val="452"/>
        </w:trPr>
        <w:tc>
          <w:tcPr>
            <w:tcW w:w="0" w:type="auto"/>
            <w:shd w:val="clear" w:color="auto" w:fill="FFFFFF"/>
            <w:tcMar>
              <w:top w:w="150" w:type="dxa"/>
              <w:left w:w="150" w:type="dxa"/>
              <w:bottom w:w="150" w:type="dxa"/>
              <w:right w:w="150" w:type="dxa"/>
            </w:tcMar>
            <w:hideMark/>
          </w:tcPr>
          <w:p w14:paraId="5370BCF3"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 ls -l</w:t>
            </w:r>
          </w:p>
        </w:tc>
        <w:tc>
          <w:tcPr>
            <w:tcW w:w="0" w:type="auto"/>
            <w:shd w:val="clear" w:color="auto" w:fill="FFFFFF"/>
            <w:tcMar>
              <w:top w:w="150" w:type="dxa"/>
              <w:left w:w="150" w:type="dxa"/>
              <w:bottom w:w="150" w:type="dxa"/>
              <w:right w:w="150" w:type="dxa"/>
            </w:tcMar>
            <w:hideMark/>
          </w:tcPr>
          <w:p w14:paraId="270DA94C"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Lists permissions and user and group ownership</w:t>
            </w:r>
          </w:p>
        </w:tc>
      </w:tr>
      <w:tr w:rsidR="002D11EB" w:rsidRPr="002D11EB" w14:paraId="01C1E36D" w14:textId="77777777" w:rsidTr="009430C0">
        <w:trPr>
          <w:trHeight w:val="440"/>
        </w:trPr>
        <w:tc>
          <w:tcPr>
            <w:tcW w:w="0" w:type="auto"/>
            <w:shd w:val="clear" w:color="auto" w:fill="FFFFFF"/>
            <w:tcMar>
              <w:top w:w="150" w:type="dxa"/>
              <w:left w:w="150" w:type="dxa"/>
              <w:bottom w:w="150" w:type="dxa"/>
              <w:right w:w="150" w:type="dxa"/>
            </w:tcMar>
            <w:hideMark/>
          </w:tcPr>
          <w:p w14:paraId="5F204DFD"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 xml:space="preserve">$ </w:t>
            </w:r>
            <w:proofErr w:type="gramStart"/>
            <w:r w:rsidRPr="0060471B">
              <w:rPr>
                <w:rFonts w:ascii="Arial" w:eastAsia="Times New Roman" w:hAnsi="Arial" w:cs="Arial"/>
                <w:b/>
                <w:bCs/>
                <w:color w:val="333333"/>
              </w:rPr>
              <w:t>ls -F</w:t>
            </w:r>
            <w:proofErr w:type="gramEnd"/>
          </w:p>
        </w:tc>
        <w:tc>
          <w:tcPr>
            <w:tcW w:w="0" w:type="auto"/>
            <w:shd w:val="clear" w:color="auto" w:fill="FFFFFF"/>
            <w:tcMar>
              <w:top w:w="150" w:type="dxa"/>
              <w:left w:w="150" w:type="dxa"/>
              <w:bottom w:w="150" w:type="dxa"/>
              <w:right w:w="150" w:type="dxa"/>
            </w:tcMar>
            <w:hideMark/>
          </w:tcPr>
          <w:p w14:paraId="755CBCBF"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Displays files and directories and denotes which are which</w:t>
            </w:r>
          </w:p>
        </w:tc>
      </w:tr>
    </w:tbl>
    <w:p w14:paraId="1B97CC7E" w14:textId="01F7B965" w:rsidR="0060471B" w:rsidRPr="002D11EB" w:rsidRDefault="0060471B">
      <w:pPr>
        <w:rPr>
          <w:rFonts w:ascii="Arial" w:hAnsi="Arial" w:cs="Arial"/>
        </w:rPr>
      </w:pPr>
    </w:p>
    <w:tbl>
      <w:tblPr>
        <w:tblW w:w="10126" w:type="dxa"/>
        <w:tblInd w:w="24" w:type="dxa"/>
        <w:shd w:val="clear" w:color="auto" w:fill="FFFFFF"/>
        <w:tblCellMar>
          <w:top w:w="48" w:type="dxa"/>
          <w:left w:w="48" w:type="dxa"/>
          <w:bottom w:w="48" w:type="dxa"/>
          <w:right w:w="48" w:type="dxa"/>
        </w:tblCellMar>
        <w:tblLook w:val="04A0" w:firstRow="1" w:lastRow="0" w:firstColumn="1" w:lastColumn="0" w:noHBand="0" w:noVBand="1"/>
      </w:tblPr>
      <w:tblGrid>
        <w:gridCol w:w="4359"/>
        <w:gridCol w:w="5767"/>
      </w:tblGrid>
      <w:tr w:rsidR="0060471B" w:rsidRPr="0060471B" w14:paraId="23908CE7" w14:textId="77777777" w:rsidTr="009430C0">
        <w:trPr>
          <w:trHeight w:val="676"/>
        </w:trPr>
        <w:tc>
          <w:tcPr>
            <w:tcW w:w="0" w:type="auto"/>
            <w:shd w:val="clear" w:color="auto" w:fill="FFFFFF"/>
            <w:tcMar>
              <w:top w:w="150" w:type="dxa"/>
              <w:left w:w="150" w:type="dxa"/>
              <w:bottom w:w="150" w:type="dxa"/>
              <w:right w:w="150" w:type="dxa"/>
            </w:tcMar>
            <w:hideMark/>
          </w:tcPr>
          <w:p w14:paraId="305F923C"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b/>
                <w:bCs/>
                <w:color w:val="333333"/>
              </w:rPr>
              <w:lastRenderedPageBreak/>
              <w:t xml:space="preserve">$ </w:t>
            </w:r>
            <w:proofErr w:type="spellStart"/>
            <w:r w:rsidRPr="0060471B">
              <w:rPr>
                <w:rFonts w:ascii="Arial" w:eastAsia="Times New Roman" w:hAnsi="Arial" w:cs="Arial"/>
                <w:b/>
                <w:bCs/>
                <w:color w:val="333333"/>
              </w:rPr>
              <w:t>mkdir</w:t>
            </w:r>
            <w:proofErr w:type="spellEnd"/>
            <w:r w:rsidRPr="0060471B">
              <w:rPr>
                <w:rFonts w:ascii="Arial" w:eastAsia="Times New Roman" w:hAnsi="Arial" w:cs="Arial"/>
                <w:b/>
                <w:bCs/>
                <w:color w:val="333333"/>
              </w:rPr>
              <w:t xml:space="preserve"> test</w:t>
            </w:r>
          </w:p>
        </w:tc>
        <w:tc>
          <w:tcPr>
            <w:tcW w:w="0" w:type="auto"/>
            <w:shd w:val="clear" w:color="auto" w:fill="FFFFFF"/>
            <w:tcMar>
              <w:top w:w="150" w:type="dxa"/>
              <w:left w:w="150" w:type="dxa"/>
              <w:bottom w:w="150" w:type="dxa"/>
              <w:right w:w="150" w:type="dxa"/>
            </w:tcMar>
            <w:hideMark/>
          </w:tcPr>
          <w:p w14:paraId="5D79C53D"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Makes a new directory called test in the current working directory if you have permission</w:t>
            </w:r>
          </w:p>
        </w:tc>
      </w:tr>
      <w:tr w:rsidR="0060471B" w:rsidRPr="0060471B" w14:paraId="785F40FF" w14:textId="77777777" w:rsidTr="009430C0">
        <w:trPr>
          <w:trHeight w:val="388"/>
        </w:trPr>
        <w:tc>
          <w:tcPr>
            <w:tcW w:w="0" w:type="auto"/>
            <w:shd w:val="clear" w:color="auto" w:fill="F7F7F7"/>
            <w:tcMar>
              <w:top w:w="150" w:type="dxa"/>
              <w:left w:w="150" w:type="dxa"/>
              <w:bottom w:w="150" w:type="dxa"/>
              <w:right w:w="150" w:type="dxa"/>
            </w:tcMar>
            <w:hideMark/>
          </w:tcPr>
          <w:p w14:paraId="7B7A484A"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b/>
                <w:bCs/>
                <w:color w:val="333333"/>
              </w:rPr>
              <w:t xml:space="preserve">$ </w:t>
            </w:r>
            <w:proofErr w:type="spellStart"/>
            <w:r w:rsidRPr="0060471B">
              <w:rPr>
                <w:rFonts w:ascii="Arial" w:eastAsia="Times New Roman" w:hAnsi="Arial" w:cs="Arial"/>
                <w:b/>
                <w:bCs/>
                <w:color w:val="333333"/>
              </w:rPr>
              <w:t>mkdir</w:t>
            </w:r>
            <w:proofErr w:type="spellEnd"/>
            <w:r w:rsidRPr="0060471B">
              <w:rPr>
                <w:rFonts w:ascii="Arial" w:eastAsia="Times New Roman" w:hAnsi="Arial" w:cs="Arial"/>
                <w:b/>
                <w:bCs/>
                <w:color w:val="333333"/>
              </w:rPr>
              <w:t xml:space="preserve"> /home/username/test</w:t>
            </w:r>
          </w:p>
        </w:tc>
        <w:tc>
          <w:tcPr>
            <w:tcW w:w="0" w:type="auto"/>
            <w:shd w:val="clear" w:color="auto" w:fill="F7F7F7"/>
            <w:vAlign w:val="center"/>
            <w:hideMark/>
          </w:tcPr>
          <w:p w14:paraId="1D343EF0" w14:textId="77777777" w:rsidR="0060471B" w:rsidRPr="0060471B" w:rsidRDefault="0060471B" w:rsidP="0060471B">
            <w:pPr>
              <w:spacing w:after="0" w:line="240" w:lineRule="auto"/>
              <w:ind w:firstLine="24"/>
              <w:rPr>
                <w:rFonts w:ascii="Arial" w:eastAsia="Times New Roman" w:hAnsi="Arial" w:cs="Arial"/>
              </w:rPr>
            </w:pPr>
          </w:p>
        </w:tc>
      </w:tr>
      <w:tr w:rsidR="00FD5B46" w:rsidRPr="002D11EB" w14:paraId="1352D823" w14:textId="77777777" w:rsidTr="009430C0">
        <w:trPr>
          <w:trHeight w:val="388"/>
        </w:trPr>
        <w:tc>
          <w:tcPr>
            <w:tcW w:w="0" w:type="auto"/>
            <w:shd w:val="clear" w:color="auto" w:fill="F7F7F7"/>
            <w:tcMar>
              <w:top w:w="150" w:type="dxa"/>
              <w:left w:w="150" w:type="dxa"/>
              <w:bottom w:w="150" w:type="dxa"/>
              <w:right w:w="150" w:type="dxa"/>
            </w:tcMar>
            <w:hideMark/>
          </w:tcPr>
          <w:p w14:paraId="22628A9E"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 cp sydney.txt sydney2.txt</w:t>
            </w:r>
          </w:p>
        </w:tc>
        <w:tc>
          <w:tcPr>
            <w:tcW w:w="0" w:type="auto"/>
            <w:shd w:val="clear" w:color="auto" w:fill="F7F7F7"/>
            <w:vAlign w:val="center"/>
            <w:hideMark/>
          </w:tcPr>
          <w:p w14:paraId="396C85B9" w14:textId="77777777" w:rsidR="0060471B" w:rsidRPr="0060471B" w:rsidRDefault="0060471B" w:rsidP="0060471B">
            <w:pPr>
              <w:spacing w:after="0" w:line="240" w:lineRule="auto"/>
              <w:ind w:firstLine="24"/>
              <w:rPr>
                <w:rFonts w:ascii="Arial" w:eastAsia="Times New Roman" w:hAnsi="Arial" w:cs="Arial"/>
              </w:rPr>
            </w:pPr>
            <w:r w:rsidRPr="0060471B">
              <w:rPr>
                <w:rFonts w:ascii="Arial" w:eastAsia="Times New Roman" w:hAnsi="Arial" w:cs="Arial"/>
              </w:rPr>
              <w:t>Copies a file called sydney.txt from the current directory and names the copy sydney2.txt</w:t>
            </w:r>
          </w:p>
        </w:tc>
      </w:tr>
      <w:tr w:rsidR="00FD5B46" w:rsidRPr="002D11EB" w14:paraId="72733FBE" w14:textId="77777777" w:rsidTr="009430C0">
        <w:trPr>
          <w:trHeight w:val="676"/>
        </w:trPr>
        <w:tc>
          <w:tcPr>
            <w:tcW w:w="0" w:type="auto"/>
            <w:shd w:val="clear" w:color="auto" w:fill="F7F7F7"/>
            <w:tcMar>
              <w:top w:w="150" w:type="dxa"/>
              <w:left w:w="150" w:type="dxa"/>
              <w:bottom w:w="150" w:type="dxa"/>
              <w:right w:w="150" w:type="dxa"/>
            </w:tcMar>
            <w:hideMark/>
          </w:tcPr>
          <w:p w14:paraId="6C3A6697"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 cp /home/username/sydney.txt ~/sydney2.txt</w:t>
            </w:r>
          </w:p>
        </w:tc>
        <w:tc>
          <w:tcPr>
            <w:tcW w:w="0" w:type="auto"/>
            <w:shd w:val="clear" w:color="auto" w:fill="F7F7F7"/>
            <w:vAlign w:val="center"/>
            <w:hideMark/>
          </w:tcPr>
          <w:p w14:paraId="177EB1AF" w14:textId="77777777" w:rsidR="0060471B" w:rsidRPr="0060471B" w:rsidRDefault="0060471B" w:rsidP="0060471B">
            <w:pPr>
              <w:spacing w:after="0" w:line="240" w:lineRule="auto"/>
              <w:ind w:firstLine="24"/>
              <w:rPr>
                <w:rFonts w:ascii="Arial" w:eastAsia="Times New Roman" w:hAnsi="Arial" w:cs="Arial"/>
              </w:rPr>
            </w:pPr>
            <w:r w:rsidRPr="0060471B">
              <w:rPr>
                <w:rFonts w:ascii="Arial" w:eastAsia="Times New Roman" w:hAnsi="Arial" w:cs="Arial"/>
              </w:rPr>
              <w:t>Copies a file as described above but using the full path and the home directory path</w:t>
            </w:r>
          </w:p>
        </w:tc>
      </w:tr>
      <w:tr w:rsidR="00FD5B46" w:rsidRPr="002D11EB" w14:paraId="072C1502" w14:textId="77777777" w:rsidTr="009430C0">
        <w:trPr>
          <w:trHeight w:val="388"/>
        </w:trPr>
        <w:tc>
          <w:tcPr>
            <w:tcW w:w="0" w:type="auto"/>
            <w:shd w:val="clear" w:color="auto" w:fill="F7F7F7"/>
            <w:tcMar>
              <w:top w:w="150" w:type="dxa"/>
              <w:left w:w="150" w:type="dxa"/>
              <w:bottom w:w="150" w:type="dxa"/>
              <w:right w:w="150" w:type="dxa"/>
            </w:tcMar>
            <w:hideMark/>
          </w:tcPr>
          <w:p w14:paraId="4A614C91"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 xml:space="preserve">$ cp -r folder </w:t>
            </w:r>
            <w:proofErr w:type="spellStart"/>
            <w:r w:rsidRPr="0060471B">
              <w:rPr>
                <w:rFonts w:ascii="Arial" w:eastAsia="Times New Roman" w:hAnsi="Arial" w:cs="Arial"/>
                <w:b/>
                <w:bCs/>
                <w:color w:val="333333"/>
              </w:rPr>
              <w:t>folder.old</w:t>
            </w:r>
            <w:proofErr w:type="spellEnd"/>
          </w:p>
        </w:tc>
        <w:tc>
          <w:tcPr>
            <w:tcW w:w="0" w:type="auto"/>
            <w:shd w:val="clear" w:color="auto" w:fill="F7F7F7"/>
            <w:vAlign w:val="center"/>
            <w:hideMark/>
          </w:tcPr>
          <w:p w14:paraId="11C329ED" w14:textId="77777777" w:rsidR="0060471B" w:rsidRPr="0060471B" w:rsidRDefault="0060471B" w:rsidP="0060471B">
            <w:pPr>
              <w:spacing w:after="0" w:line="240" w:lineRule="auto"/>
              <w:ind w:firstLine="24"/>
              <w:rPr>
                <w:rFonts w:ascii="Arial" w:eastAsia="Times New Roman" w:hAnsi="Arial" w:cs="Arial"/>
              </w:rPr>
            </w:pPr>
            <w:r w:rsidRPr="0060471B">
              <w:rPr>
                <w:rFonts w:ascii="Arial" w:eastAsia="Times New Roman" w:hAnsi="Arial" w:cs="Arial"/>
              </w:rPr>
              <w:t>Copies a folder</w:t>
            </w:r>
          </w:p>
        </w:tc>
      </w:tr>
    </w:tbl>
    <w:p w14:paraId="178FF7B0" w14:textId="20887E8B" w:rsidR="0060471B" w:rsidRPr="002D11EB" w:rsidRDefault="0060471B">
      <w:pPr>
        <w:rPr>
          <w:rFonts w:ascii="Arial" w:hAnsi="Arial" w:cs="Arial"/>
        </w:rPr>
      </w:pPr>
    </w:p>
    <w:tbl>
      <w:tblPr>
        <w:tblW w:w="10486" w:type="dxa"/>
        <w:tblInd w:w="24" w:type="dxa"/>
        <w:shd w:val="clear" w:color="auto" w:fill="FFFFFF"/>
        <w:tblCellMar>
          <w:top w:w="48" w:type="dxa"/>
          <w:left w:w="48" w:type="dxa"/>
          <w:bottom w:w="48" w:type="dxa"/>
          <w:right w:w="48" w:type="dxa"/>
        </w:tblCellMar>
        <w:tblLook w:val="04A0" w:firstRow="1" w:lastRow="0" w:firstColumn="1" w:lastColumn="0" w:noHBand="0" w:noVBand="1"/>
      </w:tblPr>
      <w:tblGrid>
        <w:gridCol w:w="4467"/>
        <w:gridCol w:w="6019"/>
      </w:tblGrid>
      <w:tr w:rsidR="0060471B" w:rsidRPr="0060471B" w14:paraId="78D9E7CD" w14:textId="77777777" w:rsidTr="009430C0">
        <w:trPr>
          <w:trHeight w:val="336"/>
        </w:trPr>
        <w:tc>
          <w:tcPr>
            <w:tcW w:w="0" w:type="auto"/>
            <w:shd w:val="clear" w:color="auto" w:fill="FFFFFF"/>
            <w:tcMar>
              <w:top w:w="150" w:type="dxa"/>
              <w:left w:w="150" w:type="dxa"/>
              <w:bottom w:w="150" w:type="dxa"/>
              <w:right w:w="150" w:type="dxa"/>
            </w:tcMar>
            <w:hideMark/>
          </w:tcPr>
          <w:p w14:paraId="4D877DDD"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b/>
                <w:bCs/>
                <w:color w:val="333333"/>
              </w:rPr>
              <w:t>$ mv caleb.txt calebfinal.txt</w:t>
            </w:r>
          </w:p>
        </w:tc>
        <w:tc>
          <w:tcPr>
            <w:tcW w:w="0" w:type="auto"/>
            <w:shd w:val="clear" w:color="auto" w:fill="FFFFFF"/>
            <w:tcMar>
              <w:top w:w="150" w:type="dxa"/>
              <w:left w:w="150" w:type="dxa"/>
              <w:bottom w:w="150" w:type="dxa"/>
              <w:right w:w="150" w:type="dxa"/>
            </w:tcMar>
            <w:hideMark/>
          </w:tcPr>
          <w:p w14:paraId="61F46BD6"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Renames a file called caleb.txt to calebfinal.txt</w:t>
            </w:r>
          </w:p>
        </w:tc>
      </w:tr>
      <w:tr w:rsidR="0060471B" w:rsidRPr="0060471B" w14:paraId="53C3C797" w14:textId="77777777" w:rsidTr="009430C0">
        <w:trPr>
          <w:trHeight w:val="324"/>
        </w:trPr>
        <w:tc>
          <w:tcPr>
            <w:tcW w:w="0" w:type="auto"/>
            <w:shd w:val="clear" w:color="auto" w:fill="F7F7F7"/>
            <w:tcMar>
              <w:top w:w="150" w:type="dxa"/>
              <w:left w:w="150" w:type="dxa"/>
              <w:bottom w:w="150" w:type="dxa"/>
              <w:right w:w="150" w:type="dxa"/>
            </w:tcMar>
            <w:hideMark/>
          </w:tcPr>
          <w:p w14:paraId="5A9E955D"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b/>
                <w:bCs/>
                <w:color w:val="333333"/>
              </w:rPr>
              <w:t>$ mv /home/username/caleb.txt ~/calebfinal.txt</w:t>
            </w:r>
          </w:p>
        </w:tc>
        <w:tc>
          <w:tcPr>
            <w:tcW w:w="0" w:type="auto"/>
            <w:shd w:val="clear" w:color="auto" w:fill="F7F7F7"/>
            <w:tcMar>
              <w:top w:w="150" w:type="dxa"/>
              <w:left w:w="150" w:type="dxa"/>
              <w:bottom w:w="150" w:type="dxa"/>
              <w:right w:w="150" w:type="dxa"/>
            </w:tcMar>
            <w:hideMark/>
          </w:tcPr>
          <w:p w14:paraId="10D4EE39"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Renames a file as described above but using full paths</w:t>
            </w:r>
          </w:p>
        </w:tc>
      </w:tr>
      <w:tr w:rsidR="0060471B" w:rsidRPr="0060471B" w14:paraId="6AB69D08" w14:textId="77777777" w:rsidTr="009430C0">
        <w:trPr>
          <w:trHeight w:val="336"/>
        </w:trPr>
        <w:tc>
          <w:tcPr>
            <w:tcW w:w="0" w:type="auto"/>
            <w:shd w:val="clear" w:color="auto" w:fill="FFFFFF"/>
            <w:tcMar>
              <w:top w:w="150" w:type="dxa"/>
              <w:left w:w="150" w:type="dxa"/>
              <w:bottom w:w="150" w:type="dxa"/>
              <w:right w:w="150" w:type="dxa"/>
            </w:tcMar>
            <w:hideMark/>
          </w:tcPr>
          <w:p w14:paraId="18CCBF41"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b/>
                <w:bCs/>
                <w:color w:val="333333"/>
              </w:rPr>
              <w:t>$ mv -</w:t>
            </w:r>
            <w:proofErr w:type="spellStart"/>
            <w:r w:rsidRPr="0060471B">
              <w:rPr>
                <w:rFonts w:ascii="Arial" w:eastAsia="Times New Roman" w:hAnsi="Arial" w:cs="Arial"/>
                <w:b/>
                <w:bCs/>
                <w:color w:val="333333"/>
              </w:rPr>
              <w:t>i</w:t>
            </w:r>
            <w:proofErr w:type="spellEnd"/>
            <w:r w:rsidRPr="0060471B">
              <w:rPr>
                <w:rFonts w:ascii="Arial" w:eastAsia="Times New Roman" w:hAnsi="Arial" w:cs="Arial"/>
                <w:b/>
                <w:bCs/>
                <w:color w:val="333333"/>
              </w:rPr>
              <w:t xml:space="preserve"> * /home/username/new/</w:t>
            </w:r>
          </w:p>
        </w:tc>
        <w:tc>
          <w:tcPr>
            <w:tcW w:w="0" w:type="auto"/>
            <w:shd w:val="clear" w:color="auto" w:fill="FFFFFF"/>
            <w:tcMar>
              <w:top w:w="150" w:type="dxa"/>
              <w:left w:w="150" w:type="dxa"/>
              <w:bottom w:w="150" w:type="dxa"/>
              <w:right w:w="150" w:type="dxa"/>
            </w:tcMar>
            <w:hideMark/>
          </w:tcPr>
          <w:p w14:paraId="01D1DA76"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Moves all files and directories in the current folder to a directory called new</w:t>
            </w:r>
          </w:p>
        </w:tc>
      </w:tr>
      <w:tr w:rsidR="009430C0" w:rsidRPr="0060471B" w14:paraId="15B3705A" w14:textId="77777777" w:rsidTr="009430C0">
        <w:trPr>
          <w:trHeight w:val="324"/>
        </w:trPr>
        <w:tc>
          <w:tcPr>
            <w:tcW w:w="0" w:type="auto"/>
            <w:shd w:val="clear" w:color="auto" w:fill="FFFFFF"/>
            <w:tcMar>
              <w:top w:w="150" w:type="dxa"/>
              <w:left w:w="150" w:type="dxa"/>
              <w:bottom w:w="150" w:type="dxa"/>
              <w:right w:w="150" w:type="dxa"/>
            </w:tcMar>
            <w:hideMark/>
          </w:tcPr>
          <w:p w14:paraId="390E6184"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 rm test.txt</w:t>
            </w:r>
          </w:p>
        </w:tc>
        <w:tc>
          <w:tcPr>
            <w:tcW w:w="0" w:type="auto"/>
            <w:shd w:val="clear" w:color="auto" w:fill="FFFFFF"/>
            <w:tcMar>
              <w:top w:w="150" w:type="dxa"/>
              <w:left w:w="150" w:type="dxa"/>
              <w:bottom w:w="150" w:type="dxa"/>
              <w:right w:w="150" w:type="dxa"/>
            </w:tcMar>
            <w:hideMark/>
          </w:tcPr>
          <w:p w14:paraId="77BFD74C"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Deletes the file test.txt in the current working directory</w:t>
            </w:r>
          </w:p>
        </w:tc>
      </w:tr>
      <w:tr w:rsidR="00FD5B46" w:rsidRPr="002D11EB" w14:paraId="23359250" w14:textId="77777777" w:rsidTr="009430C0">
        <w:trPr>
          <w:trHeight w:val="336"/>
        </w:trPr>
        <w:tc>
          <w:tcPr>
            <w:tcW w:w="0" w:type="auto"/>
            <w:shd w:val="clear" w:color="auto" w:fill="FFFFFF"/>
            <w:tcMar>
              <w:top w:w="150" w:type="dxa"/>
              <w:left w:w="150" w:type="dxa"/>
              <w:bottom w:w="150" w:type="dxa"/>
              <w:right w:w="150" w:type="dxa"/>
            </w:tcMar>
            <w:hideMark/>
          </w:tcPr>
          <w:p w14:paraId="1FE9FC59"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 rm -rf test</w:t>
            </w:r>
          </w:p>
        </w:tc>
        <w:tc>
          <w:tcPr>
            <w:tcW w:w="0" w:type="auto"/>
            <w:shd w:val="clear" w:color="auto" w:fill="FFFFFF"/>
            <w:tcMar>
              <w:top w:w="150" w:type="dxa"/>
              <w:left w:w="150" w:type="dxa"/>
              <w:bottom w:w="150" w:type="dxa"/>
              <w:right w:w="150" w:type="dxa"/>
            </w:tcMar>
            <w:hideMark/>
          </w:tcPr>
          <w:p w14:paraId="6E829907"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Forces the deletion of the folder test and everything in it</w:t>
            </w:r>
          </w:p>
        </w:tc>
      </w:tr>
      <w:tr w:rsidR="009430C0" w:rsidRPr="0060471B" w14:paraId="70955A02" w14:textId="77777777" w:rsidTr="009430C0">
        <w:trPr>
          <w:trHeight w:val="336"/>
        </w:trPr>
        <w:tc>
          <w:tcPr>
            <w:tcW w:w="0" w:type="auto"/>
            <w:shd w:val="clear" w:color="auto" w:fill="FFFFFF"/>
            <w:tcMar>
              <w:top w:w="150" w:type="dxa"/>
              <w:left w:w="150" w:type="dxa"/>
              <w:bottom w:w="150" w:type="dxa"/>
              <w:right w:w="150" w:type="dxa"/>
            </w:tcMar>
            <w:hideMark/>
          </w:tcPr>
          <w:p w14:paraId="72304BC0"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 touch emptyfile.txt</w:t>
            </w:r>
          </w:p>
        </w:tc>
        <w:tc>
          <w:tcPr>
            <w:tcW w:w="0" w:type="auto"/>
            <w:shd w:val="clear" w:color="auto" w:fill="FFFFFF"/>
            <w:tcMar>
              <w:top w:w="150" w:type="dxa"/>
              <w:left w:w="150" w:type="dxa"/>
              <w:bottom w:w="150" w:type="dxa"/>
              <w:right w:w="150" w:type="dxa"/>
            </w:tcMar>
            <w:hideMark/>
          </w:tcPr>
          <w:p w14:paraId="41D702DB"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Creates an empty file named emptyfile.txt</w:t>
            </w:r>
          </w:p>
        </w:tc>
      </w:tr>
      <w:tr w:rsidR="00FD5B46" w:rsidRPr="002D11EB" w14:paraId="26180784" w14:textId="77777777" w:rsidTr="009430C0">
        <w:trPr>
          <w:trHeight w:val="324"/>
        </w:trPr>
        <w:tc>
          <w:tcPr>
            <w:tcW w:w="0" w:type="auto"/>
            <w:shd w:val="clear" w:color="auto" w:fill="FFFFFF"/>
            <w:tcMar>
              <w:top w:w="150" w:type="dxa"/>
              <w:left w:w="150" w:type="dxa"/>
              <w:bottom w:w="150" w:type="dxa"/>
              <w:right w:w="150" w:type="dxa"/>
            </w:tcMar>
            <w:hideMark/>
          </w:tcPr>
          <w:p w14:paraId="2CAADF63"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 xml:space="preserve">$ touch </w:t>
            </w:r>
            <w:proofErr w:type="gramStart"/>
            <w:r w:rsidRPr="0060471B">
              <w:rPr>
                <w:rFonts w:ascii="Arial" w:eastAsia="Times New Roman" w:hAnsi="Arial" w:cs="Arial"/>
                <w:b/>
                <w:bCs/>
                <w:color w:val="333333"/>
              </w:rPr>
              <w:t>file{</w:t>
            </w:r>
            <w:proofErr w:type="gramEnd"/>
            <w:r w:rsidRPr="0060471B">
              <w:rPr>
                <w:rFonts w:ascii="Arial" w:eastAsia="Times New Roman" w:hAnsi="Arial" w:cs="Arial"/>
                <w:b/>
                <w:bCs/>
                <w:color w:val="333333"/>
              </w:rPr>
              <w:t>1..20}.txt</w:t>
            </w:r>
          </w:p>
        </w:tc>
        <w:tc>
          <w:tcPr>
            <w:tcW w:w="0" w:type="auto"/>
            <w:shd w:val="clear" w:color="auto" w:fill="FFFFFF"/>
            <w:tcMar>
              <w:top w:w="150" w:type="dxa"/>
              <w:left w:w="150" w:type="dxa"/>
              <w:bottom w:w="150" w:type="dxa"/>
              <w:right w:w="150" w:type="dxa"/>
            </w:tcMar>
            <w:hideMark/>
          </w:tcPr>
          <w:p w14:paraId="324898BB"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Bulk creates files from file1.txt to file20.txt</w:t>
            </w:r>
          </w:p>
        </w:tc>
      </w:tr>
      <w:tr w:rsidR="009430C0" w:rsidRPr="0060471B" w14:paraId="36A57F67" w14:textId="77777777" w:rsidTr="009430C0">
        <w:trPr>
          <w:trHeight w:val="336"/>
        </w:trPr>
        <w:tc>
          <w:tcPr>
            <w:tcW w:w="0" w:type="auto"/>
            <w:shd w:val="clear" w:color="auto" w:fill="FFFFFF"/>
            <w:tcMar>
              <w:top w:w="150" w:type="dxa"/>
              <w:left w:w="150" w:type="dxa"/>
              <w:bottom w:w="150" w:type="dxa"/>
              <w:right w:w="150" w:type="dxa"/>
            </w:tcMar>
            <w:hideMark/>
          </w:tcPr>
          <w:p w14:paraId="30469F20"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$cat file1.txt</w:t>
            </w:r>
          </w:p>
        </w:tc>
        <w:tc>
          <w:tcPr>
            <w:tcW w:w="0" w:type="auto"/>
            <w:shd w:val="clear" w:color="auto" w:fill="FFFFFF"/>
            <w:tcMar>
              <w:top w:w="150" w:type="dxa"/>
              <w:left w:w="150" w:type="dxa"/>
              <w:bottom w:w="150" w:type="dxa"/>
              <w:right w:w="150" w:type="dxa"/>
            </w:tcMar>
            <w:hideMark/>
          </w:tcPr>
          <w:p w14:paraId="20534C5E"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Displays the contents of file1.txt</w:t>
            </w:r>
          </w:p>
        </w:tc>
      </w:tr>
      <w:tr w:rsidR="00FD5B46" w:rsidRPr="002D11EB" w14:paraId="5038FD7A" w14:textId="77777777" w:rsidTr="009430C0">
        <w:trPr>
          <w:trHeight w:val="324"/>
        </w:trPr>
        <w:tc>
          <w:tcPr>
            <w:tcW w:w="0" w:type="auto"/>
            <w:shd w:val="clear" w:color="auto" w:fill="FFFFFF"/>
            <w:tcMar>
              <w:top w:w="150" w:type="dxa"/>
              <w:left w:w="150" w:type="dxa"/>
              <w:bottom w:w="150" w:type="dxa"/>
              <w:right w:w="150" w:type="dxa"/>
            </w:tcMar>
            <w:hideMark/>
          </w:tcPr>
          <w:p w14:paraId="06155050"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$cat file1.txt | more</w:t>
            </w:r>
          </w:p>
        </w:tc>
        <w:tc>
          <w:tcPr>
            <w:tcW w:w="0" w:type="auto"/>
            <w:shd w:val="clear" w:color="auto" w:fill="FFFFFF"/>
            <w:tcMar>
              <w:top w:w="150" w:type="dxa"/>
              <w:left w:w="150" w:type="dxa"/>
              <w:bottom w:w="150" w:type="dxa"/>
              <w:right w:w="150" w:type="dxa"/>
            </w:tcMar>
            <w:hideMark/>
          </w:tcPr>
          <w:p w14:paraId="7AB6C1E2"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Displays the contents of file1.txt and pipes the output to more to add page breaks</w:t>
            </w:r>
          </w:p>
        </w:tc>
      </w:tr>
      <w:tr w:rsidR="009430C0" w:rsidRPr="0060471B" w14:paraId="148E2A02" w14:textId="77777777" w:rsidTr="009430C0">
        <w:trPr>
          <w:trHeight w:val="336"/>
        </w:trPr>
        <w:tc>
          <w:tcPr>
            <w:tcW w:w="0" w:type="auto"/>
            <w:shd w:val="clear" w:color="auto" w:fill="FFFFFF"/>
            <w:tcMar>
              <w:top w:w="150" w:type="dxa"/>
              <w:left w:w="150" w:type="dxa"/>
              <w:bottom w:w="150" w:type="dxa"/>
              <w:right w:w="150" w:type="dxa"/>
            </w:tcMar>
            <w:hideMark/>
          </w:tcPr>
          <w:p w14:paraId="35610D42"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$cat &gt;file2.txt</w:t>
            </w:r>
          </w:p>
        </w:tc>
        <w:tc>
          <w:tcPr>
            <w:tcW w:w="0" w:type="auto"/>
            <w:shd w:val="clear" w:color="auto" w:fill="FFFFFF"/>
            <w:tcMar>
              <w:top w:w="150" w:type="dxa"/>
              <w:left w:w="150" w:type="dxa"/>
              <w:bottom w:w="150" w:type="dxa"/>
              <w:right w:w="150" w:type="dxa"/>
            </w:tcMar>
            <w:hideMark/>
          </w:tcPr>
          <w:p w14:paraId="674671F1"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Sends a user’s typed or copied content from the command line to fil</w:t>
            </w:r>
          </w:p>
        </w:tc>
      </w:tr>
      <w:tr w:rsidR="009430C0" w:rsidRPr="0060471B" w14:paraId="2EF8C1F0" w14:textId="77777777" w:rsidTr="009430C0">
        <w:trPr>
          <w:trHeight w:val="324"/>
        </w:trPr>
        <w:tc>
          <w:tcPr>
            <w:tcW w:w="0" w:type="auto"/>
            <w:shd w:val="clear" w:color="auto" w:fill="FFFFFF"/>
            <w:tcMar>
              <w:top w:w="150" w:type="dxa"/>
              <w:left w:w="150" w:type="dxa"/>
              <w:bottom w:w="150" w:type="dxa"/>
              <w:right w:w="150" w:type="dxa"/>
            </w:tcMar>
            <w:hideMark/>
          </w:tcPr>
          <w:p w14:paraId="7CA9CC54" w14:textId="77777777" w:rsidR="0060471B" w:rsidRPr="0060471B" w:rsidRDefault="0060471B" w:rsidP="0060471B">
            <w:pPr>
              <w:spacing w:before="72" w:after="72" w:line="240" w:lineRule="auto"/>
              <w:ind w:firstLine="24"/>
              <w:rPr>
                <w:rFonts w:ascii="Arial" w:eastAsia="Times New Roman" w:hAnsi="Arial" w:cs="Arial"/>
                <w:b/>
                <w:bCs/>
                <w:color w:val="333333"/>
              </w:rPr>
            </w:pPr>
            <w:r w:rsidRPr="0060471B">
              <w:rPr>
                <w:rFonts w:ascii="Arial" w:eastAsia="Times New Roman" w:hAnsi="Arial" w:cs="Arial"/>
                <w:b/>
                <w:bCs/>
                <w:color w:val="333333"/>
              </w:rPr>
              <w:t>$env | more</w:t>
            </w:r>
          </w:p>
        </w:tc>
        <w:tc>
          <w:tcPr>
            <w:tcW w:w="0" w:type="auto"/>
            <w:shd w:val="clear" w:color="auto" w:fill="FFFFFF"/>
            <w:tcMar>
              <w:top w:w="150" w:type="dxa"/>
              <w:left w:w="150" w:type="dxa"/>
              <w:bottom w:w="150" w:type="dxa"/>
              <w:right w:w="150" w:type="dxa"/>
            </w:tcMar>
            <w:hideMark/>
          </w:tcPr>
          <w:p w14:paraId="1910A78E" w14:textId="77777777" w:rsidR="0060471B" w:rsidRPr="0060471B" w:rsidRDefault="0060471B" w:rsidP="0060471B">
            <w:pPr>
              <w:spacing w:before="72" w:after="72" w:line="240" w:lineRule="auto"/>
              <w:ind w:firstLine="24"/>
              <w:rPr>
                <w:rFonts w:ascii="Arial" w:eastAsia="Times New Roman" w:hAnsi="Arial" w:cs="Arial"/>
                <w:color w:val="333333"/>
              </w:rPr>
            </w:pPr>
            <w:r w:rsidRPr="0060471B">
              <w:rPr>
                <w:rFonts w:ascii="Arial" w:eastAsia="Times New Roman" w:hAnsi="Arial" w:cs="Arial"/>
                <w:color w:val="333333"/>
              </w:rPr>
              <w:t>Shows all environment variables with page breaks</w:t>
            </w:r>
          </w:p>
        </w:tc>
      </w:tr>
    </w:tbl>
    <w:p w14:paraId="2A66F3DA" w14:textId="77777777" w:rsidR="0060471B" w:rsidRPr="002D11EB" w:rsidRDefault="0060471B" w:rsidP="0060471B">
      <w:pPr>
        <w:pStyle w:val="HTMLPreformatted"/>
        <w:spacing w:before="240" w:after="240" w:line="360" w:lineRule="atLeast"/>
        <w:rPr>
          <w:rFonts w:ascii="Arial" w:hAnsi="Arial" w:cs="Arial"/>
          <w:color w:val="404040"/>
          <w:sz w:val="22"/>
          <w:szCs w:val="22"/>
        </w:rPr>
      </w:pPr>
      <w:r w:rsidRPr="002D11EB">
        <w:rPr>
          <w:rFonts w:ascii="Arial" w:hAnsi="Arial" w:cs="Arial"/>
          <w:color w:val="404040"/>
          <w:sz w:val="22"/>
          <w:szCs w:val="22"/>
        </w:rPr>
        <w:t>$ echo $PATH</w:t>
      </w:r>
    </w:p>
    <w:p w14:paraId="462FAF7B" w14:textId="4B575840" w:rsidR="0060471B" w:rsidRPr="002D11EB" w:rsidRDefault="0060471B" w:rsidP="0060471B">
      <w:pPr>
        <w:pStyle w:val="HTMLPreformatted"/>
        <w:spacing w:before="240" w:after="240" w:line="240" w:lineRule="atLeast"/>
        <w:rPr>
          <w:rFonts w:ascii="Arial" w:hAnsi="Arial" w:cs="Arial"/>
          <w:color w:val="404040"/>
          <w:sz w:val="22"/>
          <w:szCs w:val="22"/>
        </w:rPr>
      </w:pPr>
      <w:r w:rsidRPr="002D11EB">
        <w:rPr>
          <w:rFonts w:ascii="Arial" w:hAnsi="Arial" w:cs="Arial"/>
          <w:color w:val="404040"/>
          <w:sz w:val="22"/>
          <w:szCs w:val="22"/>
        </w:rPr>
        <w:t>$ echo "export PATH=$PATH:/</w:t>
      </w:r>
      <w:r w:rsidR="00464D21" w:rsidRPr="00464D21">
        <w:rPr>
          <w:rFonts w:ascii="Arial" w:hAnsi="Arial" w:cs="Arial"/>
          <w:color w:val="404040"/>
          <w:sz w:val="22"/>
          <w:szCs w:val="22"/>
        </w:rPr>
        <w:sym w:font="Wingdings" w:char="F0DF"/>
      </w:r>
      <w:r w:rsidR="00464D21">
        <w:rPr>
          <w:rFonts w:ascii="Arial" w:hAnsi="Arial" w:cs="Arial"/>
          <w:color w:val="404040"/>
          <w:sz w:val="22"/>
          <w:szCs w:val="22"/>
        </w:rPr>
        <w:t>path--&gt;</w:t>
      </w:r>
      <w:r w:rsidR="00464D21" w:rsidRPr="002D11EB">
        <w:rPr>
          <w:rFonts w:ascii="Arial" w:hAnsi="Arial" w:cs="Arial"/>
          <w:color w:val="404040"/>
          <w:sz w:val="22"/>
          <w:szCs w:val="22"/>
        </w:rPr>
        <w:t xml:space="preserve"> </w:t>
      </w:r>
      <w:r w:rsidRPr="002D11EB">
        <w:rPr>
          <w:rFonts w:ascii="Arial" w:hAnsi="Arial" w:cs="Arial"/>
          <w:color w:val="404040"/>
          <w:sz w:val="22"/>
          <w:szCs w:val="22"/>
        </w:rPr>
        <w:t xml:space="preserve">" &gt;&gt; </w:t>
      </w:r>
      <w:r w:rsidR="0013428D">
        <w:rPr>
          <w:rFonts w:ascii="Arial" w:hAnsi="Arial" w:cs="Arial"/>
          <w:color w:val="404040"/>
          <w:sz w:val="22"/>
          <w:szCs w:val="22"/>
        </w:rPr>
        <w:t>~</w:t>
      </w:r>
      <w:proofErr w:type="gramStart"/>
      <w:r w:rsidR="0013428D">
        <w:rPr>
          <w:rFonts w:ascii="Arial" w:hAnsi="Arial" w:cs="Arial"/>
          <w:color w:val="404040"/>
          <w:sz w:val="22"/>
          <w:szCs w:val="22"/>
        </w:rPr>
        <w:t>/</w:t>
      </w:r>
      <w:r w:rsidRPr="002D11EB">
        <w:rPr>
          <w:rFonts w:ascii="Arial" w:hAnsi="Arial" w:cs="Arial"/>
          <w:color w:val="404040"/>
          <w:sz w:val="22"/>
          <w:szCs w:val="22"/>
        </w:rPr>
        <w:t>.</w:t>
      </w:r>
      <w:proofErr w:type="spellStart"/>
      <w:r w:rsidRPr="002D11EB">
        <w:rPr>
          <w:rFonts w:ascii="Arial" w:hAnsi="Arial" w:cs="Arial"/>
          <w:color w:val="404040"/>
          <w:sz w:val="22"/>
          <w:szCs w:val="22"/>
        </w:rPr>
        <w:t>bashrc</w:t>
      </w:r>
      <w:proofErr w:type="spellEnd"/>
      <w:proofErr w:type="gramEnd"/>
    </w:p>
    <w:p w14:paraId="2A983218" w14:textId="24653177" w:rsidR="0060471B" w:rsidRPr="002D11EB" w:rsidRDefault="0060471B" w:rsidP="0060471B">
      <w:pPr>
        <w:pStyle w:val="HTMLPreformatted"/>
        <w:spacing w:before="240" w:after="240" w:line="240" w:lineRule="atLeast"/>
        <w:rPr>
          <w:rFonts w:ascii="Arial" w:hAnsi="Arial" w:cs="Arial"/>
          <w:color w:val="404040"/>
          <w:sz w:val="22"/>
          <w:szCs w:val="22"/>
        </w:rPr>
      </w:pPr>
      <w:r w:rsidRPr="002D11EB">
        <w:rPr>
          <w:rFonts w:ascii="Arial" w:hAnsi="Arial" w:cs="Arial"/>
          <w:color w:val="404040"/>
          <w:sz w:val="22"/>
          <w:szCs w:val="22"/>
        </w:rPr>
        <w:lastRenderedPageBreak/>
        <w:t>source ~</w:t>
      </w:r>
      <w:proofErr w:type="gramStart"/>
      <w:r w:rsidRPr="002D11EB">
        <w:rPr>
          <w:rFonts w:ascii="Arial" w:hAnsi="Arial" w:cs="Arial"/>
          <w:color w:val="404040"/>
          <w:sz w:val="22"/>
          <w:szCs w:val="22"/>
        </w:rPr>
        <w:t>/.</w:t>
      </w:r>
      <w:proofErr w:type="spellStart"/>
      <w:r w:rsidRPr="002D11EB">
        <w:rPr>
          <w:rFonts w:ascii="Arial" w:hAnsi="Arial" w:cs="Arial"/>
          <w:color w:val="404040"/>
          <w:sz w:val="22"/>
          <w:szCs w:val="22"/>
        </w:rPr>
        <w:t>bashrc</w:t>
      </w:r>
      <w:proofErr w:type="spellEnd"/>
      <w:proofErr w:type="gramEnd"/>
      <w:r w:rsidR="006B50D5">
        <w:rPr>
          <w:rFonts w:ascii="Arial" w:hAnsi="Arial" w:cs="Arial"/>
          <w:color w:val="404040"/>
          <w:sz w:val="22"/>
          <w:szCs w:val="22"/>
        </w:rPr>
        <w:t xml:space="preserve">    and </w:t>
      </w:r>
      <w:r w:rsidRPr="002D11EB">
        <w:rPr>
          <w:rFonts w:ascii="Arial" w:hAnsi="Arial" w:cs="Arial"/>
          <w:color w:val="404040"/>
          <w:sz w:val="22"/>
          <w:szCs w:val="22"/>
        </w:rPr>
        <w:t>. ~</w:t>
      </w:r>
      <w:proofErr w:type="gramStart"/>
      <w:r w:rsidRPr="002D11EB">
        <w:rPr>
          <w:rFonts w:ascii="Arial" w:hAnsi="Arial" w:cs="Arial"/>
          <w:color w:val="404040"/>
          <w:sz w:val="22"/>
          <w:szCs w:val="22"/>
        </w:rPr>
        <w:t>/.</w:t>
      </w:r>
      <w:proofErr w:type="spellStart"/>
      <w:r w:rsidRPr="002D11EB">
        <w:rPr>
          <w:rFonts w:ascii="Arial" w:hAnsi="Arial" w:cs="Arial"/>
          <w:color w:val="404040"/>
          <w:sz w:val="22"/>
          <w:szCs w:val="22"/>
        </w:rPr>
        <w:t>bashrc</w:t>
      </w:r>
      <w:proofErr w:type="spellEnd"/>
      <w:proofErr w:type="gramEnd"/>
      <w:r w:rsidR="006B50D5">
        <w:rPr>
          <w:rFonts w:ascii="Arial" w:hAnsi="Arial" w:cs="Arial"/>
          <w:color w:val="404040"/>
          <w:sz w:val="22"/>
          <w:szCs w:val="22"/>
        </w:rPr>
        <w:t xml:space="preserve">   give equivalent </w:t>
      </w:r>
      <w:r w:rsidR="009430C0">
        <w:rPr>
          <w:rFonts w:ascii="Arial" w:hAnsi="Arial" w:cs="Arial"/>
          <w:color w:val="404040"/>
          <w:sz w:val="22"/>
          <w:szCs w:val="22"/>
        </w:rPr>
        <w:t>result.</w:t>
      </w:r>
      <w:r w:rsidR="006B50D5">
        <w:rPr>
          <w:rFonts w:ascii="Arial" w:hAnsi="Arial" w:cs="Arial"/>
          <w:color w:val="404040"/>
          <w:sz w:val="22"/>
          <w:szCs w:val="22"/>
        </w:rPr>
        <w:t xml:space="preserve"> </w:t>
      </w:r>
    </w:p>
    <w:p w14:paraId="2F6B5F6E" w14:textId="68C05A79" w:rsidR="0060471B" w:rsidRPr="002D11EB" w:rsidRDefault="0060471B">
      <w:pPr>
        <w:rPr>
          <w:rFonts w:ascii="Arial" w:hAnsi="Arial" w:cs="Arial"/>
        </w:rPr>
      </w:pPr>
    </w:p>
    <w:p w14:paraId="7E80CF44" w14:textId="77777777" w:rsidR="0060471B" w:rsidRPr="0060471B" w:rsidRDefault="0060471B" w:rsidP="0060471B">
      <w:pPr>
        <w:shd w:val="clear" w:color="auto" w:fill="FFFFFF"/>
        <w:spacing w:before="240" w:after="120" w:line="240" w:lineRule="auto"/>
        <w:outlineLvl w:val="2"/>
        <w:rPr>
          <w:rFonts w:ascii="Times New Roman" w:eastAsia="Times New Roman" w:hAnsi="Times New Roman" w:cs="Times New Roman"/>
          <w:b/>
          <w:bCs/>
          <w:caps/>
          <w:color w:val="003663"/>
          <w:spacing w:val="15"/>
          <w:sz w:val="40"/>
          <w:szCs w:val="40"/>
        </w:rPr>
      </w:pPr>
      <w:r w:rsidRPr="0060471B">
        <w:rPr>
          <w:rFonts w:ascii="Times New Roman" w:eastAsia="Times New Roman" w:hAnsi="Times New Roman" w:cs="Times New Roman"/>
          <w:b/>
          <w:bCs/>
          <w:caps/>
          <w:color w:val="003663"/>
          <w:spacing w:val="15"/>
          <w:sz w:val="40"/>
          <w:szCs w:val="40"/>
        </w:rPr>
        <w:t>CONDUCTING CODE REVIEW</w:t>
      </w:r>
    </w:p>
    <w:p w14:paraId="2E9C64BB" w14:textId="685558C2" w:rsidR="0060471B" w:rsidRPr="0060471B" w:rsidRDefault="0060471B" w:rsidP="0060471B">
      <w:pPr>
        <w:spacing w:after="0" w:line="240" w:lineRule="auto"/>
        <w:rPr>
          <w:rFonts w:ascii="Times New Roman" w:eastAsia="Times New Roman" w:hAnsi="Times New Roman" w:cs="Times New Roman"/>
          <w:sz w:val="24"/>
          <w:szCs w:val="24"/>
        </w:rPr>
      </w:pPr>
    </w:p>
    <w:p w14:paraId="547E4164" w14:textId="36A9F919" w:rsidR="00E47B55" w:rsidRPr="00E47B55" w:rsidRDefault="00E47B55" w:rsidP="00E47B55">
      <w:pPr>
        <w:pStyle w:val="NormalWeb"/>
        <w:shd w:val="clear" w:color="auto" w:fill="FFFFFF"/>
        <w:spacing w:before="0" w:beforeAutospacing="0" w:after="300" w:afterAutospacing="0" w:line="360" w:lineRule="atLeast"/>
        <w:rPr>
          <w:rFonts w:ascii="Arial" w:hAnsi="Arial" w:cs="Arial"/>
          <w:color w:val="000000" w:themeColor="text1"/>
          <w:sz w:val="21"/>
          <w:szCs w:val="21"/>
        </w:rPr>
      </w:pPr>
      <w:r w:rsidRPr="00E47B55">
        <w:rPr>
          <w:rFonts w:ascii="Arial" w:hAnsi="Arial" w:cs="Arial"/>
          <w:color w:val="000000" w:themeColor="text1"/>
          <w:sz w:val="21"/>
          <w:szCs w:val="21"/>
        </w:rPr>
        <w:t>Key benefits of code review are:</w:t>
      </w:r>
    </w:p>
    <w:p w14:paraId="0A9F69CE" w14:textId="77777777" w:rsidR="00E47B55" w:rsidRPr="00E47B55" w:rsidRDefault="00E47B55" w:rsidP="00E47B55">
      <w:pPr>
        <w:numPr>
          <w:ilvl w:val="0"/>
          <w:numId w:val="7"/>
        </w:numPr>
        <w:shd w:val="clear" w:color="auto" w:fill="FFFFFF"/>
        <w:spacing w:before="100" w:beforeAutospacing="1" w:after="100" w:afterAutospacing="1" w:line="360" w:lineRule="atLeast"/>
        <w:rPr>
          <w:rFonts w:ascii="Arial" w:hAnsi="Arial" w:cs="Arial"/>
          <w:color w:val="000000" w:themeColor="text1"/>
          <w:sz w:val="21"/>
          <w:szCs w:val="21"/>
        </w:rPr>
      </w:pPr>
      <w:r w:rsidRPr="00E47B55">
        <w:rPr>
          <w:rFonts w:ascii="Arial" w:hAnsi="Arial" w:cs="Arial"/>
          <w:color w:val="000000" w:themeColor="text1"/>
          <w:sz w:val="21"/>
          <w:szCs w:val="21"/>
        </w:rPr>
        <w:t xml:space="preserve">Better code </w:t>
      </w:r>
      <w:proofErr w:type="gramStart"/>
      <w:r w:rsidRPr="00E47B55">
        <w:rPr>
          <w:rFonts w:ascii="Arial" w:hAnsi="Arial" w:cs="Arial"/>
          <w:color w:val="000000" w:themeColor="text1"/>
          <w:sz w:val="21"/>
          <w:szCs w:val="21"/>
        </w:rPr>
        <w:t>quality  –</w:t>
      </w:r>
      <w:proofErr w:type="gramEnd"/>
      <w:r w:rsidRPr="00E47B55">
        <w:rPr>
          <w:rFonts w:ascii="Arial" w:hAnsi="Arial" w:cs="Arial"/>
          <w:color w:val="000000" w:themeColor="text1"/>
          <w:sz w:val="21"/>
          <w:szCs w:val="21"/>
        </w:rPr>
        <w:t xml:space="preserve"> improve internal code quality and maintainability (readability, uniformity, understandability, ...)</w:t>
      </w:r>
    </w:p>
    <w:p w14:paraId="20AABA76" w14:textId="77777777" w:rsidR="00E47B55" w:rsidRPr="00E47B55" w:rsidRDefault="00E47B55" w:rsidP="00E47B55">
      <w:pPr>
        <w:numPr>
          <w:ilvl w:val="0"/>
          <w:numId w:val="7"/>
        </w:numPr>
        <w:shd w:val="clear" w:color="auto" w:fill="FFFFFF"/>
        <w:spacing w:before="100" w:beforeAutospacing="1" w:after="100" w:afterAutospacing="1" w:line="360" w:lineRule="atLeast"/>
        <w:rPr>
          <w:rFonts w:ascii="Arial" w:hAnsi="Arial" w:cs="Arial"/>
          <w:color w:val="000000" w:themeColor="text1"/>
          <w:sz w:val="21"/>
          <w:szCs w:val="21"/>
        </w:rPr>
      </w:pPr>
      <w:r w:rsidRPr="00E47B55">
        <w:rPr>
          <w:rFonts w:ascii="Arial" w:hAnsi="Arial" w:cs="Arial"/>
          <w:color w:val="000000" w:themeColor="text1"/>
          <w:sz w:val="21"/>
          <w:szCs w:val="21"/>
        </w:rPr>
        <w:t xml:space="preserve">Finding </w:t>
      </w:r>
      <w:proofErr w:type="gramStart"/>
      <w:r w:rsidRPr="00E47B55">
        <w:rPr>
          <w:rFonts w:ascii="Arial" w:hAnsi="Arial" w:cs="Arial"/>
          <w:color w:val="000000" w:themeColor="text1"/>
          <w:sz w:val="21"/>
          <w:szCs w:val="21"/>
        </w:rPr>
        <w:t>defects  at</w:t>
      </w:r>
      <w:proofErr w:type="gramEnd"/>
      <w:r w:rsidRPr="00E47B55">
        <w:rPr>
          <w:rFonts w:ascii="Arial" w:hAnsi="Arial" w:cs="Arial"/>
          <w:color w:val="000000" w:themeColor="text1"/>
          <w:sz w:val="21"/>
          <w:szCs w:val="21"/>
        </w:rPr>
        <w:t xml:space="preserve"> very early stage – help find not only logical problems but also performance problems, security vulnerabilities, injected malware, ...</w:t>
      </w:r>
    </w:p>
    <w:p w14:paraId="50C0044D" w14:textId="77777777" w:rsidR="00E47B55" w:rsidRPr="00E47B55" w:rsidRDefault="00E47B55" w:rsidP="00E47B55">
      <w:pPr>
        <w:numPr>
          <w:ilvl w:val="0"/>
          <w:numId w:val="7"/>
        </w:numPr>
        <w:shd w:val="clear" w:color="auto" w:fill="FFFFFF"/>
        <w:spacing w:before="100" w:beforeAutospacing="1" w:after="100" w:afterAutospacing="1" w:line="360" w:lineRule="atLeast"/>
        <w:rPr>
          <w:rFonts w:ascii="Arial" w:hAnsi="Arial" w:cs="Arial"/>
          <w:color w:val="000000" w:themeColor="text1"/>
          <w:sz w:val="21"/>
          <w:szCs w:val="21"/>
        </w:rPr>
      </w:pPr>
      <w:r w:rsidRPr="00E47B55">
        <w:rPr>
          <w:rFonts w:ascii="Arial" w:hAnsi="Arial" w:cs="Arial"/>
          <w:color w:val="000000" w:themeColor="text1"/>
          <w:sz w:val="21"/>
          <w:szCs w:val="21"/>
        </w:rPr>
        <w:t xml:space="preserve">Knowledge </w:t>
      </w:r>
      <w:proofErr w:type="gramStart"/>
      <w:r w:rsidRPr="00E47B55">
        <w:rPr>
          <w:rFonts w:ascii="Arial" w:hAnsi="Arial" w:cs="Arial"/>
          <w:color w:val="000000" w:themeColor="text1"/>
          <w:sz w:val="21"/>
          <w:szCs w:val="21"/>
        </w:rPr>
        <w:t>transfer  –</w:t>
      </w:r>
      <w:proofErr w:type="gramEnd"/>
      <w:r w:rsidRPr="00E47B55">
        <w:rPr>
          <w:rFonts w:ascii="Arial" w:hAnsi="Arial" w:cs="Arial"/>
          <w:color w:val="000000" w:themeColor="text1"/>
          <w:sz w:val="21"/>
          <w:szCs w:val="21"/>
        </w:rPr>
        <w:t xml:space="preserve"> help in transferring knowledge and enable learning process in the Agile software development team</w:t>
      </w:r>
    </w:p>
    <w:p w14:paraId="7171EA17" w14:textId="77777777" w:rsidR="00E47B55" w:rsidRPr="00E47B55" w:rsidRDefault="00E47B55" w:rsidP="00E47B55">
      <w:pPr>
        <w:numPr>
          <w:ilvl w:val="0"/>
          <w:numId w:val="7"/>
        </w:numPr>
        <w:shd w:val="clear" w:color="auto" w:fill="FFFFFF"/>
        <w:spacing w:before="100" w:beforeAutospacing="1" w:after="100" w:afterAutospacing="1" w:line="360" w:lineRule="atLeast"/>
        <w:rPr>
          <w:rFonts w:ascii="Arial" w:hAnsi="Arial" w:cs="Arial"/>
          <w:color w:val="000000" w:themeColor="text1"/>
          <w:sz w:val="21"/>
          <w:szCs w:val="21"/>
        </w:rPr>
      </w:pPr>
      <w:r w:rsidRPr="00E47B55">
        <w:rPr>
          <w:rFonts w:ascii="Arial" w:hAnsi="Arial" w:cs="Arial"/>
          <w:color w:val="000000" w:themeColor="text1"/>
          <w:sz w:val="21"/>
          <w:szCs w:val="21"/>
        </w:rPr>
        <w:t xml:space="preserve">Increase sense of mutual </w:t>
      </w:r>
      <w:proofErr w:type="gramStart"/>
      <w:r w:rsidRPr="00E47B55">
        <w:rPr>
          <w:rFonts w:ascii="Arial" w:hAnsi="Arial" w:cs="Arial"/>
          <w:color w:val="000000" w:themeColor="text1"/>
          <w:sz w:val="21"/>
          <w:szCs w:val="21"/>
        </w:rPr>
        <w:t>responsibility  –</w:t>
      </w:r>
      <w:proofErr w:type="gramEnd"/>
      <w:r w:rsidRPr="00E47B55">
        <w:rPr>
          <w:rFonts w:ascii="Arial" w:hAnsi="Arial" w:cs="Arial"/>
          <w:color w:val="000000" w:themeColor="text1"/>
          <w:sz w:val="21"/>
          <w:szCs w:val="21"/>
        </w:rPr>
        <w:t xml:space="preserve"> increase a sense of collective code ownership and solidarity, which fits into the key Agile principle</w:t>
      </w:r>
    </w:p>
    <w:p w14:paraId="3A2E78AE" w14:textId="77777777" w:rsidR="00E47B55" w:rsidRPr="00E47B55" w:rsidRDefault="00E47B55" w:rsidP="00E47B55">
      <w:pPr>
        <w:numPr>
          <w:ilvl w:val="0"/>
          <w:numId w:val="7"/>
        </w:numPr>
        <w:shd w:val="clear" w:color="auto" w:fill="FFFFFF"/>
        <w:spacing w:before="100" w:beforeAutospacing="1" w:after="100" w:afterAutospacing="1" w:line="360" w:lineRule="atLeast"/>
        <w:rPr>
          <w:rFonts w:ascii="Arial" w:hAnsi="Arial" w:cs="Arial"/>
          <w:color w:val="000000" w:themeColor="text1"/>
          <w:sz w:val="21"/>
          <w:szCs w:val="21"/>
        </w:rPr>
      </w:pPr>
      <w:r w:rsidRPr="00E47B55">
        <w:rPr>
          <w:rFonts w:ascii="Arial" w:hAnsi="Arial" w:cs="Arial"/>
          <w:color w:val="000000" w:themeColor="text1"/>
          <w:sz w:val="21"/>
          <w:szCs w:val="21"/>
        </w:rPr>
        <w:t xml:space="preserve">Suggesting better </w:t>
      </w:r>
      <w:proofErr w:type="gramStart"/>
      <w:r w:rsidRPr="00E47B55">
        <w:rPr>
          <w:rFonts w:ascii="Arial" w:hAnsi="Arial" w:cs="Arial"/>
          <w:color w:val="000000" w:themeColor="text1"/>
          <w:sz w:val="21"/>
          <w:szCs w:val="21"/>
        </w:rPr>
        <w:t>solutions  –</w:t>
      </w:r>
      <w:proofErr w:type="gramEnd"/>
      <w:r w:rsidRPr="00E47B55">
        <w:rPr>
          <w:rFonts w:ascii="Arial" w:hAnsi="Arial" w:cs="Arial"/>
          <w:color w:val="000000" w:themeColor="text1"/>
          <w:sz w:val="21"/>
          <w:szCs w:val="21"/>
        </w:rPr>
        <w:t xml:space="preserve"> generate ideas for new and better solutions during the code review and discussion.</w:t>
      </w:r>
    </w:p>
    <w:p w14:paraId="23D87CA9" w14:textId="77777777" w:rsidR="00E47B55" w:rsidRPr="00E47B55" w:rsidRDefault="00E47B55" w:rsidP="00602CFE">
      <w:pPr>
        <w:numPr>
          <w:ilvl w:val="0"/>
          <w:numId w:val="7"/>
        </w:numPr>
        <w:shd w:val="clear" w:color="auto" w:fill="FFFFFF"/>
        <w:spacing w:before="100" w:beforeAutospacing="1" w:after="100" w:afterAutospacing="1" w:line="360" w:lineRule="atLeast"/>
        <w:rPr>
          <w:rFonts w:ascii="Arial" w:hAnsi="Arial" w:cs="Arial"/>
          <w:color w:val="000000" w:themeColor="text1"/>
          <w:sz w:val="21"/>
          <w:szCs w:val="21"/>
        </w:rPr>
      </w:pPr>
      <w:r w:rsidRPr="00E47B55">
        <w:rPr>
          <w:rFonts w:ascii="Arial" w:hAnsi="Arial" w:cs="Arial"/>
          <w:color w:val="000000" w:themeColor="text1"/>
          <w:sz w:val="21"/>
          <w:szCs w:val="21"/>
        </w:rPr>
        <w:t>Ensuring QA guidelines compliance – Code reviews can be made mandatory for some industry or some critical code</w:t>
      </w:r>
    </w:p>
    <w:p w14:paraId="6EEC90F9" w14:textId="77777777" w:rsidR="00E47B55" w:rsidRDefault="00E47B55" w:rsidP="00E47B55">
      <w:pPr>
        <w:pStyle w:val="NormalWeb"/>
        <w:shd w:val="clear" w:color="auto" w:fill="FFFFFF"/>
        <w:spacing w:before="0" w:beforeAutospacing="0" w:after="300" w:afterAutospacing="0" w:line="360" w:lineRule="atLeast"/>
        <w:rPr>
          <w:rFonts w:ascii="Arial" w:hAnsi="Arial" w:cs="Arial"/>
          <w:color w:val="000000" w:themeColor="text1"/>
          <w:sz w:val="21"/>
          <w:szCs w:val="21"/>
        </w:rPr>
      </w:pPr>
      <w:r w:rsidRPr="00E47B55">
        <w:rPr>
          <w:rFonts w:ascii="Arial" w:hAnsi="Arial" w:cs="Arial"/>
          <w:color w:val="000000" w:themeColor="text1"/>
          <w:sz w:val="21"/>
          <w:szCs w:val="21"/>
        </w:rPr>
        <w:t>In Agile software development where development pace is fast, code review tools become more and more important as it help automate the review process to minimize the reviewing task of the code.</w:t>
      </w:r>
    </w:p>
    <w:p w14:paraId="1BF44954" w14:textId="2B04B6FB" w:rsidR="00E47B55" w:rsidRPr="00C56682" w:rsidRDefault="00E47B55" w:rsidP="00E47B55">
      <w:pPr>
        <w:pStyle w:val="NormalWeb"/>
        <w:shd w:val="clear" w:color="auto" w:fill="FFFFFF"/>
        <w:spacing w:before="0" w:beforeAutospacing="0" w:after="300" w:afterAutospacing="0" w:line="360" w:lineRule="atLeast"/>
        <w:rPr>
          <w:rFonts w:ascii="Arial" w:hAnsi="Arial" w:cs="Arial"/>
          <w:color w:val="000000" w:themeColor="text1"/>
          <w:sz w:val="28"/>
          <w:szCs w:val="28"/>
        </w:rPr>
      </w:pPr>
      <w:r w:rsidRPr="00C56682">
        <w:rPr>
          <w:rFonts w:ascii="Arial" w:hAnsi="Arial" w:cs="Arial"/>
          <w:b/>
          <w:bCs/>
          <w:color w:val="000000" w:themeColor="text1"/>
          <w:spacing w:val="-15"/>
          <w:sz w:val="28"/>
          <w:szCs w:val="28"/>
        </w:rPr>
        <w:t>Gerrit</w:t>
      </w:r>
    </w:p>
    <w:p w14:paraId="5E68B93A" w14:textId="05ADE626" w:rsidR="00314BC6" w:rsidRPr="00E47B55" w:rsidRDefault="00E47B55" w:rsidP="00E47B55">
      <w:pPr>
        <w:pStyle w:val="NormalWeb"/>
        <w:shd w:val="clear" w:color="auto" w:fill="FFFFFF"/>
        <w:spacing w:before="0" w:beforeAutospacing="0" w:after="300" w:afterAutospacing="0" w:line="360" w:lineRule="atLeast"/>
        <w:rPr>
          <w:rFonts w:ascii="Arial" w:hAnsi="Arial" w:cs="Arial"/>
          <w:color w:val="000000" w:themeColor="text1"/>
          <w:sz w:val="21"/>
          <w:szCs w:val="21"/>
        </w:rPr>
      </w:pPr>
      <w:r w:rsidRPr="00E47B55">
        <w:rPr>
          <w:rFonts w:ascii="Arial" w:hAnsi="Arial" w:cs="Arial"/>
          <w:color w:val="000000" w:themeColor="text1"/>
          <w:sz w:val="21"/>
          <w:szCs w:val="21"/>
        </w:rPr>
        <w:t xml:space="preserve">This is an open-source tool originating out of Google, it is built on top of the “Git version control system”. Gerrit is a lightweight solution to pre-acceptance (codebase) code review. It is exceptionally useful in project environments where all </w:t>
      </w:r>
      <w:proofErr w:type="spellStart"/>
      <w:r w:rsidR="00314BC6" w:rsidRPr="00E47B55">
        <w:rPr>
          <w:rFonts w:ascii="Arial" w:hAnsi="Arial" w:cs="Arial"/>
          <w:color w:val="000000" w:themeColor="text1"/>
          <w:sz w:val="21"/>
          <w:szCs w:val="21"/>
        </w:rPr>
        <w:t>all</w:t>
      </w:r>
      <w:proofErr w:type="spellEnd"/>
      <w:r w:rsidR="00314BC6" w:rsidRPr="00E47B55">
        <w:rPr>
          <w:rFonts w:ascii="Arial" w:hAnsi="Arial" w:cs="Arial"/>
          <w:color w:val="000000" w:themeColor="text1"/>
          <w:sz w:val="21"/>
          <w:szCs w:val="21"/>
        </w:rPr>
        <w:t xml:space="preserve"> changes.</w:t>
      </w:r>
    </w:p>
    <w:p w14:paraId="7296CC6B" w14:textId="51F5C90D" w:rsidR="00314BC6" w:rsidRPr="00E47B55" w:rsidRDefault="00314BC6" w:rsidP="00314BC6">
      <w:pPr>
        <w:pStyle w:val="NormalWeb"/>
        <w:shd w:val="clear" w:color="auto" w:fill="FFFFFF"/>
        <w:spacing w:before="0" w:beforeAutospacing="0" w:after="300" w:afterAutospacing="0" w:line="360" w:lineRule="atLeast"/>
        <w:rPr>
          <w:rFonts w:ascii="Arial" w:hAnsi="Arial" w:cs="Arial"/>
          <w:color w:val="000000" w:themeColor="text1"/>
          <w:sz w:val="21"/>
          <w:szCs w:val="21"/>
        </w:rPr>
      </w:pPr>
      <w:r w:rsidRPr="00E47B55">
        <w:rPr>
          <w:rFonts w:ascii="Arial" w:hAnsi="Arial" w:cs="Arial"/>
          <w:noProof/>
          <w:color w:val="000000" w:themeColor="text1"/>
          <w:sz w:val="21"/>
          <w:szCs w:val="21"/>
        </w:rPr>
        <w:drawing>
          <wp:inline distT="0" distB="0" distL="0" distR="0" wp14:anchorId="562572B2" wp14:editId="6ADA40D3">
            <wp:extent cx="5943600" cy="1509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509395"/>
                    </a:xfrm>
                    <a:prstGeom prst="rect">
                      <a:avLst/>
                    </a:prstGeom>
                    <a:noFill/>
                    <a:ln>
                      <a:noFill/>
                    </a:ln>
                  </pic:spPr>
                </pic:pic>
              </a:graphicData>
            </a:graphic>
          </wp:inline>
        </w:drawing>
      </w:r>
    </w:p>
    <w:p w14:paraId="1E2D29B9" w14:textId="177264D5" w:rsidR="00314BC6" w:rsidRPr="00E47B55" w:rsidRDefault="00314BC6" w:rsidP="00314BC6">
      <w:pPr>
        <w:pStyle w:val="NormalWeb"/>
        <w:shd w:val="clear" w:color="auto" w:fill="FFFFFF"/>
        <w:spacing w:before="0" w:beforeAutospacing="0" w:after="300" w:afterAutospacing="0" w:line="360" w:lineRule="atLeast"/>
        <w:rPr>
          <w:rFonts w:ascii="Arial" w:hAnsi="Arial" w:cs="Arial"/>
          <w:color w:val="000000" w:themeColor="text1"/>
          <w:sz w:val="21"/>
          <w:szCs w:val="21"/>
        </w:rPr>
      </w:pPr>
      <w:r w:rsidRPr="00E47B55">
        <w:rPr>
          <w:rFonts w:ascii="Arial" w:hAnsi="Arial" w:cs="Arial"/>
          <w:color w:val="000000" w:themeColor="text1"/>
          <w:sz w:val="21"/>
          <w:szCs w:val="21"/>
        </w:rPr>
        <w:t>Gerrit is at once a “changes staging area” where they can be reviewed before being accepted into the codebase inn source control. The tool is widely used in Agile software development environment.</w:t>
      </w:r>
    </w:p>
    <w:p w14:paraId="45A653A2" w14:textId="77777777" w:rsidR="00314BC6" w:rsidRPr="00E47B55" w:rsidRDefault="00314BC6" w:rsidP="00314BC6">
      <w:pPr>
        <w:pStyle w:val="NormalWeb"/>
        <w:shd w:val="clear" w:color="auto" w:fill="FFFFFF"/>
        <w:spacing w:before="0" w:beforeAutospacing="0" w:after="300" w:afterAutospacing="0" w:line="360" w:lineRule="atLeast"/>
        <w:rPr>
          <w:rFonts w:ascii="Arial" w:hAnsi="Arial" w:cs="Arial"/>
          <w:color w:val="000000" w:themeColor="text1"/>
          <w:sz w:val="21"/>
          <w:szCs w:val="21"/>
        </w:rPr>
      </w:pPr>
      <w:r w:rsidRPr="00E47B55">
        <w:rPr>
          <w:rFonts w:ascii="Arial" w:hAnsi="Arial" w:cs="Arial"/>
          <w:color w:val="000000" w:themeColor="text1"/>
          <w:sz w:val="21"/>
          <w:szCs w:val="21"/>
        </w:rPr>
        <w:t> </w:t>
      </w:r>
      <w:r w:rsidRPr="00E47B55">
        <w:rPr>
          <w:rStyle w:val="Strong"/>
          <w:rFonts w:ascii="Arial" w:hAnsi="Arial" w:cs="Arial"/>
          <w:color w:val="000000" w:themeColor="text1"/>
          <w:sz w:val="21"/>
          <w:szCs w:val="21"/>
        </w:rPr>
        <w:t>Key Features of Gerrit are:</w:t>
      </w:r>
    </w:p>
    <w:p w14:paraId="18E334E3" w14:textId="77777777" w:rsidR="00314BC6" w:rsidRPr="00E47B55" w:rsidRDefault="00314BC6" w:rsidP="00314BC6">
      <w:pPr>
        <w:numPr>
          <w:ilvl w:val="0"/>
          <w:numId w:val="8"/>
        </w:numPr>
        <w:shd w:val="clear" w:color="auto" w:fill="FFFFFF"/>
        <w:spacing w:before="100" w:beforeAutospacing="1" w:after="100" w:afterAutospacing="1" w:line="360" w:lineRule="atLeast"/>
        <w:rPr>
          <w:rFonts w:ascii="Arial" w:hAnsi="Arial" w:cs="Arial"/>
          <w:color w:val="000000" w:themeColor="text1"/>
          <w:sz w:val="21"/>
          <w:szCs w:val="21"/>
        </w:rPr>
      </w:pPr>
      <w:r w:rsidRPr="00E47B55">
        <w:rPr>
          <w:rFonts w:ascii="Arial" w:hAnsi="Arial" w:cs="Arial"/>
          <w:color w:val="000000" w:themeColor="text1"/>
          <w:sz w:val="21"/>
          <w:szCs w:val="21"/>
        </w:rPr>
        <w:lastRenderedPageBreak/>
        <w:t>side-by-side difference viewing and inline commenting</w:t>
      </w:r>
    </w:p>
    <w:p w14:paraId="5F70A36F" w14:textId="77777777" w:rsidR="00314BC6" w:rsidRPr="00E47B55" w:rsidRDefault="00314BC6" w:rsidP="00314BC6">
      <w:pPr>
        <w:numPr>
          <w:ilvl w:val="0"/>
          <w:numId w:val="8"/>
        </w:numPr>
        <w:shd w:val="clear" w:color="auto" w:fill="FFFFFF"/>
        <w:spacing w:before="100" w:beforeAutospacing="1" w:after="100" w:afterAutospacing="1" w:line="360" w:lineRule="atLeast"/>
        <w:rPr>
          <w:rFonts w:ascii="Arial" w:hAnsi="Arial" w:cs="Arial"/>
          <w:color w:val="000000" w:themeColor="text1"/>
          <w:sz w:val="21"/>
          <w:szCs w:val="21"/>
        </w:rPr>
      </w:pPr>
      <w:r w:rsidRPr="00E47B55">
        <w:rPr>
          <w:rFonts w:ascii="Arial" w:hAnsi="Arial" w:cs="Arial"/>
          <w:color w:val="000000" w:themeColor="text1"/>
          <w:sz w:val="21"/>
          <w:szCs w:val="21"/>
        </w:rPr>
        <w:t>Integrated with Git version control system allowing authorized contributors to merge Changes to the Git repository, after reviews are done.</w:t>
      </w:r>
    </w:p>
    <w:p w14:paraId="7F3AB149" w14:textId="77777777" w:rsidR="00314BC6" w:rsidRPr="00E47B55" w:rsidRDefault="00314BC6" w:rsidP="00314BC6">
      <w:pPr>
        <w:numPr>
          <w:ilvl w:val="0"/>
          <w:numId w:val="8"/>
        </w:numPr>
        <w:shd w:val="clear" w:color="auto" w:fill="FFFFFF"/>
        <w:spacing w:before="100" w:beforeAutospacing="1" w:after="100" w:afterAutospacing="1" w:line="360" w:lineRule="atLeast"/>
        <w:rPr>
          <w:rFonts w:ascii="Arial" w:hAnsi="Arial" w:cs="Arial"/>
          <w:color w:val="000000" w:themeColor="text1"/>
          <w:sz w:val="21"/>
          <w:szCs w:val="21"/>
        </w:rPr>
      </w:pPr>
      <w:r w:rsidRPr="00E47B55">
        <w:rPr>
          <w:rFonts w:ascii="Arial" w:hAnsi="Arial" w:cs="Arial"/>
          <w:color w:val="000000" w:themeColor="text1"/>
          <w:sz w:val="21"/>
          <w:szCs w:val="21"/>
        </w:rPr>
        <w:t>Simple review workflow: contributor uploads Changes to Gerrit with Git, peers use the web browser to make reviews</w:t>
      </w:r>
    </w:p>
    <w:p w14:paraId="65B04C97" w14:textId="62898082" w:rsidR="00314BC6" w:rsidRDefault="00314BC6" w:rsidP="00E47B55">
      <w:pPr>
        <w:pStyle w:val="NormalWeb"/>
        <w:shd w:val="clear" w:color="auto" w:fill="FFFFFF"/>
        <w:spacing w:before="0" w:beforeAutospacing="0" w:after="300" w:afterAutospacing="0" w:line="360" w:lineRule="atLeast"/>
        <w:rPr>
          <w:rFonts w:ascii="Arial" w:hAnsi="Arial" w:cs="Arial"/>
          <w:color w:val="000000" w:themeColor="text1"/>
          <w:sz w:val="21"/>
          <w:szCs w:val="21"/>
        </w:rPr>
      </w:pPr>
      <w:r w:rsidRPr="00E47B55">
        <w:rPr>
          <w:rFonts w:ascii="Arial" w:hAnsi="Arial" w:cs="Arial"/>
          <w:color w:val="000000" w:themeColor="text1"/>
          <w:sz w:val="21"/>
          <w:szCs w:val="21"/>
        </w:rPr>
        <w:t>  Link to download: </w:t>
      </w:r>
      <w:hyperlink r:id="rId13" w:history="1">
        <w:r w:rsidRPr="00E47B55">
          <w:rPr>
            <w:rStyle w:val="Hyperlink"/>
            <w:rFonts w:ascii="Arial" w:hAnsi="Arial" w:cs="Arial"/>
            <w:color w:val="000000" w:themeColor="text1"/>
            <w:sz w:val="21"/>
            <w:szCs w:val="21"/>
          </w:rPr>
          <w:t>https://www.gerritcodereview.com/</w:t>
        </w:r>
      </w:hyperlink>
    </w:p>
    <w:p w14:paraId="5013E8B2" w14:textId="26D2DCF7" w:rsidR="00D16D4F" w:rsidRDefault="00D16D4F" w:rsidP="00E47B55">
      <w:pPr>
        <w:pStyle w:val="NormalWeb"/>
        <w:shd w:val="clear" w:color="auto" w:fill="FFFFFF"/>
        <w:spacing w:before="0" w:beforeAutospacing="0" w:after="300" w:afterAutospacing="0" w:line="360" w:lineRule="atLeast"/>
        <w:rPr>
          <w:rFonts w:ascii="Arial" w:hAnsi="Arial" w:cs="Arial"/>
          <w:color w:val="000000" w:themeColor="text1"/>
          <w:sz w:val="21"/>
          <w:szCs w:val="21"/>
        </w:rPr>
      </w:pPr>
    </w:p>
    <w:p w14:paraId="2E22C20F" w14:textId="16723F95" w:rsidR="00D16D4F" w:rsidRPr="0060471B" w:rsidRDefault="00045B37" w:rsidP="00D16D4F">
      <w:pPr>
        <w:shd w:val="clear" w:color="auto" w:fill="FFFFFF"/>
        <w:spacing w:before="48" w:after="144" w:line="240" w:lineRule="auto"/>
        <w:rPr>
          <w:rFonts w:ascii="Arial" w:eastAsia="Times New Roman" w:hAnsi="Arial" w:cs="Arial"/>
          <w:color w:val="333333"/>
        </w:rPr>
      </w:pPr>
      <w:r w:rsidRPr="00045B37">
        <w:rPr>
          <w:rFonts w:ascii="Arial" w:eastAsia="Times New Roman" w:hAnsi="Arial" w:cs="Arial"/>
          <w:color w:val="333333"/>
        </w:rPr>
        <w:t>F</w:t>
      </w:r>
      <w:r w:rsidR="00D16D4F" w:rsidRPr="0060471B">
        <w:rPr>
          <w:rFonts w:ascii="Arial" w:eastAsia="Times New Roman" w:hAnsi="Arial" w:cs="Arial"/>
          <w:color w:val="333333"/>
        </w:rPr>
        <w:t>ollowing are some good practices to help make your code review effective:</w:t>
      </w:r>
    </w:p>
    <w:p w14:paraId="067B8343" w14:textId="77777777" w:rsidR="00D16D4F" w:rsidRPr="0060471B" w:rsidRDefault="00D16D4F" w:rsidP="00D16D4F">
      <w:pPr>
        <w:numPr>
          <w:ilvl w:val="0"/>
          <w:numId w:val="6"/>
        </w:numPr>
        <w:shd w:val="clear" w:color="auto" w:fill="FFFFFF"/>
        <w:spacing w:after="144" w:line="240" w:lineRule="auto"/>
        <w:ind w:firstLine="0"/>
        <w:rPr>
          <w:rFonts w:ascii="Arial" w:eastAsia="Times New Roman" w:hAnsi="Arial" w:cs="Arial"/>
          <w:color w:val="000000"/>
        </w:rPr>
      </w:pPr>
      <w:r w:rsidRPr="0060471B">
        <w:rPr>
          <w:rFonts w:ascii="Arial" w:eastAsia="Times New Roman" w:hAnsi="Arial" w:cs="Arial"/>
          <w:color w:val="000000"/>
        </w:rPr>
        <w:t>Use a code review checklist that includes organization-specific practices (naming conventions, security, class structures, and so on) and any areas that need special consideration. The goal is to have a repeatable process that is followed by everyone.</w:t>
      </w:r>
    </w:p>
    <w:p w14:paraId="4B67423C" w14:textId="77777777" w:rsidR="00D16D4F" w:rsidRPr="0060471B" w:rsidRDefault="00D16D4F" w:rsidP="00D16D4F">
      <w:pPr>
        <w:numPr>
          <w:ilvl w:val="0"/>
          <w:numId w:val="6"/>
        </w:numPr>
        <w:shd w:val="clear" w:color="auto" w:fill="FFFFFF"/>
        <w:spacing w:after="144" w:line="240" w:lineRule="auto"/>
        <w:ind w:firstLine="0"/>
        <w:rPr>
          <w:rFonts w:ascii="Arial" w:eastAsia="Times New Roman" w:hAnsi="Arial" w:cs="Arial"/>
          <w:color w:val="000000"/>
        </w:rPr>
      </w:pPr>
      <w:r w:rsidRPr="0060471B">
        <w:rPr>
          <w:rFonts w:ascii="Arial" w:eastAsia="Times New Roman" w:hAnsi="Arial" w:cs="Arial"/>
          <w:color w:val="000000"/>
        </w:rPr>
        <w:t>Review the code, not the person who wrote it. Avoid being robotic and harsh so you don’t hurt people’s feeling and discourage them. The goal is better code, not disgruntled employees.</w:t>
      </w:r>
    </w:p>
    <w:p w14:paraId="5364C7AB" w14:textId="77777777" w:rsidR="00D16D4F" w:rsidRPr="0060471B" w:rsidRDefault="00D16D4F" w:rsidP="00D16D4F">
      <w:pPr>
        <w:numPr>
          <w:ilvl w:val="0"/>
          <w:numId w:val="6"/>
        </w:numPr>
        <w:shd w:val="clear" w:color="auto" w:fill="FFFFFF"/>
        <w:spacing w:after="144" w:line="240" w:lineRule="auto"/>
        <w:ind w:firstLine="0"/>
        <w:rPr>
          <w:rFonts w:ascii="Arial" w:eastAsia="Times New Roman" w:hAnsi="Arial" w:cs="Arial"/>
          <w:color w:val="000000"/>
        </w:rPr>
      </w:pPr>
      <w:r w:rsidRPr="0060471B">
        <w:rPr>
          <w:rFonts w:ascii="Arial" w:eastAsia="Times New Roman" w:hAnsi="Arial" w:cs="Arial"/>
          <w:color w:val="000000"/>
        </w:rPr>
        <w:t>Keep in mind that code review is a gift. No one is calling your baby ugly. Check your ego at the door and listen; the feedback you receive will make you a better coder in the long run.</w:t>
      </w:r>
    </w:p>
    <w:p w14:paraId="5C4CDD16" w14:textId="77777777" w:rsidR="00D16D4F" w:rsidRPr="00045B37" w:rsidRDefault="00D16D4F" w:rsidP="00D16D4F">
      <w:pPr>
        <w:numPr>
          <w:ilvl w:val="0"/>
          <w:numId w:val="6"/>
        </w:numPr>
        <w:shd w:val="clear" w:color="auto" w:fill="FFFFFF"/>
        <w:spacing w:after="144" w:line="240" w:lineRule="auto"/>
        <w:ind w:firstLine="0"/>
        <w:rPr>
          <w:rFonts w:ascii="Arial" w:eastAsia="Times New Roman" w:hAnsi="Arial" w:cs="Arial"/>
          <w:color w:val="000000"/>
        </w:rPr>
      </w:pPr>
      <w:r w:rsidRPr="0060471B">
        <w:rPr>
          <w:rFonts w:ascii="Arial" w:eastAsia="Times New Roman" w:hAnsi="Arial" w:cs="Arial"/>
          <w:color w:val="000000"/>
        </w:rPr>
        <w:t>Make sure the changes recommended are committed back into the code base. You should also share findings back to the organization so that everyone can learn from mistakes and improve their techniques.</w:t>
      </w:r>
    </w:p>
    <w:p w14:paraId="0273C394" w14:textId="77777777" w:rsidR="00D16D4F" w:rsidRPr="00045B37" w:rsidRDefault="00D16D4F" w:rsidP="00E47B55">
      <w:pPr>
        <w:pStyle w:val="NormalWeb"/>
        <w:shd w:val="clear" w:color="auto" w:fill="FFFFFF"/>
        <w:spacing w:before="0" w:beforeAutospacing="0" w:after="300" w:afterAutospacing="0" w:line="360" w:lineRule="atLeast"/>
        <w:rPr>
          <w:rFonts w:ascii="Arial" w:hAnsi="Arial" w:cs="Arial"/>
          <w:color w:val="000000" w:themeColor="text1"/>
          <w:sz w:val="22"/>
          <w:szCs w:val="22"/>
        </w:rPr>
      </w:pPr>
    </w:p>
    <w:p w14:paraId="6BB78DAC" w14:textId="6617663A" w:rsidR="00A755E6" w:rsidRPr="00045B37" w:rsidRDefault="00A755E6" w:rsidP="00A755E6">
      <w:pPr>
        <w:pStyle w:val="NormalWeb"/>
        <w:shd w:val="clear" w:color="auto" w:fill="FFFFFF"/>
        <w:spacing w:before="0" w:beforeAutospacing="0" w:after="24" w:afterAutospacing="0"/>
        <w:rPr>
          <w:rFonts w:ascii="Arial" w:hAnsi="Arial" w:cs="Arial"/>
          <w:color w:val="000000" w:themeColor="text1"/>
          <w:sz w:val="22"/>
          <w:szCs w:val="22"/>
        </w:rPr>
      </w:pPr>
    </w:p>
    <w:sectPr w:rsidR="00A755E6" w:rsidRPr="00045B37" w:rsidSect="00602C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D737D"/>
    <w:multiLevelType w:val="multilevel"/>
    <w:tmpl w:val="992A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A713E"/>
    <w:multiLevelType w:val="multilevel"/>
    <w:tmpl w:val="453C7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25AFF"/>
    <w:multiLevelType w:val="multilevel"/>
    <w:tmpl w:val="5C54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979B6"/>
    <w:multiLevelType w:val="multilevel"/>
    <w:tmpl w:val="17FECE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8A01438"/>
    <w:multiLevelType w:val="multilevel"/>
    <w:tmpl w:val="B36E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E7E6D"/>
    <w:multiLevelType w:val="multilevel"/>
    <w:tmpl w:val="03C27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730D2"/>
    <w:multiLevelType w:val="multilevel"/>
    <w:tmpl w:val="4756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94E2B"/>
    <w:multiLevelType w:val="multilevel"/>
    <w:tmpl w:val="2DD0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2776B"/>
    <w:multiLevelType w:val="multilevel"/>
    <w:tmpl w:val="2380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01AF2"/>
    <w:multiLevelType w:val="multilevel"/>
    <w:tmpl w:val="C51C6C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2AF179E"/>
    <w:multiLevelType w:val="multilevel"/>
    <w:tmpl w:val="7F7AD1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DD77ECC"/>
    <w:multiLevelType w:val="multilevel"/>
    <w:tmpl w:val="6B7AA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lvl w:ilvl="0">
        <w:numFmt w:val="decimal"/>
        <w:lvlText w:val="%1."/>
        <w:lvlJc w:val="left"/>
      </w:lvl>
    </w:lvlOverride>
  </w:num>
  <w:num w:numId="2">
    <w:abstractNumId w:val="3"/>
    <w:lvlOverride w:ilvl="0">
      <w:lvl w:ilvl="0">
        <w:numFmt w:val="decimal"/>
        <w:lvlText w:val="%1."/>
        <w:lvlJc w:val="left"/>
      </w:lvl>
    </w:lvlOverride>
  </w:num>
  <w:num w:numId="3">
    <w:abstractNumId w:val="9"/>
    <w:lvlOverride w:ilvl="0">
      <w:lvl w:ilvl="0">
        <w:numFmt w:val="decimal"/>
        <w:lvlText w:val="%1."/>
        <w:lvlJc w:val="left"/>
      </w:lvl>
    </w:lvlOverride>
  </w:num>
  <w:num w:numId="4">
    <w:abstractNumId w:val="1"/>
  </w:num>
  <w:num w:numId="5">
    <w:abstractNumId w:val="11"/>
    <w:lvlOverride w:ilvl="0">
      <w:lvl w:ilvl="0">
        <w:numFmt w:val="bullet"/>
        <w:lvlText w:val=""/>
        <w:lvlJc w:val="left"/>
        <w:pPr>
          <w:tabs>
            <w:tab w:val="num" w:pos="720"/>
          </w:tabs>
          <w:ind w:left="720" w:hanging="360"/>
        </w:pPr>
        <w:rPr>
          <w:rFonts w:ascii="Symbol" w:hAnsi="Symbol" w:hint="default"/>
          <w:sz w:val="20"/>
        </w:rPr>
      </w:lvl>
    </w:lvlOverride>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6"/>
  </w:num>
  <w:num w:numId="8">
    <w:abstractNumId w:val="7"/>
  </w:num>
  <w:num w:numId="9">
    <w:abstractNumId w:val="0"/>
  </w:num>
  <w:num w:numId="10">
    <w:abstractNumId w:val="4"/>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71"/>
    <w:rsid w:val="00014E68"/>
    <w:rsid w:val="00045B37"/>
    <w:rsid w:val="0012147D"/>
    <w:rsid w:val="0013428D"/>
    <w:rsid w:val="0015049B"/>
    <w:rsid w:val="001F48A4"/>
    <w:rsid w:val="002D11EB"/>
    <w:rsid w:val="00314BC6"/>
    <w:rsid w:val="00464D21"/>
    <w:rsid w:val="00602CFE"/>
    <w:rsid w:val="0060471B"/>
    <w:rsid w:val="006B50D5"/>
    <w:rsid w:val="0086325E"/>
    <w:rsid w:val="00926EBA"/>
    <w:rsid w:val="00934675"/>
    <w:rsid w:val="009430C0"/>
    <w:rsid w:val="00986971"/>
    <w:rsid w:val="00A755E6"/>
    <w:rsid w:val="00AC641F"/>
    <w:rsid w:val="00AF7037"/>
    <w:rsid w:val="00C32BAE"/>
    <w:rsid w:val="00C56682"/>
    <w:rsid w:val="00CA3833"/>
    <w:rsid w:val="00D16D4F"/>
    <w:rsid w:val="00D30B61"/>
    <w:rsid w:val="00E47B55"/>
    <w:rsid w:val="00FD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2882"/>
  <w15:chartTrackingRefBased/>
  <w15:docId w15:val="{78E33B96-53CE-440A-9F0E-C368AAE8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047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971"/>
    <w:rPr>
      <w:color w:val="0563C1" w:themeColor="hyperlink"/>
      <w:u w:val="single"/>
    </w:rPr>
  </w:style>
  <w:style w:type="character" w:styleId="UnresolvedMention">
    <w:name w:val="Unresolved Mention"/>
    <w:basedOn w:val="DefaultParagraphFont"/>
    <w:uiPriority w:val="99"/>
    <w:semiHidden/>
    <w:unhideWhenUsed/>
    <w:rsid w:val="00986971"/>
    <w:rPr>
      <w:color w:val="605E5C"/>
      <w:shd w:val="clear" w:color="auto" w:fill="E1DFDD"/>
    </w:rPr>
  </w:style>
  <w:style w:type="paragraph" w:customStyle="1" w:styleId="question">
    <w:name w:val="question"/>
    <w:basedOn w:val="Normal"/>
    <w:rsid w:val="009869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6971"/>
    <w:rPr>
      <w:b/>
      <w:bCs/>
    </w:rPr>
  </w:style>
  <w:style w:type="paragraph" w:styleId="NormalWeb">
    <w:name w:val="Normal (Web)"/>
    <w:basedOn w:val="Normal"/>
    <w:uiPriority w:val="99"/>
    <w:unhideWhenUsed/>
    <w:rsid w:val="009869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1">
    <w:name w:val="question1"/>
    <w:basedOn w:val="Normal"/>
    <w:rsid w:val="009869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50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049B"/>
    <w:rPr>
      <w:rFonts w:ascii="Courier New" w:eastAsia="Times New Roman" w:hAnsi="Courier New" w:cs="Courier New"/>
      <w:sz w:val="20"/>
      <w:szCs w:val="20"/>
    </w:rPr>
  </w:style>
  <w:style w:type="paragraph" w:customStyle="1" w:styleId="tabtext">
    <w:name w:val="tabtext"/>
    <w:basedOn w:val="Normal"/>
    <w:rsid w:val="006047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6047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0471B"/>
    <w:rPr>
      <w:rFonts w:ascii="Times New Roman" w:eastAsia="Times New Roman" w:hAnsi="Times New Roman" w:cs="Times New Roman"/>
      <w:b/>
      <w:bCs/>
      <w:sz w:val="27"/>
      <w:szCs w:val="27"/>
    </w:rPr>
  </w:style>
  <w:style w:type="paragraph" w:customStyle="1" w:styleId="bullet">
    <w:name w:val="bullet"/>
    <w:basedOn w:val="Normal"/>
    <w:rsid w:val="006047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4B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7828">
      <w:bodyDiv w:val="1"/>
      <w:marLeft w:val="0"/>
      <w:marRight w:val="0"/>
      <w:marTop w:val="0"/>
      <w:marBottom w:val="0"/>
      <w:divBdr>
        <w:top w:val="none" w:sz="0" w:space="0" w:color="auto"/>
        <w:left w:val="none" w:sz="0" w:space="0" w:color="auto"/>
        <w:bottom w:val="none" w:sz="0" w:space="0" w:color="auto"/>
        <w:right w:val="none" w:sz="0" w:space="0" w:color="auto"/>
      </w:divBdr>
    </w:div>
    <w:div w:id="107700132">
      <w:bodyDiv w:val="1"/>
      <w:marLeft w:val="0"/>
      <w:marRight w:val="0"/>
      <w:marTop w:val="0"/>
      <w:marBottom w:val="0"/>
      <w:divBdr>
        <w:top w:val="none" w:sz="0" w:space="0" w:color="auto"/>
        <w:left w:val="none" w:sz="0" w:space="0" w:color="auto"/>
        <w:bottom w:val="none" w:sz="0" w:space="0" w:color="auto"/>
        <w:right w:val="none" w:sz="0" w:space="0" w:color="auto"/>
      </w:divBdr>
    </w:div>
    <w:div w:id="118883877">
      <w:bodyDiv w:val="1"/>
      <w:marLeft w:val="0"/>
      <w:marRight w:val="0"/>
      <w:marTop w:val="0"/>
      <w:marBottom w:val="0"/>
      <w:divBdr>
        <w:top w:val="none" w:sz="0" w:space="0" w:color="auto"/>
        <w:left w:val="none" w:sz="0" w:space="0" w:color="auto"/>
        <w:bottom w:val="none" w:sz="0" w:space="0" w:color="auto"/>
        <w:right w:val="none" w:sz="0" w:space="0" w:color="auto"/>
      </w:divBdr>
    </w:div>
    <w:div w:id="197855981">
      <w:bodyDiv w:val="1"/>
      <w:marLeft w:val="0"/>
      <w:marRight w:val="0"/>
      <w:marTop w:val="0"/>
      <w:marBottom w:val="0"/>
      <w:divBdr>
        <w:top w:val="none" w:sz="0" w:space="0" w:color="auto"/>
        <w:left w:val="none" w:sz="0" w:space="0" w:color="auto"/>
        <w:bottom w:val="none" w:sz="0" w:space="0" w:color="auto"/>
        <w:right w:val="none" w:sz="0" w:space="0" w:color="auto"/>
      </w:divBdr>
    </w:div>
    <w:div w:id="228806005">
      <w:bodyDiv w:val="1"/>
      <w:marLeft w:val="0"/>
      <w:marRight w:val="0"/>
      <w:marTop w:val="0"/>
      <w:marBottom w:val="0"/>
      <w:divBdr>
        <w:top w:val="none" w:sz="0" w:space="0" w:color="auto"/>
        <w:left w:val="none" w:sz="0" w:space="0" w:color="auto"/>
        <w:bottom w:val="none" w:sz="0" w:space="0" w:color="auto"/>
        <w:right w:val="none" w:sz="0" w:space="0" w:color="auto"/>
      </w:divBdr>
    </w:div>
    <w:div w:id="241450236">
      <w:bodyDiv w:val="1"/>
      <w:marLeft w:val="0"/>
      <w:marRight w:val="0"/>
      <w:marTop w:val="0"/>
      <w:marBottom w:val="0"/>
      <w:divBdr>
        <w:top w:val="none" w:sz="0" w:space="0" w:color="auto"/>
        <w:left w:val="none" w:sz="0" w:space="0" w:color="auto"/>
        <w:bottom w:val="none" w:sz="0" w:space="0" w:color="auto"/>
        <w:right w:val="none" w:sz="0" w:space="0" w:color="auto"/>
      </w:divBdr>
    </w:div>
    <w:div w:id="294987969">
      <w:bodyDiv w:val="1"/>
      <w:marLeft w:val="0"/>
      <w:marRight w:val="0"/>
      <w:marTop w:val="0"/>
      <w:marBottom w:val="0"/>
      <w:divBdr>
        <w:top w:val="none" w:sz="0" w:space="0" w:color="auto"/>
        <w:left w:val="none" w:sz="0" w:space="0" w:color="auto"/>
        <w:bottom w:val="none" w:sz="0" w:space="0" w:color="auto"/>
        <w:right w:val="none" w:sz="0" w:space="0" w:color="auto"/>
      </w:divBdr>
    </w:div>
    <w:div w:id="348064818">
      <w:bodyDiv w:val="1"/>
      <w:marLeft w:val="0"/>
      <w:marRight w:val="0"/>
      <w:marTop w:val="0"/>
      <w:marBottom w:val="0"/>
      <w:divBdr>
        <w:top w:val="none" w:sz="0" w:space="0" w:color="auto"/>
        <w:left w:val="none" w:sz="0" w:space="0" w:color="auto"/>
        <w:bottom w:val="none" w:sz="0" w:space="0" w:color="auto"/>
        <w:right w:val="none" w:sz="0" w:space="0" w:color="auto"/>
      </w:divBdr>
    </w:div>
    <w:div w:id="413477990">
      <w:bodyDiv w:val="1"/>
      <w:marLeft w:val="0"/>
      <w:marRight w:val="0"/>
      <w:marTop w:val="0"/>
      <w:marBottom w:val="0"/>
      <w:divBdr>
        <w:top w:val="none" w:sz="0" w:space="0" w:color="auto"/>
        <w:left w:val="none" w:sz="0" w:space="0" w:color="auto"/>
        <w:bottom w:val="none" w:sz="0" w:space="0" w:color="auto"/>
        <w:right w:val="none" w:sz="0" w:space="0" w:color="auto"/>
      </w:divBdr>
    </w:div>
    <w:div w:id="676542209">
      <w:bodyDiv w:val="1"/>
      <w:marLeft w:val="0"/>
      <w:marRight w:val="0"/>
      <w:marTop w:val="0"/>
      <w:marBottom w:val="0"/>
      <w:divBdr>
        <w:top w:val="none" w:sz="0" w:space="0" w:color="auto"/>
        <w:left w:val="none" w:sz="0" w:space="0" w:color="auto"/>
        <w:bottom w:val="none" w:sz="0" w:space="0" w:color="auto"/>
        <w:right w:val="none" w:sz="0" w:space="0" w:color="auto"/>
      </w:divBdr>
    </w:div>
    <w:div w:id="886337143">
      <w:bodyDiv w:val="1"/>
      <w:marLeft w:val="0"/>
      <w:marRight w:val="0"/>
      <w:marTop w:val="0"/>
      <w:marBottom w:val="0"/>
      <w:divBdr>
        <w:top w:val="none" w:sz="0" w:space="0" w:color="auto"/>
        <w:left w:val="none" w:sz="0" w:space="0" w:color="auto"/>
        <w:bottom w:val="none" w:sz="0" w:space="0" w:color="auto"/>
        <w:right w:val="none" w:sz="0" w:space="0" w:color="auto"/>
      </w:divBdr>
    </w:div>
    <w:div w:id="890507496">
      <w:bodyDiv w:val="1"/>
      <w:marLeft w:val="0"/>
      <w:marRight w:val="0"/>
      <w:marTop w:val="0"/>
      <w:marBottom w:val="0"/>
      <w:divBdr>
        <w:top w:val="none" w:sz="0" w:space="0" w:color="auto"/>
        <w:left w:val="none" w:sz="0" w:space="0" w:color="auto"/>
        <w:bottom w:val="none" w:sz="0" w:space="0" w:color="auto"/>
        <w:right w:val="none" w:sz="0" w:space="0" w:color="auto"/>
      </w:divBdr>
    </w:div>
    <w:div w:id="1006639279">
      <w:bodyDiv w:val="1"/>
      <w:marLeft w:val="0"/>
      <w:marRight w:val="0"/>
      <w:marTop w:val="0"/>
      <w:marBottom w:val="0"/>
      <w:divBdr>
        <w:top w:val="none" w:sz="0" w:space="0" w:color="auto"/>
        <w:left w:val="none" w:sz="0" w:space="0" w:color="auto"/>
        <w:bottom w:val="none" w:sz="0" w:space="0" w:color="auto"/>
        <w:right w:val="none" w:sz="0" w:space="0" w:color="auto"/>
      </w:divBdr>
    </w:div>
    <w:div w:id="1147016726">
      <w:bodyDiv w:val="1"/>
      <w:marLeft w:val="0"/>
      <w:marRight w:val="0"/>
      <w:marTop w:val="0"/>
      <w:marBottom w:val="0"/>
      <w:divBdr>
        <w:top w:val="none" w:sz="0" w:space="0" w:color="auto"/>
        <w:left w:val="none" w:sz="0" w:space="0" w:color="auto"/>
        <w:bottom w:val="none" w:sz="0" w:space="0" w:color="auto"/>
        <w:right w:val="none" w:sz="0" w:space="0" w:color="auto"/>
      </w:divBdr>
    </w:div>
    <w:div w:id="1526748281">
      <w:bodyDiv w:val="1"/>
      <w:marLeft w:val="0"/>
      <w:marRight w:val="0"/>
      <w:marTop w:val="0"/>
      <w:marBottom w:val="0"/>
      <w:divBdr>
        <w:top w:val="none" w:sz="0" w:space="0" w:color="auto"/>
        <w:left w:val="none" w:sz="0" w:space="0" w:color="auto"/>
        <w:bottom w:val="none" w:sz="0" w:space="0" w:color="auto"/>
        <w:right w:val="none" w:sz="0" w:space="0" w:color="auto"/>
      </w:divBdr>
    </w:div>
    <w:div w:id="1691026718">
      <w:bodyDiv w:val="1"/>
      <w:marLeft w:val="0"/>
      <w:marRight w:val="0"/>
      <w:marTop w:val="0"/>
      <w:marBottom w:val="0"/>
      <w:divBdr>
        <w:top w:val="none" w:sz="0" w:space="0" w:color="auto"/>
        <w:left w:val="none" w:sz="0" w:space="0" w:color="auto"/>
        <w:bottom w:val="none" w:sz="0" w:space="0" w:color="auto"/>
        <w:right w:val="none" w:sz="0" w:space="0" w:color="auto"/>
      </w:divBdr>
    </w:div>
    <w:div w:id="1830825911">
      <w:bodyDiv w:val="1"/>
      <w:marLeft w:val="0"/>
      <w:marRight w:val="0"/>
      <w:marTop w:val="0"/>
      <w:marBottom w:val="0"/>
      <w:divBdr>
        <w:top w:val="none" w:sz="0" w:space="0" w:color="auto"/>
        <w:left w:val="none" w:sz="0" w:space="0" w:color="auto"/>
        <w:bottom w:val="none" w:sz="0" w:space="0" w:color="auto"/>
        <w:right w:val="none" w:sz="0" w:space="0" w:color="auto"/>
      </w:divBdr>
    </w:div>
    <w:div w:id="1839226800">
      <w:bodyDiv w:val="1"/>
      <w:marLeft w:val="0"/>
      <w:marRight w:val="0"/>
      <w:marTop w:val="0"/>
      <w:marBottom w:val="0"/>
      <w:divBdr>
        <w:top w:val="none" w:sz="0" w:space="0" w:color="auto"/>
        <w:left w:val="none" w:sz="0" w:space="0" w:color="auto"/>
        <w:bottom w:val="none" w:sz="0" w:space="0" w:color="auto"/>
        <w:right w:val="none" w:sz="0" w:space="0" w:color="auto"/>
      </w:divBdr>
    </w:div>
    <w:div w:id="1894123922">
      <w:bodyDiv w:val="1"/>
      <w:marLeft w:val="0"/>
      <w:marRight w:val="0"/>
      <w:marTop w:val="0"/>
      <w:marBottom w:val="0"/>
      <w:divBdr>
        <w:top w:val="none" w:sz="0" w:space="0" w:color="auto"/>
        <w:left w:val="none" w:sz="0" w:space="0" w:color="auto"/>
        <w:bottom w:val="none" w:sz="0" w:space="0" w:color="auto"/>
        <w:right w:val="none" w:sz="0" w:space="0" w:color="auto"/>
      </w:divBdr>
    </w:div>
    <w:div w:id="1986273206">
      <w:bodyDiv w:val="1"/>
      <w:marLeft w:val="0"/>
      <w:marRight w:val="0"/>
      <w:marTop w:val="0"/>
      <w:marBottom w:val="0"/>
      <w:divBdr>
        <w:top w:val="none" w:sz="0" w:space="0" w:color="auto"/>
        <w:left w:val="none" w:sz="0" w:space="0" w:color="auto"/>
        <w:bottom w:val="none" w:sz="0" w:space="0" w:color="auto"/>
        <w:right w:val="none" w:sz="0" w:space="0" w:color="auto"/>
      </w:divBdr>
    </w:div>
    <w:div w:id="2038194134">
      <w:bodyDiv w:val="1"/>
      <w:marLeft w:val="0"/>
      <w:marRight w:val="0"/>
      <w:marTop w:val="0"/>
      <w:marBottom w:val="0"/>
      <w:divBdr>
        <w:top w:val="none" w:sz="0" w:space="0" w:color="auto"/>
        <w:left w:val="none" w:sz="0" w:space="0" w:color="auto"/>
        <w:bottom w:val="none" w:sz="0" w:space="0" w:color="auto"/>
        <w:right w:val="none" w:sz="0" w:space="0" w:color="auto"/>
      </w:divBdr>
    </w:div>
    <w:div w:id="2086955345">
      <w:bodyDiv w:val="1"/>
      <w:marLeft w:val="0"/>
      <w:marRight w:val="0"/>
      <w:marTop w:val="0"/>
      <w:marBottom w:val="0"/>
      <w:divBdr>
        <w:top w:val="none" w:sz="0" w:space="0" w:color="auto"/>
        <w:left w:val="none" w:sz="0" w:space="0" w:color="auto"/>
        <w:bottom w:val="none" w:sz="0" w:space="0" w:color="auto"/>
        <w:right w:val="none" w:sz="0" w:space="0" w:color="auto"/>
      </w:divBdr>
    </w:div>
    <w:div w:id="2103410468">
      <w:bodyDiv w:val="1"/>
      <w:marLeft w:val="0"/>
      <w:marRight w:val="0"/>
      <w:marTop w:val="0"/>
      <w:marBottom w:val="0"/>
      <w:divBdr>
        <w:top w:val="none" w:sz="0" w:space="0" w:color="auto"/>
        <w:left w:val="none" w:sz="0" w:space="0" w:color="auto"/>
        <w:bottom w:val="none" w:sz="0" w:space="0" w:color="auto"/>
        <w:right w:val="none" w:sz="0" w:space="0" w:color="auto"/>
      </w:divBdr>
    </w:div>
    <w:div w:id="213444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languages/bash" TargetMode="External"/><Relationship Id="rId13" Type="http://schemas.openxmlformats.org/officeDocument/2006/relationships/hyperlink" Target="https://www.gerritcodereview.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s64.com/bash/"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ubuntu.com/wsl" TargetMode="External"/><Relationship Id="rId4" Type="http://schemas.openxmlformats.org/officeDocument/2006/relationships/numbering" Target="numbering.xml"/><Relationship Id="rId9" Type="http://schemas.openxmlformats.org/officeDocument/2006/relationships/hyperlink" Target="https://docs.microsoft.com/en-us/windows/ws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8C0A8E759249448A5AFD87F5371ED4" ma:contentTypeVersion="9" ma:contentTypeDescription="Create a new document." ma:contentTypeScope="" ma:versionID="18beb731e469d0b40e874a65f227e937">
  <xsd:schema xmlns:xsd="http://www.w3.org/2001/XMLSchema" xmlns:xs="http://www.w3.org/2001/XMLSchema" xmlns:p="http://schemas.microsoft.com/office/2006/metadata/properties" xmlns:ns3="50a5fcd4-1712-44f9-9d7a-41034a85f7f3" targetNamespace="http://schemas.microsoft.com/office/2006/metadata/properties" ma:root="true" ma:fieldsID="1113ce64d2b61d0b3d330eb6ef0ed55c" ns3:_="">
    <xsd:import namespace="50a5fcd4-1712-44f9-9d7a-41034a85f7f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a5fcd4-1712-44f9-9d7a-41034a85f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204F53-628C-428A-B024-152A991E8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a5fcd4-1712-44f9-9d7a-41034a85f7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D9D008-3BC9-4170-9806-E755206C6152}">
  <ds:schemaRefs>
    <ds:schemaRef ds:uri="http://schemas.microsoft.com/sharepoint/v3/contenttype/forms"/>
  </ds:schemaRefs>
</ds:datastoreItem>
</file>

<file path=customXml/itemProps3.xml><?xml version="1.0" encoding="utf-8"?>
<ds:datastoreItem xmlns:ds="http://schemas.openxmlformats.org/officeDocument/2006/customXml" ds:itemID="{66C1F005-4073-4ADE-8411-C39B320DD7F9}">
  <ds:schemaRefs>
    <ds:schemaRef ds:uri="50a5fcd4-1712-44f9-9d7a-41034a85f7f3"/>
    <ds:schemaRef ds:uri="http://purl.org/dc/dcmitype/"/>
    <ds:schemaRef ds:uri="http://schemas.microsoft.com/office/infopath/2007/PartnerControls"/>
    <ds:schemaRef ds:uri="http://www.w3.org/XML/1998/namespace"/>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Venkataramana Reddy (sucvenka)</dc:creator>
  <cp:keywords/>
  <dc:description/>
  <cp:lastModifiedBy>Sucharitha Venkataramana Reddy (sucvenka)</cp:lastModifiedBy>
  <cp:revision>2</cp:revision>
  <dcterms:created xsi:type="dcterms:W3CDTF">2021-03-03T09:46:00Z</dcterms:created>
  <dcterms:modified xsi:type="dcterms:W3CDTF">2021-03-03T09:46:00Z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0x010100278C0A8E759249448A5AFD87F5371ED4</vt:lpwstr>
  </property>
</Properties>
</file>