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4424" w:rsidRDefault="00284424" w:rsidP="00284424">
      <w:pPr>
        <w:spacing w:line="480" w:lineRule="auto"/>
        <w:jc w:val="center"/>
        <w:rPr>
          <w:rFonts w:cstheme="minorHAnsi"/>
          <w:b/>
          <w:color w:val="000000" w:themeColor="text1"/>
          <w:sz w:val="28"/>
          <w:szCs w:val="28"/>
        </w:rPr>
      </w:pPr>
      <w:bookmarkStart w:id="0" w:name="_GoBack"/>
      <w:bookmarkEnd w:id="0"/>
    </w:p>
    <w:p w:rsidR="00284424" w:rsidRDefault="00284424" w:rsidP="00284424">
      <w:pPr>
        <w:spacing w:line="480" w:lineRule="auto"/>
        <w:jc w:val="center"/>
        <w:rPr>
          <w:rFonts w:cstheme="minorHAnsi"/>
          <w:b/>
          <w:color w:val="000000" w:themeColor="text1"/>
          <w:sz w:val="28"/>
          <w:szCs w:val="28"/>
        </w:rPr>
      </w:pPr>
    </w:p>
    <w:p w:rsidR="00284424" w:rsidRDefault="00284424" w:rsidP="00284424">
      <w:pPr>
        <w:spacing w:line="480" w:lineRule="auto"/>
        <w:rPr>
          <w:rFonts w:cstheme="minorHAnsi"/>
          <w:b/>
          <w:color w:val="000000" w:themeColor="text1"/>
          <w:sz w:val="28"/>
          <w:szCs w:val="28"/>
        </w:rPr>
      </w:pPr>
    </w:p>
    <w:p w:rsidR="00284424" w:rsidRDefault="00284424" w:rsidP="00284424">
      <w:pPr>
        <w:tabs>
          <w:tab w:val="left" w:pos="7515"/>
        </w:tabs>
        <w:spacing w:line="480" w:lineRule="auto"/>
        <w:rPr>
          <w:rFonts w:cstheme="minorHAnsi"/>
          <w:b/>
          <w:color w:val="000000" w:themeColor="text1"/>
          <w:sz w:val="28"/>
          <w:szCs w:val="28"/>
        </w:rPr>
      </w:pPr>
      <w:r>
        <w:rPr>
          <w:rFonts w:cstheme="minorHAnsi"/>
          <w:b/>
          <w:color w:val="000000" w:themeColor="text1"/>
          <w:sz w:val="28"/>
          <w:szCs w:val="28"/>
        </w:rPr>
        <w:tab/>
      </w:r>
    </w:p>
    <w:p w:rsidR="00284424" w:rsidRPr="007D4815" w:rsidRDefault="00284424" w:rsidP="00284424">
      <w:pPr>
        <w:spacing w:line="480" w:lineRule="auto"/>
        <w:jc w:val="center"/>
        <w:rPr>
          <w:rFonts w:cstheme="minorHAnsi"/>
          <w:b/>
          <w:color w:val="000000" w:themeColor="text1"/>
          <w:sz w:val="28"/>
          <w:szCs w:val="28"/>
        </w:rPr>
      </w:pPr>
      <w:r w:rsidRPr="007D4815">
        <w:rPr>
          <w:rFonts w:cstheme="minorHAnsi"/>
          <w:b/>
          <w:color w:val="000000" w:themeColor="text1"/>
          <w:sz w:val="28"/>
          <w:szCs w:val="28"/>
        </w:rPr>
        <w:t xml:space="preserve">Assignment </w:t>
      </w:r>
      <w:r>
        <w:rPr>
          <w:rFonts w:cstheme="minorHAnsi"/>
          <w:b/>
          <w:color w:val="000000" w:themeColor="text1"/>
          <w:sz w:val="28"/>
          <w:szCs w:val="28"/>
        </w:rPr>
        <w:t>10.4</w:t>
      </w:r>
    </w:p>
    <w:p w:rsidR="00284424" w:rsidRPr="007D4815" w:rsidRDefault="00284424" w:rsidP="00284424">
      <w:pPr>
        <w:spacing w:line="480" w:lineRule="auto"/>
        <w:rPr>
          <w:rFonts w:cstheme="minorHAnsi"/>
          <w:b/>
          <w:color w:val="000000" w:themeColor="text1"/>
          <w:sz w:val="28"/>
          <w:szCs w:val="28"/>
        </w:rPr>
      </w:pPr>
      <w:r>
        <w:rPr>
          <w:rFonts w:cstheme="minorHAnsi"/>
          <w:b/>
          <w:color w:val="000000" w:themeColor="text1"/>
          <w:sz w:val="28"/>
          <w:szCs w:val="28"/>
        </w:rPr>
        <w:t xml:space="preserve">                                   </w:t>
      </w:r>
      <w:r>
        <w:rPr>
          <w:rFonts w:cstheme="minorHAnsi"/>
          <w:b/>
          <w:color w:val="000000" w:themeColor="text1"/>
          <w:sz w:val="28"/>
          <w:szCs w:val="28"/>
        </w:rPr>
        <w:tab/>
        <w:t xml:space="preserve">       Term Project Summary</w:t>
      </w:r>
    </w:p>
    <w:p w:rsidR="00284424" w:rsidRPr="00EF152B" w:rsidRDefault="00284424" w:rsidP="00284424">
      <w:pPr>
        <w:tabs>
          <w:tab w:val="left" w:pos="720"/>
          <w:tab w:val="left" w:pos="1440"/>
          <w:tab w:val="left" w:pos="2160"/>
          <w:tab w:val="left" w:pos="2880"/>
          <w:tab w:val="left" w:pos="3600"/>
          <w:tab w:val="left" w:pos="4320"/>
          <w:tab w:val="left" w:pos="5040"/>
          <w:tab w:val="left" w:pos="6293"/>
        </w:tabs>
        <w:spacing w:line="360" w:lineRule="auto"/>
        <w:jc w:val="center"/>
        <w:rPr>
          <w:rFonts w:cstheme="minorHAnsi"/>
          <w:color w:val="000000" w:themeColor="text1"/>
        </w:rPr>
      </w:pPr>
      <w:proofErr w:type="spellStart"/>
      <w:r w:rsidRPr="00EF152B">
        <w:rPr>
          <w:rFonts w:cstheme="minorHAnsi"/>
          <w:color w:val="000000" w:themeColor="text1"/>
        </w:rPr>
        <w:t>Sucharitha</w:t>
      </w:r>
      <w:proofErr w:type="spellEnd"/>
      <w:r w:rsidRPr="00EF152B">
        <w:rPr>
          <w:rFonts w:cstheme="minorHAnsi"/>
          <w:color w:val="000000" w:themeColor="text1"/>
        </w:rPr>
        <w:t xml:space="preserve"> </w:t>
      </w:r>
      <w:proofErr w:type="spellStart"/>
      <w:r w:rsidRPr="00EF152B">
        <w:rPr>
          <w:rFonts w:cstheme="minorHAnsi"/>
          <w:color w:val="000000" w:themeColor="text1"/>
        </w:rPr>
        <w:t>Puppala</w:t>
      </w:r>
      <w:proofErr w:type="spellEnd"/>
    </w:p>
    <w:p w:rsidR="00284424" w:rsidRPr="00EF152B" w:rsidRDefault="00284424" w:rsidP="00284424">
      <w:pPr>
        <w:spacing w:line="360" w:lineRule="auto"/>
        <w:jc w:val="center"/>
        <w:rPr>
          <w:rFonts w:cstheme="minorHAnsi"/>
          <w:color w:val="000000" w:themeColor="text1"/>
        </w:rPr>
      </w:pPr>
      <w:proofErr w:type="gramStart"/>
      <w:r w:rsidRPr="00EF152B">
        <w:rPr>
          <w:rFonts w:cstheme="minorHAnsi"/>
          <w:color w:val="000000" w:themeColor="text1"/>
        </w:rPr>
        <w:t>Data Science, Bellevue University</w:t>
      </w:r>
      <w:r>
        <w:rPr>
          <w:rFonts w:cstheme="minorHAnsi"/>
          <w:color w:val="000000" w:themeColor="text1"/>
        </w:rPr>
        <w:t>.</w:t>
      </w:r>
      <w:proofErr w:type="gramEnd"/>
    </w:p>
    <w:p w:rsidR="00284424" w:rsidRDefault="00284424" w:rsidP="00284424">
      <w:pPr>
        <w:spacing w:line="360" w:lineRule="auto"/>
        <w:jc w:val="center"/>
        <w:rPr>
          <w:rFonts w:cstheme="minorHAnsi"/>
          <w:color w:val="000000" w:themeColor="text1"/>
        </w:rPr>
      </w:pPr>
      <w:proofErr w:type="gramStart"/>
      <w:r w:rsidRPr="00284424">
        <w:rPr>
          <w:rFonts w:cstheme="minorHAnsi"/>
          <w:color w:val="000000" w:themeColor="text1"/>
        </w:rPr>
        <w:t>DSC530-T301 Data E</w:t>
      </w:r>
      <w:r>
        <w:rPr>
          <w:rFonts w:cstheme="minorHAnsi"/>
          <w:color w:val="000000" w:themeColor="text1"/>
        </w:rPr>
        <w:t>xploration and Analysis.</w:t>
      </w:r>
      <w:proofErr w:type="gramEnd"/>
    </w:p>
    <w:p w:rsidR="00284424" w:rsidRDefault="00284424" w:rsidP="00284424">
      <w:pPr>
        <w:spacing w:line="360" w:lineRule="auto"/>
        <w:jc w:val="center"/>
        <w:rPr>
          <w:rFonts w:cstheme="minorHAnsi"/>
          <w:color w:val="000000" w:themeColor="text1"/>
        </w:rPr>
      </w:pPr>
      <w:r w:rsidRPr="00EF152B">
        <w:rPr>
          <w:rFonts w:cstheme="minorHAnsi"/>
          <w:color w:val="000000" w:themeColor="text1"/>
        </w:rPr>
        <w:t xml:space="preserve">Prof. </w:t>
      </w:r>
      <w:r>
        <w:rPr>
          <w:rFonts w:cstheme="minorHAnsi"/>
          <w:color w:val="000000" w:themeColor="text1"/>
        </w:rPr>
        <w:t xml:space="preserve">Shankar </w:t>
      </w:r>
      <w:proofErr w:type="spellStart"/>
      <w:r>
        <w:rPr>
          <w:rFonts w:cstheme="minorHAnsi"/>
          <w:color w:val="000000" w:themeColor="text1"/>
        </w:rPr>
        <w:t>Parajulee</w:t>
      </w:r>
      <w:proofErr w:type="spellEnd"/>
    </w:p>
    <w:p w:rsidR="00284424" w:rsidRDefault="00284424" w:rsidP="00284424">
      <w:pPr>
        <w:spacing w:line="360" w:lineRule="auto"/>
        <w:jc w:val="center"/>
        <w:rPr>
          <w:rFonts w:cstheme="minorHAnsi"/>
          <w:color w:val="000000" w:themeColor="text1"/>
        </w:rPr>
      </w:pPr>
      <w:r>
        <w:rPr>
          <w:rFonts w:cstheme="minorHAnsi"/>
          <w:color w:val="000000" w:themeColor="text1"/>
        </w:rPr>
        <w:t>August 10, 2022</w:t>
      </w:r>
    </w:p>
    <w:p w:rsidR="00B135AE" w:rsidRDefault="00B135AE"/>
    <w:p w:rsidR="00284424" w:rsidRDefault="00284424"/>
    <w:p w:rsidR="00284424" w:rsidRDefault="00284424"/>
    <w:p w:rsidR="00284424" w:rsidRDefault="00284424"/>
    <w:p w:rsidR="00284424" w:rsidRDefault="00284424"/>
    <w:p w:rsidR="00284424" w:rsidRDefault="00284424"/>
    <w:p w:rsidR="00284424" w:rsidRDefault="00284424"/>
    <w:p w:rsidR="00284424" w:rsidRDefault="00284424"/>
    <w:p w:rsidR="00284424" w:rsidRDefault="00284424"/>
    <w:p w:rsidR="00284424" w:rsidRDefault="00332D8B" w:rsidP="00307F3F">
      <w:pPr>
        <w:spacing w:line="480" w:lineRule="auto"/>
      </w:pPr>
      <w:r>
        <w:lastRenderedPageBreak/>
        <w:tab/>
        <w:t xml:space="preserve">In this paper I would like to give the summary of the Term Project which is about the analysis of the Lung Cancer dataset collected from the kaggle.com. </w:t>
      </w:r>
      <w:proofErr w:type="gramStart"/>
      <w:r>
        <w:t>for</w:t>
      </w:r>
      <w:proofErr w:type="gramEnd"/>
      <w:r>
        <w:t xml:space="preserve"> doing the exploratory data analysis.</w:t>
      </w:r>
    </w:p>
    <w:p w:rsidR="00332D8B" w:rsidRPr="00AD2110" w:rsidRDefault="00AD2110" w:rsidP="00307F3F">
      <w:pPr>
        <w:spacing w:line="480" w:lineRule="auto"/>
        <w:rPr>
          <w:rFonts w:cstheme="minorHAnsi"/>
          <w:b/>
        </w:rPr>
      </w:pPr>
      <w:proofErr w:type="gramStart"/>
      <w:r w:rsidRPr="00AD2110">
        <w:rPr>
          <w:rFonts w:cstheme="minorHAnsi"/>
          <w:b/>
        </w:rPr>
        <w:t>1.Statistical</w:t>
      </w:r>
      <w:proofErr w:type="gramEnd"/>
      <w:r w:rsidRPr="00AD2110">
        <w:rPr>
          <w:rFonts w:cstheme="minorHAnsi"/>
          <w:b/>
        </w:rPr>
        <w:t>/Hypothetical Question</w:t>
      </w:r>
    </w:p>
    <w:p w:rsidR="00AD2110" w:rsidRDefault="00AD2110" w:rsidP="00307F3F">
      <w:pPr>
        <w:spacing w:line="480" w:lineRule="auto"/>
        <w:rPr>
          <w:rFonts w:cstheme="minorHAnsi"/>
        </w:rPr>
      </w:pPr>
      <w:r>
        <w:rPr>
          <w:rFonts w:cstheme="minorHAnsi"/>
        </w:rPr>
        <w:t>I have selected the Lung Cancer data set from the Kaggle.com for the data analysis.</w:t>
      </w:r>
      <w:r w:rsidRPr="00AD2110">
        <w:t xml:space="preserve"> </w:t>
      </w:r>
      <w:r w:rsidRPr="00AD2110">
        <w:rPr>
          <w:rFonts w:cstheme="minorHAnsi"/>
        </w:rPr>
        <w:t>Lung cancer is the second most common cancer in women and men, and it’s the leading cause of cancer death, according to the American Cancer Society.</w:t>
      </w:r>
      <w:r w:rsidRPr="00AD2110">
        <w:t xml:space="preserve"> </w:t>
      </w:r>
      <w:r w:rsidRPr="00AD2110">
        <w:rPr>
          <w:rFonts w:cstheme="minorHAnsi"/>
        </w:rPr>
        <w:t>Lung cancer begins in the lung and is most common in people who smoke.</w:t>
      </w:r>
      <w:r w:rsidRPr="00AD2110">
        <w:t xml:space="preserve"> </w:t>
      </w:r>
      <w:r w:rsidRPr="00AD2110">
        <w:rPr>
          <w:rFonts w:cstheme="minorHAnsi"/>
        </w:rPr>
        <w:t>People who are 65 or older are at the greatest risk for lung cancer, but in rare cases it may affect people younger than 45.</w:t>
      </w:r>
    </w:p>
    <w:p w:rsidR="00AD2110" w:rsidRDefault="00AD2110" w:rsidP="00307F3F">
      <w:pPr>
        <w:spacing w:line="480" w:lineRule="auto"/>
        <w:rPr>
          <w:rFonts w:cstheme="minorHAnsi"/>
        </w:rPr>
      </w:pPr>
      <w:r>
        <w:rPr>
          <w:rFonts w:cstheme="minorHAnsi"/>
        </w:rPr>
        <w:t xml:space="preserve">My Statistical/Hypothetical question is – Which age </w:t>
      </w:r>
      <w:proofErr w:type="gramStart"/>
      <w:r>
        <w:rPr>
          <w:rFonts w:cstheme="minorHAnsi"/>
        </w:rPr>
        <w:t>group of people are</w:t>
      </w:r>
      <w:proofErr w:type="gramEnd"/>
      <w:r>
        <w:rPr>
          <w:rFonts w:cstheme="minorHAnsi"/>
        </w:rPr>
        <w:t xml:space="preserve"> suffering with lung cancer and has the habit of smoking </w:t>
      </w:r>
      <w:r w:rsidR="004B1253">
        <w:rPr>
          <w:rFonts w:cstheme="minorHAnsi"/>
        </w:rPr>
        <w:t>and alcohol consuming</w:t>
      </w:r>
      <w:r>
        <w:rPr>
          <w:rFonts w:cstheme="minorHAnsi"/>
        </w:rPr>
        <w:t xml:space="preserve">? </w:t>
      </w:r>
    </w:p>
    <w:p w:rsidR="00F85138" w:rsidRDefault="00AD2110" w:rsidP="00307F3F">
      <w:pPr>
        <w:spacing w:line="480" w:lineRule="auto"/>
        <w:rPr>
          <w:rFonts w:cstheme="minorHAnsi"/>
          <w:b/>
        </w:rPr>
      </w:pPr>
      <w:r w:rsidRPr="000A4BA6">
        <w:rPr>
          <w:rFonts w:cstheme="minorHAnsi"/>
          <w:b/>
        </w:rPr>
        <w:t>2.</w:t>
      </w:r>
      <w:r w:rsidRPr="000A4BA6">
        <w:rPr>
          <w:b/>
        </w:rPr>
        <w:t xml:space="preserve"> </w:t>
      </w:r>
      <w:r w:rsidRPr="000A4BA6">
        <w:rPr>
          <w:rFonts w:cstheme="minorHAnsi"/>
          <w:b/>
        </w:rPr>
        <w:t>Outcome of your EDA</w:t>
      </w:r>
    </w:p>
    <w:p w:rsidR="00F85138" w:rsidRPr="00F85138" w:rsidRDefault="00F85138" w:rsidP="00307F3F">
      <w:pPr>
        <w:spacing w:line="480" w:lineRule="auto"/>
        <w:rPr>
          <w:rFonts w:cstheme="minorHAnsi"/>
        </w:rPr>
      </w:pPr>
      <w:r>
        <w:rPr>
          <w:rFonts w:cstheme="minorHAnsi"/>
        </w:rPr>
        <w:t>The following Figures are the output of the EDA of Lung cancer data set.</w:t>
      </w:r>
    </w:p>
    <w:p w:rsidR="000A4BA6" w:rsidRDefault="000A4BA6" w:rsidP="00307F3F">
      <w:pPr>
        <w:spacing w:line="480" w:lineRule="auto"/>
        <w:rPr>
          <w:rFonts w:cstheme="minorHAnsi"/>
          <w:b/>
          <w:i/>
        </w:rPr>
      </w:pPr>
      <w:r w:rsidRPr="000A4BA6">
        <w:rPr>
          <w:rFonts w:cstheme="minorHAnsi"/>
          <w:b/>
          <w:i/>
        </w:rPr>
        <w:t xml:space="preserve">Figure </w:t>
      </w:r>
      <w:proofErr w:type="gramStart"/>
      <w:r w:rsidRPr="000A4BA6">
        <w:rPr>
          <w:rFonts w:cstheme="minorHAnsi"/>
          <w:b/>
          <w:i/>
        </w:rPr>
        <w:t>1 :</w:t>
      </w:r>
      <w:proofErr w:type="gramEnd"/>
    </w:p>
    <w:p w:rsidR="000A4BA6" w:rsidRPr="000A4BA6" w:rsidRDefault="000A4BA6" w:rsidP="00307F3F">
      <w:pPr>
        <w:spacing w:line="480" w:lineRule="auto"/>
        <w:rPr>
          <w:rFonts w:cstheme="minorHAnsi"/>
          <w:i/>
        </w:rPr>
      </w:pPr>
      <w:r w:rsidRPr="000A4BA6">
        <w:rPr>
          <w:rFonts w:cstheme="minorHAnsi"/>
          <w:i/>
        </w:rPr>
        <w:t>Regression analysis outcome</w:t>
      </w:r>
      <w:r>
        <w:rPr>
          <w:rFonts w:cstheme="minorHAnsi"/>
          <w:i/>
        </w:rPr>
        <w:t xml:space="preserve"> on one dependent (Lung Cancer) and one explanatory (Smoking) variables.</w:t>
      </w:r>
    </w:p>
    <w:p w:rsidR="000D1AFE" w:rsidRDefault="000D1AFE" w:rsidP="00307F3F">
      <w:pPr>
        <w:spacing w:line="480" w:lineRule="auto"/>
        <w:rPr>
          <w:rFonts w:cstheme="minorHAnsi"/>
        </w:rPr>
      </w:pPr>
      <w:r w:rsidRPr="000D1AFE">
        <w:rPr>
          <w:rFonts w:cstheme="minorHAnsi"/>
          <w:noProof/>
        </w:rPr>
        <w:drawing>
          <wp:inline distT="0" distB="0" distL="0" distR="0" wp14:anchorId="2BE74E39" wp14:editId="63B0A617">
            <wp:extent cx="5943600" cy="2276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2276475"/>
                    </a:xfrm>
                    <a:prstGeom prst="rect">
                      <a:avLst/>
                    </a:prstGeom>
                  </pic:spPr>
                </pic:pic>
              </a:graphicData>
            </a:graphic>
          </wp:inline>
        </w:drawing>
      </w:r>
    </w:p>
    <w:p w:rsidR="000A4BA6" w:rsidRDefault="000A4BA6" w:rsidP="00307F3F">
      <w:pPr>
        <w:spacing w:line="480" w:lineRule="auto"/>
        <w:rPr>
          <w:rFonts w:cstheme="minorHAnsi"/>
          <w:b/>
          <w:i/>
        </w:rPr>
      </w:pPr>
      <w:r w:rsidRPr="000A4BA6">
        <w:rPr>
          <w:rFonts w:cstheme="minorHAnsi"/>
          <w:b/>
          <w:i/>
        </w:rPr>
        <w:lastRenderedPageBreak/>
        <w:t xml:space="preserve">Figure </w:t>
      </w:r>
      <w:proofErr w:type="gramStart"/>
      <w:r w:rsidRPr="000A4BA6">
        <w:rPr>
          <w:rFonts w:cstheme="minorHAnsi"/>
          <w:b/>
          <w:i/>
        </w:rPr>
        <w:t>2 :</w:t>
      </w:r>
      <w:proofErr w:type="gramEnd"/>
    </w:p>
    <w:p w:rsidR="000D1AFE" w:rsidRPr="000A4BA6" w:rsidRDefault="000A4BA6" w:rsidP="00307F3F">
      <w:pPr>
        <w:spacing w:line="480" w:lineRule="auto"/>
        <w:rPr>
          <w:rFonts w:cstheme="minorHAnsi"/>
          <w:i/>
        </w:rPr>
      </w:pPr>
      <w:proofErr w:type="gramStart"/>
      <w:r w:rsidRPr="000A4BA6">
        <w:rPr>
          <w:rFonts w:cstheme="minorHAnsi"/>
          <w:i/>
        </w:rPr>
        <w:t>Regression analysis outcome</w:t>
      </w:r>
      <w:r>
        <w:rPr>
          <w:rFonts w:cstheme="minorHAnsi"/>
          <w:i/>
        </w:rPr>
        <w:t xml:space="preserve"> on one dependent (Lung Cancer) and multiple explanatory (Smoking) variables.</w:t>
      </w:r>
      <w:proofErr w:type="gramEnd"/>
    </w:p>
    <w:p w:rsidR="000D1AFE" w:rsidRDefault="000D1AFE" w:rsidP="00307F3F">
      <w:pPr>
        <w:spacing w:line="480" w:lineRule="auto"/>
        <w:rPr>
          <w:rFonts w:cstheme="minorHAnsi"/>
        </w:rPr>
      </w:pPr>
      <w:r w:rsidRPr="000D1AFE">
        <w:rPr>
          <w:rFonts w:cstheme="minorHAnsi"/>
          <w:noProof/>
        </w:rPr>
        <w:drawing>
          <wp:inline distT="0" distB="0" distL="0" distR="0" wp14:anchorId="0AE0A1D7" wp14:editId="66AD74A5">
            <wp:extent cx="5943600" cy="47891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789170"/>
                    </a:xfrm>
                    <a:prstGeom prst="rect">
                      <a:avLst/>
                    </a:prstGeom>
                  </pic:spPr>
                </pic:pic>
              </a:graphicData>
            </a:graphic>
          </wp:inline>
        </w:drawing>
      </w:r>
    </w:p>
    <w:p w:rsidR="000A4BA6" w:rsidRDefault="004B1253" w:rsidP="00307F3F">
      <w:pPr>
        <w:spacing w:line="480" w:lineRule="auto"/>
        <w:rPr>
          <w:rFonts w:cstheme="minorHAnsi"/>
        </w:rPr>
      </w:pPr>
      <w:r>
        <w:rPr>
          <w:rFonts w:cstheme="minorHAnsi"/>
        </w:rPr>
        <w:t xml:space="preserve">From Figure 2, we can see that the independent variables </w:t>
      </w:r>
      <w:r w:rsidR="00AF7D0B">
        <w:rPr>
          <w:rFonts w:cstheme="minorHAnsi"/>
        </w:rPr>
        <w:t>AGE and SMOKING are not statistically significant and ALCOHOL CONSUMING variable is statistically significant.</w:t>
      </w:r>
    </w:p>
    <w:p w:rsidR="00AF7D0B" w:rsidRDefault="00AF7D0B" w:rsidP="00307F3F">
      <w:pPr>
        <w:spacing w:line="480" w:lineRule="auto"/>
        <w:rPr>
          <w:rFonts w:cstheme="minorHAnsi"/>
        </w:rPr>
      </w:pPr>
      <w:r>
        <w:rPr>
          <w:rFonts w:cstheme="minorHAnsi"/>
        </w:rPr>
        <w:t>But the main cause of LUNG CANCER is due to smoking, and the age of the patient is also to considered during analysis, we have to retain the variables in the analysis, whether they are statistically significant or not.</w:t>
      </w:r>
    </w:p>
    <w:p w:rsidR="00AF7D0B" w:rsidRPr="007A52F0" w:rsidRDefault="00AF7D0B" w:rsidP="00307F3F">
      <w:pPr>
        <w:spacing w:line="480" w:lineRule="auto"/>
        <w:rPr>
          <w:rFonts w:cstheme="minorHAnsi"/>
          <w:b/>
        </w:rPr>
      </w:pPr>
      <w:r w:rsidRPr="007A52F0">
        <w:rPr>
          <w:rFonts w:cstheme="minorHAnsi"/>
          <w:b/>
        </w:rPr>
        <w:lastRenderedPageBreak/>
        <w:t>3.</w:t>
      </w:r>
      <w:r w:rsidRPr="007A52F0">
        <w:rPr>
          <w:b/>
        </w:rPr>
        <w:t xml:space="preserve"> </w:t>
      </w:r>
      <w:r w:rsidRPr="007A52F0">
        <w:rPr>
          <w:rFonts w:cstheme="minorHAnsi"/>
          <w:b/>
        </w:rPr>
        <w:t>What do you feel was missed during the analysis?</w:t>
      </w:r>
    </w:p>
    <w:p w:rsidR="00AF7D0B" w:rsidRDefault="007A52F0" w:rsidP="00307F3F">
      <w:pPr>
        <w:spacing w:line="480" w:lineRule="auto"/>
        <w:rPr>
          <w:rFonts w:cstheme="minorHAnsi"/>
        </w:rPr>
      </w:pPr>
      <w:r>
        <w:rPr>
          <w:rFonts w:cstheme="minorHAnsi"/>
        </w:rPr>
        <w:t xml:space="preserve">After doing the analysis with the Lung cancer data set, </w:t>
      </w:r>
      <w:r w:rsidR="00AF7D0B">
        <w:rPr>
          <w:rFonts w:cstheme="minorHAnsi"/>
        </w:rPr>
        <w:t>I felt that the selection of data for analysis is very important. I have selected</w:t>
      </w:r>
      <w:r>
        <w:rPr>
          <w:rFonts w:cstheme="minorHAnsi"/>
        </w:rPr>
        <w:t xml:space="preserve"> a data that has more Boolean values which for the analysis purpose has taken 1’s and 2’s instead of 0’s and 1’s as it is the survey of the Lung Cancer patients. It is more about whether they smoke or not, has the habit of alcohol consuming or not etc. mostly on YES or NO.  I missed at giving importance to the measure of each variable, like how many days they are having coughing, how many years they are smoking etc. that might make the analysis more in depth.</w:t>
      </w:r>
    </w:p>
    <w:p w:rsidR="00AF7D0B" w:rsidRDefault="007A52F0" w:rsidP="00307F3F">
      <w:pPr>
        <w:spacing w:line="480" w:lineRule="auto"/>
        <w:rPr>
          <w:rFonts w:cstheme="minorHAnsi"/>
          <w:b/>
        </w:rPr>
      </w:pPr>
      <w:r w:rsidRPr="007A52F0">
        <w:rPr>
          <w:rFonts w:cstheme="minorHAnsi"/>
          <w:b/>
        </w:rPr>
        <w:t>4. Were there any variables you felt could have helped in the analysis?</w:t>
      </w:r>
    </w:p>
    <w:p w:rsidR="00574495" w:rsidRDefault="00574495" w:rsidP="00307F3F">
      <w:pPr>
        <w:spacing w:line="480" w:lineRule="auto"/>
        <w:rPr>
          <w:rFonts w:cstheme="minorHAnsi"/>
        </w:rPr>
      </w:pPr>
      <w:r>
        <w:rPr>
          <w:rFonts w:cstheme="minorHAnsi"/>
        </w:rPr>
        <w:t xml:space="preserve">There are few variables which when added to the </w:t>
      </w:r>
      <w:r w:rsidR="00E81E7D">
        <w:rPr>
          <w:rFonts w:cstheme="minorHAnsi"/>
        </w:rPr>
        <w:t>‘</w:t>
      </w:r>
      <w:r>
        <w:rPr>
          <w:rFonts w:cstheme="minorHAnsi"/>
        </w:rPr>
        <w:t>L</w:t>
      </w:r>
      <w:r w:rsidR="00E81E7D">
        <w:rPr>
          <w:rFonts w:cstheme="minorHAnsi"/>
        </w:rPr>
        <w:t>ung</w:t>
      </w:r>
      <w:r>
        <w:rPr>
          <w:rFonts w:cstheme="minorHAnsi"/>
        </w:rPr>
        <w:t xml:space="preserve"> C</w:t>
      </w:r>
      <w:r w:rsidR="00E81E7D">
        <w:rPr>
          <w:rFonts w:cstheme="minorHAnsi"/>
        </w:rPr>
        <w:t>ancer’</w:t>
      </w:r>
      <w:r>
        <w:rPr>
          <w:rFonts w:cstheme="minorHAnsi"/>
        </w:rPr>
        <w:t xml:space="preserve"> data set can make the analysis </w:t>
      </w:r>
      <w:r w:rsidR="00E81E7D">
        <w:rPr>
          <w:rFonts w:cstheme="minorHAnsi"/>
        </w:rPr>
        <w:t>more clear. The ‘Lung Cancer’ data set that I have taken has concentrated more on the symptoms and habits that a lung cancer patient is having. Some of the variables that I found would have been more helpful for the analysis are as below:</w:t>
      </w:r>
    </w:p>
    <w:p w:rsidR="00E81E7D" w:rsidRDefault="00E81E7D" w:rsidP="00307F3F">
      <w:pPr>
        <w:pStyle w:val="ListParagraph"/>
        <w:numPr>
          <w:ilvl w:val="0"/>
          <w:numId w:val="2"/>
        </w:numPr>
        <w:spacing w:line="480" w:lineRule="auto"/>
        <w:rPr>
          <w:rFonts w:cstheme="minorHAnsi"/>
        </w:rPr>
      </w:pPr>
      <w:r>
        <w:rPr>
          <w:rFonts w:cstheme="minorHAnsi"/>
        </w:rPr>
        <w:t>Type of Lung Cancer:</w:t>
      </w:r>
    </w:p>
    <w:p w:rsidR="0003692D" w:rsidRDefault="0003692D" w:rsidP="00307F3F">
      <w:pPr>
        <w:pStyle w:val="ListParagraph"/>
        <w:spacing w:line="480" w:lineRule="auto"/>
        <w:rPr>
          <w:rFonts w:cstheme="minorHAnsi"/>
        </w:rPr>
      </w:pPr>
      <w:r w:rsidRPr="0003692D">
        <w:rPr>
          <w:rFonts w:cstheme="minorHAnsi"/>
        </w:rPr>
        <w:t xml:space="preserve">There are </w:t>
      </w:r>
      <w:r>
        <w:rPr>
          <w:rFonts w:cstheme="minorHAnsi"/>
        </w:rPr>
        <w:t>two main types of lung cancer:  N</w:t>
      </w:r>
      <w:r w:rsidRPr="0003692D">
        <w:rPr>
          <w:rFonts w:cstheme="minorHAnsi"/>
        </w:rPr>
        <w:t xml:space="preserve">on-small cell lung </w:t>
      </w:r>
      <w:proofErr w:type="gramStart"/>
      <w:r w:rsidRPr="0003692D">
        <w:rPr>
          <w:rFonts w:cstheme="minorHAnsi"/>
        </w:rPr>
        <w:t>cancer</w:t>
      </w:r>
      <w:r>
        <w:rPr>
          <w:rFonts w:cstheme="minorHAnsi"/>
        </w:rPr>
        <w:t>(</w:t>
      </w:r>
      <w:proofErr w:type="gramEnd"/>
      <w:r>
        <w:rPr>
          <w:rFonts w:cstheme="minorHAnsi"/>
        </w:rPr>
        <w:t>NSCLC)</w:t>
      </w:r>
      <w:r w:rsidRPr="0003692D">
        <w:rPr>
          <w:rFonts w:cstheme="minorHAnsi"/>
        </w:rPr>
        <w:t xml:space="preserve"> and small cell lung </w:t>
      </w:r>
      <w:r>
        <w:rPr>
          <w:rFonts w:cstheme="minorHAnsi"/>
        </w:rPr>
        <w:t>(SCLC)</w:t>
      </w:r>
      <w:r w:rsidRPr="0003692D">
        <w:rPr>
          <w:rFonts w:cstheme="minorHAnsi"/>
        </w:rPr>
        <w:t>cancer. In general NSCLC is easier to treat than SCLC and has a better prognosis.</w:t>
      </w:r>
    </w:p>
    <w:p w:rsidR="00E81E7D" w:rsidRDefault="00E81E7D" w:rsidP="00307F3F">
      <w:pPr>
        <w:pStyle w:val="ListParagraph"/>
        <w:numPr>
          <w:ilvl w:val="0"/>
          <w:numId w:val="2"/>
        </w:numPr>
        <w:spacing w:line="480" w:lineRule="auto"/>
        <w:rPr>
          <w:rFonts w:cstheme="minorHAnsi"/>
        </w:rPr>
      </w:pPr>
      <w:r>
        <w:rPr>
          <w:rFonts w:cstheme="minorHAnsi"/>
        </w:rPr>
        <w:t>Stage of the Lung Cancer:</w:t>
      </w:r>
    </w:p>
    <w:p w:rsidR="0003692D" w:rsidRDefault="0003692D" w:rsidP="00307F3F">
      <w:pPr>
        <w:pStyle w:val="ListParagraph"/>
        <w:spacing w:line="480" w:lineRule="auto"/>
        <w:rPr>
          <w:rFonts w:cstheme="minorHAnsi"/>
        </w:rPr>
      </w:pPr>
      <w:r w:rsidRPr="0003692D">
        <w:rPr>
          <w:rFonts w:cstheme="minorHAnsi"/>
        </w:rPr>
        <w:t>A cancer’s stage is based on the size of the tumor and how far it has spread. Each type has its own staging system.</w:t>
      </w:r>
    </w:p>
    <w:p w:rsidR="0003692D" w:rsidRPr="0003692D" w:rsidRDefault="0003692D" w:rsidP="00307F3F">
      <w:pPr>
        <w:pStyle w:val="ListParagraph"/>
        <w:numPr>
          <w:ilvl w:val="0"/>
          <w:numId w:val="3"/>
        </w:numPr>
        <w:spacing w:line="480" w:lineRule="auto"/>
        <w:rPr>
          <w:rFonts w:cstheme="minorHAnsi"/>
        </w:rPr>
      </w:pPr>
      <w:r w:rsidRPr="0003692D">
        <w:rPr>
          <w:rFonts w:cstheme="minorHAnsi"/>
        </w:rPr>
        <w:t>Non-Small Cell Lung Cancer</w:t>
      </w:r>
    </w:p>
    <w:p w:rsidR="0003692D" w:rsidRDefault="0003692D" w:rsidP="00307F3F">
      <w:pPr>
        <w:pStyle w:val="ListParagraph"/>
        <w:spacing w:line="480" w:lineRule="auto"/>
      </w:pPr>
      <w:r w:rsidRPr="0003692D">
        <w:rPr>
          <w:rFonts w:cstheme="minorHAnsi"/>
        </w:rPr>
        <w:t>NSCLC is the most common type of lung cancer, and it grows more slowly than SCLC. This type of lung cancer may occur in people who have never smoked.</w:t>
      </w:r>
      <w:r w:rsidRPr="0003692D">
        <w:t xml:space="preserve"> </w:t>
      </w:r>
    </w:p>
    <w:p w:rsidR="0003692D" w:rsidRPr="0003692D" w:rsidRDefault="0003692D" w:rsidP="00307F3F">
      <w:pPr>
        <w:pStyle w:val="ListParagraph"/>
        <w:spacing w:line="480" w:lineRule="auto"/>
        <w:rPr>
          <w:rFonts w:cstheme="minorHAnsi"/>
        </w:rPr>
      </w:pPr>
      <w:r w:rsidRPr="0003692D">
        <w:rPr>
          <w:rFonts w:cstheme="minorHAnsi"/>
        </w:rPr>
        <w:t>Three Types of NSCLC</w:t>
      </w:r>
      <w:r>
        <w:rPr>
          <w:rFonts w:cstheme="minorHAnsi"/>
        </w:rPr>
        <w:t>:</w:t>
      </w:r>
    </w:p>
    <w:p w:rsidR="0003692D" w:rsidRPr="0003692D" w:rsidRDefault="0003692D" w:rsidP="00307F3F">
      <w:pPr>
        <w:pStyle w:val="ListParagraph"/>
        <w:spacing w:line="480" w:lineRule="auto"/>
        <w:rPr>
          <w:rFonts w:cstheme="minorHAnsi"/>
        </w:rPr>
      </w:pPr>
      <w:r>
        <w:rPr>
          <w:rFonts w:cstheme="minorHAnsi"/>
        </w:rPr>
        <w:lastRenderedPageBreak/>
        <w:t xml:space="preserve">i. </w:t>
      </w:r>
      <w:r w:rsidRPr="0003692D">
        <w:rPr>
          <w:rFonts w:cstheme="minorHAnsi"/>
        </w:rPr>
        <w:t>Adenocarcinoma is the most common type of NSCLC, and it starts on the outer sections of the lungs.</w:t>
      </w:r>
    </w:p>
    <w:p w:rsidR="0003692D" w:rsidRPr="0003692D" w:rsidRDefault="0003692D" w:rsidP="00307F3F">
      <w:pPr>
        <w:pStyle w:val="ListParagraph"/>
        <w:spacing w:line="480" w:lineRule="auto"/>
        <w:rPr>
          <w:rFonts w:cstheme="minorHAnsi"/>
        </w:rPr>
      </w:pPr>
      <w:r>
        <w:rPr>
          <w:rFonts w:cstheme="minorHAnsi"/>
        </w:rPr>
        <w:t xml:space="preserve">ii. </w:t>
      </w:r>
      <w:r w:rsidRPr="0003692D">
        <w:rPr>
          <w:rFonts w:cstheme="minorHAnsi"/>
        </w:rPr>
        <w:t>Squamous cell carcinoma begins in the middle of the lungs in the bronchi.</w:t>
      </w:r>
    </w:p>
    <w:p w:rsidR="0003692D" w:rsidRDefault="0003692D" w:rsidP="00307F3F">
      <w:pPr>
        <w:pStyle w:val="ListParagraph"/>
        <w:spacing w:line="480" w:lineRule="auto"/>
        <w:rPr>
          <w:rFonts w:cstheme="minorHAnsi"/>
        </w:rPr>
      </w:pPr>
      <w:r>
        <w:rPr>
          <w:rFonts w:cstheme="minorHAnsi"/>
        </w:rPr>
        <w:t xml:space="preserve">iii. </w:t>
      </w:r>
      <w:r w:rsidRPr="0003692D">
        <w:rPr>
          <w:rFonts w:cstheme="minorHAnsi"/>
        </w:rPr>
        <w:t>Large cell carcinomas grow quickly and may begin in any part of the lungs.</w:t>
      </w:r>
    </w:p>
    <w:p w:rsidR="0003692D" w:rsidRDefault="0003692D" w:rsidP="00307F3F">
      <w:pPr>
        <w:pStyle w:val="ListParagraph"/>
        <w:spacing w:line="480" w:lineRule="auto"/>
        <w:rPr>
          <w:rFonts w:cstheme="minorHAnsi"/>
        </w:rPr>
      </w:pPr>
      <w:r>
        <w:rPr>
          <w:rFonts w:cstheme="minorHAnsi"/>
        </w:rPr>
        <w:t>And depending on the size of the tumor the stage of the cancer can be classified. There are ‘0 to 4’ stages depending on the size of the tumor.</w:t>
      </w:r>
    </w:p>
    <w:p w:rsidR="0003692D" w:rsidRPr="0003692D" w:rsidRDefault="0003692D" w:rsidP="00307F3F">
      <w:pPr>
        <w:pStyle w:val="ListParagraph"/>
        <w:numPr>
          <w:ilvl w:val="0"/>
          <w:numId w:val="3"/>
        </w:numPr>
        <w:spacing w:line="480" w:lineRule="auto"/>
        <w:rPr>
          <w:rFonts w:cstheme="minorHAnsi"/>
        </w:rPr>
      </w:pPr>
      <w:r w:rsidRPr="0003692D">
        <w:rPr>
          <w:rFonts w:cstheme="minorHAnsi"/>
        </w:rPr>
        <w:t>Small Cell Lung Cancer</w:t>
      </w:r>
    </w:p>
    <w:p w:rsidR="0003692D" w:rsidRPr="0003692D" w:rsidRDefault="0003692D" w:rsidP="00307F3F">
      <w:pPr>
        <w:pStyle w:val="ListParagraph"/>
        <w:spacing w:line="480" w:lineRule="auto"/>
        <w:ind w:left="1080"/>
        <w:rPr>
          <w:rFonts w:cstheme="minorHAnsi"/>
        </w:rPr>
      </w:pPr>
      <w:r w:rsidRPr="0003692D">
        <w:rPr>
          <w:rFonts w:cstheme="minorHAnsi"/>
        </w:rPr>
        <w:t>SCLC is the most aggressive type of lung cancer and almost exclusively occurs in people who have smoked cigarettes. It has two types: small cell carcinoma and combined small cell carcinoma.</w:t>
      </w:r>
    </w:p>
    <w:p w:rsidR="0003692D" w:rsidRPr="0003692D" w:rsidRDefault="0003692D" w:rsidP="00307F3F">
      <w:pPr>
        <w:pStyle w:val="ListParagraph"/>
        <w:spacing w:line="480" w:lineRule="auto"/>
        <w:ind w:left="1080"/>
        <w:rPr>
          <w:rFonts w:cstheme="minorHAnsi"/>
        </w:rPr>
      </w:pPr>
      <w:r w:rsidRPr="0003692D">
        <w:rPr>
          <w:rFonts w:cstheme="minorHAnsi"/>
        </w:rPr>
        <w:t>Staging for SCLC</w:t>
      </w:r>
    </w:p>
    <w:p w:rsidR="0003692D" w:rsidRPr="0003692D" w:rsidRDefault="0003692D" w:rsidP="00307F3F">
      <w:pPr>
        <w:pStyle w:val="ListParagraph"/>
        <w:spacing w:line="480" w:lineRule="auto"/>
        <w:ind w:left="1080"/>
        <w:rPr>
          <w:rFonts w:cstheme="minorHAnsi"/>
        </w:rPr>
      </w:pPr>
      <w:r w:rsidRPr="0003692D">
        <w:rPr>
          <w:rFonts w:cstheme="minorHAnsi"/>
        </w:rPr>
        <w:t>SCLC has two stages: limited and extensive.</w:t>
      </w:r>
    </w:p>
    <w:p w:rsidR="0003692D" w:rsidRPr="0003692D" w:rsidRDefault="0003692D" w:rsidP="00307F3F">
      <w:pPr>
        <w:pStyle w:val="ListParagraph"/>
        <w:spacing w:line="480" w:lineRule="auto"/>
        <w:ind w:left="1080"/>
        <w:rPr>
          <w:rFonts w:cstheme="minorHAnsi"/>
        </w:rPr>
      </w:pPr>
      <w:r>
        <w:rPr>
          <w:rFonts w:cstheme="minorHAnsi"/>
        </w:rPr>
        <w:t xml:space="preserve">i. </w:t>
      </w:r>
      <w:r w:rsidRPr="0003692D">
        <w:rPr>
          <w:rFonts w:cstheme="minorHAnsi"/>
        </w:rPr>
        <w:t>Limited stage cancer is on one side of the chest and might have spread to lymph nodes. It’s rarer to find SCLC in the limited stage.</w:t>
      </w:r>
    </w:p>
    <w:p w:rsidR="0003692D" w:rsidRPr="0003692D" w:rsidRDefault="0003692D" w:rsidP="00307F3F">
      <w:pPr>
        <w:pStyle w:val="ListParagraph"/>
        <w:spacing w:line="480" w:lineRule="auto"/>
        <w:ind w:left="1080"/>
        <w:rPr>
          <w:rFonts w:cstheme="minorHAnsi"/>
        </w:rPr>
      </w:pPr>
      <w:r>
        <w:rPr>
          <w:rFonts w:cstheme="minorHAnsi"/>
        </w:rPr>
        <w:t xml:space="preserve">ii. </w:t>
      </w:r>
      <w:r w:rsidRPr="0003692D">
        <w:rPr>
          <w:rFonts w:cstheme="minorHAnsi"/>
        </w:rPr>
        <w:t>Extensive stage cancer has spread widely through the lung or both lungs, through the lymph nodes on the other side of the chest and other organs or body parts. Two out of three people have extensive stage SCLC when it’s first found.</w:t>
      </w:r>
    </w:p>
    <w:p w:rsidR="00E81E7D" w:rsidRDefault="00E81E7D" w:rsidP="00307F3F">
      <w:pPr>
        <w:pStyle w:val="ListParagraph"/>
        <w:numPr>
          <w:ilvl w:val="0"/>
          <w:numId w:val="2"/>
        </w:numPr>
        <w:spacing w:line="480" w:lineRule="auto"/>
        <w:rPr>
          <w:rFonts w:cstheme="minorHAnsi"/>
        </w:rPr>
      </w:pPr>
      <w:r>
        <w:rPr>
          <w:rFonts w:cstheme="minorHAnsi"/>
        </w:rPr>
        <w:t>Type of treatment:</w:t>
      </w:r>
    </w:p>
    <w:p w:rsidR="0003692D" w:rsidRDefault="0003692D" w:rsidP="00307F3F">
      <w:pPr>
        <w:pStyle w:val="ListParagraph"/>
        <w:spacing w:line="480" w:lineRule="auto"/>
        <w:rPr>
          <w:rFonts w:cstheme="minorHAnsi"/>
        </w:rPr>
      </w:pPr>
      <w:r w:rsidRPr="0003692D">
        <w:rPr>
          <w:rFonts w:cstheme="minorHAnsi"/>
        </w:rPr>
        <w:t>Doctors will determine a patient’s treatment plan based on the type and stage of a person’s cancer. They will also take into account a person’s general health and age. For example, some people with lung cancer might be too frail for surgery. In this case, the doctor will recommend radiation or chemotherapy.</w:t>
      </w:r>
    </w:p>
    <w:p w:rsidR="00F85138" w:rsidRDefault="00F85138" w:rsidP="00307F3F">
      <w:pPr>
        <w:pStyle w:val="ListParagraph"/>
        <w:spacing w:line="480" w:lineRule="auto"/>
        <w:rPr>
          <w:rFonts w:cstheme="minorHAnsi"/>
        </w:rPr>
      </w:pPr>
    </w:p>
    <w:p w:rsidR="00F85138" w:rsidRDefault="00307F3F" w:rsidP="00307F3F">
      <w:pPr>
        <w:pStyle w:val="ListParagraph"/>
        <w:tabs>
          <w:tab w:val="left" w:pos="4350"/>
        </w:tabs>
        <w:spacing w:line="480" w:lineRule="auto"/>
        <w:rPr>
          <w:rFonts w:cstheme="minorHAnsi"/>
        </w:rPr>
      </w:pPr>
      <w:r>
        <w:rPr>
          <w:rFonts w:cstheme="minorHAnsi"/>
        </w:rPr>
        <w:tab/>
      </w:r>
    </w:p>
    <w:p w:rsidR="00E81E7D" w:rsidRDefault="0003692D" w:rsidP="00307F3F">
      <w:pPr>
        <w:pStyle w:val="ListParagraph"/>
        <w:numPr>
          <w:ilvl w:val="0"/>
          <w:numId w:val="2"/>
        </w:numPr>
        <w:spacing w:line="480" w:lineRule="auto"/>
        <w:rPr>
          <w:rFonts w:cstheme="minorHAnsi"/>
        </w:rPr>
      </w:pPr>
      <w:r>
        <w:rPr>
          <w:rFonts w:cstheme="minorHAnsi"/>
        </w:rPr>
        <w:lastRenderedPageBreak/>
        <w:t>Survival rate:</w:t>
      </w:r>
    </w:p>
    <w:p w:rsidR="00574495" w:rsidRDefault="00F85138" w:rsidP="00307F3F">
      <w:pPr>
        <w:pStyle w:val="ListParagraph"/>
        <w:spacing w:line="480" w:lineRule="auto"/>
        <w:rPr>
          <w:rFonts w:cstheme="minorHAnsi"/>
        </w:rPr>
      </w:pPr>
      <w:r w:rsidRPr="00F85138">
        <w:rPr>
          <w:rFonts w:cstheme="minorHAnsi"/>
        </w:rPr>
        <w:t>Survival rates vary drastically depending on the type of lung cancer a person has. Each person is different and these rates don’t take family history, genetics or risk factors into consideration.</w:t>
      </w:r>
    </w:p>
    <w:p w:rsidR="00F85138" w:rsidRDefault="00F85138" w:rsidP="00307F3F">
      <w:pPr>
        <w:spacing w:line="480" w:lineRule="auto"/>
        <w:rPr>
          <w:rFonts w:cstheme="minorHAnsi"/>
          <w:b/>
        </w:rPr>
      </w:pPr>
      <w:r w:rsidRPr="00F85138">
        <w:rPr>
          <w:rFonts w:cstheme="minorHAnsi"/>
          <w:b/>
        </w:rPr>
        <w:t>5.</w:t>
      </w:r>
      <w:r w:rsidRPr="00F85138">
        <w:rPr>
          <w:b/>
        </w:rPr>
        <w:t xml:space="preserve"> </w:t>
      </w:r>
      <w:r w:rsidRPr="00F85138">
        <w:rPr>
          <w:rFonts w:cstheme="minorHAnsi"/>
          <w:b/>
        </w:rPr>
        <w:t>Were there any assumptions made you felt were incorrect?</w:t>
      </w:r>
    </w:p>
    <w:p w:rsidR="00F85138" w:rsidRPr="00F85138" w:rsidRDefault="00F85138" w:rsidP="00307F3F">
      <w:pPr>
        <w:spacing w:line="480" w:lineRule="auto"/>
        <w:rPr>
          <w:rFonts w:cstheme="minorHAnsi"/>
        </w:rPr>
      </w:pPr>
      <w:r>
        <w:rPr>
          <w:rFonts w:cstheme="minorHAnsi"/>
        </w:rPr>
        <w:t xml:space="preserve">Before starting the analysis I felt that the SMOKING variable </w:t>
      </w:r>
      <w:r w:rsidR="00F84CDA">
        <w:rPr>
          <w:rFonts w:cstheme="minorHAnsi"/>
        </w:rPr>
        <w:t xml:space="preserve">from the Lung cancer data set </w:t>
      </w:r>
      <w:r>
        <w:rPr>
          <w:rFonts w:cstheme="minorHAnsi"/>
        </w:rPr>
        <w:t xml:space="preserve">is the important variable that can give </w:t>
      </w:r>
      <w:r w:rsidR="00F84CDA">
        <w:rPr>
          <w:rFonts w:cstheme="minorHAnsi"/>
        </w:rPr>
        <w:t>us a good model. But due to the data that is based on whether the patient smokes or not than the no. of cigars they smoke the analysis has changed. I followed the text book variable types and selected the dataset than looking depth into the variables, which might have given a better result of the analysis. The measurement of the variable plays an important role in the data analysis.</w:t>
      </w:r>
    </w:p>
    <w:p w:rsidR="00F85138" w:rsidRDefault="00F84CDA" w:rsidP="00307F3F">
      <w:pPr>
        <w:spacing w:line="480" w:lineRule="auto"/>
        <w:rPr>
          <w:rFonts w:cstheme="minorHAnsi"/>
          <w:b/>
        </w:rPr>
      </w:pPr>
      <w:r>
        <w:rPr>
          <w:rFonts w:cstheme="minorHAnsi"/>
          <w:b/>
        </w:rPr>
        <w:t>6.</w:t>
      </w:r>
      <w:r w:rsidRPr="00F84CDA">
        <w:t xml:space="preserve"> </w:t>
      </w:r>
      <w:r w:rsidRPr="00F84CDA">
        <w:rPr>
          <w:rFonts w:cstheme="minorHAnsi"/>
          <w:b/>
        </w:rPr>
        <w:t>What challenges did you face, what did you not fully understand?</w:t>
      </w:r>
      <w:r>
        <w:rPr>
          <w:rFonts w:cstheme="minorHAnsi"/>
          <w:b/>
        </w:rPr>
        <w:t xml:space="preserve">   </w:t>
      </w:r>
    </w:p>
    <w:p w:rsidR="00203486" w:rsidRDefault="00307F3F" w:rsidP="00307F3F">
      <w:pPr>
        <w:spacing w:line="480" w:lineRule="auto"/>
        <w:rPr>
          <w:rFonts w:cstheme="minorHAnsi"/>
        </w:rPr>
      </w:pPr>
      <w:r>
        <w:rPr>
          <w:rFonts w:cstheme="minorHAnsi"/>
        </w:rPr>
        <w:t xml:space="preserve">During the initial couple of weeks of the course, </w:t>
      </w:r>
      <w:r w:rsidR="000F0034">
        <w:rPr>
          <w:rFonts w:cstheme="minorHAnsi"/>
        </w:rPr>
        <w:t xml:space="preserve">I felt </w:t>
      </w:r>
      <w:proofErr w:type="spellStart"/>
      <w:r w:rsidR="00EE5340">
        <w:rPr>
          <w:rFonts w:cstheme="minorHAnsi"/>
        </w:rPr>
        <w:t>Jupyter</w:t>
      </w:r>
      <w:proofErr w:type="spellEnd"/>
      <w:r w:rsidR="00EE5340">
        <w:rPr>
          <w:rFonts w:cstheme="minorHAnsi"/>
        </w:rPr>
        <w:t xml:space="preserve"> Notebook tough</w:t>
      </w:r>
      <w:r>
        <w:rPr>
          <w:rFonts w:cstheme="minorHAnsi"/>
        </w:rPr>
        <w:t xml:space="preserve"> to work</w:t>
      </w:r>
      <w:r w:rsidR="00EE5340">
        <w:rPr>
          <w:rFonts w:cstheme="minorHAnsi"/>
        </w:rPr>
        <w:t xml:space="preserve">, but slowly started exploring the </w:t>
      </w:r>
      <w:proofErr w:type="spellStart"/>
      <w:r w:rsidR="00EE5340">
        <w:rPr>
          <w:rFonts w:cstheme="minorHAnsi"/>
        </w:rPr>
        <w:t>Jupyter</w:t>
      </w:r>
      <w:proofErr w:type="spellEnd"/>
      <w:r w:rsidR="00EE5340">
        <w:rPr>
          <w:rFonts w:cstheme="minorHAnsi"/>
        </w:rPr>
        <w:t xml:space="preserve"> Notebook with the weekly assignments and felt there is a lot more to explore </w:t>
      </w:r>
      <w:r>
        <w:rPr>
          <w:rFonts w:cstheme="minorHAnsi"/>
        </w:rPr>
        <w:t xml:space="preserve">in </w:t>
      </w:r>
      <w:r w:rsidR="00EE5340">
        <w:rPr>
          <w:rFonts w:cstheme="minorHAnsi"/>
        </w:rPr>
        <w:t xml:space="preserve">the </w:t>
      </w:r>
      <w:proofErr w:type="spellStart"/>
      <w:r w:rsidR="00EE5340">
        <w:rPr>
          <w:rFonts w:cstheme="minorHAnsi"/>
        </w:rPr>
        <w:t>Jupyter</w:t>
      </w:r>
      <w:proofErr w:type="spellEnd"/>
      <w:r w:rsidR="00EE5340">
        <w:rPr>
          <w:rFonts w:cstheme="minorHAnsi"/>
        </w:rPr>
        <w:t xml:space="preserve"> Notebook which helps in data analysis. I have worked on the R Markdown in the other course of this term, after which I felt </w:t>
      </w:r>
      <w:proofErr w:type="spellStart"/>
      <w:r w:rsidR="00EE5340">
        <w:rPr>
          <w:rFonts w:cstheme="minorHAnsi"/>
        </w:rPr>
        <w:t>Jupyter</w:t>
      </w:r>
      <w:proofErr w:type="spellEnd"/>
      <w:r w:rsidR="00EE5340">
        <w:rPr>
          <w:rFonts w:cstheme="minorHAnsi"/>
        </w:rPr>
        <w:t xml:space="preserve"> Notebook is more flexible in doing analysis and generating the reports.</w:t>
      </w:r>
    </w:p>
    <w:p w:rsidR="00EE5340" w:rsidRDefault="00EE5340" w:rsidP="00307F3F">
      <w:pPr>
        <w:spacing w:line="480" w:lineRule="auto"/>
        <w:rPr>
          <w:rFonts w:cstheme="minorHAnsi"/>
        </w:rPr>
      </w:pPr>
      <w:r>
        <w:rPr>
          <w:rFonts w:cstheme="minorHAnsi"/>
        </w:rPr>
        <w:t xml:space="preserve">I felt “Prediction” topic from Time Series analysis is more volatile and didn’t fully understand the concept with the examples </w:t>
      </w:r>
      <w:r w:rsidR="00307F3F">
        <w:rPr>
          <w:rFonts w:cstheme="minorHAnsi"/>
        </w:rPr>
        <w:t>available in the text book. Referred many articles on Time Series analysis articles from different sources but ended up with lots of doubts. I did work on more examples to get it understand completely which took more time.</w:t>
      </w:r>
    </w:p>
    <w:p w:rsidR="00EE5340" w:rsidRPr="000F0034" w:rsidRDefault="00EE5340" w:rsidP="00307F3F">
      <w:pPr>
        <w:spacing w:line="480" w:lineRule="auto"/>
        <w:rPr>
          <w:rFonts w:cstheme="minorHAnsi"/>
        </w:rPr>
      </w:pPr>
    </w:p>
    <w:p w:rsidR="00F84CDA" w:rsidRDefault="00F84CDA" w:rsidP="00307F3F">
      <w:pPr>
        <w:spacing w:line="480" w:lineRule="auto"/>
        <w:rPr>
          <w:rFonts w:cstheme="minorHAnsi"/>
          <w:b/>
        </w:rPr>
      </w:pPr>
    </w:p>
    <w:p w:rsidR="00203486" w:rsidRPr="00307F3F" w:rsidRDefault="00307F3F" w:rsidP="00307F3F">
      <w:pPr>
        <w:spacing w:line="480" w:lineRule="auto"/>
        <w:rPr>
          <w:rFonts w:cstheme="minorHAnsi"/>
          <w:b/>
          <w:i/>
          <w:sz w:val="24"/>
          <w:szCs w:val="24"/>
        </w:rPr>
      </w:pPr>
      <w:r>
        <w:rPr>
          <w:rFonts w:cstheme="minorHAnsi"/>
          <w:b/>
        </w:rPr>
        <w:lastRenderedPageBreak/>
        <w:tab/>
      </w:r>
      <w:r>
        <w:rPr>
          <w:rFonts w:cstheme="minorHAnsi"/>
          <w:b/>
        </w:rPr>
        <w:tab/>
      </w:r>
      <w:r>
        <w:rPr>
          <w:rFonts w:cstheme="minorHAnsi"/>
          <w:b/>
        </w:rPr>
        <w:tab/>
      </w:r>
      <w:r>
        <w:rPr>
          <w:rFonts w:cstheme="minorHAnsi"/>
          <w:b/>
        </w:rPr>
        <w:tab/>
      </w:r>
      <w:r>
        <w:rPr>
          <w:rFonts w:cstheme="minorHAnsi"/>
          <w:b/>
        </w:rPr>
        <w:tab/>
      </w:r>
      <w:r w:rsidRPr="00307F3F">
        <w:rPr>
          <w:rFonts w:cstheme="minorHAnsi"/>
          <w:b/>
          <w:i/>
          <w:sz w:val="24"/>
          <w:szCs w:val="24"/>
        </w:rPr>
        <w:t>References</w:t>
      </w:r>
      <w:r w:rsidRPr="00307F3F">
        <w:rPr>
          <w:rFonts w:cstheme="minorHAnsi"/>
          <w:b/>
          <w:i/>
          <w:sz w:val="24"/>
          <w:szCs w:val="24"/>
        </w:rPr>
        <w:tab/>
      </w:r>
      <w:r w:rsidRPr="00307F3F">
        <w:rPr>
          <w:rFonts w:cstheme="minorHAnsi"/>
          <w:b/>
          <w:i/>
          <w:sz w:val="24"/>
          <w:szCs w:val="24"/>
        </w:rPr>
        <w:tab/>
      </w:r>
      <w:r w:rsidRPr="00307F3F">
        <w:rPr>
          <w:rFonts w:cstheme="minorHAnsi"/>
          <w:b/>
          <w:i/>
          <w:sz w:val="24"/>
          <w:szCs w:val="24"/>
        </w:rPr>
        <w:tab/>
      </w:r>
    </w:p>
    <w:p w:rsidR="00307F3F" w:rsidRDefault="00B61985" w:rsidP="00307F3F">
      <w:pPr>
        <w:numPr>
          <w:ilvl w:val="0"/>
          <w:numId w:val="5"/>
        </w:numPr>
        <w:spacing w:line="480" w:lineRule="auto"/>
        <w:rPr>
          <w:rFonts w:cstheme="minorHAnsi"/>
        </w:rPr>
      </w:pPr>
      <w:r w:rsidRPr="00307F3F">
        <w:rPr>
          <w:rFonts w:cstheme="minorHAnsi"/>
          <w:bCs/>
          <w:i/>
          <w:iCs/>
        </w:rPr>
        <w:t>Google, drugwatch,</w:t>
      </w:r>
      <w:r w:rsidR="00307F3F">
        <w:rPr>
          <w:rFonts w:cstheme="minorHAnsi"/>
          <w:bCs/>
          <w:i/>
          <w:iCs/>
        </w:rPr>
        <w:t xml:space="preserve"> </w:t>
      </w:r>
      <w:r w:rsidRPr="00307F3F">
        <w:rPr>
          <w:rFonts w:cstheme="minorHAnsi"/>
          <w:bCs/>
          <w:i/>
          <w:iCs/>
        </w:rPr>
        <w:t>Lung Cancer</w:t>
      </w:r>
      <w:r w:rsidR="00307F3F">
        <w:rPr>
          <w:rFonts w:cstheme="minorHAnsi"/>
        </w:rPr>
        <w:t xml:space="preserve"> , </w:t>
      </w:r>
    </w:p>
    <w:p w:rsidR="00307F3F" w:rsidRPr="00307F3F" w:rsidRDefault="008E4F30" w:rsidP="00307F3F">
      <w:pPr>
        <w:spacing w:line="480" w:lineRule="auto"/>
        <w:ind w:left="720"/>
        <w:rPr>
          <w:rFonts w:cstheme="minorHAnsi"/>
        </w:rPr>
      </w:pPr>
      <w:hyperlink r:id="rId10" w:history="1">
        <w:r w:rsidR="00307F3F" w:rsidRPr="00307F3F">
          <w:rPr>
            <w:rStyle w:val="Hyperlink"/>
            <w:rFonts w:cstheme="minorHAnsi"/>
            <w:bCs/>
            <w:i/>
            <w:iCs/>
          </w:rPr>
          <w:t>https://www.drugwatch.com/health/cancer/lung-cancer/</w:t>
        </w:r>
      </w:hyperlink>
    </w:p>
    <w:p w:rsidR="00307F3F" w:rsidRPr="00307F3F" w:rsidRDefault="00B61985" w:rsidP="00307F3F">
      <w:pPr>
        <w:numPr>
          <w:ilvl w:val="0"/>
          <w:numId w:val="6"/>
        </w:numPr>
        <w:spacing w:line="480" w:lineRule="auto"/>
        <w:rPr>
          <w:rFonts w:cstheme="minorHAnsi"/>
        </w:rPr>
      </w:pPr>
      <w:r w:rsidRPr="00307F3F">
        <w:rPr>
          <w:rFonts w:cstheme="minorHAnsi"/>
          <w:bCs/>
          <w:i/>
          <w:iCs/>
        </w:rPr>
        <w:t>Google, kaggle</w:t>
      </w:r>
      <w:r w:rsidR="00307F3F">
        <w:rPr>
          <w:rFonts w:cstheme="minorHAnsi"/>
          <w:bCs/>
          <w:i/>
          <w:iCs/>
        </w:rPr>
        <w:t>.com</w:t>
      </w:r>
      <w:r w:rsidRPr="00307F3F">
        <w:rPr>
          <w:rFonts w:cstheme="minorHAnsi"/>
          <w:bCs/>
          <w:i/>
          <w:iCs/>
        </w:rPr>
        <w:t xml:space="preserve"> , Lung Cancer Dataset</w:t>
      </w:r>
      <w:r w:rsidR="00307F3F">
        <w:rPr>
          <w:rFonts w:cstheme="minorHAnsi"/>
        </w:rPr>
        <w:t xml:space="preserve">, </w:t>
      </w:r>
      <w:hyperlink r:id="rId11" w:history="1">
        <w:r w:rsidR="00307F3F" w:rsidRPr="00307F3F">
          <w:rPr>
            <w:rStyle w:val="Hyperlink"/>
            <w:rFonts w:cstheme="minorHAnsi"/>
            <w:bCs/>
            <w:i/>
            <w:iCs/>
          </w:rPr>
          <w:t>https://www.kaggle.com/datasets/nancyalaswad90/lung-cancer</w:t>
        </w:r>
      </w:hyperlink>
    </w:p>
    <w:p w:rsidR="00307F3F" w:rsidRPr="00F85138" w:rsidRDefault="00307F3F" w:rsidP="00307F3F">
      <w:pPr>
        <w:spacing w:line="480" w:lineRule="auto"/>
        <w:rPr>
          <w:rFonts w:cstheme="minorHAnsi"/>
          <w:b/>
        </w:rPr>
      </w:pPr>
    </w:p>
    <w:p w:rsidR="00AD2110" w:rsidRDefault="00AD2110" w:rsidP="007A52F0">
      <w:pPr>
        <w:spacing w:line="480" w:lineRule="auto"/>
      </w:pPr>
    </w:p>
    <w:sectPr w:rsidR="00AD2110">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E4F30" w:rsidRDefault="008E4F30" w:rsidP="00284424">
      <w:pPr>
        <w:spacing w:after="0" w:line="240" w:lineRule="auto"/>
      </w:pPr>
      <w:r>
        <w:separator/>
      </w:r>
    </w:p>
  </w:endnote>
  <w:endnote w:type="continuationSeparator" w:id="0">
    <w:p w:rsidR="008E4F30" w:rsidRDefault="008E4F30" w:rsidP="002844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E4F30" w:rsidRDefault="008E4F30" w:rsidP="00284424">
      <w:pPr>
        <w:spacing w:after="0" w:line="240" w:lineRule="auto"/>
      </w:pPr>
      <w:r>
        <w:separator/>
      </w:r>
    </w:p>
  </w:footnote>
  <w:footnote w:type="continuationSeparator" w:id="0">
    <w:p w:rsidR="008E4F30" w:rsidRDefault="008E4F30" w:rsidP="002844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8002864"/>
      <w:docPartObj>
        <w:docPartGallery w:val="Page Numbers (Top of Page)"/>
        <w:docPartUnique/>
      </w:docPartObj>
    </w:sdtPr>
    <w:sdtEndPr>
      <w:rPr>
        <w:noProof/>
      </w:rPr>
    </w:sdtEndPr>
    <w:sdtContent>
      <w:p w:rsidR="00EE5340" w:rsidRDefault="00EE5340" w:rsidP="00284424">
        <w:pPr>
          <w:pStyle w:val="Header"/>
        </w:pPr>
        <w:r>
          <w:t xml:space="preserve">Summary                                                                                                                   </w:t>
        </w:r>
        <w:r>
          <w:tab/>
        </w:r>
        <w:r>
          <w:tab/>
        </w:r>
        <w:r>
          <w:fldChar w:fldCharType="begin"/>
        </w:r>
        <w:r>
          <w:instrText xml:space="preserve"> PAGE   \* MERGEFORMAT </w:instrText>
        </w:r>
        <w:r>
          <w:fldChar w:fldCharType="separate"/>
        </w:r>
        <w:r w:rsidR="00A323B9">
          <w:rPr>
            <w:noProof/>
          </w:rPr>
          <w:t>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F145B"/>
    <w:multiLevelType w:val="hybridMultilevel"/>
    <w:tmpl w:val="646CF070"/>
    <w:lvl w:ilvl="0" w:tplc="A6F0C4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91E58C4"/>
    <w:multiLevelType w:val="hybridMultilevel"/>
    <w:tmpl w:val="5F06E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006343D"/>
    <w:multiLevelType w:val="hybridMultilevel"/>
    <w:tmpl w:val="D86E8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E0F0758"/>
    <w:multiLevelType w:val="hybridMultilevel"/>
    <w:tmpl w:val="D6AC0B7C"/>
    <w:lvl w:ilvl="0" w:tplc="F34E8428">
      <w:start w:val="1"/>
      <w:numFmt w:val="bullet"/>
      <w:lvlText w:val="•"/>
      <w:lvlJc w:val="left"/>
      <w:pPr>
        <w:tabs>
          <w:tab w:val="num" w:pos="720"/>
        </w:tabs>
        <w:ind w:left="720" w:hanging="360"/>
      </w:pPr>
      <w:rPr>
        <w:rFonts w:ascii="Arial" w:hAnsi="Arial" w:hint="default"/>
      </w:rPr>
    </w:lvl>
    <w:lvl w:ilvl="1" w:tplc="91A25646" w:tentative="1">
      <w:start w:val="1"/>
      <w:numFmt w:val="bullet"/>
      <w:lvlText w:val="•"/>
      <w:lvlJc w:val="left"/>
      <w:pPr>
        <w:tabs>
          <w:tab w:val="num" w:pos="1440"/>
        </w:tabs>
        <w:ind w:left="1440" w:hanging="360"/>
      </w:pPr>
      <w:rPr>
        <w:rFonts w:ascii="Arial" w:hAnsi="Arial" w:hint="default"/>
      </w:rPr>
    </w:lvl>
    <w:lvl w:ilvl="2" w:tplc="509002F8" w:tentative="1">
      <w:start w:val="1"/>
      <w:numFmt w:val="bullet"/>
      <w:lvlText w:val="•"/>
      <w:lvlJc w:val="left"/>
      <w:pPr>
        <w:tabs>
          <w:tab w:val="num" w:pos="2160"/>
        </w:tabs>
        <w:ind w:left="2160" w:hanging="360"/>
      </w:pPr>
      <w:rPr>
        <w:rFonts w:ascii="Arial" w:hAnsi="Arial" w:hint="default"/>
      </w:rPr>
    </w:lvl>
    <w:lvl w:ilvl="3" w:tplc="3C3892FE" w:tentative="1">
      <w:start w:val="1"/>
      <w:numFmt w:val="bullet"/>
      <w:lvlText w:val="•"/>
      <w:lvlJc w:val="left"/>
      <w:pPr>
        <w:tabs>
          <w:tab w:val="num" w:pos="2880"/>
        </w:tabs>
        <w:ind w:left="2880" w:hanging="360"/>
      </w:pPr>
      <w:rPr>
        <w:rFonts w:ascii="Arial" w:hAnsi="Arial" w:hint="default"/>
      </w:rPr>
    </w:lvl>
    <w:lvl w:ilvl="4" w:tplc="BBDC55C2" w:tentative="1">
      <w:start w:val="1"/>
      <w:numFmt w:val="bullet"/>
      <w:lvlText w:val="•"/>
      <w:lvlJc w:val="left"/>
      <w:pPr>
        <w:tabs>
          <w:tab w:val="num" w:pos="3600"/>
        </w:tabs>
        <w:ind w:left="3600" w:hanging="360"/>
      </w:pPr>
      <w:rPr>
        <w:rFonts w:ascii="Arial" w:hAnsi="Arial" w:hint="default"/>
      </w:rPr>
    </w:lvl>
    <w:lvl w:ilvl="5" w:tplc="5BE00A84" w:tentative="1">
      <w:start w:val="1"/>
      <w:numFmt w:val="bullet"/>
      <w:lvlText w:val="•"/>
      <w:lvlJc w:val="left"/>
      <w:pPr>
        <w:tabs>
          <w:tab w:val="num" w:pos="4320"/>
        </w:tabs>
        <w:ind w:left="4320" w:hanging="360"/>
      </w:pPr>
      <w:rPr>
        <w:rFonts w:ascii="Arial" w:hAnsi="Arial" w:hint="default"/>
      </w:rPr>
    </w:lvl>
    <w:lvl w:ilvl="6" w:tplc="EB908446" w:tentative="1">
      <w:start w:val="1"/>
      <w:numFmt w:val="bullet"/>
      <w:lvlText w:val="•"/>
      <w:lvlJc w:val="left"/>
      <w:pPr>
        <w:tabs>
          <w:tab w:val="num" w:pos="5040"/>
        </w:tabs>
        <w:ind w:left="5040" w:hanging="360"/>
      </w:pPr>
      <w:rPr>
        <w:rFonts w:ascii="Arial" w:hAnsi="Arial" w:hint="default"/>
      </w:rPr>
    </w:lvl>
    <w:lvl w:ilvl="7" w:tplc="F9EEB9F4" w:tentative="1">
      <w:start w:val="1"/>
      <w:numFmt w:val="bullet"/>
      <w:lvlText w:val="•"/>
      <w:lvlJc w:val="left"/>
      <w:pPr>
        <w:tabs>
          <w:tab w:val="num" w:pos="5760"/>
        </w:tabs>
        <w:ind w:left="5760" w:hanging="360"/>
      </w:pPr>
      <w:rPr>
        <w:rFonts w:ascii="Arial" w:hAnsi="Arial" w:hint="default"/>
      </w:rPr>
    </w:lvl>
    <w:lvl w:ilvl="8" w:tplc="5E14A6FE" w:tentative="1">
      <w:start w:val="1"/>
      <w:numFmt w:val="bullet"/>
      <w:lvlText w:val="•"/>
      <w:lvlJc w:val="left"/>
      <w:pPr>
        <w:tabs>
          <w:tab w:val="num" w:pos="6480"/>
        </w:tabs>
        <w:ind w:left="6480" w:hanging="360"/>
      </w:pPr>
      <w:rPr>
        <w:rFonts w:ascii="Arial" w:hAnsi="Arial" w:hint="default"/>
      </w:rPr>
    </w:lvl>
  </w:abstractNum>
  <w:abstractNum w:abstractNumId="4">
    <w:nsid w:val="6E254D66"/>
    <w:multiLevelType w:val="hybridMultilevel"/>
    <w:tmpl w:val="A692A772"/>
    <w:lvl w:ilvl="0" w:tplc="09AA1136">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0A14BC"/>
    <w:multiLevelType w:val="hybridMultilevel"/>
    <w:tmpl w:val="23246B54"/>
    <w:lvl w:ilvl="0" w:tplc="0E5085AA">
      <w:start w:val="1"/>
      <w:numFmt w:val="bullet"/>
      <w:lvlText w:val="•"/>
      <w:lvlJc w:val="left"/>
      <w:pPr>
        <w:tabs>
          <w:tab w:val="num" w:pos="720"/>
        </w:tabs>
        <w:ind w:left="720" w:hanging="360"/>
      </w:pPr>
      <w:rPr>
        <w:rFonts w:ascii="Arial" w:hAnsi="Arial" w:hint="default"/>
      </w:rPr>
    </w:lvl>
    <w:lvl w:ilvl="1" w:tplc="60FCFD86" w:tentative="1">
      <w:start w:val="1"/>
      <w:numFmt w:val="bullet"/>
      <w:lvlText w:val="•"/>
      <w:lvlJc w:val="left"/>
      <w:pPr>
        <w:tabs>
          <w:tab w:val="num" w:pos="1440"/>
        </w:tabs>
        <w:ind w:left="1440" w:hanging="360"/>
      </w:pPr>
      <w:rPr>
        <w:rFonts w:ascii="Arial" w:hAnsi="Arial" w:hint="default"/>
      </w:rPr>
    </w:lvl>
    <w:lvl w:ilvl="2" w:tplc="9FE6D33E" w:tentative="1">
      <w:start w:val="1"/>
      <w:numFmt w:val="bullet"/>
      <w:lvlText w:val="•"/>
      <w:lvlJc w:val="left"/>
      <w:pPr>
        <w:tabs>
          <w:tab w:val="num" w:pos="2160"/>
        </w:tabs>
        <w:ind w:left="2160" w:hanging="360"/>
      </w:pPr>
      <w:rPr>
        <w:rFonts w:ascii="Arial" w:hAnsi="Arial" w:hint="default"/>
      </w:rPr>
    </w:lvl>
    <w:lvl w:ilvl="3" w:tplc="8EE4668A" w:tentative="1">
      <w:start w:val="1"/>
      <w:numFmt w:val="bullet"/>
      <w:lvlText w:val="•"/>
      <w:lvlJc w:val="left"/>
      <w:pPr>
        <w:tabs>
          <w:tab w:val="num" w:pos="2880"/>
        </w:tabs>
        <w:ind w:left="2880" w:hanging="360"/>
      </w:pPr>
      <w:rPr>
        <w:rFonts w:ascii="Arial" w:hAnsi="Arial" w:hint="default"/>
      </w:rPr>
    </w:lvl>
    <w:lvl w:ilvl="4" w:tplc="40903334" w:tentative="1">
      <w:start w:val="1"/>
      <w:numFmt w:val="bullet"/>
      <w:lvlText w:val="•"/>
      <w:lvlJc w:val="left"/>
      <w:pPr>
        <w:tabs>
          <w:tab w:val="num" w:pos="3600"/>
        </w:tabs>
        <w:ind w:left="3600" w:hanging="360"/>
      </w:pPr>
      <w:rPr>
        <w:rFonts w:ascii="Arial" w:hAnsi="Arial" w:hint="default"/>
      </w:rPr>
    </w:lvl>
    <w:lvl w:ilvl="5" w:tplc="C0DAE744" w:tentative="1">
      <w:start w:val="1"/>
      <w:numFmt w:val="bullet"/>
      <w:lvlText w:val="•"/>
      <w:lvlJc w:val="left"/>
      <w:pPr>
        <w:tabs>
          <w:tab w:val="num" w:pos="4320"/>
        </w:tabs>
        <w:ind w:left="4320" w:hanging="360"/>
      </w:pPr>
      <w:rPr>
        <w:rFonts w:ascii="Arial" w:hAnsi="Arial" w:hint="default"/>
      </w:rPr>
    </w:lvl>
    <w:lvl w:ilvl="6" w:tplc="E140E06A" w:tentative="1">
      <w:start w:val="1"/>
      <w:numFmt w:val="bullet"/>
      <w:lvlText w:val="•"/>
      <w:lvlJc w:val="left"/>
      <w:pPr>
        <w:tabs>
          <w:tab w:val="num" w:pos="5040"/>
        </w:tabs>
        <w:ind w:left="5040" w:hanging="360"/>
      </w:pPr>
      <w:rPr>
        <w:rFonts w:ascii="Arial" w:hAnsi="Arial" w:hint="default"/>
      </w:rPr>
    </w:lvl>
    <w:lvl w:ilvl="7" w:tplc="C94AD6FC" w:tentative="1">
      <w:start w:val="1"/>
      <w:numFmt w:val="bullet"/>
      <w:lvlText w:val="•"/>
      <w:lvlJc w:val="left"/>
      <w:pPr>
        <w:tabs>
          <w:tab w:val="num" w:pos="5760"/>
        </w:tabs>
        <w:ind w:left="5760" w:hanging="360"/>
      </w:pPr>
      <w:rPr>
        <w:rFonts w:ascii="Arial" w:hAnsi="Arial" w:hint="default"/>
      </w:rPr>
    </w:lvl>
    <w:lvl w:ilvl="8" w:tplc="18E44580"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2"/>
  </w:num>
  <w:num w:numId="3">
    <w:abstractNumId w:val="0"/>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8AD"/>
    <w:rsid w:val="0003692D"/>
    <w:rsid w:val="000A4BA6"/>
    <w:rsid w:val="000D1AFE"/>
    <w:rsid w:val="000F0034"/>
    <w:rsid w:val="00203486"/>
    <w:rsid w:val="00284424"/>
    <w:rsid w:val="00307F3F"/>
    <w:rsid w:val="00332D8B"/>
    <w:rsid w:val="004B1253"/>
    <w:rsid w:val="00574495"/>
    <w:rsid w:val="00622530"/>
    <w:rsid w:val="007A52F0"/>
    <w:rsid w:val="008E4F30"/>
    <w:rsid w:val="00A323B9"/>
    <w:rsid w:val="00AD2110"/>
    <w:rsid w:val="00AD7671"/>
    <w:rsid w:val="00AF7D0B"/>
    <w:rsid w:val="00B135AE"/>
    <w:rsid w:val="00B61985"/>
    <w:rsid w:val="00E81E7D"/>
    <w:rsid w:val="00EC78AD"/>
    <w:rsid w:val="00EE5340"/>
    <w:rsid w:val="00F84CDA"/>
    <w:rsid w:val="00F851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424"/>
  </w:style>
  <w:style w:type="paragraph" w:styleId="Footer">
    <w:name w:val="footer"/>
    <w:basedOn w:val="Normal"/>
    <w:link w:val="FooterChar"/>
    <w:uiPriority w:val="99"/>
    <w:unhideWhenUsed/>
    <w:rsid w:val="0028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424"/>
  </w:style>
  <w:style w:type="paragraph" w:styleId="ListParagraph">
    <w:name w:val="List Paragraph"/>
    <w:basedOn w:val="Normal"/>
    <w:uiPriority w:val="34"/>
    <w:qFormat/>
    <w:rsid w:val="00AD2110"/>
    <w:pPr>
      <w:ind w:left="720"/>
      <w:contextualSpacing/>
    </w:pPr>
  </w:style>
  <w:style w:type="paragraph" w:styleId="BalloonText">
    <w:name w:val="Balloon Text"/>
    <w:basedOn w:val="Normal"/>
    <w:link w:val="BalloonTextChar"/>
    <w:uiPriority w:val="99"/>
    <w:semiHidden/>
    <w:unhideWhenUsed/>
    <w:rsid w:val="000D1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FE"/>
    <w:rPr>
      <w:rFonts w:ascii="Tahoma" w:hAnsi="Tahoma" w:cs="Tahoma"/>
      <w:sz w:val="16"/>
      <w:szCs w:val="16"/>
    </w:rPr>
  </w:style>
  <w:style w:type="character" w:styleId="Hyperlink">
    <w:name w:val="Hyperlink"/>
    <w:basedOn w:val="DefaultParagraphFont"/>
    <w:uiPriority w:val="99"/>
    <w:unhideWhenUsed/>
    <w:rsid w:val="00307F3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4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4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424"/>
  </w:style>
  <w:style w:type="paragraph" w:styleId="Footer">
    <w:name w:val="footer"/>
    <w:basedOn w:val="Normal"/>
    <w:link w:val="FooterChar"/>
    <w:uiPriority w:val="99"/>
    <w:unhideWhenUsed/>
    <w:rsid w:val="002844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424"/>
  </w:style>
  <w:style w:type="paragraph" w:styleId="ListParagraph">
    <w:name w:val="List Paragraph"/>
    <w:basedOn w:val="Normal"/>
    <w:uiPriority w:val="34"/>
    <w:qFormat/>
    <w:rsid w:val="00AD2110"/>
    <w:pPr>
      <w:ind w:left="720"/>
      <w:contextualSpacing/>
    </w:pPr>
  </w:style>
  <w:style w:type="paragraph" w:styleId="BalloonText">
    <w:name w:val="Balloon Text"/>
    <w:basedOn w:val="Normal"/>
    <w:link w:val="BalloonTextChar"/>
    <w:uiPriority w:val="99"/>
    <w:semiHidden/>
    <w:unhideWhenUsed/>
    <w:rsid w:val="000D1A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AFE"/>
    <w:rPr>
      <w:rFonts w:ascii="Tahoma" w:hAnsi="Tahoma" w:cs="Tahoma"/>
      <w:sz w:val="16"/>
      <w:szCs w:val="16"/>
    </w:rPr>
  </w:style>
  <w:style w:type="character" w:styleId="Hyperlink">
    <w:name w:val="Hyperlink"/>
    <w:basedOn w:val="DefaultParagraphFont"/>
    <w:uiPriority w:val="99"/>
    <w:unhideWhenUsed/>
    <w:rsid w:val="00307F3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1621992">
      <w:bodyDiv w:val="1"/>
      <w:marLeft w:val="0"/>
      <w:marRight w:val="0"/>
      <w:marTop w:val="0"/>
      <w:marBottom w:val="0"/>
      <w:divBdr>
        <w:top w:val="none" w:sz="0" w:space="0" w:color="auto"/>
        <w:left w:val="none" w:sz="0" w:space="0" w:color="auto"/>
        <w:bottom w:val="none" w:sz="0" w:space="0" w:color="auto"/>
        <w:right w:val="none" w:sz="0" w:space="0" w:color="auto"/>
      </w:divBdr>
      <w:divsChild>
        <w:div w:id="1622877966">
          <w:marLeft w:val="547"/>
          <w:marRight w:val="0"/>
          <w:marTop w:val="115"/>
          <w:marBottom w:val="0"/>
          <w:divBdr>
            <w:top w:val="none" w:sz="0" w:space="0" w:color="auto"/>
            <w:left w:val="none" w:sz="0" w:space="0" w:color="auto"/>
            <w:bottom w:val="none" w:sz="0" w:space="0" w:color="auto"/>
            <w:right w:val="none" w:sz="0" w:space="0" w:color="auto"/>
          </w:divBdr>
        </w:div>
        <w:div w:id="1255935595">
          <w:marLeft w:val="547"/>
          <w:marRight w:val="0"/>
          <w:marTop w:val="115"/>
          <w:marBottom w:val="0"/>
          <w:divBdr>
            <w:top w:val="none" w:sz="0" w:space="0" w:color="auto"/>
            <w:left w:val="none" w:sz="0" w:space="0" w:color="auto"/>
            <w:bottom w:val="none" w:sz="0" w:space="0" w:color="auto"/>
            <w:right w:val="none" w:sz="0" w:space="0" w:color="auto"/>
          </w:divBdr>
        </w:div>
      </w:divsChild>
    </w:div>
    <w:div w:id="1645087676">
      <w:bodyDiv w:val="1"/>
      <w:marLeft w:val="0"/>
      <w:marRight w:val="0"/>
      <w:marTop w:val="0"/>
      <w:marBottom w:val="0"/>
      <w:divBdr>
        <w:top w:val="none" w:sz="0" w:space="0" w:color="auto"/>
        <w:left w:val="none" w:sz="0" w:space="0" w:color="auto"/>
        <w:bottom w:val="none" w:sz="0" w:space="0" w:color="auto"/>
        <w:right w:val="none" w:sz="0" w:space="0" w:color="auto"/>
      </w:divBdr>
      <w:divsChild>
        <w:div w:id="1293440222">
          <w:marLeft w:val="547"/>
          <w:marRight w:val="0"/>
          <w:marTop w:val="115"/>
          <w:marBottom w:val="0"/>
          <w:divBdr>
            <w:top w:val="none" w:sz="0" w:space="0" w:color="auto"/>
            <w:left w:val="none" w:sz="0" w:space="0" w:color="auto"/>
            <w:bottom w:val="none" w:sz="0" w:space="0" w:color="auto"/>
            <w:right w:val="none" w:sz="0" w:space="0" w:color="auto"/>
          </w:divBdr>
        </w:div>
        <w:div w:id="1093670499">
          <w:marLeft w:val="547"/>
          <w:marRight w:val="0"/>
          <w:marTop w:val="115"/>
          <w:marBottom w:val="0"/>
          <w:divBdr>
            <w:top w:val="none" w:sz="0" w:space="0" w:color="auto"/>
            <w:left w:val="none" w:sz="0" w:space="0" w:color="auto"/>
            <w:bottom w:val="none" w:sz="0" w:space="0" w:color="auto"/>
            <w:right w:val="none" w:sz="0" w:space="0" w:color="auto"/>
          </w:divBdr>
        </w:div>
      </w:divsChild>
    </w:div>
    <w:div w:id="1790466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www.kaggle.com/datasets/nancyalaswad90/lung-cancer" TargetMode="External"/><Relationship Id="rId5" Type="http://schemas.openxmlformats.org/officeDocument/2006/relationships/webSettings" Target="webSettings.xml"/><Relationship Id="rId10" Type="http://schemas.openxmlformats.org/officeDocument/2006/relationships/hyperlink" Target="https://www.drugwatch.com/health/cancer/lung-canc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197</TotalTime>
  <Pages>1</Pages>
  <Words>1005</Words>
  <Characters>5729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9</cp:revision>
  <cp:lastPrinted>2022-08-13T13:40:00Z</cp:lastPrinted>
  <dcterms:created xsi:type="dcterms:W3CDTF">2022-08-10T16:35:00Z</dcterms:created>
  <dcterms:modified xsi:type="dcterms:W3CDTF">2022-08-13T13:41:00Z</dcterms:modified>
</cp:coreProperties>
</file>