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5268E" w14:textId="5CC6B6D9" w:rsidR="00663118" w:rsidRPr="00663118" w:rsidRDefault="00663118">
      <w:pPr>
        <w:rPr>
          <w:color w:val="000000" w:themeColor="text1"/>
        </w:rPr>
      </w:pPr>
      <w:r w:rsidRPr="00663118">
        <w:rPr>
          <w:color w:val="000000" w:themeColor="text1"/>
        </w:rPr>
        <w:t>SUCHETA NAIK</w:t>
      </w:r>
    </w:p>
    <w:p w14:paraId="112BB3CB" w14:textId="549D1F07" w:rsidR="00663118" w:rsidRPr="00663118" w:rsidRDefault="00663118">
      <w:pPr>
        <w:rPr>
          <w:color w:val="000000" w:themeColor="text1"/>
        </w:rPr>
      </w:pPr>
      <w:r w:rsidRPr="00663118">
        <w:rPr>
          <w:color w:val="000000" w:themeColor="text1"/>
        </w:rPr>
        <w:t>182000492</w:t>
      </w:r>
    </w:p>
    <w:p w14:paraId="2BC13818" w14:textId="77777777" w:rsidR="009742BA" w:rsidRPr="009742BA" w:rsidRDefault="009742BA">
      <w:pPr>
        <w:rPr>
          <w:color w:val="4472C4" w:themeColor="accent1"/>
        </w:rPr>
      </w:pPr>
      <w:r w:rsidRPr="009742BA">
        <w:rPr>
          <w:color w:val="4472C4" w:themeColor="accent1"/>
        </w:rPr>
        <w:t xml:space="preserve">Business Forecasting: Assignment 3 </w:t>
      </w:r>
    </w:p>
    <w:p w14:paraId="2E91C40A" w14:textId="77777777" w:rsidR="009742BA" w:rsidRDefault="009742BA">
      <w:r>
        <w:t>Kindly select dataset with time-series data</w:t>
      </w:r>
    </w:p>
    <w:p w14:paraId="291A8CE0" w14:textId="77777777" w:rsidR="009742BA" w:rsidRDefault="009742BA"/>
    <w:p w14:paraId="7A9B2DA9" w14:textId="77777777" w:rsidR="009742BA" w:rsidRDefault="009742BA">
      <w:r>
        <w:t xml:space="preserve"> 1) Plot the datasets to see how it looks. What can we tell from these?</w:t>
      </w:r>
    </w:p>
    <w:p w14:paraId="2E33A6C1" w14:textId="77777777" w:rsidR="009742BA" w:rsidRDefault="009742BA">
      <w:r>
        <w:t xml:space="preserve"> 2) Check if there exists a seasonality or trend using plot and state your results with valid reasons</w:t>
      </w:r>
    </w:p>
    <w:p w14:paraId="0E91056B" w14:textId="77777777" w:rsidR="009742BA" w:rsidRDefault="009742BA">
      <w:r>
        <w:t xml:space="preserve"> 3) Plot Autocorrelation graph and see if there exists seasonality or trend and explain the results</w:t>
      </w:r>
    </w:p>
    <w:p w14:paraId="6C89A266" w14:textId="77777777" w:rsidR="00E02244" w:rsidRDefault="00E02244" w:rsidP="004D31B7">
      <w:pPr>
        <w:rPr>
          <w:rFonts w:eastAsia="Times New Roman"/>
        </w:rPr>
      </w:pPr>
    </w:p>
    <w:p w14:paraId="77281CA9" w14:textId="77777777" w:rsidR="00E02244" w:rsidRDefault="00E02244" w:rsidP="004D31B7">
      <w:pPr>
        <w:rPr>
          <w:rFonts w:eastAsia="Times New Roman"/>
          <w:b/>
          <w:u w:val="single"/>
        </w:rPr>
      </w:pPr>
      <w:r>
        <w:rPr>
          <w:rFonts w:eastAsia="Times New Roman"/>
          <w:b/>
          <w:u w:val="single"/>
        </w:rPr>
        <w:t>Introduction</w:t>
      </w:r>
      <w:r w:rsidRPr="00E02244">
        <w:rPr>
          <w:rFonts w:eastAsia="Times New Roman"/>
          <w:b/>
          <w:u w:val="single"/>
        </w:rPr>
        <w:t>:</w:t>
      </w:r>
    </w:p>
    <w:p w14:paraId="58E0781A" w14:textId="77777777" w:rsidR="00E02244" w:rsidRDefault="00E02244" w:rsidP="00E02244">
      <w:pPr>
        <w:rPr>
          <w:rFonts w:eastAsia="Times New Roman"/>
        </w:rPr>
      </w:pPr>
      <w:r>
        <w:rPr>
          <w:rFonts w:eastAsia="Times New Roman"/>
        </w:rPr>
        <w:t xml:space="preserve">The data used in this example is nottem which is standard time series dataset </w:t>
      </w:r>
      <w:r w:rsidRPr="00B0074B">
        <w:rPr>
          <w:rFonts w:eastAsia="Times New Roman"/>
        </w:rPr>
        <w:t xml:space="preserve">available in R. </w:t>
      </w:r>
    </w:p>
    <w:p w14:paraId="366C6F43" w14:textId="77777777" w:rsidR="00981B9D" w:rsidRPr="00E02244" w:rsidRDefault="00B0074B" w:rsidP="004D31B7">
      <w:pPr>
        <w:rPr>
          <w:rFonts w:eastAsia="Times New Roman"/>
        </w:rPr>
      </w:pPr>
      <w:r w:rsidRPr="00B0074B">
        <w:rPr>
          <w:rFonts w:eastAsia="Times New Roman"/>
        </w:rPr>
        <w:t xml:space="preserve">The nottem dataset is the average air temperatures at Nottingham Castle in degrees </w:t>
      </w:r>
      <w:r w:rsidR="00E02244" w:rsidRPr="00B0074B">
        <w:rPr>
          <w:rFonts w:eastAsia="Times New Roman"/>
        </w:rPr>
        <w:t xml:space="preserve">Fahrenheit, </w:t>
      </w:r>
      <w:r w:rsidR="00E02244">
        <w:rPr>
          <w:rFonts w:eastAsia="Times New Roman"/>
        </w:rPr>
        <w:t>collected</w:t>
      </w:r>
      <w:r w:rsidRPr="00B0074B">
        <w:rPr>
          <w:rFonts w:eastAsia="Times New Roman"/>
        </w:rPr>
        <w:t xml:space="preserve"> for 20 years, on monthly basis.</w:t>
      </w:r>
    </w:p>
    <w:p w14:paraId="78F533CE" w14:textId="77777777" w:rsidR="004D31B7" w:rsidRPr="00E337CF" w:rsidRDefault="004D31B7" w:rsidP="004D31B7"/>
    <w:p w14:paraId="71D15733" w14:textId="77777777" w:rsidR="004D31B7" w:rsidRPr="00551C8F" w:rsidRDefault="00E337CF" w:rsidP="004D31B7">
      <w:pPr>
        <w:pStyle w:val="ListParagraph"/>
        <w:numPr>
          <w:ilvl w:val="0"/>
          <w:numId w:val="2"/>
        </w:numPr>
        <w:rPr>
          <w:b/>
        </w:rPr>
      </w:pPr>
      <w:r w:rsidRPr="00E337CF">
        <w:rPr>
          <w:b/>
        </w:rPr>
        <w:t>Plot the datasets to see how it looks. What can we tell from these?</w:t>
      </w:r>
    </w:p>
    <w:p w14:paraId="070B38FD" w14:textId="77777777" w:rsidR="004D31B7" w:rsidRDefault="004D31B7" w:rsidP="004D31B7">
      <w:pPr>
        <w:jc w:val="center"/>
        <w:rPr>
          <w:b/>
        </w:rPr>
      </w:pPr>
      <w:r>
        <w:rPr>
          <w:b/>
          <w:noProof/>
        </w:rPr>
        <w:drawing>
          <wp:inline distT="0" distB="0" distL="0" distR="0" wp14:anchorId="1EB19D8B" wp14:editId="43A5C220">
            <wp:extent cx="5591352" cy="3888740"/>
            <wp:effectExtent l="0" t="0" r="0" b="0"/>
            <wp:docPr id="1" name="Picture 1" descr="../Result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Rplo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051" cy="3954602"/>
                    </a:xfrm>
                    <a:prstGeom prst="rect">
                      <a:avLst/>
                    </a:prstGeom>
                    <a:noFill/>
                    <a:ln>
                      <a:noFill/>
                    </a:ln>
                  </pic:spPr>
                </pic:pic>
              </a:graphicData>
            </a:graphic>
          </wp:inline>
        </w:drawing>
      </w:r>
    </w:p>
    <w:p w14:paraId="54960652" w14:textId="77777777" w:rsidR="009358B7" w:rsidRDefault="009358B7" w:rsidP="004D31B7">
      <w:pPr>
        <w:jc w:val="center"/>
        <w:rPr>
          <w:b/>
        </w:rPr>
      </w:pPr>
    </w:p>
    <w:p w14:paraId="1A7D4B69" w14:textId="77777777" w:rsidR="009358B7" w:rsidRDefault="009358B7" w:rsidP="004D31B7">
      <w:pPr>
        <w:jc w:val="center"/>
        <w:rPr>
          <w:b/>
        </w:rPr>
      </w:pPr>
    </w:p>
    <w:p w14:paraId="53C2C9E5" w14:textId="77777777" w:rsidR="009358B7" w:rsidRPr="005D4750" w:rsidRDefault="009358B7" w:rsidP="009358B7">
      <w:r w:rsidRPr="005D4750">
        <w:t>From this plot, we can deduce that there exists seasonality in the data. In a period of 5 years the average temperature tends to increase and decrease during the same time period. From the plot, it can be concluded that the average temperature rises during the months of May to August and gradually starts falling. The average temperature drops during the months of November to February and gradually starts increasing.</w:t>
      </w:r>
    </w:p>
    <w:p w14:paraId="1E0C9B1F" w14:textId="64A7A6B0" w:rsidR="002A7AF6" w:rsidRPr="002A7AF6" w:rsidRDefault="00832576" w:rsidP="002A7AF6">
      <w:pPr>
        <w:rPr>
          <w:rFonts w:eastAsia="Times New Roman"/>
          <w:b/>
        </w:rPr>
      </w:pPr>
      <w:r w:rsidRPr="005D4750">
        <w:rPr>
          <w:b/>
          <w:color w:val="000000" w:themeColor="text1"/>
        </w:rPr>
        <w:t>From the plot, it can be inferred that the model is an additive component model</w:t>
      </w:r>
      <w:r w:rsidR="002A7AF6">
        <w:rPr>
          <w:b/>
          <w:color w:val="000000" w:themeColor="text1"/>
        </w:rPr>
        <w:t xml:space="preserve"> because </w:t>
      </w:r>
      <w:r w:rsidR="002A7AF6" w:rsidRPr="002A7AF6">
        <w:rPr>
          <w:rFonts w:eastAsia="Times New Roman"/>
          <w:b/>
          <w:color w:val="000000"/>
        </w:rPr>
        <w:t>seasonal variation is relatively constant over time.</w:t>
      </w:r>
    </w:p>
    <w:p w14:paraId="72C82C5B" w14:textId="0704A4F6" w:rsidR="00832576" w:rsidRPr="005D4750" w:rsidRDefault="00832576" w:rsidP="00832576">
      <w:pPr>
        <w:rPr>
          <w:b/>
          <w:color w:val="000000" w:themeColor="text1"/>
        </w:rPr>
      </w:pPr>
      <w:r w:rsidRPr="005D4750">
        <w:rPr>
          <w:b/>
          <w:color w:val="000000" w:themeColor="text1"/>
        </w:rPr>
        <w:lastRenderedPageBreak/>
        <w:t>.</w:t>
      </w:r>
    </w:p>
    <w:p w14:paraId="045A9AEB" w14:textId="77777777" w:rsidR="00832576" w:rsidRPr="005D4750" w:rsidRDefault="00832576" w:rsidP="009358B7"/>
    <w:p w14:paraId="22F5E697" w14:textId="77777777" w:rsidR="009358B7" w:rsidRDefault="009358B7" w:rsidP="004D31B7">
      <w:pPr>
        <w:jc w:val="center"/>
        <w:rPr>
          <w:b/>
        </w:rPr>
      </w:pPr>
    </w:p>
    <w:p w14:paraId="4E9BF1B1" w14:textId="77777777" w:rsidR="009358B7" w:rsidRDefault="009358B7" w:rsidP="004D31B7">
      <w:pPr>
        <w:jc w:val="center"/>
        <w:rPr>
          <w:b/>
        </w:rPr>
      </w:pPr>
    </w:p>
    <w:p w14:paraId="4F93EE0A" w14:textId="77777777" w:rsidR="00E02244" w:rsidRDefault="00E02244" w:rsidP="004D31B7">
      <w:pPr>
        <w:jc w:val="center"/>
        <w:rPr>
          <w:b/>
        </w:rPr>
      </w:pPr>
    </w:p>
    <w:p w14:paraId="791FCE32" w14:textId="77777777" w:rsidR="00E02244" w:rsidRDefault="00E02244" w:rsidP="00E02244">
      <w:pPr>
        <w:rPr>
          <w:b/>
        </w:rPr>
      </w:pPr>
      <w:r>
        <w:rPr>
          <w:b/>
          <w:noProof/>
        </w:rPr>
        <w:drawing>
          <wp:inline distT="0" distB="0" distL="0" distR="0" wp14:anchorId="4F20629C" wp14:editId="2873D842">
            <wp:extent cx="5880735" cy="683895"/>
            <wp:effectExtent l="0" t="0" r="12065" b="1905"/>
            <wp:docPr id="4" name="Picture 4" descr="../../Screen%20Shot%202018-02-06%20at%204.5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2-06%20at%204.57.0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735" cy="683895"/>
                    </a:xfrm>
                    <a:prstGeom prst="rect">
                      <a:avLst/>
                    </a:prstGeom>
                    <a:noFill/>
                    <a:ln>
                      <a:noFill/>
                    </a:ln>
                  </pic:spPr>
                </pic:pic>
              </a:graphicData>
            </a:graphic>
          </wp:inline>
        </w:drawing>
      </w:r>
    </w:p>
    <w:p w14:paraId="543648D4" w14:textId="77777777" w:rsidR="00551C8F" w:rsidRDefault="00551C8F" w:rsidP="00E02244">
      <w:pPr>
        <w:rPr>
          <w:b/>
        </w:rPr>
      </w:pPr>
    </w:p>
    <w:p w14:paraId="4194BFD0" w14:textId="77777777" w:rsidR="009358B7" w:rsidRDefault="009358B7" w:rsidP="00551C8F">
      <w:pPr>
        <w:rPr>
          <w:color w:val="000000" w:themeColor="text1"/>
        </w:rPr>
      </w:pPr>
    </w:p>
    <w:p w14:paraId="028F5D64" w14:textId="77777777" w:rsidR="009358B7" w:rsidRDefault="009358B7" w:rsidP="00551C8F">
      <w:pPr>
        <w:rPr>
          <w:color w:val="000000" w:themeColor="text1"/>
        </w:rPr>
      </w:pPr>
    </w:p>
    <w:p w14:paraId="50FE7C1A" w14:textId="77777777" w:rsidR="009358B7" w:rsidRDefault="009358B7" w:rsidP="00551C8F">
      <w:pPr>
        <w:rPr>
          <w:color w:val="000000" w:themeColor="text1"/>
        </w:rPr>
      </w:pPr>
    </w:p>
    <w:p w14:paraId="4DEBC2D2" w14:textId="77777777" w:rsidR="00551C8F" w:rsidRPr="005D4750" w:rsidRDefault="00551C8F" w:rsidP="00551C8F">
      <w:pPr>
        <w:rPr>
          <w:color w:val="000000" w:themeColor="text1"/>
        </w:rPr>
      </w:pPr>
      <w:r w:rsidRPr="005D4750">
        <w:rPr>
          <w:color w:val="000000" w:themeColor="text1"/>
        </w:rPr>
        <w:t xml:space="preserve">Observing the plot deduces that the data is seasonal and is distributed in the range of 31 to 67 </w:t>
      </w:r>
      <w:r w:rsidRPr="00B0074B">
        <w:rPr>
          <w:rFonts w:eastAsia="Times New Roman"/>
        </w:rPr>
        <w:t xml:space="preserve">degrees </w:t>
      </w:r>
      <w:r w:rsidRPr="005D4750">
        <w:rPr>
          <w:rFonts w:eastAsia="Times New Roman"/>
        </w:rPr>
        <w:t xml:space="preserve">Fahrenheit. </w:t>
      </w:r>
      <w:r w:rsidRPr="005D4750">
        <w:rPr>
          <w:color w:val="000000" w:themeColor="text1"/>
        </w:rPr>
        <w:t>The dataset has a minimum value of 31.30, the 1st Quartile's value is at 41.55, the median's value is 47.35, the mean’s value is 49.04, the 3rd Quartile's value is 57 and a maximum value of 66.50.</w:t>
      </w:r>
    </w:p>
    <w:p w14:paraId="689DC6CE" w14:textId="77777777" w:rsidR="003943CA" w:rsidRDefault="003943CA">
      <w:pPr>
        <w:rPr>
          <w:b/>
        </w:rPr>
      </w:pPr>
    </w:p>
    <w:p w14:paraId="07E0C8D9" w14:textId="77777777" w:rsidR="00AC3F64" w:rsidRDefault="00AC3F64" w:rsidP="00AC3F64">
      <w:pPr>
        <w:jc w:val="center"/>
        <w:rPr>
          <w:b/>
        </w:rPr>
      </w:pPr>
      <w:r>
        <w:rPr>
          <w:b/>
          <w:noProof/>
        </w:rPr>
        <w:drawing>
          <wp:inline distT="0" distB="0" distL="0" distR="0" wp14:anchorId="7F3C30CB" wp14:editId="4328CD43">
            <wp:extent cx="3937635" cy="3244215"/>
            <wp:effectExtent l="0" t="0" r="0" b="6985"/>
            <wp:docPr id="5" name="Picture 5" descr="../Result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s/Rplot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168" cy="3251245"/>
                    </a:xfrm>
                    <a:prstGeom prst="rect">
                      <a:avLst/>
                    </a:prstGeom>
                    <a:noFill/>
                    <a:ln>
                      <a:noFill/>
                    </a:ln>
                  </pic:spPr>
                </pic:pic>
              </a:graphicData>
            </a:graphic>
          </wp:inline>
        </w:drawing>
      </w:r>
    </w:p>
    <w:p w14:paraId="5585D18C" w14:textId="77777777" w:rsidR="00AC3F64" w:rsidRPr="005D4750" w:rsidRDefault="00AC3F64" w:rsidP="005D4750">
      <w:pPr>
        <w:pStyle w:val="ListParagraph"/>
        <w:numPr>
          <w:ilvl w:val="0"/>
          <w:numId w:val="3"/>
        </w:numPr>
        <w:rPr>
          <w:color w:val="000000" w:themeColor="text1"/>
        </w:rPr>
      </w:pPr>
      <w:r w:rsidRPr="005D4750">
        <w:rPr>
          <w:color w:val="000000" w:themeColor="text1"/>
        </w:rPr>
        <w:t xml:space="preserve">From the Boxplot, we can deduce that it is short which implies that the average temperature has high agreement. </w:t>
      </w:r>
    </w:p>
    <w:p w14:paraId="09C4C1DA" w14:textId="77777777" w:rsidR="00AC3F64" w:rsidRPr="005D4750" w:rsidRDefault="00AC3F64" w:rsidP="005D4750">
      <w:pPr>
        <w:pStyle w:val="ListParagraph"/>
        <w:numPr>
          <w:ilvl w:val="0"/>
          <w:numId w:val="3"/>
        </w:numPr>
        <w:rPr>
          <w:rFonts w:eastAsia="Times New Roman"/>
        </w:rPr>
      </w:pPr>
      <w:r w:rsidRPr="005D4750">
        <w:rPr>
          <w:color w:val="000000" w:themeColor="text1"/>
        </w:rPr>
        <w:t>The longer upper whisker and the lower whisker means that the average temperature is varied among the most positive quartile values.</w:t>
      </w:r>
      <w:r w:rsidRPr="005D4750">
        <w:rPr>
          <w:rFonts w:eastAsia="Times New Roman"/>
        </w:rPr>
        <w:t xml:space="preserve"> </w:t>
      </w:r>
    </w:p>
    <w:p w14:paraId="5C4D8170" w14:textId="77777777" w:rsidR="00893F69" w:rsidRPr="005D4750" w:rsidRDefault="00893F69" w:rsidP="005D4750">
      <w:pPr>
        <w:pStyle w:val="ListParagraph"/>
        <w:numPr>
          <w:ilvl w:val="0"/>
          <w:numId w:val="3"/>
        </w:numPr>
        <w:rPr>
          <w:color w:val="000000" w:themeColor="text1"/>
        </w:rPr>
      </w:pPr>
      <w:r w:rsidRPr="005D4750">
        <w:rPr>
          <w:color w:val="000000" w:themeColor="text1"/>
        </w:rPr>
        <w:t>There is no outlier hence our observation is normally distributed.</w:t>
      </w:r>
    </w:p>
    <w:p w14:paraId="246B9D33" w14:textId="77777777" w:rsidR="00832576" w:rsidRPr="00893F69" w:rsidRDefault="00832576" w:rsidP="00893F69">
      <w:pPr>
        <w:rPr>
          <w:rFonts w:ascii="Arial" w:hAnsi="Arial" w:cs="Arial"/>
          <w:color w:val="000000" w:themeColor="text1"/>
        </w:rPr>
      </w:pPr>
    </w:p>
    <w:p w14:paraId="4F7A7C80" w14:textId="77777777" w:rsidR="00893F69" w:rsidRPr="00893F69" w:rsidRDefault="00893F69" w:rsidP="00893F69">
      <w:pPr>
        <w:rPr>
          <w:rFonts w:ascii="Arial" w:hAnsi="Arial" w:cs="Arial"/>
          <w:color w:val="000000" w:themeColor="text1"/>
        </w:rPr>
      </w:pPr>
    </w:p>
    <w:p w14:paraId="29072593" w14:textId="07C6AC11" w:rsidR="009358B7" w:rsidRDefault="00197304">
      <w:pPr>
        <w:rPr>
          <w:rFonts w:ascii="Arial" w:hAnsi="Arial" w:cs="Arial"/>
          <w:color w:val="000000" w:themeColor="text1"/>
        </w:rPr>
      </w:pPr>
      <w:r>
        <w:rPr>
          <w:rFonts w:ascii="Arial" w:hAnsi="Arial" w:cs="Arial"/>
          <w:noProof/>
          <w:color w:val="000000" w:themeColor="text1"/>
        </w:rPr>
        <w:lastRenderedPageBreak/>
        <w:drawing>
          <wp:inline distT="0" distB="0" distL="0" distR="0" wp14:anchorId="1B174B79" wp14:editId="685108AC">
            <wp:extent cx="5939155" cy="675005"/>
            <wp:effectExtent l="0" t="0" r="4445" b="10795"/>
            <wp:docPr id="6" name="Picture 6" descr="../../Screen%20Shot%202018-02-07%20at%2010.21.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07%20at%2010.21.2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75005"/>
                    </a:xfrm>
                    <a:prstGeom prst="rect">
                      <a:avLst/>
                    </a:prstGeom>
                    <a:noFill/>
                    <a:ln>
                      <a:noFill/>
                    </a:ln>
                  </pic:spPr>
                </pic:pic>
              </a:graphicData>
            </a:graphic>
          </wp:inline>
        </w:drawing>
      </w:r>
    </w:p>
    <w:p w14:paraId="30FFDB85" w14:textId="6E9EEBBF" w:rsidR="00507DD9" w:rsidRDefault="00507DD9" w:rsidP="00C02DCD">
      <w:pPr>
        <w:rPr>
          <w:rFonts w:ascii="Arial" w:eastAsia="Times New Roman" w:hAnsi="Arial" w:cs="Arial"/>
          <w:color w:val="242729"/>
          <w:sz w:val="23"/>
          <w:szCs w:val="23"/>
        </w:rPr>
      </w:pPr>
      <w:r>
        <w:rPr>
          <w:rFonts w:ascii="Arial" w:eastAsia="Times New Roman" w:hAnsi="Arial" w:cs="Arial"/>
          <w:color w:val="242729"/>
          <w:sz w:val="23"/>
          <w:szCs w:val="23"/>
        </w:rPr>
        <w:t>M</w:t>
      </w:r>
      <w:r w:rsidR="00C02DCD">
        <w:rPr>
          <w:rFonts w:ascii="Arial" w:eastAsia="Times New Roman" w:hAnsi="Arial" w:cs="Arial"/>
          <w:color w:val="242729"/>
          <w:sz w:val="23"/>
          <w:szCs w:val="23"/>
        </w:rPr>
        <w:t xml:space="preserve">ean error </w:t>
      </w:r>
      <w:r>
        <w:rPr>
          <w:rFonts w:ascii="Arial" w:eastAsia="Times New Roman" w:hAnsi="Arial" w:cs="Arial"/>
          <w:color w:val="242729"/>
          <w:sz w:val="23"/>
          <w:szCs w:val="23"/>
        </w:rPr>
        <w:t>(ME)</w:t>
      </w:r>
      <w:r w:rsidR="00C02DCD">
        <w:rPr>
          <w:rFonts w:ascii="Arial" w:eastAsia="Times New Roman" w:hAnsi="Arial" w:cs="Arial"/>
          <w:color w:val="242729"/>
          <w:sz w:val="23"/>
          <w:szCs w:val="23"/>
        </w:rPr>
        <w:t xml:space="preserve"> is </w:t>
      </w:r>
      <w:r>
        <w:rPr>
          <w:rFonts w:ascii="Arial" w:eastAsia="Times New Roman" w:hAnsi="Arial" w:cs="Arial"/>
          <w:color w:val="242729"/>
          <w:sz w:val="23"/>
          <w:szCs w:val="23"/>
        </w:rPr>
        <w:t xml:space="preserve">0.007173972, </w:t>
      </w:r>
    </w:p>
    <w:p w14:paraId="14D8FB3E" w14:textId="1B41659F" w:rsidR="00507DD9" w:rsidRDefault="00507DD9" w:rsidP="00C02DCD">
      <w:pPr>
        <w:rPr>
          <w:rFonts w:ascii="Arial" w:eastAsia="Times New Roman" w:hAnsi="Arial" w:cs="Arial"/>
          <w:color w:val="242729"/>
          <w:sz w:val="23"/>
          <w:szCs w:val="23"/>
        </w:rPr>
      </w:pPr>
      <w:r>
        <w:rPr>
          <w:rFonts w:ascii="Arial" w:eastAsia="Times New Roman" w:hAnsi="Arial" w:cs="Arial"/>
          <w:color w:val="242729"/>
          <w:sz w:val="23"/>
          <w:szCs w:val="23"/>
        </w:rPr>
        <w:t>R</w:t>
      </w:r>
      <w:r w:rsidR="00C02DCD">
        <w:rPr>
          <w:rFonts w:ascii="Arial" w:eastAsia="Times New Roman" w:hAnsi="Arial" w:cs="Arial"/>
          <w:color w:val="242729"/>
          <w:sz w:val="23"/>
          <w:szCs w:val="23"/>
        </w:rPr>
        <w:t xml:space="preserve">oot mean squared error </w:t>
      </w:r>
      <w:r>
        <w:rPr>
          <w:rFonts w:ascii="Arial" w:eastAsia="Times New Roman" w:hAnsi="Arial" w:cs="Arial"/>
          <w:color w:val="242729"/>
          <w:sz w:val="23"/>
          <w:szCs w:val="23"/>
        </w:rPr>
        <w:t>(RMSE) is 1.84094</w:t>
      </w:r>
    </w:p>
    <w:p w14:paraId="2CF3F800" w14:textId="7440E92F" w:rsidR="00507DD9" w:rsidRDefault="00507DD9" w:rsidP="00C02DCD">
      <w:pPr>
        <w:rPr>
          <w:rFonts w:ascii="Arial" w:eastAsia="Times New Roman" w:hAnsi="Arial" w:cs="Arial"/>
          <w:color w:val="242729"/>
          <w:sz w:val="23"/>
          <w:szCs w:val="23"/>
        </w:rPr>
      </w:pPr>
      <w:r>
        <w:rPr>
          <w:rFonts w:ascii="Arial" w:eastAsia="Times New Roman" w:hAnsi="Arial" w:cs="Arial"/>
          <w:color w:val="242729"/>
          <w:sz w:val="23"/>
          <w:szCs w:val="23"/>
        </w:rPr>
        <w:t>M</w:t>
      </w:r>
      <w:r w:rsidR="00C02DCD">
        <w:rPr>
          <w:rFonts w:ascii="Arial" w:eastAsia="Times New Roman" w:hAnsi="Arial" w:cs="Arial"/>
          <w:color w:val="242729"/>
          <w:sz w:val="23"/>
          <w:szCs w:val="23"/>
        </w:rPr>
        <w:t xml:space="preserve">ean absolute error </w:t>
      </w:r>
      <w:r>
        <w:rPr>
          <w:rFonts w:ascii="Arial" w:eastAsia="Times New Roman" w:hAnsi="Arial" w:cs="Arial"/>
          <w:color w:val="242729"/>
          <w:sz w:val="23"/>
          <w:szCs w:val="23"/>
        </w:rPr>
        <w:t xml:space="preserve">(MAE) is 1.409211 </w:t>
      </w:r>
    </w:p>
    <w:p w14:paraId="476905A6" w14:textId="44FAF27A" w:rsidR="00507DD9" w:rsidRDefault="00507DD9" w:rsidP="00C02DCD">
      <w:pPr>
        <w:rPr>
          <w:rFonts w:ascii="Arial" w:eastAsia="Times New Roman" w:hAnsi="Arial" w:cs="Arial"/>
          <w:color w:val="242729"/>
          <w:sz w:val="23"/>
          <w:szCs w:val="23"/>
        </w:rPr>
      </w:pPr>
      <w:r>
        <w:rPr>
          <w:rFonts w:ascii="Arial" w:eastAsia="Times New Roman" w:hAnsi="Arial" w:cs="Arial"/>
          <w:color w:val="242729"/>
          <w:sz w:val="23"/>
          <w:szCs w:val="23"/>
        </w:rPr>
        <w:t>M</w:t>
      </w:r>
      <w:r w:rsidR="00C02DCD">
        <w:rPr>
          <w:rFonts w:ascii="Arial" w:eastAsia="Times New Roman" w:hAnsi="Arial" w:cs="Arial"/>
          <w:color w:val="242729"/>
          <w:sz w:val="23"/>
          <w:szCs w:val="23"/>
        </w:rPr>
        <w:t xml:space="preserve">ean percentage error </w:t>
      </w:r>
      <w:r>
        <w:rPr>
          <w:rFonts w:ascii="Arial" w:eastAsia="Times New Roman" w:hAnsi="Arial" w:cs="Arial"/>
          <w:color w:val="242729"/>
          <w:sz w:val="23"/>
          <w:szCs w:val="23"/>
        </w:rPr>
        <w:t>(MPE) is -0.1438655</w:t>
      </w:r>
    </w:p>
    <w:p w14:paraId="687FE57B" w14:textId="1E179C62" w:rsidR="00507DD9" w:rsidRDefault="00507DD9" w:rsidP="00C02DCD">
      <w:pPr>
        <w:rPr>
          <w:rFonts w:ascii="Arial" w:eastAsia="Times New Roman" w:hAnsi="Arial" w:cs="Arial"/>
          <w:color w:val="242729"/>
          <w:sz w:val="23"/>
          <w:szCs w:val="23"/>
        </w:rPr>
      </w:pPr>
      <w:r>
        <w:rPr>
          <w:rFonts w:ascii="Arial" w:eastAsia="Times New Roman" w:hAnsi="Arial" w:cs="Arial"/>
          <w:color w:val="242729"/>
          <w:sz w:val="23"/>
          <w:szCs w:val="23"/>
        </w:rPr>
        <w:t>M</w:t>
      </w:r>
      <w:r w:rsidR="00C02DCD">
        <w:rPr>
          <w:rFonts w:ascii="Arial" w:eastAsia="Times New Roman" w:hAnsi="Arial" w:cs="Arial"/>
          <w:color w:val="242729"/>
          <w:sz w:val="23"/>
          <w:szCs w:val="23"/>
        </w:rPr>
        <w:t xml:space="preserve">ean absolute percentage error </w:t>
      </w:r>
      <w:r>
        <w:rPr>
          <w:rFonts w:ascii="Arial" w:eastAsia="Times New Roman" w:hAnsi="Arial" w:cs="Arial"/>
          <w:color w:val="242729"/>
          <w:sz w:val="23"/>
          <w:szCs w:val="23"/>
        </w:rPr>
        <w:t>(MAPE) is 3.085984</w:t>
      </w:r>
    </w:p>
    <w:p w14:paraId="70FF047A" w14:textId="5969FFE2" w:rsidR="00507DD9" w:rsidRDefault="00507DD9" w:rsidP="00C02DCD">
      <w:pPr>
        <w:rPr>
          <w:rFonts w:ascii="Arial" w:eastAsia="Times New Roman" w:hAnsi="Arial" w:cs="Arial"/>
          <w:color w:val="242729"/>
          <w:sz w:val="23"/>
          <w:szCs w:val="23"/>
        </w:rPr>
      </w:pPr>
      <w:r>
        <w:rPr>
          <w:rFonts w:ascii="Arial" w:eastAsia="Times New Roman" w:hAnsi="Arial" w:cs="Arial"/>
          <w:color w:val="242729"/>
          <w:sz w:val="23"/>
          <w:szCs w:val="23"/>
        </w:rPr>
        <w:t>M</w:t>
      </w:r>
      <w:r w:rsidR="00C02DCD">
        <w:rPr>
          <w:rFonts w:ascii="Arial" w:eastAsia="Times New Roman" w:hAnsi="Arial" w:cs="Arial"/>
          <w:color w:val="242729"/>
          <w:sz w:val="23"/>
          <w:szCs w:val="23"/>
        </w:rPr>
        <w:t xml:space="preserve">ean absolute scaled error </w:t>
      </w:r>
      <w:r>
        <w:rPr>
          <w:rFonts w:ascii="Arial" w:eastAsia="Times New Roman" w:hAnsi="Arial" w:cs="Arial"/>
          <w:color w:val="242729"/>
          <w:sz w:val="23"/>
          <w:szCs w:val="23"/>
        </w:rPr>
        <w:t>(MASE) is 0.5235902</w:t>
      </w:r>
    </w:p>
    <w:p w14:paraId="55A7D0CF" w14:textId="1AE4B056" w:rsidR="00C02DCD" w:rsidRDefault="00507DD9" w:rsidP="00C02DCD">
      <w:pPr>
        <w:rPr>
          <w:rFonts w:eastAsia="Times New Roman"/>
        </w:rPr>
      </w:pPr>
      <w:r>
        <w:rPr>
          <w:rFonts w:ascii="Arial" w:eastAsia="Times New Roman" w:hAnsi="Arial" w:cs="Arial"/>
          <w:color w:val="242729"/>
          <w:sz w:val="23"/>
          <w:szCs w:val="23"/>
        </w:rPr>
        <w:t>F</w:t>
      </w:r>
      <w:r w:rsidR="00C02DCD">
        <w:rPr>
          <w:rFonts w:ascii="Arial" w:eastAsia="Times New Roman" w:hAnsi="Arial" w:cs="Arial"/>
          <w:color w:val="242729"/>
          <w:sz w:val="23"/>
          <w:szCs w:val="23"/>
        </w:rPr>
        <w:t xml:space="preserve">irst-order autocorrelation coefficient </w:t>
      </w:r>
      <w:r>
        <w:rPr>
          <w:rFonts w:ascii="Arial" w:eastAsia="Times New Roman" w:hAnsi="Arial" w:cs="Arial"/>
          <w:color w:val="242729"/>
          <w:sz w:val="23"/>
          <w:szCs w:val="23"/>
        </w:rPr>
        <w:t>(ACF1</w:t>
      </w:r>
      <w:bookmarkStart w:id="0" w:name="_GoBack"/>
      <w:bookmarkEnd w:id="0"/>
      <w:r>
        <w:rPr>
          <w:rFonts w:ascii="Arial" w:eastAsia="Times New Roman" w:hAnsi="Arial" w:cs="Arial"/>
          <w:color w:val="242729"/>
          <w:sz w:val="23"/>
          <w:szCs w:val="23"/>
        </w:rPr>
        <w:t>) is 0.1020055</w:t>
      </w:r>
    </w:p>
    <w:p w14:paraId="3993E309" w14:textId="77777777" w:rsidR="00AC3F64" w:rsidRDefault="00AC3F64">
      <w:pPr>
        <w:rPr>
          <w:rFonts w:eastAsia="Times New Roman"/>
        </w:rPr>
      </w:pPr>
    </w:p>
    <w:p w14:paraId="7979A7EF" w14:textId="77777777" w:rsidR="00AC3F64" w:rsidRPr="00AC3F64" w:rsidRDefault="00AC3F64">
      <w:pPr>
        <w:rPr>
          <w:rFonts w:eastAsia="Times New Roman"/>
        </w:rPr>
      </w:pPr>
    </w:p>
    <w:p w14:paraId="4B2C6998" w14:textId="77777777" w:rsidR="00E071E5" w:rsidRPr="005D4750" w:rsidRDefault="003943CA" w:rsidP="00E071E5">
      <w:pPr>
        <w:pStyle w:val="ListParagraph"/>
        <w:numPr>
          <w:ilvl w:val="0"/>
          <w:numId w:val="2"/>
        </w:numPr>
        <w:rPr>
          <w:b/>
        </w:rPr>
      </w:pPr>
      <w:r w:rsidRPr="003943CA">
        <w:rPr>
          <w:b/>
        </w:rPr>
        <w:t>Check if there exists a seasonality or trend using plot and state</w:t>
      </w:r>
      <w:r w:rsidR="005D4750">
        <w:rPr>
          <w:b/>
        </w:rPr>
        <w:t xml:space="preserve"> your results with valid reason</w:t>
      </w:r>
    </w:p>
    <w:p w14:paraId="01DBCA1C" w14:textId="77777777" w:rsidR="003B5BB9" w:rsidRDefault="003D0D53" w:rsidP="00E071E5">
      <w:pPr>
        <w:rPr>
          <w:b/>
        </w:rPr>
      </w:pPr>
      <w:r>
        <w:rPr>
          <w:b/>
          <w:noProof/>
        </w:rPr>
        <w:drawing>
          <wp:inline distT="0" distB="0" distL="0" distR="0" wp14:anchorId="0F576460" wp14:editId="4C4FC3C4">
            <wp:extent cx="4968240" cy="4479276"/>
            <wp:effectExtent l="0" t="0" r="10160" b="0"/>
            <wp:docPr id="2" name="Picture 2" descr="../Results/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s/Rplot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384" cy="4487520"/>
                    </a:xfrm>
                    <a:prstGeom prst="rect">
                      <a:avLst/>
                    </a:prstGeom>
                    <a:noFill/>
                    <a:ln>
                      <a:noFill/>
                    </a:ln>
                  </pic:spPr>
                </pic:pic>
              </a:graphicData>
            </a:graphic>
          </wp:inline>
        </w:drawing>
      </w:r>
    </w:p>
    <w:p w14:paraId="67E53823" w14:textId="77777777" w:rsidR="005D4750" w:rsidRDefault="005D4750" w:rsidP="00E071E5">
      <w:pPr>
        <w:rPr>
          <w:b/>
        </w:rPr>
      </w:pPr>
    </w:p>
    <w:p w14:paraId="5FA777BF" w14:textId="77777777" w:rsidR="005D4750" w:rsidRPr="005D4750" w:rsidRDefault="003B5BB9" w:rsidP="005D4750">
      <w:pPr>
        <w:pStyle w:val="ListParagraph"/>
        <w:numPr>
          <w:ilvl w:val="0"/>
          <w:numId w:val="4"/>
        </w:numPr>
        <w:rPr>
          <w:rFonts w:eastAsia="Times New Roman"/>
        </w:rPr>
      </w:pPr>
      <w:r w:rsidRPr="005D4750">
        <w:rPr>
          <w:rFonts w:eastAsia="Times New Roman"/>
          <w:color w:val="000000"/>
          <w:shd w:val="clear" w:color="auto" w:fill="FFFFFF"/>
        </w:rPr>
        <w:t xml:space="preserve">The four graphs are the original data, seasonal component, trend component and the remainder and this shows the periodic seasonal pattern extracted out from the original data and the trend that moves around between 47 and 51 degrees Fahrenheit. </w:t>
      </w:r>
    </w:p>
    <w:p w14:paraId="36A9D3D9" w14:textId="77777777" w:rsidR="005D4750" w:rsidRPr="005D4750" w:rsidRDefault="003B5BB9" w:rsidP="005D4750">
      <w:pPr>
        <w:pStyle w:val="ListParagraph"/>
        <w:numPr>
          <w:ilvl w:val="0"/>
          <w:numId w:val="4"/>
        </w:numPr>
        <w:rPr>
          <w:rFonts w:eastAsia="Times New Roman"/>
        </w:rPr>
      </w:pPr>
      <w:r w:rsidRPr="005D4750">
        <w:rPr>
          <w:rFonts w:eastAsia="Times New Roman"/>
          <w:color w:val="000000"/>
          <w:shd w:val="clear" w:color="auto" w:fill="FFFFFF"/>
        </w:rPr>
        <w:t xml:space="preserve">There is a bar at the </w:t>
      </w:r>
      <w:r w:rsidR="00D23984" w:rsidRPr="005D4750">
        <w:rPr>
          <w:rFonts w:eastAsia="Times New Roman"/>
          <w:color w:val="000000"/>
          <w:shd w:val="clear" w:color="auto" w:fill="FFFFFF"/>
        </w:rPr>
        <w:t>right-hand</w:t>
      </w:r>
      <w:r w:rsidRPr="005D4750">
        <w:rPr>
          <w:rFonts w:eastAsia="Times New Roman"/>
          <w:color w:val="000000"/>
          <w:shd w:val="clear" w:color="auto" w:fill="FFFFFF"/>
        </w:rPr>
        <w:t xml:space="preserve"> side of each graph to allow a relative comparison of the magnitudes of each component. </w:t>
      </w:r>
    </w:p>
    <w:p w14:paraId="2C30F02B" w14:textId="77777777" w:rsidR="0076259F" w:rsidRDefault="003B5BB9" w:rsidP="005D4750">
      <w:pPr>
        <w:pStyle w:val="ListParagraph"/>
        <w:numPr>
          <w:ilvl w:val="0"/>
          <w:numId w:val="4"/>
        </w:numPr>
        <w:rPr>
          <w:rFonts w:eastAsia="Times New Roman"/>
        </w:rPr>
      </w:pPr>
      <w:r w:rsidRPr="005D4750">
        <w:rPr>
          <w:rFonts w:eastAsia="Times New Roman"/>
          <w:color w:val="000000"/>
          <w:shd w:val="clear" w:color="auto" w:fill="FFFFFF"/>
        </w:rPr>
        <w:lastRenderedPageBreak/>
        <w:t xml:space="preserve">For this </w:t>
      </w:r>
      <w:r w:rsidR="00D23984" w:rsidRPr="005D4750">
        <w:rPr>
          <w:rFonts w:eastAsia="Times New Roman"/>
          <w:color w:val="000000"/>
          <w:shd w:val="clear" w:color="auto" w:fill="FFFFFF"/>
        </w:rPr>
        <w:t>data,</w:t>
      </w:r>
      <w:r w:rsidRPr="005D4750">
        <w:rPr>
          <w:rFonts w:eastAsia="Times New Roman"/>
          <w:color w:val="000000"/>
          <w:shd w:val="clear" w:color="auto" w:fill="FFFFFF"/>
        </w:rPr>
        <w:t xml:space="preserve"> the change in trend is less than the variation doing to the monthly variation.</w:t>
      </w:r>
    </w:p>
    <w:p w14:paraId="6C7A6E45" w14:textId="77777777" w:rsidR="0076259F" w:rsidRPr="0076259F" w:rsidRDefault="0076259F" w:rsidP="005D4750">
      <w:pPr>
        <w:pStyle w:val="ListParagraph"/>
        <w:numPr>
          <w:ilvl w:val="0"/>
          <w:numId w:val="4"/>
        </w:numPr>
        <w:rPr>
          <w:rFonts w:eastAsia="Times New Roman"/>
        </w:rPr>
      </w:pPr>
      <w:r w:rsidRPr="0076259F">
        <w:rPr>
          <w:rFonts w:ascii="Times New Roman" w:eastAsia="Times New Roman" w:hAnsi="Times New Roman" w:cs="Times New Roman"/>
          <w:sz w:val="24"/>
          <w:szCs w:val="24"/>
        </w:rPr>
        <w:t>Within a given year the maximum of the series occurs in the summer and the minimum in the winter</w:t>
      </w:r>
      <w:r>
        <w:rPr>
          <w:rFonts w:ascii="Times New Roman" w:eastAsia="Times New Roman" w:hAnsi="Times New Roman" w:cs="Times New Roman"/>
          <w:sz w:val="24"/>
          <w:szCs w:val="24"/>
        </w:rPr>
        <w:t>.</w:t>
      </w:r>
    </w:p>
    <w:p w14:paraId="7FB856DE" w14:textId="6BC3CC22" w:rsidR="005D4750" w:rsidRDefault="00067B0F" w:rsidP="00E071E5">
      <w:pPr>
        <w:rPr>
          <w:b/>
        </w:rPr>
      </w:pPr>
      <w:r w:rsidRPr="005D4750">
        <w:rPr>
          <w:b/>
        </w:rPr>
        <w:t xml:space="preserve">Since, </w:t>
      </w:r>
      <w:r w:rsidR="00D23984" w:rsidRPr="005D4750">
        <w:rPr>
          <w:b/>
        </w:rPr>
        <w:t>the</w:t>
      </w:r>
      <w:r w:rsidRPr="005D4750">
        <w:rPr>
          <w:b/>
        </w:rPr>
        <w:t xml:space="preserve"> maximum temperature is in the summer, </w:t>
      </w:r>
      <w:r w:rsidR="00D23984" w:rsidRPr="005D4750">
        <w:rPr>
          <w:b/>
        </w:rPr>
        <w:t xml:space="preserve">so the </w:t>
      </w:r>
      <w:r w:rsidR="0076259F">
        <w:rPr>
          <w:b/>
        </w:rPr>
        <w:t>“</w:t>
      </w:r>
      <w:r w:rsidR="00D23984" w:rsidRPr="005D4750">
        <w:rPr>
          <w:b/>
        </w:rPr>
        <w:t>seasonality</w:t>
      </w:r>
      <w:r w:rsidR="0076259F">
        <w:rPr>
          <w:b/>
        </w:rPr>
        <w:t>”</w:t>
      </w:r>
      <w:r w:rsidRPr="005D4750">
        <w:rPr>
          <w:b/>
        </w:rPr>
        <w:t xml:space="preserve"> o</w:t>
      </w:r>
      <w:r w:rsidR="00D23984" w:rsidRPr="005D4750">
        <w:rPr>
          <w:b/>
        </w:rPr>
        <w:t xml:space="preserve">f the temperature series is </w:t>
      </w:r>
      <w:r w:rsidRPr="005D4750">
        <w:rPr>
          <w:b/>
        </w:rPr>
        <w:t>expected</w:t>
      </w:r>
      <w:r w:rsidR="00D23984" w:rsidRPr="005D4750">
        <w:rPr>
          <w:b/>
        </w:rPr>
        <w:t>.</w:t>
      </w:r>
    </w:p>
    <w:p w14:paraId="5DE98A1E" w14:textId="77777777" w:rsidR="005D4750" w:rsidRPr="00E071E5" w:rsidRDefault="005D4750" w:rsidP="00E071E5">
      <w:pPr>
        <w:rPr>
          <w:b/>
        </w:rPr>
      </w:pPr>
    </w:p>
    <w:p w14:paraId="63648A52" w14:textId="77777777" w:rsidR="003943CA" w:rsidRPr="005D4750" w:rsidRDefault="003943CA" w:rsidP="003943CA">
      <w:pPr>
        <w:rPr>
          <w:b/>
        </w:rPr>
      </w:pPr>
      <w:r w:rsidRPr="005D4750">
        <w:rPr>
          <w:b/>
        </w:rPr>
        <w:t xml:space="preserve"> 3) Plot Autocorrelation graph and see if there exists seasonality or trend and explain the results</w:t>
      </w:r>
    </w:p>
    <w:p w14:paraId="231B5B6F" w14:textId="77777777" w:rsidR="003943CA" w:rsidRDefault="003943CA"/>
    <w:p w14:paraId="6B8F7D86" w14:textId="77777777" w:rsidR="003D0D53" w:rsidRDefault="003D0D53">
      <w:r>
        <w:rPr>
          <w:noProof/>
        </w:rPr>
        <w:drawing>
          <wp:inline distT="0" distB="0" distL="0" distR="0" wp14:anchorId="26F1617F" wp14:editId="153610F8">
            <wp:extent cx="5819775" cy="5247005"/>
            <wp:effectExtent l="0" t="0" r="0" b="10795"/>
            <wp:docPr id="3" name="Picture 3" descr="../Results/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Rplot0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5247005"/>
                    </a:xfrm>
                    <a:prstGeom prst="rect">
                      <a:avLst/>
                    </a:prstGeom>
                    <a:noFill/>
                    <a:ln>
                      <a:noFill/>
                    </a:ln>
                  </pic:spPr>
                </pic:pic>
              </a:graphicData>
            </a:graphic>
          </wp:inline>
        </w:drawing>
      </w:r>
    </w:p>
    <w:p w14:paraId="7ACF7377" w14:textId="77777777" w:rsidR="003D0D53" w:rsidRDefault="003D0D53"/>
    <w:p w14:paraId="038D8AC1" w14:textId="77777777" w:rsidR="005D4750" w:rsidRDefault="003D0D53" w:rsidP="005D4750">
      <w:pPr>
        <w:pStyle w:val="ListParagraph"/>
        <w:numPr>
          <w:ilvl w:val="0"/>
          <w:numId w:val="5"/>
        </w:numPr>
        <w:rPr>
          <w:color w:val="000000" w:themeColor="text1"/>
        </w:rPr>
      </w:pPr>
      <w:r w:rsidRPr="005D4750">
        <w:rPr>
          <w:color w:val="000000" w:themeColor="text1"/>
        </w:rPr>
        <w:t xml:space="preserve">The ACF plot tends to decay exponentially indicating stationary series presence. Most of the ACF plot values also remain inside the significance range (Blue-dotted range). </w:t>
      </w:r>
    </w:p>
    <w:p w14:paraId="6810BE97" w14:textId="77777777" w:rsidR="003D0D53" w:rsidRPr="005D4750" w:rsidRDefault="003D0D53" w:rsidP="005D4750">
      <w:pPr>
        <w:pStyle w:val="ListParagraph"/>
        <w:numPr>
          <w:ilvl w:val="0"/>
          <w:numId w:val="5"/>
        </w:numPr>
        <w:rPr>
          <w:color w:val="000000" w:themeColor="text1"/>
        </w:rPr>
      </w:pPr>
      <w:r w:rsidRPr="005D4750">
        <w:rPr>
          <w:color w:val="000000" w:themeColor="text1"/>
        </w:rPr>
        <w:t>The stationarity clause implies that the series is going either up or down overtime.</w:t>
      </w:r>
    </w:p>
    <w:p w14:paraId="656C94B3" w14:textId="77777777" w:rsidR="005D4750" w:rsidRDefault="006C5320" w:rsidP="005D4750">
      <w:pPr>
        <w:pStyle w:val="ListParagraph"/>
        <w:numPr>
          <w:ilvl w:val="0"/>
          <w:numId w:val="5"/>
        </w:numPr>
        <w:rPr>
          <w:color w:val="000000" w:themeColor="text1"/>
        </w:rPr>
      </w:pPr>
      <w:r w:rsidRPr="005D4750">
        <w:rPr>
          <w:color w:val="000000" w:themeColor="text1"/>
        </w:rPr>
        <w:t>The peak is observed in the 12</w:t>
      </w:r>
      <w:r w:rsidRPr="005D4750">
        <w:rPr>
          <w:color w:val="000000" w:themeColor="text1"/>
          <w:vertAlign w:val="superscript"/>
        </w:rPr>
        <w:t>th</w:t>
      </w:r>
      <w:r w:rsidRPr="005D4750">
        <w:rPr>
          <w:color w:val="000000" w:themeColor="text1"/>
        </w:rPr>
        <w:t xml:space="preserve"> and 24</w:t>
      </w:r>
      <w:r w:rsidRPr="005D4750">
        <w:rPr>
          <w:color w:val="000000" w:themeColor="text1"/>
          <w:vertAlign w:val="superscript"/>
        </w:rPr>
        <w:t>th</w:t>
      </w:r>
      <w:r w:rsidRPr="005D4750">
        <w:rPr>
          <w:color w:val="000000" w:themeColor="text1"/>
        </w:rPr>
        <w:t xml:space="preserve"> instances in the graph indicating a repetitive pattern indicating seasonality. </w:t>
      </w:r>
    </w:p>
    <w:p w14:paraId="11917BCF" w14:textId="77777777" w:rsidR="006C5320" w:rsidRPr="005D4750" w:rsidRDefault="006C5320" w:rsidP="005D4750">
      <w:pPr>
        <w:pStyle w:val="ListParagraph"/>
        <w:numPr>
          <w:ilvl w:val="0"/>
          <w:numId w:val="5"/>
        </w:numPr>
        <w:rPr>
          <w:color w:val="000000" w:themeColor="text1"/>
        </w:rPr>
      </w:pPr>
      <w:r w:rsidRPr="005D4750">
        <w:rPr>
          <w:color w:val="000000" w:themeColor="text1"/>
        </w:rPr>
        <w:lastRenderedPageBreak/>
        <w:t xml:space="preserve">The peak </w:t>
      </w:r>
      <w:r w:rsidR="00D43433" w:rsidRPr="005D4750">
        <w:rPr>
          <w:color w:val="000000" w:themeColor="text1"/>
        </w:rPr>
        <w:t>occurs</w:t>
      </w:r>
      <w:r w:rsidRPr="005D4750">
        <w:rPr>
          <w:color w:val="000000" w:themeColor="text1"/>
        </w:rPr>
        <w:t xml:space="preserve"> at the lag of 12 months because May 1920 correlates with May of 1921 and May 1922.</w:t>
      </w:r>
      <w:r w:rsidR="00D43433" w:rsidRPr="005D4750">
        <w:rPr>
          <w:color w:val="000000" w:themeColor="text1"/>
        </w:rPr>
        <w:t xml:space="preserve"> </w:t>
      </w:r>
      <w:r w:rsidRPr="005D4750">
        <w:rPr>
          <w:color w:val="000000" w:themeColor="text1"/>
        </w:rPr>
        <w:t xml:space="preserve"> </w:t>
      </w:r>
    </w:p>
    <w:p w14:paraId="15477371" w14:textId="77777777" w:rsidR="005D4750" w:rsidRDefault="00D43433" w:rsidP="005D4750">
      <w:pPr>
        <w:pStyle w:val="ListParagraph"/>
        <w:numPr>
          <w:ilvl w:val="0"/>
          <w:numId w:val="5"/>
        </w:numPr>
      </w:pPr>
      <w:r w:rsidRPr="005D4750">
        <w:rPr>
          <w:color w:val="000000" w:themeColor="text1"/>
        </w:rPr>
        <w:t xml:space="preserve">The troughs also exhibit the same pattern i.e. 12 months apart. </w:t>
      </w:r>
    </w:p>
    <w:p w14:paraId="71247536" w14:textId="77777777" w:rsidR="00D43433" w:rsidRPr="005D4750" w:rsidRDefault="00D43433" w:rsidP="005D4750">
      <w:pPr>
        <w:rPr>
          <w:b/>
        </w:rPr>
      </w:pPr>
      <w:r w:rsidRPr="005D4750">
        <w:rPr>
          <w:b/>
          <w:color w:val="000000" w:themeColor="text1"/>
        </w:rPr>
        <w:t>Hence exhibiting Seasonality</w:t>
      </w:r>
      <w:r w:rsidR="005D4750" w:rsidRPr="005D4750">
        <w:rPr>
          <w:b/>
          <w:color w:val="000000" w:themeColor="text1"/>
        </w:rPr>
        <w:t>.</w:t>
      </w:r>
    </w:p>
    <w:sectPr w:rsidR="00D43433" w:rsidRPr="005D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B17"/>
    <w:multiLevelType w:val="hybridMultilevel"/>
    <w:tmpl w:val="964C7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8259C"/>
    <w:multiLevelType w:val="hybridMultilevel"/>
    <w:tmpl w:val="8746F3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E0170"/>
    <w:multiLevelType w:val="hybridMultilevel"/>
    <w:tmpl w:val="C3BCB6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E006766"/>
    <w:multiLevelType w:val="multilevel"/>
    <w:tmpl w:val="E12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636C9D"/>
    <w:multiLevelType w:val="hybridMultilevel"/>
    <w:tmpl w:val="22DA5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2BA"/>
    <w:rsid w:val="00067B0F"/>
    <w:rsid w:val="001404E4"/>
    <w:rsid w:val="00197304"/>
    <w:rsid w:val="00241E83"/>
    <w:rsid w:val="002A7AF6"/>
    <w:rsid w:val="003943CA"/>
    <w:rsid w:val="003B5BB9"/>
    <w:rsid w:val="003D0D53"/>
    <w:rsid w:val="004D31B7"/>
    <w:rsid w:val="00507DD9"/>
    <w:rsid w:val="00551C8F"/>
    <w:rsid w:val="005D4750"/>
    <w:rsid w:val="005F09F0"/>
    <w:rsid w:val="00663118"/>
    <w:rsid w:val="006C5320"/>
    <w:rsid w:val="006D09D3"/>
    <w:rsid w:val="0076259F"/>
    <w:rsid w:val="0078384D"/>
    <w:rsid w:val="00832576"/>
    <w:rsid w:val="00853910"/>
    <w:rsid w:val="00893F69"/>
    <w:rsid w:val="009236EA"/>
    <w:rsid w:val="009358B7"/>
    <w:rsid w:val="009742BA"/>
    <w:rsid w:val="00981B9D"/>
    <w:rsid w:val="009D43DC"/>
    <w:rsid w:val="009F707D"/>
    <w:rsid w:val="00AC3F64"/>
    <w:rsid w:val="00B0074B"/>
    <w:rsid w:val="00C02DCD"/>
    <w:rsid w:val="00CA43B5"/>
    <w:rsid w:val="00D23984"/>
    <w:rsid w:val="00D43433"/>
    <w:rsid w:val="00E02244"/>
    <w:rsid w:val="00E071E5"/>
    <w:rsid w:val="00E337CF"/>
    <w:rsid w:val="00F5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C33B"/>
  <w15:chartTrackingRefBased/>
  <w15:docId w15:val="{EF71DFFE-B919-4D9A-88C0-933C197F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9D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84D"/>
    <w:rPr>
      <w:color w:val="0563C1" w:themeColor="hyperlink"/>
      <w:u w:val="single"/>
    </w:rPr>
  </w:style>
  <w:style w:type="character" w:styleId="Strong">
    <w:name w:val="Strong"/>
    <w:basedOn w:val="DefaultParagraphFont"/>
    <w:uiPriority w:val="22"/>
    <w:qFormat/>
    <w:rsid w:val="00F52C0B"/>
    <w:rPr>
      <w:b/>
      <w:bCs/>
    </w:rPr>
  </w:style>
  <w:style w:type="paragraph" w:styleId="ListParagraph">
    <w:name w:val="List Paragraph"/>
    <w:basedOn w:val="Normal"/>
    <w:uiPriority w:val="34"/>
    <w:qFormat/>
    <w:rsid w:val="00E337CF"/>
    <w:pPr>
      <w:spacing w:after="160" w:line="259" w:lineRule="auto"/>
      <w:ind w:left="720"/>
      <w:contextualSpacing/>
    </w:pPr>
    <w:rPr>
      <w:rFonts w:asciiTheme="minorHAnsi" w:hAnsiTheme="minorHAnsi" w:cstheme="minorBidi"/>
      <w:sz w:val="22"/>
      <w:szCs w:val="22"/>
    </w:rPr>
  </w:style>
  <w:style w:type="character" w:customStyle="1" w:styleId="a">
    <w:name w:val="a"/>
    <w:basedOn w:val="DefaultParagraphFont"/>
    <w:rsid w:val="0076259F"/>
  </w:style>
  <w:style w:type="character" w:styleId="HTMLCode">
    <w:name w:val="HTML Code"/>
    <w:basedOn w:val="DefaultParagraphFont"/>
    <w:uiPriority w:val="99"/>
    <w:semiHidden/>
    <w:unhideWhenUsed/>
    <w:rsid w:val="00C02DC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4914">
      <w:bodyDiv w:val="1"/>
      <w:marLeft w:val="0"/>
      <w:marRight w:val="0"/>
      <w:marTop w:val="0"/>
      <w:marBottom w:val="0"/>
      <w:divBdr>
        <w:top w:val="none" w:sz="0" w:space="0" w:color="auto"/>
        <w:left w:val="none" w:sz="0" w:space="0" w:color="auto"/>
        <w:bottom w:val="none" w:sz="0" w:space="0" w:color="auto"/>
        <w:right w:val="none" w:sz="0" w:space="0" w:color="auto"/>
      </w:divBdr>
    </w:div>
    <w:div w:id="353925851">
      <w:bodyDiv w:val="1"/>
      <w:marLeft w:val="0"/>
      <w:marRight w:val="0"/>
      <w:marTop w:val="0"/>
      <w:marBottom w:val="0"/>
      <w:divBdr>
        <w:top w:val="none" w:sz="0" w:space="0" w:color="auto"/>
        <w:left w:val="none" w:sz="0" w:space="0" w:color="auto"/>
        <w:bottom w:val="none" w:sz="0" w:space="0" w:color="auto"/>
        <w:right w:val="none" w:sz="0" w:space="0" w:color="auto"/>
      </w:divBdr>
    </w:div>
    <w:div w:id="393969658">
      <w:bodyDiv w:val="1"/>
      <w:marLeft w:val="0"/>
      <w:marRight w:val="0"/>
      <w:marTop w:val="0"/>
      <w:marBottom w:val="0"/>
      <w:divBdr>
        <w:top w:val="none" w:sz="0" w:space="0" w:color="auto"/>
        <w:left w:val="none" w:sz="0" w:space="0" w:color="auto"/>
        <w:bottom w:val="none" w:sz="0" w:space="0" w:color="auto"/>
        <w:right w:val="none" w:sz="0" w:space="0" w:color="auto"/>
      </w:divBdr>
    </w:div>
    <w:div w:id="635306025">
      <w:bodyDiv w:val="1"/>
      <w:marLeft w:val="0"/>
      <w:marRight w:val="0"/>
      <w:marTop w:val="0"/>
      <w:marBottom w:val="0"/>
      <w:divBdr>
        <w:top w:val="none" w:sz="0" w:space="0" w:color="auto"/>
        <w:left w:val="none" w:sz="0" w:space="0" w:color="auto"/>
        <w:bottom w:val="none" w:sz="0" w:space="0" w:color="auto"/>
        <w:right w:val="none" w:sz="0" w:space="0" w:color="auto"/>
      </w:divBdr>
    </w:div>
    <w:div w:id="812716099">
      <w:bodyDiv w:val="1"/>
      <w:marLeft w:val="0"/>
      <w:marRight w:val="0"/>
      <w:marTop w:val="0"/>
      <w:marBottom w:val="0"/>
      <w:divBdr>
        <w:top w:val="none" w:sz="0" w:space="0" w:color="auto"/>
        <w:left w:val="none" w:sz="0" w:space="0" w:color="auto"/>
        <w:bottom w:val="none" w:sz="0" w:space="0" w:color="auto"/>
        <w:right w:val="none" w:sz="0" w:space="0" w:color="auto"/>
      </w:divBdr>
    </w:div>
    <w:div w:id="878668657">
      <w:bodyDiv w:val="1"/>
      <w:marLeft w:val="0"/>
      <w:marRight w:val="0"/>
      <w:marTop w:val="0"/>
      <w:marBottom w:val="0"/>
      <w:divBdr>
        <w:top w:val="none" w:sz="0" w:space="0" w:color="auto"/>
        <w:left w:val="none" w:sz="0" w:space="0" w:color="auto"/>
        <w:bottom w:val="none" w:sz="0" w:space="0" w:color="auto"/>
        <w:right w:val="none" w:sz="0" w:space="0" w:color="auto"/>
      </w:divBdr>
    </w:div>
    <w:div w:id="980424427">
      <w:bodyDiv w:val="1"/>
      <w:marLeft w:val="0"/>
      <w:marRight w:val="0"/>
      <w:marTop w:val="0"/>
      <w:marBottom w:val="0"/>
      <w:divBdr>
        <w:top w:val="none" w:sz="0" w:space="0" w:color="auto"/>
        <w:left w:val="none" w:sz="0" w:space="0" w:color="auto"/>
        <w:bottom w:val="none" w:sz="0" w:space="0" w:color="auto"/>
        <w:right w:val="none" w:sz="0" w:space="0" w:color="auto"/>
      </w:divBdr>
    </w:div>
    <w:div w:id="1239749131">
      <w:bodyDiv w:val="1"/>
      <w:marLeft w:val="0"/>
      <w:marRight w:val="0"/>
      <w:marTop w:val="0"/>
      <w:marBottom w:val="0"/>
      <w:divBdr>
        <w:top w:val="none" w:sz="0" w:space="0" w:color="auto"/>
        <w:left w:val="none" w:sz="0" w:space="0" w:color="auto"/>
        <w:bottom w:val="none" w:sz="0" w:space="0" w:color="auto"/>
        <w:right w:val="none" w:sz="0" w:space="0" w:color="auto"/>
      </w:divBdr>
    </w:div>
    <w:div w:id="1357779031">
      <w:bodyDiv w:val="1"/>
      <w:marLeft w:val="0"/>
      <w:marRight w:val="0"/>
      <w:marTop w:val="0"/>
      <w:marBottom w:val="0"/>
      <w:divBdr>
        <w:top w:val="none" w:sz="0" w:space="0" w:color="auto"/>
        <w:left w:val="none" w:sz="0" w:space="0" w:color="auto"/>
        <w:bottom w:val="none" w:sz="0" w:space="0" w:color="auto"/>
        <w:right w:val="none" w:sz="0" w:space="0" w:color="auto"/>
      </w:divBdr>
    </w:div>
    <w:div w:id="1367026669">
      <w:bodyDiv w:val="1"/>
      <w:marLeft w:val="0"/>
      <w:marRight w:val="0"/>
      <w:marTop w:val="0"/>
      <w:marBottom w:val="0"/>
      <w:divBdr>
        <w:top w:val="none" w:sz="0" w:space="0" w:color="auto"/>
        <w:left w:val="none" w:sz="0" w:space="0" w:color="auto"/>
        <w:bottom w:val="none" w:sz="0" w:space="0" w:color="auto"/>
        <w:right w:val="none" w:sz="0" w:space="0" w:color="auto"/>
      </w:divBdr>
    </w:div>
    <w:div w:id="1636636936">
      <w:bodyDiv w:val="1"/>
      <w:marLeft w:val="0"/>
      <w:marRight w:val="0"/>
      <w:marTop w:val="0"/>
      <w:marBottom w:val="0"/>
      <w:divBdr>
        <w:top w:val="none" w:sz="0" w:space="0" w:color="auto"/>
        <w:left w:val="none" w:sz="0" w:space="0" w:color="auto"/>
        <w:bottom w:val="none" w:sz="0" w:space="0" w:color="auto"/>
        <w:right w:val="none" w:sz="0" w:space="0" w:color="auto"/>
      </w:divBdr>
    </w:div>
    <w:div w:id="1715697588">
      <w:bodyDiv w:val="1"/>
      <w:marLeft w:val="0"/>
      <w:marRight w:val="0"/>
      <w:marTop w:val="0"/>
      <w:marBottom w:val="0"/>
      <w:divBdr>
        <w:top w:val="none" w:sz="0" w:space="0" w:color="auto"/>
        <w:left w:val="none" w:sz="0" w:space="0" w:color="auto"/>
        <w:bottom w:val="none" w:sz="0" w:space="0" w:color="auto"/>
        <w:right w:val="none" w:sz="0" w:space="0" w:color="auto"/>
      </w:divBdr>
      <w:divsChild>
        <w:div w:id="1954047571">
          <w:marLeft w:val="0"/>
          <w:marRight w:val="0"/>
          <w:marTop w:val="0"/>
          <w:marBottom w:val="0"/>
          <w:divBdr>
            <w:top w:val="none" w:sz="0" w:space="0" w:color="auto"/>
            <w:left w:val="none" w:sz="0" w:space="0" w:color="auto"/>
            <w:bottom w:val="none" w:sz="0" w:space="0" w:color="auto"/>
            <w:right w:val="none" w:sz="0" w:space="0" w:color="auto"/>
          </w:divBdr>
        </w:div>
        <w:div w:id="684400728">
          <w:marLeft w:val="0"/>
          <w:marRight w:val="0"/>
          <w:marTop w:val="0"/>
          <w:marBottom w:val="0"/>
          <w:divBdr>
            <w:top w:val="none" w:sz="0" w:space="0" w:color="auto"/>
            <w:left w:val="none" w:sz="0" w:space="0" w:color="auto"/>
            <w:bottom w:val="none" w:sz="0" w:space="0" w:color="auto"/>
            <w:right w:val="none" w:sz="0" w:space="0" w:color="auto"/>
          </w:divBdr>
        </w:div>
      </w:divsChild>
    </w:div>
    <w:div w:id="1736393544">
      <w:bodyDiv w:val="1"/>
      <w:marLeft w:val="0"/>
      <w:marRight w:val="0"/>
      <w:marTop w:val="0"/>
      <w:marBottom w:val="0"/>
      <w:divBdr>
        <w:top w:val="none" w:sz="0" w:space="0" w:color="auto"/>
        <w:left w:val="none" w:sz="0" w:space="0" w:color="auto"/>
        <w:bottom w:val="none" w:sz="0" w:space="0" w:color="auto"/>
        <w:right w:val="none" w:sz="0" w:space="0" w:color="auto"/>
      </w:divBdr>
      <w:divsChild>
        <w:div w:id="198207274">
          <w:marLeft w:val="0"/>
          <w:marRight w:val="0"/>
          <w:marTop w:val="0"/>
          <w:marBottom w:val="0"/>
          <w:divBdr>
            <w:top w:val="none" w:sz="0" w:space="0" w:color="auto"/>
            <w:left w:val="none" w:sz="0" w:space="0" w:color="auto"/>
            <w:bottom w:val="none" w:sz="0" w:space="0" w:color="auto"/>
            <w:right w:val="none" w:sz="0" w:space="0" w:color="auto"/>
          </w:divBdr>
        </w:div>
        <w:div w:id="1257324304">
          <w:marLeft w:val="0"/>
          <w:marRight w:val="0"/>
          <w:marTop w:val="0"/>
          <w:marBottom w:val="0"/>
          <w:divBdr>
            <w:top w:val="none" w:sz="0" w:space="0" w:color="auto"/>
            <w:left w:val="none" w:sz="0" w:space="0" w:color="auto"/>
            <w:bottom w:val="none" w:sz="0" w:space="0" w:color="auto"/>
            <w:right w:val="none" w:sz="0" w:space="0" w:color="auto"/>
          </w:divBdr>
        </w:div>
      </w:divsChild>
    </w:div>
    <w:div w:id="1899896692">
      <w:bodyDiv w:val="1"/>
      <w:marLeft w:val="0"/>
      <w:marRight w:val="0"/>
      <w:marTop w:val="0"/>
      <w:marBottom w:val="0"/>
      <w:divBdr>
        <w:top w:val="none" w:sz="0" w:space="0" w:color="auto"/>
        <w:left w:val="none" w:sz="0" w:space="0" w:color="auto"/>
        <w:bottom w:val="none" w:sz="0" w:space="0" w:color="auto"/>
        <w:right w:val="none" w:sz="0" w:space="0" w:color="auto"/>
      </w:divBdr>
    </w:div>
    <w:div w:id="200844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547</Words>
  <Characters>3123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Kesaria</dc:creator>
  <cp:keywords/>
  <dc:description/>
  <cp:lastModifiedBy>Microsoft Office User</cp:lastModifiedBy>
  <cp:revision>4</cp:revision>
  <dcterms:created xsi:type="dcterms:W3CDTF">2018-01-11T20:35:00Z</dcterms:created>
  <dcterms:modified xsi:type="dcterms:W3CDTF">2018-02-08T03:34:00Z</dcterms:modified>
</cp:coreProperties>
</file>