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val="0"/>
          <w:i w:val="0"/>
          <w:color w:val="5E6B77"/>
          <w:sz w:val="20"/>
        </w:rPr>
        <w:t>MAI Agentic AI Masterclass  ·  Week 5 group project</w:t>
      </w:r>
    </w:p>
    <w:p>
      <w:pPr>
        <w:spacing w:after="40"/>
      </w:pPr>
      <w:r>
        <w:rPr>
          <w:rFonts w:ascii="Calibri" w:hAnsi="Calibri"/>
          <w:b/>
          <w:i w:val="0"/>
          <w:color w:val="1C7293"/>
          <w:sz w:val="68"/>
        </w:rPr>
        <w:t>Crisis Coach</w:t>
      </w:r>
    </w:p>
    <w:p>
      <w:pPr>
        <w:spacing w:after="320"/>
      </w:pPr>
      <w:r>
        <w:rPr>
          <w:rFonts w:ascii="Calibri" w:hAnsi="Calibri"/>
          <w:b w:val="0"/>
          <w:i w:val="0"/>
          <w:color w:val="5E6B77"/>
          <w:sz w:val="32"/>
        </w:rPr>
        <w:t>Functions and features</w:t>
      </w:r>
    </w:p>
    <w:p>
      <w:pPr>
        <w:spacing w:after="280"/>
      </w:pPr>
      <w:r>
        <w:rPr>
          <w:rFonts w:ascii="Calibri" w:hAnsi="Calibri"/>
          <w:b w:val="0"/>
          <w:i w:val="0"/>
          <w:color w:val="1A1A1A"/>
          <w:sz w:val="23"/>
        </w:rPr>
        <w:t>What the product does, described entirely from the point of view of the person using it. No technology, no architecture, no implementation. This is the list we agree before anything else is designed.</w:t>
      </w:r>
    </w:p>
    <w:tbl>
      <w:tblPr>
        <w:tblStyle w:val="TableGrid"/>
        <w:tblW w:type="auto" w:w="0"/>
        <w:jc w:val="left"/>
        <w:tblLayout w:type="fixed"/>
        <w:tblLook w:firstColumn="1" w:firstRow="1" w:lastColumn="0" w:lastRow="0" w:noHBand="0" w:noVBand="1" w:val="04A0"/>
      </w:tblPr>
      <w:tblGrid>
        <w:gridCol w:w="4968"/>
        <w:gridCol w:w="4968"/>
      </w:tblGrid>
      <w:tr>
        <w:tc>
          <w:tcPr>
            <w:tcW w:type="dxa" w:w="1590"/>
            <w:shd w:val="clear" w:color="auto" w:fill="FFFFFF"/>
          </w:tcPr>
          <w:p>
            <w:pPr>
              <w:spacing w:after="40" w:before="40"/>
            </w:pPr>
            <w:r>
              <w:rPr>
                <w:rFonts w:ascii="Calibri" w:hAnsi="Calibri"/>
                <w:b/>
                <w:color w:val="FFFFFF"/>
                <w:sz w:val="18"/>
              </w:rPr>
            </w:r>
          </w:p>
        </w:tc>
        <w:tc>
          <w:tcPr>
            <w:tcW w:type="dxa" w:w="8346"/>
            <w:shd w:val="clear" w:color="auto" w:fill="FFFFFF"/>
          </w:tcPr>
          <w:p>
            <w:pPr>
              <w:spacing w:after="40" w:before="40"/>
            </w:pPr>
            <w:r>
              <w:rPr>
                <w:rFonts w:ascii="Calibri" w:hAnsi="Calibri"/>
                <w:b/>
                <w:color w:val="FFFFFF"/>
                <w:sz w:val="18"/>
              </w:rPr>
            </w:r>
          </w:p>
        </w:tc>
      </w:tr>
      <w:tr>
        <w:tc>
          <w:tcPr>
            <w:tcW w:type="dxa" w:w="1590"/>
          </w:tcPr>
          <w:p>
            <w:pPr>
              <w:spacing w:after="40" w:before="40"/>
            </w:pPr>
            <w:r>
              <w:rPr>
                <w:rFonts w:ascii="Calibri" w:hAnsi="Calibri"/>
                <w:color w:val="1A1A1A"/>
                <w:sz w:val="20"/>
              </w:rPr>
              <w:t>Document</w:t>
            </w:r>
          </w:p>
        </w:tc>
        <w:tc>
          <w:tcPr>
            <w:tcW w:type="dxa" w:w="8346"/>
          </w:tcPr>
          <w:p>
            <w:pPr>
              <w:spacing w:after="40" w:before="40"/>
            </w:pPr>
            <w:r>
              <w:rPr>
                <w:rFonts w:ascii="Calibri" w:hAnsi="Calibri"/>
                <w:color w:val="1A1A1A"/>
                <w:sz w:val="20"/>
              </w:rPr>
              <w:t>Functional scope, high level. One line per feature.</w:t>
            </w:r>
          </w:p>
        </w:tc>
      </w:tr>
      <w:tr>
        <w:tc>
          <w:tcPr>
            <w:tcW w:type="dxa" w:w="1590"/>
          </w:tcPr>
          <w:p>
            <w:pPr>
              <w:spacing w:after="40" w:before="40"/>
            </w:pPr>
            <w:r>
              <w:rPr>
                <w:rFonts w:ascii="Calibri" w:hAnsi="Calibri"/>
                <w:color w:val="1A1A1A"/>
                <w:sz w:val="20"/>
              </w:rPr>
              <w:t>Version</w:t>
            </w:r>
          </w:p>
        </w:tc>
        <w:tc>
          <w:tcPr>
            <w:tcW w:type="dxa" w:w="8346"/>
          </w:tcPr>
          <w:p>
            <w:pPr>
              <w:spacing w:after="40" w:before="40"/>
            </w:pPr>
            <w:r>
              <w:rPr>
                <w:rFonts w:ascii="Calibri" w:hAnsi="Calibri"/>
                <w:color w:val="1A1A1A"/>
                <w:sz w:val="20"/>
              </w:rPr>
              <w:t>0.1 - 8 September 2026, for team feedback</w:t>
            </w:r>
          </w:p>
        </w:tc>
      </w:tr>
      <w:tr>
        <w:tc>
          <w:tcPr>
            <w:tcW w:type="dxa" w:w="1590"/>
          </w:tcPr>
          <w:p>
            <w:pPr>
              <w:spacing w:after="40" w:before="40"/>
            </w:pPr>
            <w:r>
              <w:rPr>
                <w:rFonts w:ascii="Calibri" w:hAnsi="Calibri"/>
                <w:color w:val="1A1A1A"/>
                <w:sz w:val="20"/>
              </w:rPr>
              <w:t>Purpose</w:t>
            </w:r>
          </w:p>
        </w:tc>
        <w:tc>
          <w:tcPr>
            <w:tcW w:type="dxa" w:w="8346"/>
          </w:tcPr>
          <w:p>
            <w:pPr>
              <w:spacing w:after="40" w:before="40"/>
            </w:pPr>
            <w:r>
              <w:rPr>
                <w:rFonts w:ascii="Calibri" w:hAnsi="Calibri"/>
                <w:color w:val="1A1A1A"/>
                <w:sz w:val="20"/>
              </w:rPr>
              <w:t>Agree what is in version one. That agreement is step one.</w:t>
            </w:r>
          </w:p>
        </w:tc>
      </w:tr>
      <w:tr>
        <w:tc>
          <w:tcPr>
            <w:tcW w:type="dxa" w:w="1590"/>
          </w:tcPr>
          <w:p>
            <w:pPr>
              <w:spacing w:after="40" w:before="40"/>
            </w:pPr>
            <w:r>
              <w:rPr>
                <w:rFonts w:ascii="Calibri" w:hAnsi="Calibri"/>
                <w:color w:val="1A1A1A"/>
                <w:sz w:val="20"/>
              </w:rPr>
              <w:t>Status</w:t>
            </w:r>
          </w:p>
        </w:tc>
        <w:tc>
          <w:tcPr>
            <w:tcW w:type="dxa" w:w="8346"/>
          </w:tcPr>
          <w:p>
            <w:pPr>
              <w:spacing w:after="40" w:before="40"/>
            </w:pPr>
            <w:r>
              <w:rPr>
                <w:rFonts w:ascii="Calibri" w:hAnsi="Calibri"/>
                <w:color w:val="1A1A1A"/>
                <w:sz w:val="20"/>
              </w:rPr>
              <w:t>DRAFT - recommendations are a starting position, not a decision.</w:t>
            </w:r>
          </w:p>
        </w:tc>
      </w:tr>
    </w:tbl>
    <w:p>
      <w:pPr>
        <w:spacing w:after="80"/>
      </w:pPr>
    </w:p>
    <w:p>
      <w:pPr>
        <w:pStyle w:val="Heading1"/>
      </w:pPr>
      <w:r>
        <w:t>Who this is for, and when</w:t>
      </w:r>
    </w:p>
    <w:p>
      <w:pPr>
        <w:spacing w:after="140"/>
      </w:pPr>
      <w:r>
        <w:rPr>
          <w:rFonts w:ascii="Calibri" w:hAnsi="Calibri"/>
          <w:b w:val="0"/>
          <w:i w:val="0"/>
          <w:color w:val="1A1A1A"/>
          <w:sz w:val="21"/>
        </w:rPr>
        <w:t>One person, alone, in the first ten minutes after a road traffic collision. They are shaken, probably standing in the road, possibly in the rain and the dark, holding a phone in one hand. They have never done this before and they will probably never do it again.</w:t>
      </w:r>
    </w:p>
    <w:p>
      <w:pPr>
        <w:spacing w:after="140"/>
      </w:pPr>
      <w:r>
        <w:rPr>
          <w:rFonts w:ascii="Calibri" w:hAnsi="Calibri"/>
          <w:b w:val="0"/>
          <w:i w:val="0"/>
          <w:color w:val="1A1A1A"/>
          <w:sz w:val="21"/>
        </w:rPr>
        <w:t>Everything below is written from where they are standing. If a feature cannot be explained in one sentence to someone in that state, it does not belong in version one.</w:t>
      </w:r>
    </w:p>
    <w:p>
      <w:pPr>
        <w:pStyle w:val="Heading1"/>
      </w:pPr>
      <w:r>
        <w:t>How to read the status column</w:t>
      </w:r>
    </w:p>
    <w:tbl>
      <w:tblPr>
        <w:tblStyle w:val="TableGrid"/>
        <w:tblW w:type="auto" w:w="0"/>
        <w:jc w:val="left"/>
        <w:tblLayout w:type="fixed"/>
        <w:tblLook w:firstColumn="1" w:firstRow="1" w:lastColumn="0" w:lastRow="0" w:noHBand="0" w:noVBand="1" w:val="04A0"/>
      </w:tblPr>
      <w:tblGrid>
        <w:gridCol w:w="4968"/>
        <w:gridCol w:w="4968"/>
      </w:tblGrid>
      <w:tr>
        <w:tc>
          <w:tcPr>
            <w:tcW w:type="dxa" w:w="1590"/>
            <w:shd w:val="clear" w:color="auto" w:fill="1C7293"/>
          </w:tcPr>
          <w:p>
            <w:pPr>
              <w:spacing w:after="40" w:before="40"/>
            </w:pPr>
            <w:r>
              <w:rPr>
                <w:rFonts w:ascii="Calibri" w:hAnsi="Calibri"/>
                <w:b/>
                <w:color w:val="FFFFFF"/>
                <w:sz w:val="18"/>
              </w:rPr>
              <w:t>Marking</w:t>
            </w:r>
          </w:p>
        </w:tc>
        <w:tc>
          <w:tcPr>
            <w:tcW w:type="dxa" w:w="8346"/>
            <w:shd w:val="clear" w:color="auto" w:fill="1C7293"/>
          </w:tcPr>
          <w:p>
            <w:pPr>
              <w:spacing w:after="40" w:before="40"/>
            </w:pPr>
            <w:r>
              <w:rPr>
                <w:rFonts w:ascii="Calibri" w:hAnsi="Calibri"/>
                <w:b/>
                <w:color w:val="FFFFFF"/>
                <w:sz w:val="18"/>
              </w:rPr>
              <w:t>Means</w:t>
            </w:r>
          </w:p>
        </w:tc>
      </w:tr>
      <w:tr>
        <w:tc>
          <w:tcPr>
            <w:tcW w:type="dxa" w:w="1590"/>
          </w:tcPr>
          <w:p>
            <w:pPr>
              <w:spacing w:after="40" w:before="40"/>
            </w:pPr>
            <w:r>
              <w:rPr>
                <w:rFonts w:ascii="Calibri" w:hAnsi="Calibri"/>
                <w:color w:val="1A1A1A"/>
                <w:sz w:val="19"/>
              </w:rPr>
              <w:t>Required</w:t>
            </w:r>
          </w:p>
        </w:tc>
        <w:tc>
          <w:tcPr>
            <w:tcW w:type="dxa" w:w="8346"/>
          </w:tcPr>
          <w:p>
            <w:pPr>
              <w:spacing w:after="40" w:before="40"/>
            </w:pPr>
            <w:r>
              <w:rPr>
                <w:rFonts w:ascii="Calibri" w:hAnsi="Calibri"/>
                <w:color w:val="1A1A1A"/>
                <w:sz w:val="19"/>
              </w:rPr>
              <w:t>In scope. Every feature in this document is required - none is optional or deferred.</w:t>
            </w:r>
          </w:p>
        </w:tc>
      </w:tr>
      <w:tr>
        <w:tc>
          <w:tcPr>
            <w:tcW w:type="dxa" w:w="1590"/>
            <w:shd w:val="clear" w:color="auto" w:fill="F4F7F9"/>
          </w:tcPr>
          <w:p>
            <w:pPr>
              <w:spacing w:after="40" w:before="40"/>
            </w:pPr>
            <w:r>
              <w:rPr>
                <w:rFonts w:ascii="Calibri" w:hAnsi="Calibri"/>
                <w:color w:val="1A1A1A"/>
                <w:sz w:val="19"/>
              </w:rPr>
              <w:t>★</w:t>
            </w:r>
          </w:p>
        </w:tc>
        <w:tc>
          <w:tcPr>
            <w:tcW w:type="dxa" w:w="8346"/>
            <w:shd w:val="clear" w:color="auto" w:fill="F4F7F9"/>
          </w:tcPr>
          <w:p>
            <w:pPr>
              <w:spacing w:after="40" w:before="40"/>
            </w:pPr>
            <w:r>
              <w:rPr>
                <w:rFonts w:ascii="Calibri" w:hAnsi="Calibri"/>
                <w:color w:val="1A1A1A"/>
                <w:sz w:val="19"/>
              </w:rPr>
              <w:t>Load-bearing. The product cannot be demonstrated without it, so these six are built first and cut last.</w:t>
            </w:r>
          </w:p>
        </w:tc>
      </w:tr>
    </w:tbl>
    <w:p>
      <w:pPr>
        <w:spacing w:after="80"/>
      </w:pPr>
    </w:p>
    <w:p>
      <w:pPr>
        <w:pStyle w:val="Heading1"/>
      </w:pPr>
      <w:r>
        <w:t>A.  Before anything happens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2881"/>
            <w:shd w:val="clear" w:color="auto" w:fill="1C7293"/>
          </w:tcPr>
          <w:p>
            <w:pPr>
              <w:spacing w:after="40" w:before="40"/>
            </w:pPr>
            <w:r>
              <w:rPr>
                <w:rFonts w:ascii="Calibri" w:hAnsi="Calibri"/>
                <w:b/>
                <w:color w:val="FFFFFF"/>
                <w:sz w:val="18"/>
              </w:rPr>
              <w:t>Feature</w:t>
            </w:r>
          </w:p>
        </w:tc>
        <w:tc>
          <w:tcPr>
            <w:tcW w:type="dxa" w:w="5167"/>
            <w:shd w:val="clear" w:color="auto" w:fill="1C7293"/>
          </w:tcPr>
          <w:p>
            <w:pPr>
              <w:spacing w:after="40" w:before="40"/>
            </w:pPr>
            <w:r>
              <w:rPr>
                <w:rFonts w:ascii="Calibri" w:hAnsi="Calibri"/>
                <w:b/>
                <w:color w:val="FFFFFF"/>
                <w:sz w:val="18"/>
              </w:rPr>
              <w:t>What the user gets</w:t>
            </w:r>
          </w:p>
        </w:tc>
        <w:tc>
          <w:tcPr>
            <w:tcW w:type="dxa" w:w="1391"/>
            <w:shd w:val="clear" w:color="auto" w:fill="1C7293"/>
          </w:tcPr>
          <w:p>
            <w:pPr>
              <w:spacing w:after="40" w:before="40"/>
            </w:pPr>
            <w:r>
              <w:rPr>
                <w:rFonts w:ascii="Calibri" w:hAnsi="Calibri"/>
                <w:b/>
                <w:color w:val="FFFFFF"/>
                <w:sz w:val="18"/>
              </w:rPr>
              <w:t>Status</w:t>
            </w:r>
          </w:p>
        </w:tc>
      </w:tr>
      <w:tr>
        <w:tc>
          <w:tcPr>
            <w:tcW w:type="dxa" w:w="497"/>
          </w:tcPr>
          <w:p>
            <w:pPr>
              <w:spacing w:after="40" w:before="40"/>
            </w:pPr>
            <w:r>
              <w:rPr>
                <w:rFonts w:ascii="Calibri" w:hAnsi="Calibri"/>
                <w:color w:val="1A1A1A"/>
                <w:sz w:val="19"/>
              </w:rPr>
              <w:t>1</w:t>
            </w:r>
          </w:p>
        </w:tc>
        <w:tc>
          <w:tcPr>
            <w:tcW w:type="dxa" w:w="2881"/>
          </w:tcPr>
          <w:p>
            <w:pPr>
              <w:spacing w:after="40" w:before="40"/>
            </w:pPr>
            <w:r>
              <w:rPr>
                <w:rFonts w:ascii="Calibri" w:hAnsi="Calibri"/>
                <w:color w:val="1A1A1A"/>
                <w:sz w:val="19"/>
              </w:rPr>
              <w:t>It already knows my car and my policy</w:t>
            </w:r>
          </w:p>
        </w:tc>
        <w:tc>
          <w:tcPr>
            <w:tcW w:type="dxa" w:w="5167"/>
          </w:tcPr>
          <w:p>
            <w:pPr>
              <w:spacing w:after="40" w:before="40"/>
            </w:pPr>
            <w:r>
              <w:rPr>
                <w:rFonts w:ascii="Calibri" w:hAnsi="Calibri"/>
                <w:color w:val="1A1A1A"/>
                <w:sz w:val="19"/>
              </w:rPr>
              <w:t>I do not enter anything at the scene. It knows what I drive, what I am covered for, what my excess is, and how long I have to report.</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2</w:t>
            </w:r>
          </w:p>
        </w:tc>
        <w:tc>
          <w:tcPr>
            <w:tcW w:type="dxa" w:w="2881"/>
            <w:shd w:val="clear" w:color="auto" w:fill="F4F7F9"/>
          </w:tcPr>
          <w:p>
            <w:pPr>
              <w:spacing w:after="40" w:before="40"/>
            </w:pPr>
            <w:r>
              <w:rPr>
                <w:rFonts w:ascii="Calibri" w:hAnsi="Calibri"/>
                <w:color w:val="1A1A1A"/>
                <w:sz w:val="19"/>
              </w:rPr>
              <w:t>It knows who to contact for me</w:t>
            </w:r>
          </w:p>
        </w:tc>
        <w:tc>
          <w:tcPr>
            <w:tcW w:type="dxa" w:w="5167"/>
            <w:shd w:val="clear" w:color="auto" w:fill="F4F7F9"/>
          </w:tcPr>
          <w:p>
            <w:pPr>
              <w:spacing w:after="40" w:before="40"/>
            </w:pPr>
            <w:r>
              <w:rPr>
                <w:rFonts w:ascii="Calibri" w:hAnsi="Calibri"/>
                <w:color w:val="1A1A1A"/>
                <w:sz w:val="19"/>
              </w:rPr>
              <w:t>A partner, a family member. Set up once, in advance.</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3</w:t>
            </w:r>
          </w:p>
        </w:tc>
        <w:tc>
          <w:tcPr>
            <w:tcW w:type="dxa" w:w="2881"/>
          </w:tcPr>
          <w:p>
            <w:pPr>
              <w:spacing w:after="40" w:before="40"/>
            </w:pPr>
            <w:r>
              <w:rPr>
                <w:rFonts w:ascii="Calibri" w:hAnsi="Calibri"/>
                <w:color w:val="1A1A1A"/>
                <w:sz w:val="19"/>
              </w:rPr>
              <w:t>I can practise before I ever need it</w:t>
            </w:r>
          </w:p>
        </w:tc>
        <w:tc>
          <w:tcPr>
            <w:tcW w:type="dxa" w:w="5167"/>
          </w:tcPr>
          <w:p>
            <w:pPr>
              <w:spacing w:after="40" w:before="40"/>
            </w:pPr>
            <w:r>
              <w:rPr>
                <w:rFonts w:ascii="Calibri" w:hAnsi="Calibri"/>
                <w:color w:val="1A1A1A"/>
                <w:sz w:val="19"/>
              </w:rPr>
              <w:t>A dry run so I have heard its voice before the night I actually need it.</w:t>
            </w:r>
          </w:p>
        </w:tc>
        <w:tc>
          <w:tcPr>
            <w:tcW w:type="dxa" w:w="1391"/>
          </w:tcPr>
          <w:p>
            <w:pPr>
              <w:spacing w:after="40" w:before="40"/>
            </w:pPr>
            <w:r>
              <w:rPr>
                <w:rFonts w:ascii="Calibri" w:hAnsi="Calibri"/>
                <w:color w:val="1A1A1A"/>
                <w:sz w:val="19"/>
              </w:rPr>
              <w:t>Required</w:t>
            </w:r>
          </w:p>
        </w:tc>
      </w:tr>
    </w:tbl>
    <w:p>
      <w:pPr>
        <w:spacing w:after="80"/>
      </w:pPr>
    </w:p>
    <w:p>
      <w:pPr>
        <w:pStyle w:val="Heading1"/>
      </w:pPr>
      <w:r>
        <w:t>B.  The first thirty seconds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2881"/>
            <w:shd w:val="clear" w:color="auto" w:fill="1C7293"/>
          </w:tcPr>
          <w:p>
            <w:pPr>
              <w:spacing w:after="40" w:before="40"/>
            </w:pPr>
            <w:r>
              <w:rPr>
                <w:rFonts w:ascii="Calibri" w:hAnsi="Calibri"/>
                <w:b/>
                <w:color w:val="FFFFFF"/>
                <w:sz w:val="18"/>
              </w:rPr>
              <w:t>Feature</w:t>
            </w:r>
          </w:p>
        </w:tc>
        <w:tc>
          <w:tcPr>
            <w:tcW w:type="dxa" w:w="5167"/>
            <w:shd w:val="clear" w:color="auto" w:fill="1C7293"/>
          </w:tcPr>
          <w:p>
            <w:pPr>
              <w:spacing w:after="40" w:before="40"/>
            </w:pPr>
            <w:r>
              <w:rPr>
                <w:rFonts w:ascii="Calibri" w:hAnsi="Calibri"/>
                <w:b/>
                <w:color w:val="FFFFFF"/>
                <w:sz w:val="18"/>
              </w:rPr>
              <w:t>What the user gets</w:t>
            </w:r>
          </w:p>
        </w:tc>
        <w:tc>
          <w:tcPr>
            <w:tcW w:type="dxa" w:w="1391"/>
            <w:shd w:val="clear" w:color="auto" w:fill="1C7293"/>
          </w:tcPr>
          <w:p>
            <w:pPr>
              <w:spacing w:after="40" w:before="40"/>
            </w:pPr>
            <w:r>
              <w:rPr>
                <w:rFonts w:ascii="Calibri" w:hAnsi="Calibri"/>
                <w:b/>
                <w:color w:val="FFFFFF"/>
                <w:sz w:val="18"/>
              </w:rPr>
              <w:t>Status</w:t>
            </w:r>
          </w:p>
        </w:tc>
      </w:tr>
      <w:tr>
        <w:tc>
          <w:tcPr>
            <w:tcW w:type="dxa" w:w="497"/>
          </w:tcPr>
          <w:p>
            <w:pPr>
              <w:spacing w:after="40" w:before="40"/>
            </w:pPr>
            <w:r>
              <w:rPr>
                <w:rFonts w:ascii="Calibri" w:hAnsi="Calibri"/>
                <w:color w:val="1A1A1A"/>
                <w:sz w:val="19"/>
              </w:rPr>
              <w:t>4</w:t>
            </w:r>
          </w:p>
        </w:tc>
        <w:tc>
          <w:tcPr>
            <w:tcW w:type="dxa" w:w="2881"/>
          </w:tcPr>
          <w:p>
            <w:pPr>
              <w:spacing w:after="40" w:before="40"/>
            </w:pPr>
            <w:r>
              <w:rPr>
                <w:rFonts w:ascii="Calibri" w:hAnsi="Calibri"/>
                <w:color w:val="1A1A1A"/>
                <w:sz w:val="19"/>
              </w:rPr>
              <w:t>I start it fast and just say what happened</w:t>
            </w:r>
          </w:p>
        </w:tc>
        <w:tc>
          <w:tcPr>
            <w:tcW w:type="dxa" w:w="5167"/>
          </w:tcPr>
          <w:p>
            <w:pPr>
              <w:spacing w:after="40" w:before="40"/>
            </w:pPr>
            <w:r>
              <w:rPr>
                <w:rFonts w:ascii="Calibri" w:hAnsi="Calibri"/>
                <w:color w:val="1A1A1A"/>
                <w:sz w:val="19"/>
              </w:rPr>
              <w:t>One action to begin. I describe it in my own words - I am not filling in a form or choosing from a menu.</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5</w:t>
            </w:r>
          </w:p>
        </w:tc>
        <w:tc>
          <w:tcPr>
            <w:tcW w:type="dxa" w:w="2881"/>
            <w:shd w:val="clear" w:color="auto" w:fill="F4F7F9"/>
          </w:tcPr>
          <w:p>
            <w:pPr>
              <w:spacing w:after="40" w:before="40"/>
            </w:pPr>
            <w:r>
              <w:rPr>
                <w:rFonts w:ascii="Calibri" w:hAnsi="Calibri"/>
                <w:color w:val="1A1A1A"/>
                <w:sz w:val="19"/>
              </w:rPr>
              <w:t>It checks nobody is hurt before anything else</w:t>
            </w:r>
          </w:p>
        </w:tc>
        <w:tc>
          <w:tcPr>
            <w:tcW w:type="dxa" w:w="5167"/>
            <w:shd w:val="clear" w:color="auto" w:fill="F4F7F9"/>
          </w:tcPr>
          <w:p>
            <w:pPr>
              <w:spacing w:after="40" w:before="40"/>
            </w:pPr>
            <w:r>
              <w:rPr>
                <w:rFonts w:ascii="Calibri" w:hAnsi="Calibri"/>
                <w:color w:val="1A1A1A"/>
                <w:sz w:val="19"/>
              </w:rPr>
              <w:t>The very first thing it asks about, every single time, before any of the rest.</w:t>
            </w:r>
          </w:p>
        </w:tc>
        <w:tc>
          <w:tcPr>
            <w:tcW w:type="dxa" w:w="1391"/>
            <w:shd w:val="clear" w:color="auto" w:fill="F4F7F9"/>
          </w:tcPr>
          <w:p>
            <w:pPr>
              <w:spacing w:after="40" w:before="40"/>
            </w:pPr>
            <w:r>
              <w:rPr>
                <w:rFonts w:ascii="Calibri" w:hAnsi="Calibri"/>
                <w:color w:val="1A1A1A"/>
                <w:sz w:val="19"/>
              </w:rPr>
              <w:t>Required ★</w:t>
            </w:r>
          </w:p>
        </w:tc>
      </w:tr>
    </w:tbl>
    <w:p>
      <w:pPr>
        <w:spacing w:after="80"/>
      </w:pPr>
    </w:p>
    <w:p>
      <w:pPr>
        <w:pStyle w:val="Heading1"/>
      </w:pPr>
      <w:r>
        <w:t>C.  Working the scene</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2881"/>
            <w:shd w:val="clear" w:color="auto" w:fill="1C7293"/>
          </w:tcPr>
          <w:p>
            <w:pPr>
              <w:spacing w:after="40" w:before="40"/>
            </w:pPr>
            <w:r>
              <w:rPr>
                <w:rFonts w:ascii="Calibri" w:hAnsi="Calibri"/>
                <w:b/>
                <w:color w:val="FFFFFF"/>
                <w:sz w:val="18"/>
              </w:rPr>
              <w:t>Feature</w:t>
            </w:r>
          </w:p>
        </w:tc>
        <w:tc>
          <w:tcPr>
            <w:tcW w:type="dxa" w:w="5167"/>
            <w:shd w:val="clear" w:color="auto" w:fill="1C7293"/>
          </w:tcPr>
          <w:p>
            <w:pPr>
              <w:spacing w:after="40" w:before="40"/>
            </w:pPr>
            <w:r>
              <w:rPr>
                <w:rFonts w:ascii="Calibri" w:hAnsi="Calibri"/>
                <w:b/>
                <w:color w:val="FFFFFF"/>
                <w:sz w:val="18"/>
              </w:rPr>
              <w:t>What the user gets</w:t>
            </w:r>
          </w:p>
        </w:tc>
        <w:tc>
          <w:tcPr>
            <w:tcW w:type="dxa" w:w="1391"/>
            <w:shd w:val="clear" w:color="auto" w:fill="1C7293"/>
          </w:tcPr>
          <w:p>
            <w:pPr>
              <w:spacing w:after="40" w:before="40"/>
            </w:pPr>
            <w:r>
              <w:rPr>
                <w:rFonts w:ascii="Calibri" w:hAnsi="Calibri"/>
                <w:b/>
                <w:color w:val="FFFFFF"/>
                <w:sz w:val="18"/>
              </w:rPr>
              <w:t>Status</w:t>
            </w:r>
          </w:p>
        </w:tc>
      </w:tr>
      <w:tr>
        <w:tc>
          <w:tcPr>
            <w:tcW w:type="dxa" w:w="497"/>
          </w:tcPr>
          <w:p>
            <w:pPr>
              <w:spacing w:after="40" w:before="40"/>
            </w:pPr>
            <w:r>
              <w:rPr>
                <w:rFonts w:ascii="Calibri" w:hAnsi="Calibri"/>
                <w:color w:val="1A1A1A"/>
                <w:sz w:val="19"/>
              </w:rPr>
              <w:t>6</w:t>
            </w:r>
          </w:p>
        </w:tc>
        <w:tc>
          <w:tcPr>
            <w:tcW w:type="dxa" w:w="2881"/>
          </w:tcPr>
          <w:p>
            <w:pPr>
              <w:spacing w:after="40" w:before="40"/>
            </w:pPr>
            <w:r>
              <w:rPr>
                <w:rFonts w:ascii="Calibri" w:hAnsi="Calibri"/>
                <w:color w:val="1A1A1A"/>
                <w:sz w:val="19"/>
              </w:rPr>
              <w:t>It gives me one thing to do at a time</w:t>
            </w:r>
          </w:p>
        </w:tc>
        <w:tc>
          <w:tcPr>
            <w:tcW w:type="dxa" w:w="5167"/>
          </w:tcPr>
          <w:p>
            <w:pPr>
              <w:spacing w:after="40" w:before="40"/>
            </w:pPr>
            <w:r>
              <w:rPr>
                <w:rFonts w:ascii="Calibri" w:hAnsi="Calibri"/>
                <w:color w:val="1A1A1A"/>
                <w:sz w:val="19"/>
              </w:rPr>
              <w:t>Not a list. One instruction, spoken or on screen, that I can act on immediately.</w:t>
            </w:r>
          </w:p>
        </w:tc>
        <w:tc>
          <w:tcPr>
            <w:tcW w:type="dxa" w:w="1391"/>
          </w:tcPr>
          <w:p>
            <w:pPr>
              <w:spacing w:after="40" w:before="40"/>
            </w:pPr>
            <w:r>
              <w:rPr>
                <w:rFonts w:ascii="Calibri" w:hAnsi="Calibri"/>
                <w:color w:val="1A1A1A"/>
                <w:sz w:val="19"/>
              </w:rPr>
              <w:t>Required ★</w:t>
            </w:r>
          </w:p>
        </w:tc>
      </w:tr>
      <w:tr>
        <w:tc>
          <w:tcPr>
            <w:tcW w:type="dxa" w:w="497"/>
            <w:shd w:val="clear" w:color="auto" w:fill="F4F7F9"/>
          </w:tcPr>
          <w:p>
            <w:pPr>
              <w:spacing w:after="40" w:before="40"/>
            </w:pPr>
            <w:r>
              <w:rPr>
                <w:rFonts w:ascii="Calibri" w:hAnsi="Calibri"/>
                <w:color w:val="1A1A1A"/>
                <w:sz w:val="19"/>
              </w:rPr>
              <w:t>7</w:t>
            </w:r>
          </w:p>
        </w:tc>
        <w:tc>
          <w:tcPr>
            <w:tcW w:type="dxa" w:w="2881"/>
            <w:shd w:val="clear" w:color="auto" w:fill="F4F7F9"/>
          </w:tcPr>
          <w:p>
            <w:pPr>
              <w:spacing w:after="40" w:before="40"/>
            </w:pPr>
            <w:r>
              <w:rPr>
                <w:rFonts w:ascii="Calibri" w:hAnsi="Calibri"/>
                <w:color w:val="1A1A1A"/>
                <w:sz w:val="19"/>
              </w:rPr>
              <w:t>I can ask it to repeat or slow down</w:t>
            </w:r>
          </w:p>
        </w:tc>
        <w:tc>
          <w:tcPr>
            <w:tcW w:type="dxa" w:w="5167"/>
            <w:shd w:val="clear" w:color="auto" w:fill="F4F7F9"/>
          </w:tcPr>
          <w:p>
            <w:pPr>
              <w:spacing w:after="40" w:before="40"/>
            </w:pPr>
            <w:r>
              <w:rPr>
                <w:rFonts w:ascii="Calibri" w:hAnsi="Calibri"/>
                <w:color w:val="1A1A1A"/>
                <w:sz w:val="19"/>
              </w:rPr>
              <w:t>As often as I need, without it getting impatient or starting again.</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8</w:t>
            </w:r>
          </w:p>
        </w:tc>
        <w:tc>
          <w:tcPr>
            <w:tcW w:type="dxa" w:w="2881"/>
          </w:tcPr>
          <w:p>
            <w:pPr>
              <w:spacing w:after="40" w:before="40"/>
            </w:pPr>
            <w:r>
              <w:rPr>
                <w:rFonts w:ascii="Calibri" w:hAnsi="Calibri"/>
                <w:color w:val="1A1A1A"/>
                <w:sz w:val="19"/>
              </w:rPr>
              <w:t>I tell it something changed, and it changes what it asks me for</w:t>
            </w:r>
          </w:p>
        </w:tc>
        <w:tc>
          <w:tcPr>
            <w:tcW w:type="dxa" w:w="5167"/>
          </w:tcPr>
          <w:p>
            <w:pPr>
              <w:spacing w:after="40" w:before="40"/>
            </w:pPr>
            <w:r>
              <w:rPr>
                <w:rFonts w:ascii="Calibri" w:hAnsi="Calibri"/>
                <w:color w:val="1A1A1A"/>
                <w:sz w:val="19"/>
              </w:rPr>
              <w:t>“They are getting back in their car.” It immediately switches to what I am about to lose, instead of carrying on down its list.</w:t>
            </w:r>
          </w:p>
        </w:tc>
        <w:tc>
          <w:tcPr>
            <w:tcW w:type="dxa" w:w="1391"/>
          </w:tcPr>
          <w:p>
            <w:pPr>
              <w:spacing w:after="40" w:before="40"/>
            </w:pPr>
            <w:r>
              <w:rPr>
                <w:rFonts w:ascii="Calibri" w:hAnsi="Calibri"/>
                <w:color w:val="1A1A1A"/>
                <w:sz w:val="19"/>
              </w:rPr>
              <w:t>Required ★</w:t>
            </w:r>
          </w:p>
        </w:tc>
      </w:tr>
      <w:tr>
        <w:tc>
          <w:tcPr>
            <w:tcW w:type="dxa" w:w="497"/>
            <w:shd w:val="clear" w:color="auto" w:fill="F4F7F9"/>
          </w:tcPr>
          <w:p>
            <w:pPr>
              <w:spacing w:after="40" w:before="40"/>
            </w:pPr>
            <w:r>
              <w:rPr>
                <w:rFonts w:ascii="Calibri" w:hAnsi="Calibri"/>
                <w:color w:val="1A1A1A"/>
                <w:sz w:val="19"/>
              </w:rPr>
              <w:t>9</w:t>
            </w:r>
          </w:p>
        </w:tc>
        <w:tc>
          <w:tcPr>
            <w:tcW w:type="dxa" w:w="2881"/>
            <w:shd w:val="clear" w:color="auto" w:fill="F4F7F9"/>
          </w:tcPr>
          <w:p>
            <w:pPr>
              <w:spacing w:after="40" w:before="40"/>
            </w:pPr>
            <w:r>
              <w:rPr>
                <w:rFonts w:ascii="Calibri" w:hAnsi="Calibri"/>
                <w:color w:val="1A1A1A"/>
                <w:sz w:val="19"/>
              </w:rPr>
              <w:t>I can ask it a question in the middle</w:t>
            </w:r>
          </w:p>
        </w:tc>
        <w:tc>
          <w:tcPr>
            <w:tcW w:type="dxa" w:w="5167"/>
            <w:shd w:val="clear" w:color="auto" w:fill="F4F7F9"/>
          </w:tcPr>
          <w:p>
            <w:pPr>
              <w:spacing w:after="40" w:before="40"/>
            </w:pPr>
            <w:r>
              <w:rPr>
                <w:rFonts w:ascii="Calibri" w:hAnsi="Calibri"/>
                <w:color w:val="1A1A1A"/>
                <w:sz w:val="19"/>
              </w:rPr>
              <w:t>“Do I have to call the police for this?” It answers, then picks up where we left off.</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10</w:t>
            </w:r>
          </w:p>
        </w:tc>
        <w:tc>
          <w:tcPr>
            <w:tcW w:type="dxa" w:w="2881"/>
          </w:tcPr>
          <w:p>
            <w:pPr>
              <w:spacing w:after="40" w:before="40"/>
            </w:pPr>
            <w:r>
              <w:rPr>
                <w:rFonts w:ascii="Calibri" w:hAnsi="Calibri"/>
                <w:color w:val="1A1A1A"/>
                <w:sz w:val="19"/>
              </w:rPr>
              <w:t>It stops me saying the thing that costs me the claim</w:t>
            </w:r>
          </w:p>
        </w:tc>
        <w:tc>
          <w:tcPr>
            <w:tcW w:type="dxa" w:w="5167"/>
          </w:tcPr>
          <w:p>
            <w:pPr>
              <w:spacing w:after="40" w:before="40"/>
            </w:pPr>
            <w:r>
              <w:rPr>
                <w:rFonts w:ascii="Calibri" w:hAnsi="Calibri"/>
                <w:color w:val="1A1A1A"/>
                <w:sz w:val="19"/>
              </w:rPr>
              <w:t>It warns me not to apologise, and gives me the exact words to say instead.</w:t>
            </w:r>
          </w:p>
        </w:tc>
        <w:tc>
          <w:tcPr>
            <w:tcW w:type="dxa" w:w="1391"/>
          </w:tcPr>
          <w:p>
            <w:pPr>
              <w:spacing w:after="40" w:before="40"/>
            </w:pPr>
            <w:r>
              <w:rPr>
                <w:rFonts w:ascii="Calibri" w:hAnsi="Calibri"/>
                <w:color w:val="1A1A1A"/>
                <w:sz w:val="19"/>
              </w:rPr>
              <w:t>Required ★</w:t>
            </w:r>
          </w:p>
        </w:tc>
      </w:tr>
      <w:tr>
        <w:tc>
          <w:tcPr>
            <w:tcW w:type="dxa" w:w="497"/>
            <w:shd w:val="clear" w:color="auto" w:fill="F4F7F9"/>
          </w:tcPr>
          <w:p>
            <w:pPr>
              <w:spacing w:after="40" w:before="40"/>
            </w:pPr>
            <w:r>
              <w:rPr>
                <w:rFonts w:ascii="Calibri" w:hAnsi="Calibri"/>
                <w:color w:val="1A1A1A"/>
                <w:sz w:val="19"/>
              </w:rPr>
              <w:t>11</w:t>
            </w:r>
          </w:p>
        </w:tc>
        <w:tc>
          <w:tcPr>
            <w:tcW w:type="dxa" w:w="2881"/>
            <w:shd w:val="clear" w:color="auto" w:fill="F4F7F9"/>
          </w:tcPr>
          <w:p>
            <w:pPr>
              <w:spacing w:after="40" w:before="40"/>
            </w:pPr>
            <w:r>
              <w:rPr>
                <w:rFonts w:ascii="Calibri" w:hAnsi="Calibri"/>
                <w:color w:val="1A1A1A"/>
                <w:sz w:val="19"/>
              </w:rPr>
              <w:t>It tells me exactly what to photograph</w:t>
            </w:r>
          </w:p>
        </w:tc>
        <w:tc>
          <w:tcPr>
            <w:tcW w:type="dxa" w:w="5167"/>
            <w:shd w:val="clear" w:color="auto" w:fill="F4F7F9"/>
          </w:tcPr>
          <w:p>
            <w:pPr>
              <w:spacing w:after="40" w:before="40"/>
            </w:pPr>
            <w:r>
              <w:rPr>
                <w:rFonts w:ascii="Calibri" w:hAnsi="Calibri"/>
                <w:color w:val="1A1A1A"/>
                <w:sz w:val="19"/>
              </w:rPr>
              <w:t>Not “take photos” - which photo, from where, and why this one now.</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12</w:t>
            </w:r>
          </w:p>
        </w:tc>
        <w:tc>
          <w:tcPr>
            <w:tcW w:type="dxa" w:w="2881"/>
          </w:tcPr>
          <w:p>
            <w:pPr>
              <w:spacing w:after="40" w:before="40"/>
            </w:pPr>
            <w:r>
              <w:rPr>
                <w:rFonts w:ascii="Calibri" w:hAnsi="Calibri"/>
                <w:color w:val="1A1A1A"/>
                <w:sz w:val="19"/>
              </w:rPr>
              <w:t>It checks my photo is actually usable</w:t>
            </w:r>
          </w:p>
        </w:tc>
        <w:tc>
          <w:tcPr>
            <w:tcW w:type="dxa" w:w="5167"/>
          </w:tcPr>
          <w:p>
            <w:pPr>
              <w:spacing w:after="40" w:before="40"/>
            </w:pPr>
            <w:r>
              <w:rPr>
                <w:rFonts w:ascii="Calibri" w:hAnsi="Calibri"/>
                <w:color w:val="1A1A1A"/>
                <w:sz w:val="19"/>
              </w:rPr>
              <w:t>Tells me the plate is unreadable while I can still take it again.</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13</w:t>
            </w:r>
          </w:p>
        </w:tc>
        <w:tc>
          <w:tcPr>
            <w:tcW w:type="dxa" w:w="2881"/>
            <w:shd w:val="clear" w:color="auto" w:fill="F4F7F9"/>
          </w:tcPr>
          <w:p>
            <w:pPr>
              <w:spacing w:after="40" w:before="40"/>
            </w:pPr>
            <w:r>
              <w:rPr>
                <w:rFonts w:ascii="Calibri" w:hAnsi="Calibri"/>
                <w:color w:val="1A1A1A"/>
                <w:sz w:val="19"/>
              </w:rPr>
              <w:t>It captures the other driver's details</w:t>
            </w:r>
          </w:p>
        </w:tc>
        <w:tc>
          <w:tcPr>
            <w:tcW w:type="dxa" w:w="5167"/>
            <w:shd w:val="clear" w:color="auto" w:fill="F4F7F9"/>
          </w:tcPr>
          <w:p>
            <w:pPr>
              <w:spacing w:after="40" w:before="40"/>
            </w:pPr>
            <w:r>
              <w:rPr>
                <w:rFonts w:ascii="Calibri" w:hAnsi="Calibri"/>
                <w:color w:val="1A1A1A"/>
                <w:sz w:val="19"/>
              </w:rPr>
              <w:t>From a photo of their documents, or from me reading them out.</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14</w:t>
            </w:r>
          </w:p>
        </w:tc>
        <w:tc>
          <w:tcPr>
            <w:tcW w:type="dxa" w:w="2881"/>
          </w:tcPr>
          <w:p>
            <w:pPr>
              <w:spacing w:after="40" w:before="40"/>
            </w:pPr>
            <w:r>
              <w:rPr>
                <w:rFonts w:ascii="Calibri" w:hAnsi="Calibri"/>
                <w:color w:val="1A1A1A"/>
                <w:sz w:val="19"/>
              </w:rPr>
              <w:t>It records my account while it is fresh</w:t>
            </w:r>
          </w:p>
        </w:tc>
        <w:tc>
          <w:tcPr>
            <w:tcW w:type="dxa" w:w="5167"/>
          </w:tcPr>
          <w:p>
            <w:pPr>
              <w:spacing w:after="40" w:before="40"/>
            </w:pPr>
            <w:r>
              <w:rPr>
                <w:rFonts w:ascii="Calibri" w:hAnsi="Calibri"/>
                <w:color w:val="1A1A1A"/>
                <w:sz w:val="19"/>
              </w:rPr>
              <w:t>Before anyone talks me into a version of events.</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15</w:t>
            </w:r>
          </w:p>
        </w:tc>
        <w:tc>
          <w:tcPr>
            <w:tcW w:type="dxa" w:w="2881"/>
            <w:shd w:val="clear" w:color="auto" w:fill="F4F7F9"/>
          </w:tcPr>
          <w:p>
            <w:pPr>
              <w:spacing w:after="40" w:before="40"/>
            </w:pPr>
            <w:r>
              <w:rPr>
                <w:rFonts w:ascii="Calibri" w:hAnsi="Calibri"/>
                <w:color w:val="1A1A1A"/>
                <w:sz w:val="19"/>
              </w:rPr>
              <w:t>It logs where, when and what the weather was, unasked</w:t>
            </w:r>
          </w:p>
        </w:tc>
        <w:tc>
          <w:tcPr>
            <w:tcW w:type="dxa" w:w="5167"/>
            <w:shd w:val="clear" w:color="auto" w:fill="F4F7F9"/>
          </w:tcPr>
          <w:p>
            <w:pPr>
              <w:spacing w:after="40" w:before="40"/>
            </w:pPr>
            <w:r>
              <w:rPr>
                <w:rFonts w:ascii="Calibri" w:hAnsi="Calibri"/>
                <w:color w:val="1A1A1A"/>
                <w:sz w:val="19"/>
              </w:rPr>
              <w:t>The things I would never think to record, and that decide disputed liability.</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16</w:t>
            </w:r>
          </w:p>
        </w:tc>
        <w:tc>
          <w:tcPr>
            <w:tcW w:type="dxa" w:w="2881"/>
          </w:tcPr>
          <w:p>
            <w:pPr>
              <w:spacing w:after="40" w:before="40"/>
            </w:pPr>
            <w:r>
              <w:rPr>
                <w:rFonts w:ascii="Calibri" w:hAnsi="Calibri"/>
                <w:color w:val="1A1A1A"/>
                <w:sz w:val="19"/>
              </w:rPr>
              <w:t>It tells me what is still missing</w:t>
            </w:r>
          </w:p>
        </w:tc>
        <w:tc>
          <w:tcPr>
            <w:tcW w:type="dxa" w:w="5167"/>
          </w:tcPr>
          <w:p>
            <w:pPr>
              <w:spacing w:after="40" w:before="40"/>
            </w:pPr>
            <w:r>
              <w:rPr>
                <w:rFonts w:ascii="Calibri" w:hAnsi="Calibri"/>
                <w:color w:val="1A1A1A"/>
                <w:sz w:val="19"/>
              </w:rPr>
              <w:t>At any point I can ask what is left, and it tells me honestly.</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17</w:t>
            </w:r>
          </w:p>
        </w:tc>
        <w:tc>
          <w:tcPr>
            <w:tcW w:type="dxa" w:w="2881"/>
            <w:shd w:val="clear" w:color="auto" w:fill="F4F7F9"/>
          </w:tcPr>
          <w:p>
            <w:pPr>
              <w:spacing w:after="40" w:before="40"/>
            </w:pPr>
            <w:r>
              <w:rPr>
                <w:rFonts w:ascii="Calibri" w:hAnsi="Calibri"/>
                <w:color w:val="1A1A1A"/>
                <w:sz w:val="19"/>
              </w:rPr>
              <w:t>It tells me what I am actually required to do here</w:t>
            </w:r>
          </w:p>
        </w:tc>
        <w:tc>
          <w:tcPr>
            <w:tcW w:type="dxa" w:w="5167"/>
            <w:shd w:val="clear" w:color="auto" w:fill="F4F7F9"/>
          </w:tcPr>
          <w:p>
            <w:pPr>
              <w:spacing w:after="40" w:before="40"/>
            </w:pPr>
            <w:r>
              <w:rPr>
                <w:rFonts w:ascii="Calibri" w:hAnsi="Calibri"/>
                <w:color w:val="1A1A1A"/>
                <w:sz w:val="19"/>
              </w:rPr>
              <w:t>Whether the police must attend, whether this is private land, how long I have to report it.</w:t>
            </w:r>
          </w:p>
        </w:tc>
        <w:tc>
          <w:tcPr>
            <w:tcW w:type="dxa" w:w="1391"/>
            <w:shd w:val="clear" w:color="auto" w:fill="F4F7F9"/>
          </w:tcPr>
          <w:p>
            <w:pPr>
              <w:spacing w:after="40" w:before="40"/>
            </w:pPr>
            <w:r>
              <w:rPr>
                <w:rFonts w:ascii="Calibri" w:hAnsi="Calibri"/>
                <w:color w:val="1A1A1A"/>
                <w:sz w:val="19"/>
              </w:rPr>
              <w:t>Required</w:t>
            </w:r>
          </w:p>
        </w:tc>
      </w:tr>
    </w:tbl>
    <w:p>
      <w:pPr>
        <w:spacing w:after="80"/>
      </w:pPr>
    </w:p>
    <w:p>
      <w:pPr>
        <w:pStyle w:val="Heading1"/>
      </w:pPr>
      <w:r>
        <w:t>D.  Knowing when to stop</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2881"/>
            <w:shd w:val="clear" w:color="auto" w:fill="1C7293"/>
          </w:tcPr>
          <w:p>
            <w:pPr>
              <w:spacing w:after="40" w:before="40"/>
            </w:pPr>
            <w:r>
              <w:rPr>
                <w:rFonts w:ascii="Calibri" w:hAnsi="Calibri"/>
                <w:b/>
                <w:color w:val="FFFFFF"/>
                <w:sz w:val="18"/>
              </w:rPr>
              <w:t>Feature</w:t>
            </w:r>
          </w:p>
        </w:tc>
        <w:tc>
          <w:tcPr>
            <w:tcW w:type="dxa" w:w="5167"/>
            <w:shd w:val="clear" w:color="auto" w:fill="1C7293"/>
          </w:tcPr>
          <w:p>
            <w:pPr>
              <w:spacing w:after="40" w:before="40"/>
            </w:pPr>
            <w:r>
              <w:rPr>
                <w:rFonts w:ascii="Calibri" w:hAnsi="Calibri"/>
                <w:b/>
                <w:color w:val="FFFFFF"/>
                <w:sz w:val="18"/>
              </w:rPr>
              <w:t>What the user gets</w:t>
            </w:r>
          </w:p>
        </w:tc>
        <w:tc>
          <w:tcPr>
            <w:tcW w:type="dxa" w:w="1391"/>
            <w:shd w:val="clear" w:color="auto" w:fill="1C7293"/>
          </w:tcPr>
          <w:p>
            <w:pPr>
              <w:spacing w:after="40" w:before="40"/>
            </w:pPr>
            <w:r>
              <w:rPr>
                <w:rFonts w:ascii="Calibri" w:hAnsi="Calibri"/>
                <w:b/>
                <w:color w:val="FFFFFF"/>
                <w:sz w:val="18"/>
              </w:rPr>
              <w:t>Status</w:t>
            </w:r>
          </w:p>
        </w:tc>
      </w:tr>
      <w:tr>
        <w:tc>
          <w:tcPr>
            <w:tcW w:type="dxa" w:w="497"/>
          </w:tcPr>
          <w:p>
            <w:pPr>
              <w:spacing w:after="40" w:before="40"/>
            </w:pPr>
            <w:r>
              <w:rPr>
                <w:rFonts w:ascii="Calibri" w:hAnsi="Calibri"/>
                <w:color w:val="1A1A1A"/>
                <w:sz w:val="19"/>
              </w:rPr>
              <w:t>18</w:t>
            </w:r>
          </w:p>
        </w:tc>
        <w:tc>
          <w:tcPr>
            <w:tcW w:type="dxa" w:w="2881"/>
          </w:tcPr>
          <w:p>
            <w:pPr>
              <w:spacing w:after="40" w:before="40"/>
            </w:pPr>
            <w:r>
              <w:rPr>
                <w:rFonts w:ascii="Calibri" w:hAnsi="Calibri"/>
                <w:color w:val="1A1A1A"/>
                <w:sz w:val="19"/>
              </w:rPr>
              <w:t>It stands down the moment anyone is hurt</w:t>
            </w:r>
          </w:p>
        </w:tc>
        <w:tc>
          <w:tcPr>
            <w:tcW w:type="dxa" w:w="5167"/>
          </w:tcPr>
          <w:p>
            <w:pPr>
              <w:spacing w:after="40" w:before="40"/>
            </w:pPr>
            <w:r>
              <w:rPr>
                <w:rFonts w:ascii="Calibri" w:hAnsi="Calibri"/>
                <w:color w:val="1A1A1A"/>
                <w:sz w:val="19"/>
              </w:rPr>
              <w:t>It stops being a helper and tells me to call the emergency services. It does not carry on collecting evidence.</w:t>
            </w:r>
          </w:p>
        </w:tc>
        <w:tc>
          <w:tcPr>
            <w:tcW w:type="dxa" w:w="1391"/>
          </w:tcPr>
          <w:p>
            <w:pPr>
              <w:spacing w:after="40" w:before="40"/>
            </w:pPr>
            <w:r>
              <w:rPr>
                <w:rFonts w:ascii="Calibri" w:hAnsi="Calibri"/>
                <w:color w:val="1A1A1A"/>
                <w:sz w:val="19"/>
              </w:rPr>
              <w:t>Required ★</w:t>
            </w:r>
          </w:p>
        </w:tc>
      </w:tr>
      <w:tr>
        <w:tc>
          <w:tcPr>
            <w:tcW w:type="dxa" w:w="497"/>
            <w:shd w:val="clear" w:color="auto" w:fill="F4F7F9"/>
          </w:tcPr>
          <w:p>
            <w:pPr>
              <w:spacing w:after="40" w:before="40"/>
            </w:pPr>
            <w:r>
              <w:rPr>
                <w:rFonts w:ascii="Calibri" w:hAnsi="Calibri"/>
                <w:color w:val="1A1A1A"/>
                <w:sz w:val="19"/>
              </w:rPr>
              <w:t>19</w:t>
            </w:r>
          </w:p>
        </w:tc>
        <w:tc>
          <w:tcPr>
            <w:tcW w:type="dxa" w:w="2881"/>
            <w:shd w:val="clear" w:color="auto" w:fill="F4F7F9"/>
          </w:tcPr>
          <w:p>
            <w:pPr>
              <w:spacing w:after="40" w:before="40"/>
            </w:pPr>
            <w:r>
              <w:rPr>
                <w:rFonts w:ascii="Calibri" w:hAnsi="Calibri"/>
                <w:color w:val="1A1A1A"/>
                <w:sz w:val="19"/>
              </w:rPr>
              <w:t>I can stop it at any moment</w:t>
            </w:r>
          </w:p>
        </w:tc>
        <w:tc>
          <w:tcPr>
            <w:tcW w:type="dxa" w:w="5167"/>
            <w:shd w:val="clear" w:color="auto" w:fill="F4F7F9"/>
          </w:tcPr>
          <w:p>
            <w:pPr>
              <w:spacing w:after="40" w:before="40"/>
            </w:pPr>
            <w:r>
              <w:rPr>
                <w:rFonts w:ascii="Calibri" w:hAnsi="Calibri"/>
                <w:color w:val="1A1A1A"/>
                <w:sz w:val="19"/>
              </w:rPr>
              <w:t>One word and it goes quiet. I am never trapped in its process.</w:t>
            </w:r>
          </w:p>
        </w:tc>
        <w:tc>
          <w:tcPr>
            <w:tcW w:type="dxa" w:w="1391"/>
            <w:shd w:val="clear" w:color="auto" w:fill="F4F7F9"/>
          </w:tcPr>
          <w:p>
            <w:pPr>
              <w:spacing w:after="40" w:before="40"/>
            </w:pPr>
            <w:r>
              <w:rPr>
                <w:rFonts w:ascii="Calibri" w:hAnsi="Calibri"/>
                <w:color w:val="1A1A1A"/>
                <w:sz w:val="19"/>
              </w:rPr>
              <w:t>Required</w:t>
            </w:r>
          </w:p>
        </w:tc>
      </w:tr>
    </w:tbl>
    <w:p>
      <w:pPr>
        <w:spacing w:after="80"/>
      </w:pPr>
    </w:p>
    <w:p>
      <w:pPr>
        <w:pStyle w:val="Heading1"/>
      </w:pPr>
      <w:r>
        <w:t>E.  Afterwards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2881"/>
            <w:shd w:val="clear" w:color="auto" w:fill="1C7293"/>
          </w:tcPr>
          <w:p>
            <w:pPr>
              <w:spacing w:after="40" w:before="40"/>
            </w:pPr>
            <w:r>
              <w:rPr>
                <w:rFonts w:ascii="Calibri" w:hAnsi="Calibri"/>
                <w:b/>
                <w:color w:val="FFFFFF"/>
                <w:sz w:val="18"/>
              </w:rPr>
              <w:t>Feature</w:t>
            </w:r>
          </w:p>
        </w:tc>
        <w:tc>
          <w:tcPr>
            <w:tcW w:type="dxa" w:w="5167"/>
            <w:shd w:val="clear" w:color="auto" w:fill="1C7293"/>
          </w:tcPr>
          <w:p>
            <w:pPr>
              <w:spacing w:after="40" w:before="40"/>
            </w:pPr>
            <w:r>
              <w:rPr>
                <w:rFonts w:ascii="Calibri" w:hAnsi="Calibri"/>
                <w:b/>
                <w:color w:val="FFFFFF"/>
                <w:sz w:val="18"/>
              </w:rPr>
              <w:t>What the user gets</w:t>
            </w:r>
          </w:p>
        </w:tc>
        <w:tc>
          <w:tcPr>
            <w:tcW w:type="dxa" w:w="1391"/>
            <w:shd w:val="clear" w:color="auto" w:fill="1C7293"/>
          </w:tcPr>
          <w:p>
            <w:pPr>
              <w:spacing w:after="40" w:before="40"/>
            </w:pPr>
            <w:r>
              <w:rPr>
                <w:rFonts w:ascii="Calibri" w:hAnsi="Calibri"/>
                <w:b/>
                <w:color w:val="FFFFFF"/>
                <w:sz w:val="18"/>
              </w:rPr>
              <w:t>Status</w:t>
            </w:r>
          </w:p>
        </w:tc>
      </w:tr>
      <w:tr>
        <w:tc>
          <w:tcPr>
            <w:tcW w:type="dxa" w:w="497"/>
          </w:tcPr>
          <w:p>
            <w:pPr>
              <w:spacing w:after="40" w:before="40"/>
            </w:pPr>
            <w:r>
              <w:rPr>
                <w:rFonts w:ascii="Calibri" w:hAnsi="Calibri"/>
                <w:color w:val="1A1A1A"/>
                <w:sz w:val="19"/>
              </w:rPr>
              <w:t>20</w:t>
            </w:r>
          </w:p>
        </w:tc>
        <w:tc>
          <w:tcPr>
            <w:tcW w:type="dxa" w:w="2881"/>
          </w:tcPr>
          <w:p>
            <w:pPr>
              <w:spacing w:after="40" w:before="40"/>
            </w:pPr>
            <w:r>
              <w:rPr>
                <w:rFonts w:ascii="Calibri" w:hAnsi="Calibri"/>
                <w:color w:val="1A1A1A"/>
                <w:sz w:val="19"/>
              </w:rPr>
              <w:t>I get one file with everything in it</w:t>
            </w:r>
          </w:p>
        </w:tc>
        <w:tc>
          <w:tcPr>
            <w:tcW w:type="dxa" w:w="5167"/>
          </w:tcPr>
          <w:p>
            <w:pPr>
              <w:spacing w:after="40" w:before="40"/>
            </w:pPr>
            <w:r>
              <w:rPr>
                <w:rFonts w:ascii="Calibri" w:hAnsi="Calibri"/>
                <w:color w:val="1A1A1A"/>
                <w:sz w:val="19"/>
              </w:rPr>
              <w:t>Photographs, details, my statement, the times and places - assembled, not a camera roll I have to sort out later.</w:t>
            </w:r>
          </w:p>
        </w:tc>
        <w:tc>
          <w:tcPr>
            <w:tcW w:type="dxa" w:w="1391"/>
          </w:tcPr>
          <w:p>
            <w:pPr>
              <w:spacing w:after="40" w:before="40"/>
            </w:pPr>
            <w:r>
              <w:rPr>
                <w:rFonts w:ascii="Calibri" w:hAnsi="Calibri"/>
                <w:color w:val="1A1A1A"/>
                <w:sz w:val="19"/>
              </w:rPr>
              <w:t>Required ★</w:t>
            </w:r>
          </w:p>
        </w:tc>
      </w:tr>
      <w:tr>
        <w:tc>
          <w:tcPr>
            <w:tcW w:type="dxa" w:w="497"/>
            <w:shd w:val="clear" w:color="auto" w:fill="F4F7F9"/>
          </w:tcPr>
          <w:p>
            <w:pPr>
              <w:spacing w:after="40" w:before="40"/>
            </w:pPr>
            <w:r>
              <w:rPr>
                <w:rFonts w:ascii="Calibri" w:hAnsi="Calibri"/>
                <w:color w:val="1A1A1A"/>
                <w:sz w:val="19"/>
              </w:rPr>
              <w:t>21</w:t>
            </w:r>
          </w:p>
        </w:tc>
        <w:tc>
          <w:tcPr>
            <w:tcW w:type="dxa" w:w="2881"/>
            <w:shd w:val="clear" w:color="auto" w:fill="F4F7F9"/>
          </w:tcPr>
          <w:p>
            <w:pPr>
              <w:spacing w:after="40" w:before="40"/>
            </w:pPr>
            <w:r>
              <w:rPr>
                <w:rFonts w:ascii="Calibri" w:hAnsi="Calibri"/>
                <w:color w:val="1A1A1A"/>
                <w:sz w:val="19"/>
              </w:rPr>
              <w:t>It tells me honestly what is missing from it</w:t>
            </w:r>
          </w:p>
        </w:tc>
        <w:tc>
          <w:tcPr>
            <w:tcW w:type="dxa" w:w="5167"/>
            <w:shd w:val="clear" w:color="auto" w:fill="F4F7F9"/>
          </w:tcPr>
          <w:p>
            <w:pPr>
              <w:spacing w:after="40" w:before="40"/>
            </w:pPr>
            <w:r>
              <w:rPr>
                <w:rFonts w:ascii="Calibri" w:hAnsi="Calibri"/>
                <w:color w:val="1A1A1A"/>
                <w:sz w:val="19"/>
              </w:rPr>
              <w:t>And whether I can still go back and get it.</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22</w:t>
            </w:r>
          </w:p>
        </w:tc>
        <w:tc>
          <w:tcPr>
            <w:tcW w:type="dxa" w:w="2881"/>
          </w:tcPr>
          <w:p>
            <w:pPr>
              <w:spacing w:after="40" w:before="40"/>
            </w:pPr>
            <w:r>
              <w:rPr>
                <w:rFonts w:ascii="Calibri" w:hAnsi="Calibri"/>
                <w:color w:val="1A1A1A"/>
                <w:sz w:val="19"/>
              </w:rPr>
              <w:t>It writes my statement for me</w:t>
            </w:r>
          </w:p>
        </w:tc>
        <w:tc>
          <w:tcPr>
            <w:tcW w:type="dxa" w:w="5167"/>
          </w:tcPr>
          <w:p>
            <w:pPr>
              <w:spacing w:after="40" w:before="40"/>
            </w:pPr>
            <w:r>
              <w:rPr>
                <w:rFonts w:ascii="Calibri" w:hAnsi="Calibri"/>
                <w:color w:val="1A1A1A"/>
                <w:sz w:val="19"/>
              </w:rPr>
              <w:t>From what I actually said, in my words, for me to check.</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23</w:t>
            </w:r>
          </w:p>
        </w:tc>
        <w:tc>
          <w:tcPr>
            <w:tcW w:type="dxa" w:w="2881"/>
            <w:shd w:val="clear" w:color="auto" w:fill="F4F7F9"/>
          </w:tcPr>
          <w:p>
            <w:pPr>
              <w:spacing w:after="40" w:before="40"/>
            </w:pPr>
            <w:r>
              <w:rPr>
                <w:rFonts w:ascii="Calibri" w:hAnsi="Calibri"/>
                <w:color w:val="1A1A1A"/>
                <w:sz w:val="19"/>
              </w:rPr>
              <w:t>It tells me what I have to do in the next 48 hours</w:t>
            </w:r>
          </w:p>
        </w:tc>
        <w:tc>
          <w:tcPr>
            <w:tcW w:type="dxa" w:w="5167"/>
            <w:shd w:val="clear" w:color="auto" w:fill="F4F7F9"/>
          </w:tcPr>
          <w:p>
            <w:pPr>
              <w:spacing w:after="40" w:before="40"/>
            </w:pPr>
            <w:r>
              <w:rPr>
                <w:rFonts w:ascii="Calibri" w:hAnsi="Calibri"/>
                <w:color w:val="1A1A1A"/>
                <w:sz w:val="19"/>
              </w:rPr>
              <w:t>Report by when, expect what, do not do what.</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24</w:t>
            </w:r>
          </w:p>
        </w:tc>
        <w:tc>
          <w:tcPr>
            <w:tcW w:type="dxa" w:w="2881"/>
          </w:tcPr>
          <w:p>
            <w:pPr>
              <w:spacing w:after="40" w:before="40"/>
            </w:pPr>
            <w:r>
              <w:rPr>
                <w:rFonts w:ascii="Calibri" w:hAnsi="Calibri"/>
                <w:color w:val="1A1A1A"/>
                <w:sz w:val="19"/>
              </w:rPr>
              <w:t>I can send it to my insurer</w:t>
            </w:r>
          </w:p>
        </w:tc>
        <w:tc>
          <w:tcPr>
            <w:tcW w:type="dxa" w:w="5167"/>
          </w:tcPr>
          <w:p>
            <w:pPr>
              <w:spacing w:after="40" w:before="40"/>
            </w:pPr>
            <w:r>
              <w:rPr>
                <w:rFonts w:ascii="Calibri" w:hAnsi="Calibri"/>
                <w:color w:val="1A1A1A"/>
                <w:sz w:val="19"/>
              </w:rPr>
              <w:t>Only when I say so. It never sends anything on its own.</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25</w:t>
            </w:r>
          </w:p>
        </w:tc>
        <w:tc>
          <w:tcPr>
            <w:tcW w:type="dxa" w:w="2881"/>
            <w:shd w:val="clear" w:color="auto" w:fill="F4F7F9"/>
          </w:tcPr>
          <w:p>
            <w:pPr>
              <w:spacing w:after="40" w:before="40"/>
            </w:pPr>
            <w:r>
              <w:rPr>
                <w:rFonts w:ascii="Calibri" w:hAnsi="Calibri"/>
                <w:color w:val="1A1A1A"/>
                <w:sz w:val="19"/>
              </w:rPr>
              <w:t>I can come back later and add what I missed</w:t>
            </w:r>
          </w:p>
        </w:tc>
        <w:tc>
          <w:tcPr>
            <w:tcW w:type="dxa" w:w="5167"/>
            <w:shd w:val="clear" w:color="auto" w:fill="F4F7F9"/>
          </w:tcPr>
          <w:p>
            <w:pPr>
              <w:spacing w:after="40" w:before="40"/>
            </w:pPr>
            <w:r>
              <w:rPr>
                <w:rFonts w:ascii="Calibri" w:hAnsi="Calibri"/>
                <w:color w:val="1A1A1A"/>
                <w:sz w:val="19"/>
              </w:rPr>
              <w:t>The estimate that arrives next week, the photo I took after it left.</w:t>
            </w:r>
          </w:p>
        </w:tc>
        <w:tc>
          <w:tcPr>
            <w:tcW w:type="dxa" w:w="1391"/>
            <w:shd w:val="clear" w:color="auto" w:fill="F4F7F9"/>
          </w:tcPr>
          <w:p>
            <w:pPr>
              <w:spacing w:after="40" w:before="40"/>
            </w:pPr>
            <w:r>
              <w:rPr>
                <w:rFonts w:ascii="Calibri" w:hAnsi="Calibri"/>
                <w:color w:val="1A1A1A"/>
                <w:sz w:val="19"/>
              </w:rPr>
              <w:t>Required</w:t>
            </w:r>
          </w:p>
        </w:tc>
      </w:tr>
    </w:tbl>
    <w:p>
      <w:pPr>
        <w:spacing w:after="80"/>
      </w:pPr>
    </w:p>
    <w:p>
      <w:pPr>
        <w:pStyle w:val="Heading1"/>
      </w:pPr>
      <w:r>
        <w:t>F.  Trusting it</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2881"/>
            <w:shd w:val="clear" w:color="auto" w:fill="1C7293"/>
          </w:tcPr>
          <w:p>
            <w:pPr>
              <w:spacing w:after="40" w:before="40"/>
            </w:pPr>
            <w:r>
              <w:rPr>
                <w:rFonts w:ascii="Calibri" w:hAnsi="Calibri"/>
                <w:b/>
                <w:color w:val="FFFFFF"/>
                <w:sz w:val="18"/>
              </w:rPr>
              <w:t>Feature</w:t>
            </w:r>
          </w:p>
        </w:tc>
        <w:tc>
          <w:tcPr>
            <w:tcW w:type="dxa" w:w="5167"/>
            <w:shd w:val="clear" w:color="auto" w:fill="1C7293"/>
          </w:tcPr>
          <w:p>
            <w:pPr>
              <w:spacing w:after="40" w:before="40"/>
            </w:pPr>
            <w:r>
              <w:rPr>
                <w:rFonts w:ascii="Calibri" w:hAnsi="Calibri"/>
                <w:b/>
                <w:color w:val="FFFFFF"/>
                <w:sz w:val="18"/>
              </w:rPr>
              <w:t>What the user gets</w:t>
            </w:r>
          </w:p>
        </w:tc>
        <w:tc>
          <w:tcPr>
            <w:tcW w:type="dxa" w:w="1391"/>
            <w:shd w:val="clear" w:color="auto" w:fill="1C7293"/>
          </w:tcPr>
          <w:p>
            <w:pPr>
              <w:spacing w:after="40" w:before="40"/>
            </w:pPr>
            <w:r>
              <w:rPr>
                <w:rFonts w:ascii="Calibri" w:hAnsi="Calibri"/>
                <w:b/>
                <w:color w:val="FFFFFF"/>
                <w:sz w:val="18"/>
              </w:rPr>
              <w:t>Status</w:t>
            </w:r>
          </w:p>
        </w:tc>
      </w:tr>
      <w:tr>
        <w:tc>
          <w:tcPr>
            <w:tcW w:type="dxa" w:w="497"/>
          </w:tcPr>
          <w:p>
            <w:pPr>
              <w:spacing w:after="40" w:before="40"/>
            </w:pPr>
            <w:r>
              <w:rPr>
                <w:rFonts w:ascii="Calibri" w:hAnsi="Calibri"/>
                <w:color w:val="1A1A1A"/>
                <w:sz w:val="19"/>
              </w:rPr>
              <w:t>26</w:t>
            </w:r>
          </w:p>
        </w:tc>
        <w:tc>
          <w:tcPr>
            <w:tcW w:type="dxa" w:w="2881"/>
          </w:tcPr>
          <w:p>
            <w:pPr>
              <w:spacing w:after="40" w:before="40"/>
            </w:pPr>
            <w:r>
              <w:rPr>
                <w:rFonts w:ascii="Calibri" w:hAnsi="Calibri"/>
                <w:color w:val="1A1A1A"/>
                <w:sz w:val="19"/>
              </w:rPr>
              <w:t>It shows me where its answers came from</w:t>
            </w:r>
          </w:p>
        </w:tc>
        <w:tc>
          <w:tcPr>
            <w:tcW w:type="dxa" w:w="5167"/>
          </w:tcPr>
          <w:p>
            <w:pPr>
              <w:spacing w:after="40" w:before="40"/>
            </w:pPr>
            <w:r>
              <w:rPr>
                <w:rFonts w:ascii="Calibri" w:hAnsi="Calibri"/>
                <w:color w:val="1A1A1A"/>
                <w:sz w:val="19"/>
              </w:rPr>
              <w:t>When it tells me something about my policy or the law, I can see the passage it is reading from.</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27</w:t>
            </w:r>
          </w:p>
        </w:tc>
        <w:tc>
          <w:tcPr>
            <w:tcW w:type="dxa" w:w="2881"/>
            <w:shd w:val="clear" w:color="auto" w:fill="F4F7F9"/>
          </w:tcPr>
          <w:p>
            <w:pPr>
              <w:spacing w:after="40" w:before="40"/>
            </w:pPr>
            <w:r>
              <w:rPr>
                <w:rFonts w:ascii="Calibri" w:hAnsi="Calibri"/>
                <w:color w:val="1A1A1A"/>
                <w:sz w:val="19"/>
              </w:rPr>
              <w:t>I can see why it asked in that order</w:t>
            </w:r>
          </w:p>
        </w:tc>
        <w:tc>
          <w:tcPr>
            <w:tcW w:type="dxa" w:w="5167"/>
            <w:shd w:val="clear" w:color="auto" w:fill="F4F7F9"/>
          </w:tcPr>
          <w:p>
            <w:pPr>
              <w:spacing w:after="40" w:before="40"/>
            </w:pPr>
            <w:r>
              <w:rPr>
                <w:rFonts w:ascii="Calibri" w:hAnsi="Calibri"/>
                <w:color w:val="1A1A1A"/>
                <w:sz w:val="19"/>
              </w:rPr>
              <w:t>Afterwards, it can show me what it was weighing at each step and why.</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28</w:t>
            </w:r>
          </w:p>
        </w:tc>
        <w:tc>
          <w:tcPr>
            <w:tcW w:type="dxa" w:w="2881"/>
          </w:tcPr>
          <w:p>
            <w:pPr>
              <w:spacing w:after="40" w:before="40"/>
            </w:pPr>
            <w:r>
              <w:rPr>
                <w:rFonts w:ascii="Calibri" w:hAnsi="Calibri"/>
                <w:color w:val="1A1A1A"/>
                <w:sz w:val="19"/>
              </w:rPr>
              <w:t>My data stays with me</w:t>
            </w:r>
          </w:p>
        </w:tc>
        <w:tc>
          <w:tcPr>
            <w:tcW w:type="dxa" w:w="5167"/>
          </w:tcPr>
          <w:p>
            <w:pPr>
              <w:spacing w:after="40" w:before="40"/>
            </w:pPr>
            <w:r>
              <w:rPr>
                <w:rFonts w:ascii="Calibri" w:hAnsi="Calibri"/>
                <w:color w:val="1A1A1A"/>
                <w:sz w:val="19"/>
              </w:rPr>
              <w:t>Nothing leaves my phone unless I send it.</w:t>
            </w:r>
          </w:p>
        </w:tc>
        <w:tc>
          <w:tcPr>
            <w:tcW w:type="dxa" w:w="1391"/>
          </w:tcPr>
          <w:p>
            <w:pPr>
              <w:spacing w:after="40" w:before="40"/>
            </w:pPr>
            <w:r>
              <w:rPr>
                <w:rFonts w:ascii="Calibri" w:hAnsi="Calibri"/>
                <w:color w:val="1A1A1A"/>
                <w:sz w:val="19"/>
              </w:rPr>
              <w:t>Required</w:t>
            </w:r>
          </w:p>
        </w:tc>
      </w:tr>
      <w:tr>
        <w:tc>
          <w:tcPr>
            <w:tcW w:type="dxa" w:w="497"/>
            <w:shd w:val="clear" w:color="auto" w:fill="F4F7F9"/>
          </w:tcPr>
          <w:p>
            <w:pPr>
              <w:spacing w:after="40" w:before="40"/>
            </w:pPr>
            <w:r>
              <w:rPr>
                <w:rFonts w:ascii="Calibri" w:hAnsi="Calibri"/>
                <w:color w:val="1A1A1A"/>
                <w:sz w:val="19"/>
              </w:rPr>
              <w:t>29</w:t>
            </w:r>
          </w:p>
        </w:tc>
        <w:tc>
          <w:tcPr>
            <w:tcW w:type="dxa" w:w="2881"/>
            <w:shd w:val="clear" w:color="auto" w:fill="F4F7F9"/>
          </w:tcPr>
          <w:p>
            <w:pPr>
              <w:spacing w:after="40" w:before="40"/>
            </w:pPr>
            <w:r>
              <w:rPr>
                <w:rFonts w:ascii="Calibri" w:hAnsi="Calibri"/>
                <w:color w:val="1A1A1A"/>
                <w:sz w:val="19"/>
              </w:rPr>
              <w:t>It works when the signal does not</w:t>
            </w:r>
          </w:p>
        </w:tc>
        <w:tc>
          <w:tcPr>
            <w:tcW w:type="dxa" w:w="5167"/>
            <w:shd w:val="clear" w:color="auto" w:fill="F4F7F9"/>
          </w:tcPr>
          <w:p>
            <w:pPr>
              <w:spacing w:after="40" w:before="40"/>
            </w:pPr>
            <w:r>
              <w:rPr>
                <w:rFonts w:ascii="Calibri" w:hAnsi="Calibri"/>
                <w:color w:val="1A1A1A"/>
                <w:sz w:val="19"/>
              </w:rPr>
              <w:t>A crash site is exactly where coverage fails.</w:t>
            </w:r>
          </w:p>
        </w:tc>
        <w:tc>
          <w:tcPr>
            <w:tcW w:type="dxa" w:w="1391"/>
            <w:shd w:val="clear" w:color="auto" w:fill="F4F7F9"/>
          </w:tcPr>
          <w:p>
            <w:pPr>
              <w:spacing w:after="40" w:before="40"/>
            </w:pPr>
            <w:r>
              <w:rPr>
                <w:rFonts w:ascii="Calibri" w:hAnsi="Calibri"/>
                <w:color w:val="1A1A1A"/>
                <w:sz w:val="19"/>
              </w:rPr>
              <w:t>Required</w:t>
            </w:r>
          </w:p>
        </w:tc>
      </w:tr>
      <w:tr>
        <w:tc>
          <w:tcPr>
            <w:tcW w:type="dxa" w:w="497"/>
          </w:tcPr>
          <w:p>
            <w:pPr>
              <w:spacing w:after="40" w:before="40"/>
            </w:pPr>
            <w:r>
              <w:rPr>
                <w:rFonts w:ascii="Calibri" w:hAnsi="Calibri"/>
                <w:color w:val="1A1A1A"/>
                <w:sz w:val="19"/>
              </w:rPr>
              <w:t>30</w:t>
            </w:r>
          </w:p>
        </w:tc>
        <w:tc>
          <w:tcPr>
            <w:tcW w:type="dxa" w:w="2881"/>
          </w:tcPr>
          <w:p>
            <w:pPr>
              <w:spacing w:after="40" w:before="40"/>
            </w:pPr>
            <w:r>
              <w:rPr>
                <w:rFonts w:ascii="Calibri" w:hAnsi="Calibri"/>
                <w:color w:val="1A1A1A"/>
                <w:sz w:val="19"/>
              </w:rPr>
              <w:t>I pick the kind of crisis I am in</w:t>
            </w:r>
          </w:p>
        </w:tc>
        <w:tc>
          <w:tcPr>
            <w:tcW w:type="dxa" w:w="5167"/>
          </w:tcPr>
          <w:p>
            <w:pPr>
              <w:spacing w:after="40" w:before="40"/>
            </w:pPr>
            <w:r>
              <w:rPr>
                <w:rFonts w:ascii="Calibri" w:hAnsi="Calibri"/>
                <w:color w:val="1A1A1A"/>
                <w:sz w:val="19"/>
              </w:rPr>
              <w:t>Collision today; a medical or workplace crisis later, with the same buddy.</w:t>
            </w:r>
          </w:p>
        </w:tc>
        <w:tc>
          <w:tcPr>
            <w:tcW w:type="dxa" w:w="1391"/>
          </w:tcPr>
          <w:p>
            <w:pPr>
              <w:spacing w:after="40" w:before="40"/>
            </w:pPr>
            <w:r>
              <w:rPr>
                <w:rFonts w:ascii="Calibri" w:hAnsi="Calibri"/>
                <w:color w:val="1A1A1A"/>
                <w:sz w:val="19"/>
              </w:rPr>
              <w:t>Required</w:t>
            </w:r>
          </w:p>
        </w:tc>
      </w:tr>
    </w:tbl>
    <w:p>
      <w:pPr>
        <w:spacing w:after="80"/>
      </w:pPr>
    </w:p>
    <w:p>
      <w:r>
        <w:br w:type="page"/>
      </w:r>
    </w:p>
    <w:p>
      <w:pPr>
        <w:pStyle w:val="Heading1"/>
      </w:pPr>
      <w:r>
        <w:t>Scope</w:t>
      </w:r>
    </w:p>
    <w:p>
      <w:pPr>
        <w:spacing w:after="140"/>
      </w:pPr>
      <w:r>
        <w:rPr>
          <w:rFonts w:ascii="Calibri" w:hAnsi="Calibri"/>
          <w:b w:val="0"/>
          <w:i w:val="0"/>
          <w:color w:val="1A1A1A"/>
          <w:sz w:val="21"/>
        </w:rPr>
        <w:t>All thirty features are required. Nothing in this document is optional, deferred, or conditional on time remaining.</w:t>
      </w:r>
    </w:p>
    <w:tbl>
      <w:tblPr>
        <w:tblStyle w:val="TableGrid"/>
        <w:tblW w:type="auto" w:w="0"/>
        <w:jc w:val="left"/>
        <w:tblLayout w:type="fixed"/>
        <w:tblLook w:firstColumn="1" w:firstRow="1" w:lastColumn="0" w:lastRow="0" w:noHBand="0" w:noVBand="1" w:val="04A0"/>
      </w:tblPr>
      <w:tblGrid>
        <w:gridCol w:w="4968"/>
        <w:gridCol w:w="4968"/>
      </w:tblGrid>
      <w:tr>
        <w:tc>
          <w:tcPr>
            <w:tcW w:type="dxa" w:w="5962"/>
            <w:shd w:val="clear" w:color="auto" w:fill="1C7293"/>
          </w:tcPr>
          <w:p>
            <w:pPr>
              <w:spacing w:after="40" w:before="40"/>
            </w:pPr>
            <w:r>
              <w:rPr>
                <w:rFonts w:ascii="Calibri" w:hAnsi="Calibri"/>
                <w:b/>
                <w:color w:val="FFFFFF"/>
                <w:sz w:val="18"/>
              </w:rPr>
            </w:r>
          </w:p>
        </w:tc>
        <w:tc>
          <w:tcPr>
            <w:tcW w:type="dxa" w:w="3974"/>
            <w:shd w:val="clear" w:color="auto" w:fill="1C7293"/>
          </w:tcPr>
          <w:p>
            <w:pPr>
              <w:spacing w:after="40" w:before="40"/>
            </w:pPr>
            <w:r>
              <w:rPr>
                <w:rFonts w:ascii="Calibri" w:hAnsi="Calibri"/>
                <w:b/>
                <w:color w:val="FFFFFF"/>
                <w:sz w:val="18"/>
              </w:rPr>
              <w:t>Count</w:t>
            </w:r>
          </w:p>
        </w:tc>
      </w:tr>
      <w:tr>
        <w:tc>
          <w:tcPr>
            <w:tcW w:type="dxa" w:w="5962"/>
          </w:tcPr>
          <w:p>
            <w:pPr>
              <w:spacing w:after="40" w:before="40"/>
            </w:pPr>
            <w:r>
              <w:rPr>
                <w:rFonts w:ascii="Calibri" w:hAnsi="Calibri"/>
                <w:color w:val="1A1A1A"/>
                <w:sz w:val="19"/>
              </w:rPr>
              <w:t>Required features</w:t>
            </w:r>
          </w:p>
        </w:tc>
        <w:tc>
          <w:tcPr>
            <w:tcW w:type="dxa" w:w="3974"/>
          </w:tcPr>
          <w:p>
            <w:pPr>
              <w:spacing w:after="40" w:before="40"/>
            </w:pPr>
            <w:r>
              <w:rPr>
                <w:rFonts w:ascii="Calibri" w:hAnsi="Calibri"/>
                <w:color w:val="1A1A1A"/>
                <w:sz w:val="19"/>
              </w:rPr>
              <w:t>30</w:t>
            </w:r>
          </w:p>
        </w:tc>
      </w:tr>
      <w:tr>
        <w:tc>
          <w:tcPr>
            <w:tcW w:type="dxa" w:w="5962"/>
            <w:shd w:val="clear" w:color="auto" w:fill="F4F7F9"/>
          </w:tcPr>
          <w:p>
            <w:pPr>
              <w:spacing w:after="40" w:before="40"/>
            </w:pPr>
            <w:r>
              <w:rPr>
                <w:rFonts w:ascii="Calibri" w:hAnsi="Calibri"/>
                <w:color w:val="1A1A1A"/>
                <w:sz w:val="19"/>
              </w:rPr>
              <w:t>Of which load-bearing (★)</w:t>
            </w:r>
          </w:p>
        </w:tc>
        <w:tc>
          <w:tcPr>
            <w:tcW w:type="dxa" w:w="3974"/>
            <w:shd w:val="clear" w:color="auto" w:fill="F4F7F9"/>
          </w:tcPr>
          <w:p>
            <w:pPr>
              <w:spacing w:after="40" w:before="40"/>
            </w:pPr>
            <w:r>
              <w:rPr>
                <w:rFonts w:ascii="Calibri" w:hAnsi="Calibri"/>
                <w:color w:val="1A1A1A"/>
                <w:sz w:val="19"/>
              </w:rPr>
              <w:t>6</w:t>
            </w:r>
          </w:p>
        </w:tc>
      </w:tr>
      <w:tr>
        <w:tc>
          <w:tcPr>
            <w:tcW w:type="dxa" w:w="5962"/>
          </w:tcPr>
          <w:p>
            <w:pPr>
              <w:spacing w:after="40" w:before="40"/>
            </w:pPr>
            <w:r>
              <w:rPr>
                <w:rFonts w:ascii="Calibri" w:hAnsi="Calibri"/>
                <w:color w:val="1A1A1A"/>
                <w:sz w:val="19"/>
              </w:rPr>
              <w:t>Deferred to a later version</w:t>
            </w:r>
          </w:p>
        </w:tc>
        <w:tc>
          <w:tcPr>
            <w:tcW w:type="dxa" w:w="3974"/>
          </w:tcPr>
          <w:p>
            <w:pPr>
              <w:spacing w:after="40" w:before="40"/>
            </w:pPr>
            <w:r>
              <w:rPr>
                <w:rFonts w:ascii="Calibri" w:hAnsi="Calibri"/>
                <w:color w:val="1A1A1A"/>
                <w:sz w:val="19"/>
              </w:rPr>
              <w:t>0</w:t>
            </w:r>
          </w:p>
        </w:tc>
      </w:tr>
      <w:tr>
        <w:tc>
          <w:tcPr>
            <w:tcW w:type="dxa" w:w="5962"/>
            <w:shd w:val="clear" w:color="auto" w:fill="F4F7F9"/>
          </w:tcPr>
          <w:p>
            <w:pPr>
              <w:spacing w:after="40" w:before="40"/>
            </w:pPr>
            <w:r>
              <w:rPr>
                <w:rFonts w:ascii="Calibri" w:hAnsi="Calibri"/>
                <w:color w:val="1A1A1A"/>
                <w:sz w:val="19"/>
              </w:rPr>
              <w:t>Out of scope</w:t>
            </w:r>
          </w:p>
        </w:tc>
        <w:tc>
          <w:tcPr>
            <w:tcW w:type="dxa" w:w="3974"/>
            <w:shd w:val="clear" w:color="auto" w:fill="F4F7F9"/>
          </w:tcPr>
          <w:p>
            <w:pPr>
              <w:spacing w:after="40" w:before="40"/>
            </w:pPr>
            <w:r>
              <w:rPr>
                <w:rFonts w:ascii="Calibri" w:hAnsi="Calibri"/>
                <w:color w:val="1A1A1A"/>
                <w:sz w:val="19"/>
              </w:rPr>
              <w:t>0</w:t>
            </w:r>
          </w:p>
        </w:tc>
      </w:tr>
    </w:tbl>
    <w:p>
      <w:pPr>
        <w:spacing w:after="80"/>
      </w:pPr>
    </w:p>
    <w:p>
      <w:pPr>
        <w:spacing w:before="120" w:after="200"/>
        <w:ind w:left="216"/>
        <w:pBdr>
          <w:left w:val="single" w:sz="18" w:space="8" w:color="1C7293"/>
        </w:pBdr>
      </w:pPr>
      <w:r>
        <w:rPr>
          <w:rFonts w:ascii="Calibri" w:hAnsi="Calibri"/>
          <w:b/>
          <w:color w:val="1C7293"/>
          <w:sz w:val="17"/>
        </w:rPr>
        <w:t xml:space="preserve">WHAT THIS COMMITS US TO   </w:t>
      </w:r>
      <w:r>
        <w:rPr>
          <w:rFonts w:ascii="Calibri" w:hAnsi="Calibri"/>
          <w:color w:val="1A1A1A"/>
          <w:sz w:val="20"/>
        </w:rPr>
        <w:t>Thirty features is a large surface, so build order matters more than it otherwise would. The six starred features are built first and cut last; the rest follow the phase order above, so that at any moment there is a coherent product rather than thirty half-features.</w:t>
      </w:r>
    </w:p>
    <w:p>
      <w:pPr>
        <w:pStyle w:val="Heading1"/>
      </w:pPr>
      <w:r>
        <w:t>The six that carry it</w:t>
      </w:r>
    </w:p>
    <w:p>
      <w:pPr>
        <w:spacing w:after="140"/>
      </w:pPr>
      <w:r>
        <w:rPr>
          <w:rFonts w:ascii="Calibri" w:hAnsi="Calibri"/>
          <w:b w:val="0"/>
          <w:i w:val="0"/>
          <w:color w:val="1A1A1A"/>
          <w:sz w:val="21"/>
        </w:rPr>
        <w:t>If only six features existed, these are the six. Everything else is support.</w:t>
      </w:r>
    </w:p>
    <w:p>
      <w:pPr>
        <w:pStyle w:val="ListBullet"/>
        <w:spacing w:after="60"/>
      </w:pPr>
      <w:r>
        <w:rPr>
          <w:rFonts w:ascii="Calibri" w:hAnsi="Calibri"/>
          <w:b/>
          <w:i w:val="0"/>
          <w:color w:val="1A1A1A"/>
          <w:sz w:val="21"/>
        </w:rPr>
        <w:t xml:space="preserve">5  - It checks nobody is hurt first. </w:t>
      </w:r>
      <w:r>
        <w:rPr>
          <w:rFonts w:ascii="Calibri" w:hAnsi="Calibri"/>
          <w:b w:val="0"/>
          <w:i w:val="0"/>
          <w:color w:val="1A1A1A"/>
          <w:sz w:val="21"/>
        </w:rPr>
        <w:t>Without this the product is irresponsible, not just incomplete.</w:t>
      </w:r>
    </w:p>
    <w:p>
      <w:pPr>
        <w:pStyle w:val="ListBullet"/>
        <w:spacing w:after="60"/>
      </w:pPr>
      <w:r>
        <w:rPr>
          <w:rFonts w:ascii="Calibri" w:hAnsi="Calibri"/>
          <w:b/>
          <w:i w:val="0"/>
          <w:color w:val="1A1A1A"/>
          <w:sz w:val="21"/>
        </w:rPr>
        <w:t xml:space="preserve">6  - One thing to do at a time. </w:t>
      </w:r>
      <w:r>
        <w:rPr>
          <w:rFonts w:ascii="Calibri" w:hAnsi="Calibri"/>
          <w:b w:val="0"/>
          <w:i w:val="0"/>
          <w:color w:val="1A1A1A"/>
          <w:sz w:val="21"/>
        </w:rPr>
        <w:t>This is the whole reason it is a conversation and not a checklist.</w:t>
      </w:r>
    </w:p>
    <w:p>
      <w:pPr>
        <w:pStyle w:val="ListBullet"/>
        <w:spacing w:after="60"/>
      </w:pPr>
      <w:r>
        <w:rPr>
          <w:rFonts w:ascii="Calibri" w:hAnsi="Calibri"/>
          <w:b/>
          <w:i w:val="0"/>
          <w:color w:val="1A1A1A"/>
          <w:sz w:val="21"/>
        </w:rPr>
        <w:t xml:space="preserve">8  - It reorders when the scene changes. </w:t>
      </w:r>
      <w:r>
        <w:rPr>
          <w:rFonts w:ascii="Calibri" w:hAnsi="Calibri"/>
          <w:b w:val="0"/>
          <w:i w:val="0"/>
          <w:color w:val="1A1A1A"/>
          <w:sz w:val="21"/>
        </w:rPr>
        <w:t>This is the difference between an agent and a printed leaflet.</w:t>
      </w:r>
    </w:p>
    <w:p>
      <w:pPr>
        <w:pStyle w:val="ListBullet"/>
        <w:spacing w:after="60"/>
      </w:pPr>
      <w:r>
        <w:rPr>
          <w:rFonts w:ascii="Calibri" w:hAnsi="Calibri"/>
          <w:b/>
          <w:i w:val="0"/>
          <w:color w:val="1A1A1A"/>
          <w:sz w:val="21"/>
        </w:rPr>
        <w:t xml:space="preserve">10 - It stops me saying the wrong thing. </w:t>
      </w:r>
      <w:r>
        <w:rPr>
          <w:rFonts w:ascii="Calibri" w:hAnsi="Calibri"/>
          <w:b w:val="0"/>
          <w:i w:val="0"/>
          <w:color w:val="1A1A1A"/>
          <w:sz w:val="21"/>
        </w:rPr>
        <w:t>The single most valuable sentence the product ever says.</w:t>
      </w:r>
    </w:p>
    <w:p>
      <w:pPr>
        <w:pStyle w:val="ListBullet"/>
        <w:spacing w:after="60"/>
      </w:pPr>
      <w:r>
        <w:rPr>
          <w:rFonts w:ascii="Calibri" w:hAnsi="Calibri"/>
          <w:b/>
          <w:i w:val="0"/>
          <w:color w:val="1A1A1A"/>
          <w:sz w:val="21"/>
        </w:rPr>
        <w:t xml:space="preserve">18 - It stands down when someone is hurt. </w:t>
      </w:r>
      <w:r>
        <w:rPr>
          <w:rFonts w:ascii="Calibri" w:hAnsi="Calibri"/>
          <w:b w:val="0"/>
          <w:i w:val="0"/>
          <w:color w:val="1A1A1A"/>
          <w:sz w:val="21"/>
        </w:rPr>
        <w:t>The behaviour that has to be impossible to get wrong.</w:t>
      </w:r>
    </w:p>
    <w:p>
      <w:pPr>
        <w:pStyle w:val="ListBullet"/>
        <w:spacing w:after="60"/>
      </w:pPr>
      <w:r>
        <w:rPr>
          <w:rFonts w:ascii="Calibri" w:hAnsi="Calibri"/>
          <w:b/>
          <w:i w:val="0"/>
          <w:color w:val="1A1A1A"/>
          <w:sz w:val="21"/>
        </w:rPr>
        <w:t xml:space="preserve">20 - One file with everything in it. </w:t>
      </w:r>
      <w:r>
        <w:rPr>
          <w:rFonts w:ascii="Calibri" w:hAnsi="Calibri"/>
          <w:b w:val="0"/>
          <w:i w:val="0"/>
          <w:color w:val="1A1A1A"/>
          <w:sz w:val="21"/>
        </w:rPr>
        <w:t>The only thing the user still has the next morning. Without it the whole scene was a conversation that evaporated.</w:t>
      </w:r>
    </w:p>
    <w:p>
      <w:pPr>
        <w:pStyle w:val="Heading1"/>
      </w:pPr>
      <w:r>
        <w:t>What version one deliberately will not do</w:t>
      </w:r>
    </w:p>
    <w:p>
      <w:pPr>
        <w:pStyle w:val="ListBullet"/>
        <w:spacing w:after="60"/>
      </w:pPr>
      <w:r>
        <w:rPr>
          <w:rFonts w:ascii="Calibri" w:hAnsi="Calibri"/>
          <w:b w:val="0"/>
          <w:i w:val="0"/>
          <w:color w:val="1A1A1A"/>
          <w:sz w:val="21"/>
        </w:rPr>
        <w:t>It will not tell me whose fault it was, or argue liability.</w:t>
      </w:r>
    </w:p>
    <w:p>
      <w:pPr>
        <w:pStyle w:val="ListBullet"/>
        <w:spacing w:after="60"/>
      </w:pPr>
      <w:r>
        <w:rPr>
          <w:rFonts w:ascii="Calibri" w:hAnsi="Calibri"/>
          <w:b w:val="0"/>
          <w:i w:val="0"/>
          <w:color w:val="1A1A1A"/>
          <w:sz w:val="21"/>
        </w:rPr>
        <w:t>It will not call the emergency services for me. It tells me to call them.</w:t>
      </w:r>
    </w:p>
    <w:p>
      <w:pPr>
        <w:pStyle w:val="ListBullet"/>
        <w:spacing w:after="60"/>
      </w:pPr>
      <w:r>
        <w:rPr>
          <w:rFonts w:ascii="Calibri" w:hAnsi="Calibri"/>
          <w:b w:val="0"/>
          <w:i w:val="0"/>
          <w:color w:val="1A1A1A"/>
          <w:sz w:val="21"/>
        </w:rPr>
        <w:t>It will not give me legal or insurance advice. It tells me what is required and where that requirement is written.</w:t>
      </w:r>
    </w:p>
    <w:p>
      <w:pPr>
        <w:pStyle w:val="ListBullet"/>
        <w:spacing w:after="60"/>
      </w:pPr>
      <w:r>
        <w:rPr>
          <w:rFonts w:ascii="Calibri" w:hAnsi="Calibri"/>
          <w:b w:val="0"/>
          <w:i w:val="0"/>
          <w:color w:val="1A1A1A"/>
          <w:sz w:val="21"/>
        </w:rPr>
        <w:t>It will not talk to the other driver on my behalf.</w:t>
      </w:r>
    </w:p>
    <w:p>
      <w:pPr>
        <w:pStyle w:val="ListBullet"/>
        <w:spacing w:after="60"/>
      </w:pPr>
      <w:r>
        <w:rPr>
          <w:rFonts w:ascii="Calibri" w:hAnsi="Calibri"/>
          <w:b w:val="0"/>
          <w:i w:val="0"/>
          <w:color w:val="1A1A1A"/>
          <w:sz w:val="21"/>
        </w:rPr>
        <w:t>It will not file a real claim with a real insurer.</w:t>
      </w:r>
    </w:p>
    <w:p>
      <w:pPr>
        <w:pStyle w:val="Heading1"/>
      </w:pPr>
      <w:r>
        <w:t>Questions I need your feedback on</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497"/>
            <w:shd w:val="clear" w:color="auto" w:fill="1C7293"/>
          </w:tcPr>
          <w:p>
            <w:pPr>
              <w:spacing w:after="40" w:before="40"/>
            </w:pPr>
            <w:r>
              <w:rPr>
                <w:rFonts w:ascii="Calibri" w:hAnsi="Calibri"/>
                <w:b/>
                <w:color w:val="FFFFFF"/>
                <w:sz w:val="18"/>
              </w:rPr>
              <w:t>#</w:t>
            </w:r>
          </w:p>
        </w:tc>
        <w:tc>
          <w:tcPr>
            <w:tcW w:type="dxa" w:w="5266"/>
            <w:shd w:val="clear" w:color="auto" w:fill="1C7293"/>
          </w:tcPr>
          <w:p>
            <w:pPr>
              <w:spacing w:after="40" w:before="40"/>
            </w:pPr>
            <w:r>
              <w:rPr>
                <w:rFonts w:ascii="Calibri" w:hAnsi="Calibri"/>
                <w:b/>
                <w:color w:val="FFFFFF"/>
                <w:sz w:val="18"/>
              </w:rPr>
              <w:t>Question</w:t>
            </w:r>
          </w:p>
        </w:tc>
        <w:tc>
          <w:tcPr>
            <w:tcW w:type="dxa" w:w="4173"/>
            <w:shd w:val="clear" w:color="auto" w:fill="1C7293"/>
          </w:tcPr>
          <w:p>
            <w:pPr>
              <w:spacing w:after="40" w:before="40"/>
            </w:pPr>
            <w:r>
              <w:rPr>
                <w:rFonts w:ascii="Calibri" w:hAnsi="Calibri"/>
                <w:b/>
                <w:color w:val="FFFFFF"/>
                <w:sz w:val="18"/>
              </w:rPr>
              <w:t>Why it matters</w:t>
            </w:r>
          </w:p>
        </w:tc>
      </w:tr>
      <w:tr>
        <w:tc>
          <w:tcPr>
            <w:tcW w:type="dxa" w:w="497"/>
          </w:tcPr>
          <w:p>
            <w:pPr>
              <w:spacing w:after="40" w:before="40"/>
            </w:pPr>
            <w:r>
              <w:rPr>
                <w:rFonts w:ascii="Calibri" w:hAnsi="Calibri"/>
                <w:color w:val="1A1A1A"/>
                <w:sz w:val="19"/>
              </w:rPr>
              <w:t>1</w:t>
            </w:r>
          </w:p>
        </w:tc>
        <w:tc>
          <w:tcPr>
            <w:tcW w:type="dxa" w:w="5266"/>
          </w:tcPr>
          <w:p>
            <w:pPr>
              <w:spacing w:after="40" w:before="40"/>
            </w:pPr>
            <w:r>
              <w:rPr>
                <w:rFonts w:ascii="Calibri" w:hAnsi="Calibri"/>
                <w:color w:val="1A1A1A"/>
                <w:sz w:val="19"/>
              </w:rPr>
              <w:t>Build order within each phase - is the phase order above the order we build in?</w:t>
            </w:r>
          </w:p>
        </w:tc>
        <w:tc>
          <w:tcPr>
            <w:tcW w:type="dxa" w:w="4173"/>
          </w:tcPr>
          <w:p>
            <w:pPr>
              <w:spacing w:after="40" w:before="40"/>
            </w:pPr>
            <w:r>
              <w:rPr>
                <w:rFonts w:ascii="Calibri" w:hAnsi="Calibri"/>
                <w:color w:val="1A1A1A"/>
                <w:sz w:val="19"/>
              </w:rPr>
              <w:t>Thirty required features need a sequence, or we finish none of them.</w:t>
            </w:r>
          </w:p>
        </w:tc>
      </w:tr>
      <w:tr>
        <w:tc>
          <w:tcPr>
            <w:tcW w:type="dxa" w:w="497"/>
            <w:shd w:val="clear" w:color="auto" w:fill="F4F7F9"/>
          </w:tcPr>
          <w:p>
            <w:pPr>
              <w:spacing w:after="40" w:before="40"/>
            </w:pPr>
            <w:r>
              <w:rPr>
                <w:rFonts w:ascii="Calibri" w:hAnsi="Calibri"/>
                <w:color w:val="1A1A1A"/>
                <w:sz w:val="19"/>
              </w:rPr>
              <w:t>2</w:t>
            </w:r>
          </w:p>
        </w:tc>
        <w:tc>
          <w:tcPr>
            <w:tcW w:type="dxa" w:w="5266"/>
            <w:shd w:val="clear" w:color="auto" w:fill="F4F7F9"/>
          </w:tcPr>
          <w:p>
            <w:pPr>
              <w:spacing w:after="40" w:before="40"/>
            </w:pPr>
            <w:r>
              <w:rPr>
                <w:rFonts w:ascii="Calibri" w:hAnsi="Calibri"/>
                <w:color w:val="1A1A1A"/>
                <w:sz w:val="19"/>
              </w:rPr>
              <w:t>Feature 27, showing why it asked in that order. Is it user-facing, or really an internal view?</w:t>
            </w:r>
          </w:p>
        </w:tc>
        <w:tc>
          <w:tcPr>
            <w:tcW w:type="dxa" w:w="4173"/>
            <w:shd w:val="clear" w:color="auto" w:fill="F4F7F9"/>
          </w:tcPr>
          <w:p>
            <w:pPr>
              <w:spacing w:after="40" w:before="40"/>
            </w:pPr>
            <w:r>
              <w:rPr>
                <w:rFonts w:ascii="Calibri" w:hAnsi="Calibri"/>
                <w:color w:val="1A1A1A"/>
                <w:sz w:val="19"/>
              </w:rPr>
              <w:t>It may be our strongest trust feature or a distraction.</w:t>
            </w:r>
          </w:p>
        </w:tc>
      </w:tr>
      <w:tr>
        <w:tc>
          <w:tcPr>
            <w:tcW w:type="dxa" w:w="497"/>
          </w:tcPr>
          <w:p>
            <w:pPr>
              <w:spacing w:after="40" w:before="40"/>
            </w:pPr>
            <w:r>
              <w:rPr>
                <w:rFonts w:ascii="Calibri" w:hAnsi="Calibri"/>
                <w:color w:val="1A1A1A"/>
                <w:sz w:val="19"/>
              </w:rPr>
              <w:t>3</w:t>
            </w:r>
          </w:p>
        </w:tc>
        <w:tc>
          <w:tcPr>
            <w:tcW w:type="dxa" w:w="5266"/>
          </w:tcPr>
          <w:p>
            <w:pPr>
              <w:spacing w:after="40" w:before="40"/>
            </w:pPr>
            <w:r>
              <w:rPr>
                <w:rFonts w:ascii="Calibri" w:hAnsi="Calibri"/>
                <w:color w:val="1A1A1A"/>
                <w:sz w:val="19"/>
              </w:rPr>
              <w:t>Feature 29, working without a signal. A crash site is exactly where coverage fails.</w:t>
            </w:r>
          </w:p>
        </w:tc>
        <w:tc>
          <w:tcPr>
            <w:tcW w:type="dxa" w:w="4173"/>
          </w:tcPr>
          <w:p>
            <w:pPr>
              <w:spacing w:after="40" w:before="40"/>
            </w:pPr>
            <w:r>
              <w:rPr>
                <w:rFonts w:ascii="Calibri" w:hAnsi="Calibri"/>
                <w:color w:val="1A1A1A"/>
                <w:sz w:val="19"/>
              </w:rPr>
              <w:t>Required now, and technically the hardest thing on the list.</w:t>
            </w:r>
          </w:p>
        </w:tc>
      </w:tr>
      <w:tr>
        <w:tc>
          <w:tcPr>
            <w:tcW w:type="dxa" w:w="497"/>
            <w:shd w:val="clear" w:color="auto" w:fill="F4F7F9"/>
          </w:tcPr>
          <w:p>
            <w:pPr>
              <w:spacing w:after="40" w:before="40"/>
            </w:pPr>
            <w:r>
              <w:rPr>
                <w:rFonts w:ascii="Calibri" w:hAnsi="Calibri"/>
                <w:color w:val="1A1A1A"/>
                <w:sz w:val="19"/>
              </w:rPr>
              <w:t>4</w:t>
            </w:r>
          </w:p>
        </w:tc>
        <w:tc>
          <w:tcPr>
            <w:tcW w:type="dxa" w:w="5266"/>
            <w:shd w:val="clear" w:color="auto" w:fill="F4F7F9"/>
          </w:tcPr>
          <w:p>
            <w:pPr>
              <w:spacing w:after="40" w:before="40"/>
            </w:pPr>
            <w:r>
              <w:rPr>
                <w:rFonts w:ascii="Calibri" w:hAnsi="Calibri"/>
                <w:color w:val="1A1A1A"/>
                <w:sz w:val="19"/>
              </w:rPr>
              <w:t>Feature 30, choosing the crisis type. Required means we need a second domain.</w:t>
            </w:r>
          </w:p>
        </w:tc>
        <w:tc>
          <w:tcPr>
            <w:tcW w:type="dxa" w:w="4173"/>
            <w:shd w:val="clear" w:color="auto" w:fill="F4F7F9"/>
          </w:tcPr>
          <w:p>
            <w:pPr>
              <w:spacing w:after="40" w:before="40"/>
            </w:pPr>
            <w:r>
              <w:rPr>
                <w:rFonts w:ascii="Calibri" w:hAnsi="Calibri"/>
                <w:color w:val="1A1A1A"/>
                <w:sz w:val="19"/>
              </w:rPr>
              <w:t>One pack is a demo; two packs prove the claim.</w:t>
            </w:r>
          </w:p>
        </w:tc>
      </w:tr>
    </w:tbl>
    <w:p>
      <w:pPr>
        <w:spacing w:after="80"/>
      </w:pPr>
    </w:p>
    <w:p>
      <w:r>
        <w:br w:type="page"/>
      </w:r>
    </w:p>
    <w:p>
      <w:pPr>
        <w:pStyle w:val="Heading1"/>
      </w:pPr>
      <w:r>
        <w:t>Where each feature is demonstrated</w:t>
      </w:r>
    </w:p>
    <w:p>
      <w:pPr>
        <w:spacing w:after="140"/>
      </w:pPr>
      <w:r>
        <w:rPr>
          <w:rFonts w:ascii="Calibri" w:hAnsi="Calibri"/>
          <w:b w:val="0"/>
          <w:i w:val="0"/>
          <w:color w:val="1A1A1A"/>
          <w:sz w:val="21"/>
        </w:rPr>
        <w:t>Every feature above appears in the Scenario Walkthrough document, in a real conversation with the exact words on both sides. S1 Priya, the full path · S2 Marcus, nobody there · S3 Dana, the stand-down · S4 the scuff not worth claiming.</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696"/>
            <w:shd w:val="clear" w:color="auto" w:fill="1C7293"/>
          </w:tcPr>
          <w:p>
            <w:pPr>
              <w:spacing w:after="40" w:before="40"/>
            </w:pPr>
            <w:r>
              <w:rPr>
                <w:rFonts w:ascii="Calibri" w:hAnsi="Calibri"/>
                <w:b/>
                <w:color w:val="FFFFFF"/>
                <w:sz w:val="18"/>
              </w:rPr>
              <w:t>#</w:t>
            </w:r>
          </w:p>
        </w:tc>
        <w:tc>
          <w:tcPr>
            <w:tcW w:type="dxa" w:w="3776"/>
            <w:shd w:val="clear" w:color="auto" w:fill="1C7293"/>
          </w:tcPr>
          <w:p>
            <w:pPr>
              <w:spacing w:after="40" w:before="40"/>
            </w:pPr>
            <w:r>
              <w:rPr>
                <w:rFonts w:ascii="Calibri" w:hAnsi="Calibri"/>
                <w:b/>
                <w:color w:val="FFFFFF"/>
                <w:sz w:val="18"/>
              </w:rPr>
              <w:t>Feature</w:t>
            </w:r>
          </w:p>
        </w:tc>
        <w:tc>
          <w:tcPr>
            <w:tcW w:type="dxa" w:w="5465"/>
            <w:shd w:val="clear" w:color="auto" w:fill="1C7293"/>
          </w:tcPr>
          <w:p>
            <w:pPr>
              <w:spacing w:after="40" w:before="40"/>
            </w:pPr>
            <w:r>
              <w:rPr>
                <w:rFonts w:ascii="Calibri" w:hAnsi="Calibri"/>
                <w:b/>
                <w:color w:val="FFFFFF"/>
                <w:sz w:val="18"/>
              </w:rPr>
              <w:t>Demonstrated in</w:t>
            </w:r>
          </w:p>
        </w:tc>
      </w:tr>
      <w:tr>
        <w:tc>
          <w:tcPr>
            <w:tcW w:type="dxa" w:w="696"/>
          </w:tcPr>
          <w:p>
            <w:pPr>
              <w:spacing w:after="40" w:before="40"/>
            </w:pPr>
            <w:r>
              <w:rPr>
                <w:rFonts w:ascii="Calibri" w:hAnsi="Calibri"/>
                <w:color w:val="1A1A1A"/>
                <w:sz w:val="18"/>
              </w:rPr>
              <w:t>1</w:t>
            </w:r>
          </w:p>
        </w:tc>
        <w:tc>
          <w:tcPr>
            <w:tcW w:type="dxa" w:w="3776"/>
          </w:tcPr>
          <w:p>
            <w:pPr>
              <w:spacing w:after="40" w:before="40"/>
            </w:pPr>
            <w:r>
              <w:rPr>
                <w:rFonts w:ascii="Calibri" w:hAnsi="Calibri"/>
                <w:color w:val="1A1A1A"/>
                <w:sz w:val="18"/>
              </w:rPr>
              <w:t>Knows my car &amp; policy</w:t>
            </w:r>
          </w:p>
        </w:tc>
        <w:tc>
          <w:tcPr>
            <w:tcW w:type="dxa" w:w="5465"/>
          </w:tcPr>
          <w:p>
            <w:pPr>
              <w:spacing w:after="40" w:before="40"/>
            </w:pPr>
            <w:r>
              <w:rPr>
                <w:rFonts w:ascii="Calibri" w:hAnsi="Calibri"/>
                <w:color w:val="1A1A1A"/>
                <w:sz w:val="18"/>
              </w:rPr>
              <w:t>S1 §3.1</w:t>
            </w:r>
          </w:p>
        </w:tc>
      </w:tr>
      <w:tr>
        <w:tc>
          <w:tcPr>
            <w:tcW w:type="dxa" w:w="696"/>
            <w:shd w:val="clear" w:color="auto" w:fill="F4F7F9"/>
          </w:tcPr>
          <w:p>
            <w:pPr>
              <w:spacing w:after="40" w:before="40"/>
            </w:pPr>
            <w:r>
              <w:rPr>
                <w:rFonts w:ascii="Calibri" w:hAnsi="Calibri"/>
                <w:color w:val="1A1A1A"/>
                <w:sz w:val="18"/>
              </w:rPr>
              <w:t>2</w:t>
            </w:r>
          </w:p>
        </w:tc>
        <w:tc>
          <w:tcPr>
            <w:tcW w:type="dxa" w:w="3776"/>
            <w:shd w:val="clear" w:color="auto" w:fill="F4F7F9"/>
          </w:tcPr>
          <w:p>
            <w:pPr>
              <w:spacing w:after="40" w:before="40"/>
            </w:pPr>
            <w:r>
              <w:rPr>
                <w:rFonts w:ascii="Calibri" w:hAnsi="Calibri"/>
                <w:color w:val="1A1A1A"/>
                <w:sz w:val="18"/>
              </w:rPr>
              <w:t>Knows who to contact</w:t>
            </w:r>
          </w:p>
        </w:tc>
        <w:tc>
          <w:tcPr>
            <w:tcW w:type="dxa" w:w="5465"/>
            <w:shd w:val="clear" w:color="auto" w:fill="F4F7F9"/>
          </w:tcPr>
          <w:p>
            <w:pPr>
              <w:spacing w:after="40" w:before="40"/>
            </w:pPr>
            <w:r>
              <w:rPr>
                <w:rFonts w:ascii="Calibri" w:hAnsi="Calibri"/>
                <w:color w:val="1A1A1A"/>
                <w:sz w:val="18"/>
              </w:rPr>
              <w:t>S1 §3.1</w:t>
            </w:r>
          </w:p>
        </w:tc>
      </w:tr>
      <w:tr>
        <w:tc>
          <w:tcPr>
            <w:tcW w:type="dxa" w:w="696"/>
          </w:tcPr>
          <w:p>
            <w:pPr>
              <w:spacing w:after="40" w:before="40"/>
            </w:pPr>
            <w:r>
              <w:rPr>
                <w:rFonts w:ascii="Calibri" w:hAnsi="Calibri"/>
                <w:color w:val="1A1A1A"/>
                <w:sz w:val="18"/>
              </w:rPr>
              <w:t>3</w:t>
            </w:r>
          </w:p>
        </w:tc>
        <w:tc>
          <w:tcPr>
            <w:tcW w:type="dxa" w:w="3776"/>
          </w:tcPr>
          <w:p>
            <w:pPr>
              <w:spacing w:after="40" w:before="40"/>
            </w:pPr>
            <w:r>
              <w:rPr>
                <w:rFonts w:ascii="Calibri" w:hAnsi="Calibri"/>
                <w:color w:val="1A1A1A"/>
                <w:sz w:val="18"/>
              </w:rPr>
              <w:t>Practise first</w:t>
            </w:r>
          </w:p>
        </w:tc>
        <w:tc>
          <w:tcPr>
            <w:tcW w:type="dxa" w:w="5465"/>
          </w:tcPr>
          <w:p>
            <w:pPr>
              <w:spacing w:after="40" w:before="40"/>
            </w:pPr>
            <w:r>
              <w:rPr>
                <w:rFonts w:ascii="Calibri" w:hAnsi="Calibri"/>
                <w:color w:val="1A1A1A"/>
                <w:sz w:val="18"/>
              </w:rPr>
              <w:t>S1 §3.1</w:t>
            </w:r>
          </w:p>
        </w:tc>
      </w:tr>
      <w:tr>
        <w:tc>
          <w:tcPr>
            <w:tcW w:type="dxa" w:w="696"/>
            <w:shd w:val="clear" w:color="auto" w:fill="F4F7F9"/>
          </w:tcPr>
          <w:p>
            <w:pPr>
              <w:spacing w:after="40" w:before="40"/>
            </w:pPr>
            <w:r>
              <w:rPr>
                <w:rFonts w:ascii="Calibri" w:hAnsi="Calibri"/>
                <w:color w:val="1A1A1A"/>
                <w:sz w:val="18"/>
              </w:rPr>
              <w:t>4</w:t>
            </w:r>
          </w:p>
        </w:tc>
        <w:tc>
          <w:tcPr>
            <w:tcW w:type="dxa" w:w="3776"/>
            <w:shd w:val="clear" w:color="auto" w:fill="F4F7F9"/>
          </w:tcPr>
          <w:p>
            <w:pPr>
              <w:spacing w:after="40" w:before="40"/>
            </w:pPr>
            <w:r>
              <w:rPr>
                <w:rFonts w:ascii="Calibri" w:hAnsi="Calibri"/>
                <w:color w:val="1A1A1A"/>
                <w:sz w:val="18"/>
              </w:rPr>
              <w:t>Start and just say it</w:t>
            </w:r>
          </w:p>
        </w:tc>
        <w:tc>
          <w:tcPr>
            <w:tcW w:type="dxa" w:w="5465"/>
            <w:shd w:val="clear" w:color="auto" w:fill="F4F7F9"/>
          </w:tcPr>
          <w:p>
            <w:pPr>
              <w:spacing w:after="40" w:before="40"/>
            </w:pPr>
            <w:r>
              <w:rPr>
                <w:rFonts w:ascii="Calibri" w:hAnsi="Calibri"/>
                <w:color w:val="1A1A1A"/>
                <w:sz w:val="18"/>
              </w:rPr>
              <w:t>S1 T+0:04</w:t>
            </w:r>
          </w:p>
        </w:tc>
      </w:tr>
      <w:tr>
        <w:tc>
          <w:tcPr>
            <w:tcW w:type="dxa" w:w="696"/>
          </w:tcPr>
          <w:p>
            <w:pPr>
              <w:spacing w:after="40" w:before="40"/>
            </w:pPr>
            <w:r>
              <w:rPr>
                <w:rFonts w:ascii="Calibri" w:hAnsi="Calibri"/>
                <w:color w:val="1A1A1A"/>
                <w:sz w:val="18"/>
              </w:rPr>
              <w:t>5★</w:t>
            </w:r>
          </w:p>
        </w:tc>
        <w:tc>
          <w:tcPr>
            <w:tcW w:type="dxa" w:w="3776"/>
          </w:tcPr>
          <w:p>
            <w:pPr>
              <w:spacing w:after="40" w:before="40"/>
            </w:pPr>
            <w:r>
              <w:rPr>
                <w:rFonts w:ascii="Calibri" w:hAnsi="Calibri"/>
                <w:color w:val="1A1A1A"/>
                <w:sz w:val="18"/>
              </w:rPr>
              <w:t>Safety before anything</w:t>
            </w:r>
          </w:p>
        </w:tc>
        <w:tc>
          <w:tcPr>
            <w:tcW w:type="dxa" w:w="5465"/>
          </w:tcPr>
          <w:p>
            <w:pPr>
              <w:spacing w:after="40" w:before="40"/>
            </w:pPr>
            <w:r>
              <w:rPr>
                <w:rFonts w:ascii="Calibri" w:hAnsi="Calibri"/>
                <w:color w:val="1A1A1A"/>
                <w:sz w:val="18"/>
              </w:rPr>
              <w:t>S1, S2, S3, S4 · tree 4.1</w:t>
            </w:r>
          </w:p>
        </w:tc>
      </w:tr>
      <w:tr>
        <w:tc>
          <w:tcPr>
            <w:tcW w:type="dxa" w:w="696"/>
            <w:shd w:val="clear" w:color="auto" w:fill="F4F7F9"/>
          </w:tcPr>
          <w:p>
            <w:pPr>
              <w:spacing w:after="40" w:before="40"/>
            </w:pPr>
            <w:r>
              <w:rPr>
                <w:rFonts w:ascii="Calibri" w:hAnsi="Calibri"/>
                <w:color w:val="1A1A1A"/>
                <w:sz w:val="18"/>
              </w:rPr>
              <w:t>6★</w:t>
            </w:r>
          </w:p>
        </w:tc>
        <w:tc>
          <w:tcPr>
            <w:tcW w:type="dxa" w:w="3776"/>
            <w:shd w:val="clear" w:color="auto" w:fill="F4F7F9"/>
          </w:tcPr>
          <w:p>
            <w:pPr>
              <w:spacing w:after="40" w:before="40"/>
            </w:pPr>
            <w:r>
              <w:rPr>
                <w:rFonts w:ascii="Calibri" w:hAnsi="Calibri"/>
                <w:color w:val="1A1A1A"/>
                <w:sz w:val="18"/>
              </w:rPr>
              <w:t>One thing at a time</w:t>
            </w:r>
          </w:p>
        </w:tc>
        <w:tc>
          <w:tcPr>
            <w:tcW w:type="dxa" w:w="5465"/>
            <w:shd w:val="clear" w:color="auto" w:fill="F4F7F9"/>
          </w:tcPr>
          <w:p>
            <w:pPr>
              <w:spacing w:after="40" w:before="40"/>
            </w:pPr>
            <w:r>
              <w:rPr>
                <w:rFonts w:ascii="Calibri" w:hAnsi="Calibri"/>
                <w:color w:val="1A1A1A"/>
                <w:sz w:val="18"/>
              </w:rPr>
              <w:t>S1 T+0:20 · S2 T+0:10</w:t>
            </w:r>
          </w:p>
        </w:tc>
      </w:tr>
      <w:tr>
        <w:tc>
          <w:tcPr>
            <w:tcW w:type="dxa" w:w="696"/>
          </w:tcPr>
          <w:p>
            <w:pPr>
              <w:spacing w:after="40" w:before="40"/>
            </w:pPr>
            <w:r>
              <w:rPr>
                <w:rFonts w:ascii="Calibri" w:hAnsi="Calibri"/>
                <w:color w:val="1A1A1A"/>
                <w:sz w:val="18"/>
              </w:rPr>
              <w:t>7</w:t>
            </w:r>
          </w:p>
        </w:tc>
        <w:tc>
          <w:tcPr>
            <w:tcW w:type="dxa" w:w="3776"/>
          </w:tcPr>
          <w:p>
            <w:pPr>
              <w:spacing w:after="40" w:before="40"/>
            </w:pPr>
            <w:r>
              <w:rPr>
                <w:rFonts w:ascii="Calibri" w:hAnsi="Calibri"/>
                <w:color w:val="1A1A1A"/>
                <w:sz w:val="18"/>
              </w:rPr>
              <w:t>Repeat, slow down</w:t>
            </w:r>
          </w:p>
        </w:tc>
        <w:tc>
          <w:tcPr>
            <w:tcW w:type="dxa" w:w="5465"/>
          </w:tcPr>
          <w:p>
            <w:pPr>
              <w:spacing w:after="40" w:before="40"/>
            </w:pPr>
            <w:r>
              <w:rPr>
                <w:rFonts w:ascii="Calibri" w:hAnsi="Calibri"/>
                <w:color w:val="1A1A1A"/>
                <w:sz w:val="18"/>
              </w:rPr>
              <w:t>S1 T+1:38</w:t>
            </w:r>
          </w:p>
        </w:tc>
      </w:tr>
      <w:tr>
        <w:tc>
          <w:tcPr>
            <w:tcW w:type="dxa" w:w="696"/>
            <w:shd w:val="clear" w:color="auto" w:fill="F4F7F9"/>
          </w:tcPr>
          <w:p>
            <w:pPr>
              <w:spacing w:after="40" w:before="40"/>
            </w:pPr>
            <w:r>
              <w:rPr>
                <w:rFonts w:ascii="Calibri" w:hAnsi="Calibri"/>
                <w:color w:val="1A1A1A"/>
                <w:sz w:val="18"/>
              </w:rPr>
              <w:t>8★</w:t>
            </w:r>
          </w:p>
        </w:tc>
        <w:tc>
          <w:tcPr>
            <w:tcW w:type="dxa" w:w="3776"/>
            <w:shd w:val="clear" w:color="auto" w:fill="F4F7F9"/>
          </w:tcPr>
          <w:p>
            <w:pPr>
              <w:spacing w:after="40" w:before="40"/>
            </w:pPr>
            <w:r>
              <w:rPr>
                <w:rFonts w:ascii="Calibri" w:hAnsi="Calibri"/>
                <w:color w:val="1A1A1A"/>
                <w:sz w:val="18"/>
              </w:rPr>
              <w:t>It reorders</w:t>
            </w:r>
          </w:p>
        </w:tc>
        <w:tc>
          <w:tcPr>
            <w:tcW w:type="dxa" w:w="5465"/>
            <w:shd w:val="clear" w:color="auto" w:fill="F4F7F9"/>
          </w:tcPr>
          <w:p>
            <w:pPr>
              <w:spacing w:after="40" w:before="40"/>
            </w:pPr>
            <w:r>
              <w:rPr>
                <w:rFonts w:ascii="Calibri" w:hAnsi="Calibri"/>
                <w:color w:val="1A1A1A"/>
                <w:sz w:val="18"/>
              </w:rPr>
              <w:t>S1 T+2:05 &amp; 3:30 · S2 T+3:00 · tree 4.2</w:t>
            </w:r>
          </w:p>
        </w:tc>
      </w:tr>
      <w:tr>
        <w:tc>
          <w:tcPr>
            <w:tcW w:type="dxa" w:w="696"/>
          </w:tcPr>
          <w:p>
            <w:pPr>
              <w:spacing w:after="40" w:before="40"/>
            </w:pPr>
            <w:r>
              <w:rPr>
                <w:rFonts w:ascii="Calibri" w:hAnsi="Calibri"/>
                <w:color w:val="1A1A1A"/>
                <w:sz w:val="18"/>
              </w:rPr>
              <w:t>9</w:t>
            </w:r>
          </w:p>
        </w:tc>
        <w:tc>
          <w:tcPr>
            <w:tcW w:type="dxa" w:w="3776"/>
          </w:tcPr>
          <w:p>
            <w:pPr>
              <w:spacing w:after="40" w:before="40"/>
            </w:pPr>
            <w:r>
              <w:rPr>
                <w:rFonts w:ascii="Calibri" w:hAnsi="Calibri"/>
                <w:color w:val="1A1A1A"/>
                <w:sz w:val="18"/>
              </w:rPr>
              <w:t>Ask mid-scene</w:t>
            </w:r>
          </w:p>
        </w:tc>
        <w:tc>
          <w:tcPr>
            <w:tcW w:type="dxa" w:w="5465"/>
          </w:tcPr>
          <w:p>
            <w:pPr>
              <w:spacing w:after="40" w:before="40"/>
            </w:pPr>
            <w:r>
              <w:rPr>
                <w:rFonts w:ascii="Calibri" w:hAnsi="Calibri"/>
                <w:color w:val="1A1A1A"/>
                <w:sz w:val="18"/>
              </w:rPr>
              <w:t>S1 T+4:10 · S2 T+2:00</w:t>
            </w:r>
          </w:p>
        </w:tc>
      </w:tr>
      <w:tr>
        <w:tc>
          <w:tcPr>
            <w:tcW w:type="dxa" w:w="696"/>
            <w:shd w:val="clear" w:color="auto" w:fill="F4F7F9"/>
          </w:tcPr>
          <w:p>
            <w:pPr>
              <w:spacing w:after="40" w:before="40"/>
            </w:pPr>
            <w:r>
              <w:rPr>
                <w:rFonts w:ascii="Calibri" w:hAnsi="Calibri"/>
                <w:color w:val="1A1A1A"/>
                <w:sz w:val="18"/>
              </w:rPr>
              <w:t>10★</w:t>
            </w:r>
          </w:p>
        </w:tc>
        <w:tc>
          <w:tcPr>
            <w:tcW w:type="dxa" w:w="3776"/>
            <w:shd w:val="clear" w:color="auto" w:fill="F4F7F9"/>
          </w:tcPr>
          <w:p>
            <w:pPr>
              <w:spacing w:after="40" w:before="40"/>
            </w:pPr>
            <w:r>
              <w:rPr>
                <w:rFonts w:ascii="Calibri" w:hAnsi="Calibri"/>
                <w:color w:val="1A1A1A"/>
                <w:sz w:val="18"/>
              </w:rPr>
              <w:t>Stops me saying it</w:t>
            </w:r>
          </w:p>
        </w:tc>
        <w:tc>
          <w:tcPr>
            <w:tcW w:type="dxa" w:w="5465"/>
            <w:shd w:val="clear" w:color="auto" w:fill="F4F7F9"/>
          </w:tcPr>
          <w:p>
            <w:pPr>
              <w:spacing w:after="40" w:before="40"/>
            </w:pPr>
            <w:r>
              <w:rPr>
                <w:rFonts w:ascii="Calibri" w:hAnsi="Calibri"/>
                <w:color w:val="1A1A1A"/>
                <w:sz w:val="18"/>
              </w:rPr>
              <w:t>S1 T+1:20</w:t>
            </w:r>
          </w:p>
        </w:tc>
      </w:tr>
      <w:tr>
        <w:tc>
          <w:tcPr>
            <w:tcW w:type="dxa" w:w="696"/>
          </w:tcPr>
          <w:p>
            <w:pPr>
              <w:spacing w:after="40" w:before="40"/>
            </w:pPr>
            <w:r>
              <w:rPr>
                <w:rFonts w:ascii="Calibri" w:hAnsi="Calibri"/>
                <w:color w:val="1A1A1A"/>
                <w:sz w:val="18"/>
              </w:rPr>
              <w:t>11</w:t>
            </w:r>
          </w:p>
        </w:tc>
        <w:tc>
          <w:tcPr>
            <w:tcW w:type="dxa" w:w="3776"/>
          </w:tcPr>
          <w:p>
            <w:pPr>
              <w:spacing w:after="40" w:before="40"/>
            </w:pPr>
            <w:r>
              <w:rPr>
                <w:rFonts w:ascii="Calibri" w:hAnsi="Calibri"/>
                <w:color w:val="1A1A1A"/>
                <w:sz w:val="18"/>
              </w:rPr>
              <w:t>What to photograph</w:t>
            </w:r>
          </w:p>
        </w:tc>
        <w:tc>
          <w:tcPr>
            <w:tcW w:type="dxa" w:w="5465"/>
          </w:tcPr>
          <w:p>
            <w:pPr>
              <w:spacing w:after="40" w:before="40"/>
            </w:pPr>
            <w:r>
              <w:rPr>
                <w:rFonts w:ascii="Calibri" w:hAnsi="Calibri"/>
                <w:color w:val="1A1A1A"/>
                <w:sz w:val="18"/>
              </w:rPr>
              <w:t>S1 T+0:20 · S2 T+0:25 · S4 T+0:10</w:t>
            </w:r>
          </w:p>
        </w:tc>
      </w:tr>
      <w:tr>
        <w:tc>
          <w:tcPr>
            <w:tcW w:type="dxa" w:w="696"/>
            <w:shd w:val="clear" w:color="auto" w:fill="F4F7F9"/>
          </w:tcPr>
          <w:p>
            <w:pPr>
              <w:spacing w:after="40" w:before="40"/>
            </w:pPr>
            <w:r>
              <w:rPr>
                <w:rFonts w:ascii="Calibri" w:hAnsi="Calibri"/>
                <w:color w:val="1A1A1A"/>
                <w:sz w:val="18"/>
              </w:rPr>
              <w:t>12</w:t>
            </w:r>
          </w:p>
        </w:tc>
        <w:tc>
          <w:tcPr>
            <w:tcW w:type="dxa" w:w="3776"/>
            <w:shd w:val="clear" w:color="auto" w:fill="F4F7F9"/>
          </w:tcPr>
          <w:p>
            <w:pPr>
              <w:spacing w:after="40" w:before="40"/>
            </w:pPr>
            <w:r>
              <w:rPr>
                <w:rFonts w:ascii="Calibri" w:hAnsi="Calibri"/>
                <w:color w:val="1A1A1A"/>
                <w:sz w:val="18"/>
              </w:rPr>
              <w:t>Checks it is usable</w:t>
            </w:r>
          </w:p>
        </w:tc>
        <w:tc>
          <w:tcPr>
            <w:tcW w:type="dxa" w:w="5465"/>
            <w:shd w:val="clear" w:color="auto" w:fill="F4F7F9"/>
          </w:tcPr>
          <w:p>
            <w:pPr>
              <w:spacing w:after="40" w:before="40"/>
            </w:pPr>
            <w:r>
              <w:rPr>
                <w:rFonts w:ascii="Calibri" w:hAnsi="Calibri"/>
                <w:color w:val="1A1A1A"/>
                <w:sz w:val="18"/>
              </w:rPr>
              <w:t>S1 T+1:02 · S4 T+1:00</w:t>
            </w:r>
          </w:p>
        </w:tc>
      </w:tr>
      <w:tr>
        <w:tc>
          <w:tcPr>
            <w:tcW w:type="dxa" w:w="696"/>
          </w:tcPr>
          <w:p>
            <w:pPr>
              <w:spacing w:after="40" w:before="40"/>
            </w:pPr>
            <w:r>
              <w:rPr>
                <w:rFonts w:ascii="Calibri" w:hAnsi="Calibri"/>
                <w:color w:val="1A1A1A"/>
                <w:sz w:val="18"/>
              </w:rPr>
              <w:t>13</w:t>
            </w:r>
          </w:p>
        </w:tc>
        <w:tc>
          <w:tcPr>
            <w:tcW w:type="dxa" w:w="3776"/>
          </w:tcPr>
          <w:p>
            <w:pPr>
              <w:spacing w:after="40" w:before="40"/>
            </w:pPr>
            <w:r>
              <w:rPr>
                <w:rFonts w:ascii="Calibri" w:hAnsi="Calibri"/>
                <w:color w:val="1A1A1A"/>
                <w:sz w:val="18"/>
              </w:rPr>
              <w:t>Other driver's details</w:t>
            </w:r>
          </w:p>
        </w:tc>
        <w:tc>
          <w:tcPr>
            <w:tcW w:type="dxa" w:w="5465"/>
          </w:tcPr>
          <w:p>
            <w:pPr>
              <w:spacing w:after="40" w:before="40"/>
            </w:pPr>
            <w:r>
              <w:rPr>
                <w:rFonts w:ascii="Calibri" w:hAnsi="Calibri"/>
                <w:color w:val="1A1A1A"/>
                <w:sz w:val="18"/>
              </w:rPr>
              <w:t>S1 T+2:40</w:t>
            </w:r>
          </w:p>
        </w:tc>
      </w:tr>
      <w:tr>
        <w:tc>
          <w:tcPr>
            <w:tcW w:type="dxa" w:w="696"/>
            <w:shd w:val="clear" w:color="auto" w:fill="F4F7F9"/>
          </w:tcPr>
          <w:p>
            <w:pPr>
              <w:spacing w:after="40" w:before="40"/>
            </w:pPr>
            <w:r>
              <w:rPr>
                <w:rFonts w:ascii="Calibri" w:hAnsi="Calibri"/>
                <w:color w:val="1A1A1A"/>
                <w:sz w:val="18"/>
              </w:rPr>
              <w:t>14</w:t>
            </w:r>
          </w:p>
        </w:tc>
        <w:tc>
          <w:tcPr>
            <w:tcW w:type="dxa" w:w="3776"/>
            <w:shd w:val="clear" w:color="auto" w:fill="F4F7F9"/>
          </w:tcPr>
          <w:p>
            <w:pPr>
              <w:spacing w:after="40" w:before="40"/>
            </w:pPr>
            <w:r>
              <w:rPr>
                <w:rFonts w:ascii="Calibri" w:hAnsi="Calibri"/>
                <w:color w:val="1A1A1A"/>
                <w:sz w:val="18"/>
              </w:rPr>
              <w:t>My account</w:t>
            </w:r>
          </w:p>
        </w:tc>
        <w:tc>
          <w:tcPr>
            <w:tcW w:type="dxa" w:w="5465"/>
            <w:shd w:val="clear" w:color="auto" w:fill="F4F7F9"/>
          </w:tcPr>
          <w:p>
            <w:pPr>
              <w:spacing w:after="40" w:before="40"/>
            </w:pPr>
            <w:r>
              <w:rPr>
                <w:rFonts w:ascii="Calibri" w:hAnsi="Calibri"/>
                <w:color w:val="1A1A1A"/>
                <w:sz w:val="18"/>
              </w:rPr>
              <w:t>S1 T+6:00</w:t>
            </w:r>
          </w:p>
        </w:tc>
      </w:tr>
      <w:tr>
        <w:tc>
          <w:tcPr>
            <w:tcW w:type="dxa" w:w="696"/>
          </w:tcPr>
          <w:p>
            <w:pPr>
              <w:spacing w:after="40" w:before="40"/>
            </w:pPr>
            <w:r>
              <w:rPr>
                <w:rFonts w:ascii="Calibri" w:hAnsi="Calibri"/>
                <w:color w:val="1A1A1A"/>
                <w:sz w:val="18"/>
              </w:rPr>
              <w:t>15</w:t>
            </w:r>
          </w:p>
        </w:tc>
        <w:tc>
          <w:tcPr>
            <w:tcW w:type="dxa" w:w="3776"/>
          </w:tcPr>
          <w:p>
            <w:pPr>
              <w:spacing w:after="40" w:before="40"/>
            </w:pPr>
            <w:r>
              <w:rPr>
                <w:rFonts w:ascii="Calibri" w:hAnsi="Calibri"/>
                <w:color w:val="1A1A1A"/>
                <w:sz w:val="18"/>
              </w:rPr>
              <w:t>Time, place, weather</w:t>
            </w:r>
          </w:p>
        </w:tc>
        <w:tc>
          <w:tcPr>
            <w:tcW w:type="dxa" w:w="5465"/>
          </w:tcPr>
          <w:p>
            <w:pPr>
              <w:spacing w:after="40" w:before="40"/>
            </w:pPr>
            <w:r>
              <w:rPr>
                <w:rFonts w:ascii="Calibri" w:hAnsi="Calibri"/>
                <w:color w:val="1A1A1A"/>
                <w:sz w:val="18"/>
              </w:rPr>
              <w:t>S1 T+6:00</w:t>
            </w:r>
          </w:p>
        </w:tc>
      </w:tr>
      <w:tr>
        <w:tc>
          <w:tcPr>
            <w:tcW w:type="dxa" w:w="696"/>
            <w:shd w:val="clear" w:color="auto" w:fill="F4F7F9"/>
          </w:tcPr>
          <w:p>
            <w:pPr>
              <w:spacing w:after="40" w:before="40"/>
            </w:pPr>
            <w:r>
              <w:rPr>
                <w:rFonts w:ascii="Calibri" w:hAnsi="Calibri"/>
                <w:color w:val="1A1A1A"/>
                <w:sz w:val="18"/>
              </w:rPr>
              <w:t>16</w:t>
            </w:r>
          </w:p>
        </w:tc>
        <w:tc>
          <w:tcPr>
            <w:tcW w:type="dxa" w:w="3776"/>
            <w:shd w:val="clear" w:color="auto" w:fill="F4F7F9"/>
          </w:tcPr>
          <w:p>
            <w:pPr>
              <w:spacing w:after="40" w:before="40"/>
            </w:pPr>
            <w:r>
              <w:rPr>
                <w:rFonts w:ascii="Calibri" w:hAnsi="Calibri"/>
                <w:color w:val="1A1A1A"/>
                <w:sz w:val="18"/>
              </w:rPr>
              <w:t>What is still missing</w:t>
            </w:r>
          </w:p>
        </w:tc>
        <w:tc>
          <w:tcPr>
            <w:tcW w:type="dxa" w:w="5465"/>
            <w:shd w:val="clear" w:color="auto" w:fill="F4F7F9"/>
          </w:tcPr>
          <w:p>
            <w:pPr>
              <w:spacing w:after="40" w:before="40"/>
            </w:pPr>
            <w:r>
              <w:rPr>
                <w:rFonts w:ascii="Calibri" w:hAnsi="Calibri"/>
                <w:color w:val="1A1A1A"/>
                <w:sz w:val="18"/>
              </w:rPr>
              <w:t>S1 T+5:20 · S2 T+4:00</w:t>
            </w:r>
          </w:p>
        </w:tc>
      </w:tr>
      <w:tr>
        <w:tc>
          <w:tcPr>
            <w:tcW w:type="dxa" w:w="696"/>
          </w:tcPr>
          <w:p>
            <w:pPr>
              <w:spacing w:after="40" w:before="40"/>
            </w:pPr>
            <w:r>
              <w:rPr>
                <w:rFonts w:ascii="Calibri" w:hAnsi="Calibri"/>
                <w:color w:val="1A1A1A"/>
                <w:sz w:val="18"/>
              </w:rPr>
              <w:t>17</w:t>
            </w:r>
          </w:p>
        </w:tc>
        <w:tc>
          <w:tcPr>
            <w:tcW w:type="dxa" w:w="3776"/>
          </w:tcPr>
          <w:p>
            <w:pPr>
              <w:spacing w:after="40" w:before="40"/>
            </w:pPr>
            <w:r>
              <w:rPr>
                <w:rFonts w:ascii="Calibri" w:hAnsi="Calibri"/>
                <w:color w:val="1A1A1A"/>
                <w:sz w:val="18"/>
              </w:rPr>
              <w:t>What I must do</w:t>
            </w:r>
          </w:p>
        </w:tc>
        <w:tc>
          <w:tcPr>
            <w:tcW w:type="dxa" w:w="5465"/>
          </w:tcPr>
          <w:p>
            <w:pPr>
              <w:spacing w:after="40" w:before="40"/>
            </w:pPr>
            <w:r>
              <w:rPr>
                <w:rFonts w:ascii="Calibri" w:hAnsi="Calibri"/>
                <w:color w:val="1A1A1A"/>
                <w:sz w:val="18"/>
              </w:rPr>
              <w:t>S1 T+4:10 · S2 T+2:00 · S4 T+1:10 · tree 4.3</w:t>
            </w:r>
          </w:p>
        </w:tc>
      </w:tr>
      <w:tr>
        <w:tc>
          <w:tcPr>
            <w:tcW w:type="dxa" w:w="696"/>
            <w:shd w:val="clear" w:color="auto" w:fill="F4F7F9"/>
          </w:tcPr>
          <w:p>
            <w:pPr>
              <w:spacing w:after="40" w:before="40"/>
            </w:pPr>
            <w:r>
              <w:rPr>
                <w:rFonts w:ascii="Calibri" w:hAnsi="Calibri"/>
                <w:color w:val="1A1A1A"/>
                <w:sz w:val="18"/>
              </w:rPr>
              <w:t>18★</w:t>
            </w:r>
          </w:p>
        </w:tc>
        <w:tc>
          <w:tcPr>
            <w:tcW w:type="dxa" w:w="3776"/>
            <w:shd w:val="clear" w:color="auto" w:fill="F4F7F9"/>
          </w:tcPr>
          <w:p>
            <w:pPr>
              <w:spacing w:after="40" w:before="40"/>
            </w:pPr>
            <w:r>
              <w:rPr>
                <w:rFonts w:ascii="Calibri" w:hAnsi="Calibri"/>
                <w:color w:val="1A1A1A"/>
                <w:sz w:val="18"/>
              </w:rPr>
              <w:t>It stands down</w:t>
            </w:r>
          </w:p>
        </w:tc>
        <w:tc>
          <w:tcPr>
            <w:tcW w:type="dxa" w:w="5465"/>
            <w:shd w:val="clear" w:color="auto" w:fill="F4F7F9"/>
          </w:tcPr>
          <w:p>
            <w:pPr>
              <w:spacing w:after="40" w:before="40"/>
            </w:pPr>
            <w:r>
              <w:rPr>
                <w:rFonts w:ascii="Calibri" w:hAnsi="Calibri"/>
                <w:color w:val="1A1A1A"/>
                <w:sz w:val="18"/>
              </w:rPr>
              <w:t>S3 · tree 4.1</w:t>
            </w:r>
          </w:p>
        </w:tc>
      </w:tr>
      <w:tr>
        <w:tc>
          <w:tcPr>
            <w:tcW w:type="dxa" w:w="696"/>
          </w:tcPr>
          <w:p>
            <w:pPr>
              <w:spacing w:after="40" w:before="40"/>
            </w:pPr>
            <w:r>
              <w:rPr>
                <w:rFonts w:ascii="Calibri" w:hAnsi="Calibri"/>
                <w:color w:val="1A1A1A"/>
                <w:sz w:val="18"/>
              </w:rPr>
              <w:t>19</w:t>
            </w:r>
          </w:p>
        </w:tc>
        <w:tc>
          <w:tcPr>
            <w:tcW w:type="dxa" w:w="3776"/>
          </w:tcPr>
          <w:p>
            <w:pPr>
              <w:spacing w:after="40" w:before="40"/>
            </w:pPr>
            <w:r>
              <w:rPr>
                <w:rFonts w:ascii="Calibri" w:hAnsi="Calibri"/>
                <w:color w:val="1A1A1A"/>
                <w:sz w:val="18"/>
              </w:rPr>
              <w:t>I can stop it</w:t>
            </w:r>
          </w:p>
        </w:tc>
        <w:tc>
          <w:tcPr>
            <w:tcW w:type="dxa" w:w="5465"/>
          </w:tcPr>
          <w:p>
            <w:pPr>
              <w:spacing w:after="40" w:before="40"/>
            </w:pPr>
            <w:r>
              <w:rPr>
                <w:rFonts w:ascii="Calibri" w:hAnsi="Calibri"/>
                <w:color w:val="1A1A1A"/>
                <w:sz w:val="18"/>
              </w:rPr>
              <w:t>S1 T+6:40 · §8.2</w:t>
            </w:r>
          </w:p>
        </w:tc>
      </w:tr>
      <w:tr>
        <w:tc>
          <w:tcPr>
            <w:tcW w:type="dxa" w:w="696"/>
            <w:shd w:val="clear" w:color="auto" w:fill="F4F7F9"/>
          </w:tcPr>
          <w:p>
            <w:pPr>
              <w:spacing w:after="40" w:before="40"/>
            </w:pPr>
            <w:r>
              <w:rPr>
                <w:rFonts w:ascii="Calibri" w:hAnsi="Calibri"/>
                <w:color w:val="1A1A1A"/>
                <w:sz w:val="18"/>
              </w:rPr>
              <w:t>20★</w:t>
            </w:r>
          </w:p>
        </w:tc>
        <w:tc>
          <w:tcPr>
            <w:tcW w:type="dxa" w:w="3776"/>
            <w:shd w:val="clear" w:color="auto" w:fill="F4F7F9"/>
          </w:tcPr>
          <w:p>
            <w:pPr>
              <w:spacing w:after="40" w:before="40"/>
            </w:pPr>
            <w:r>
              <w:rPr>
                <w:rFonts w:ascii="Calibri" w:hAnsi="Calibri"/>
                <w:color w:val="1A1A1A"/>
                <w:sz w:val="18"/>
              </w:rPr>
              <w:t>One file with everything</w:t>
            </w:r>
          </w:p>
        </w:tc>
        <w:tc>
          <w:tcPr>
            <w:tcW w:type="dxa" w:w="5465"/>
            <w:shd w:val="clear" w:color="auto" w:fill="F4F7F9"/>
          </w:tcPr>
          <w:p>
            <w:pPr>
              <w:spacing w:after="40" w:before="40"/>
            </w:pPr>
            <w:r>
              <w:rPr>
                <w:rFonts w:ascii="Calibri" w:hAnsi="Calibri"/>
                <w:color w:val="1A1A1A"/>
                <w:sz w:val="18"/>
              </w:rPr>
              <w:t>S1 §3.4 · S4 T+1:40</w:t>
            </w:r>
          </w:p>
        </w:tc>
      </w:tr>
      <w:tr>
        <w:tc>
          <w:tcPr>
            <w:tcW w:type="dxa" w:w="696"/>
          </w:tcPr>
          <w:p>
            <w:pPr>
              <w:spacing w:after="40" w:before="40"/>
            </w:pPr>
            <w:r>
              <w:rPr>
                <w:rFonts w:ascii="Calibri" w:hAnsi="Calibri"/>
                <w:color w:val="1A1A1A"/>
                <w:sz w:val="18"/>
              </w:rPr>
              <w:t>21</w:t>
            </w:r>
          </w:p>
        </w:tc>
        <w:tc>
          <w:tcPr>
            <w:tcW w:type="dxa" w:w="3776"/>
          </w:tcPr>
          <w:p>
            <w:pPr>
              <w:spacing w:after="40" w:before="40"/>
            </w:pPr>
            <w:r>
              <w:rPr>
                <w:rFonts w:ascii="Calibri" w:hAnsi="Calibri"/>
                <w:color w:val="1A1A1A"/>
                <w:sz w:val="18"/>
              </w:rPr>
              <w:t>What is missing from it</w:t>
            </w:r>
          </w:p>
        </w:tc>
        <w:tc>
          <w:tcPr>
            <w:tcW w:type="dxa" w:w="5465"/>
          </w:tcPr>
          <w:p>
            <w:pPr>
              <w:spacing w:after="40" w:before="40"/>
            </w:pPr>
            <w:r>
              <w:rPr>
                <w:rFonts w:ascii="Calibri" w:hAnsi="Calibri"/>
                <w:color w:val="1A1A1A"/>
                <w:sz w:val="18"/>
              </w:rPr>
              <w:t>S1 §3.4 · S2 T+4:00</w:t>
            </w:r>
          </w:p>
        </w:tc>
      </w:tr>
      <w:tr>
        <w:tc>
          <w:tcPr>
            <w:tcW w:type="dxa" w:w="696"/>
            <w:shd w:val="clear" w:color="auto" w:fill="F4F7F9"/>
          </w:tcPr>
          <w:p>
            <w:pPr>
              <w:spacing w:after="40" w:before="40"/>
            </w:pPr>
            <w:r>
              <w:rPr>
                <w:rFonts w:ascii="Calibri" w:hAnsi="Calibri"/>
                <w:color w:val="1A1A1A"/>
                <w:sz w:val="18"/>
              </w:rPr>
              <w:t>22</w:t>
            </w:r>
          </w:p>
        </w:tc>
        <w:tc>
          <w:tcPr>
            <w:tcW w:type="dxa" w:w="3776"/>
            <w:shd w:val="clear" w:color="auto" w:fill="F4F7F9"/>
          </w:tcPr>
          <w:p>
            <w:pPr>
              <w:spacing w:after="40" w:before="40"/>
            </w:pPr>
            <w:r>
              <w:rPr>
                <w:rFonts w:ascii="Calibri" w:hAnsi="Calibri"/>
                <w:color w:val="1A1A1A"/>
                <w:sz w:val="18"/>
              </w:rPr>
              <w:t>Writes my statement</w:t>
            </w:r>
          </w:p>
        </w:tc>
        <w:tc>
          <w:tcPr>
            <w:tcW w:type="dxa" w:w="5465"/>
            <w:shd w:val="clear" w:color="auto" w:fill="F4F7F9"/>
          </w:tcPr>
          <w:p>
            <w:pPr>
              <w:spacing w:after="40" w:before="40"/>
            </w:pPr>
            <w:r>
              <w:rPr>
                <w:rFonts w:ascii="Calibri" w:hAnsi="Calibri"/>
                <w:color w:val="1A1A1A"/>
                <w:sz w:val="18"/>
              </w:rPr>
              <w:t>S1 §3.4</w:t>
            </w:r>
          </w:p>
        </w:tc>
      </w:tr>
      <w:tr>
        <w:tc>
          <w:tcPr>
            <w:tcW w:type="dxa" w:w="696"/>
          </w:tcPr>
          <w:p>
            <w:pPr>
              <w:spacing w:after="40" w:before="40"/>
            </w:pPr>
            <w:r>
              <w:rPr>
                <w:rFonts w:ascii="Calibri" w:hAnsi="Calibri"/>
                <w:color w:val="1A1A1A"/>
                <w:sz w:val="18"/>
              </w:rPr>
              <w:t>23</w:t>
            </w:r>
          </w:p>
        </w:tc>
        <w:tc>
          <w:tcPr>
            <w:tcW w:type="dxa" w:w="3776"/>
          </w:tcPr>
          <w:p>
            <w:pPr>
              <w:spacing w:after="40" w:before="40"/>
            </w:pPr>
            <w:r>
              <w:rPr>
                <w:rFonts w:ascii="Calibri" w:hAnsi="Calibri"/>
                <w:color w:val="1A1A1A"/>
                <w:sz w:val="18"/>
              </w:rPr>
              <w:t>The next 48 hours</w:t>
            </w:r>
          </w:p>
        </w:tc>
        <w:tc>
          <w:tcPr>
            <w:tcW w:type="dxa" w:w="5465"/>
          </w:tcPr>
          <w:p>
            <w:pPr>
              <w:spacing w:after="40" w:before="40"/>
            </w:pPr>
            <w:r>
              <w:rPr>
                <w:rFonts w:ascii="Calibri" w:hAnsi="Calibri"/>
                <w:color w:val="1A1A1A"/>
                <w:sz w:val="18"/>
              </w:rPr>
              <w:t>S1 §3.4 · S2 T+4:30 · S4 T+1:10 · tree 4.3</w:t>
            </w:r>
          </w:p>
        </w:tc>
      </w:tr>
      <w:tr>
        <w:tc>
          <w:tcPr>
            <w:tcW w:type="dxa" w:w="696"/>
            <w:shd w:val="clear" w:color="auto" w:fill="F4F7F9"/>
          </w:tcPr>
          <w:p>
            <w:pPr>
              <w:spacing w:after="40" w:before="40"/>
            </w:pPr>
            <w:r>
              <w:rPr>
                <w:rFonts w:ascii="Calibri" w:hAnsi="Calibri"/>
                <w:color w:val="1A1A1A"/>
                <w:sz w:val="18"/>
              </w:rPr>
              <w:t>24</w:t>
            </w:r>
          </w:p>
        </w:tc>
        <w:tc>
          <w:tcPr>
            <w:tcW w:type="dxa" w:w="3776"/>
            <w:shd w:val="clear" w:color="auto" w:fill="F4F7F9"/>
          </w:tcPr>
          <w:p>
            <w:pPr>
              <w:spacing w:after="40" w:before="40"/>
            </w:pPr>
            <w:r>
              <w:rPr>
                <w:rFonts w:ascii="Calibri" w:hAnsi="Calibri"/>
                <w:color w:val="1A1A1A"/>
                <w:sz w:val="18"/>
              </w:rPr>
              <w:t>I send it, not it</w:t>
            </w:r>
          </w:p>
        </w:tc>
        <w:tc>
          <w:tcPr>
            <w:tcW w:type="dxa" w:w="5465"/>
            <w:shd w:val="clear" w:color="auto" w:fill="F4F7F9"/>
          </w:tcPr>
          <w:p>
            <w:pPr>
              <w:spacing w:after="40" w:before="40"/>
            </w:pPr>
            <w:r>
              <w:rPr>
                <w:rFonts w:ascii="Calibri" w:hAnsi="Calibri"/>
                <w:color w:val="1A1A1A"/>
                <w:sz w:val="18"/>
              </w:rPr>
              <w:t>S1 §3.4 · tree 4.3</w:t>
            </w:r>
          </w:p>
        </w:tc>
      </w:tr>
      <w:tr>
        <w:tc>
          <w:tcPr>
            <w:tcW w:type="dxa" w:w="696"/>
          </w:tcPr>
          <w:p>
            <w:pPr>
              <w:spacing w:after="40" w:before="40"/>
            </w:pPr>
            <w:r>
              <w:rPr>
                <w:rFonts w:ascii="Calibri" w:hAnsi="Calibri"/>
                <w:color w:val="1A1A1A"/>
                <w:sz w:val="18"/>
              </w:rPr>
              <w:t>25</w:t>
            </w:r>
          </w:p>
        </w:tc>
        <w:tc>
          <w:tcPr>
            <w:tcW w:type="dxa" w:w="3776"/>
          </w:tcPr>
          <w:p>
            <w:pPr>
              <w:spacing w:after="40" w:before="40"/>
            </w:pPr>
            <w:r>
              <w:rPr>
                <w:rFonts w:ascii="Calibri" w:hAnsi="Calibri"/>
                <w:color w:val="1A1A1A"/>
                <w:sz w:val="18"/>
              </w:rPr>
              <w:t>Add more later</w:t>
            </w:r>
          </w:p>
        </w:tc>
        <w:tc>
          <w:tcPr>
            <w:tcW w:type="dxa" w:w="5465"/>
          </w:tcPr>
          <w:p>
            <w:pPr>
              <w:spacing w:after="40" w:before="40"/>
            </w:pPr>
            <w:r>
              <w:rPr>
                <w:rFonts w:ascii="Calibri" w:hAnsi="Calibri"/>
                <w:color w:val="1A1A1A"/>
                <w:sz w:val="18"/>
              </w:rPr>
              <w:t>S1 §3.4 · S3 re-entry</w:t>
            </w:r>
          </w:p>
        </w:tc>
      </w:tr>
      <w:tr>
        <w:tc>
          <w:tcPr>
            <w:tcW w:type="dxa" w:w="696"/>
            <w:shd w:val="clear" w:color="auto" w:fill="F4F7F9"/>
          </w:tcPr>
          <w:p>
            <w:pPr>
              <w:spacing w:after="40" w:before="40"/>
            </w:pPr>
            <w:r>
              <w:rPr>
                <w:rFonts w:ascii="Calibri" w:hAnsi="Calibri"/>
                <w:color w:val="1A1A1A"/>
                <w:sz w:val="18"/>
              </w:rPr>
              <w:t>26</w:t>
            </w:r>
          </w:p>
        </w:tc>
        <w:tc>
          <w:tcPr>
            <w:tcW w:type="dxa" w:w="3776"/>
            <w:shd w:val="clear" w:color="auto" w:fill="F4F7F9"/>
          </w:tcPr>
          <w:p>
            <w:pPr>
              <w:spacing w:after="40" w:before="40"/>
            </w:pPr>
            <w:r>
              <w:rPr>
                <w:rFonts w:ascii="Calibri" w:hAnsi="Calibri"/>
                <w:color w:val="1A1A1A"/>
                <w:sz w:val="18"/>
              </w:rPr>
              <w:t>Shows its sources</w:t>
            </w:r>
          </w:p>
        </w:tc>
        <w:tc>
          <w:tcPr>
            <w:tcW w:type="dxa" w:w="5465"/>
            <w:shd w:val="clear" w:color="auto" w:fill="F4F7F9"/>
          </w:tcPr>
          <w:p>
            <w:pPr>
              <w:spacing w:after="40" w:before="40"/>
            </w:pPr>
            <w:r>
              <w:rPr>
                <w:rFonts w:ascii="Calibri" w:hAnsi="Calibri"/>
                <w:color w:val="1A1A1A"/>
                <w:sz w:val="18"/>
              </w:rPr>
              <w:t>S1 §3.4</w:t>
            </w:r>
          </w:p>
        </w:tc>
      </w:tr>
      <w:tr>
        <w:tc>
          <w:tcPr>
            <w:tcW w:type="dxa" w:w="696"/>
          </w:tcPr>
          <w:p>
            <w:pPr>
              <w:spacing w:after="40" w:before="40"/>
            </w:pPr>
            <w:r>
              <w:rPr>
                <w:rFonts w:ascii="Calibri" w:hAnsi="Calibri"/>
                <w:color w:val="1A1A1A"/>
                <w:sz w:val="18"/>
              </w:rPr>
              <w:t>27</w:t>
            </w:r>
          </w:p>
        </w:tc>
        <w:tc>
          <w:tcPr>
            <w:tcW w:type="dxa" w:w="3776"/>
          </w:tcPr>
          <w:p>
            <w:pPr>
              <w:spacing w:after="40" w:before="40"/>
            </w:pPr>
            <w:r>
              <w:rPr>
                <w:rFonts w:ascii="Calibri" w:hAnsi="Calibri"/>
                <w:color w:val="1A1A1A"/>
                <w:sz w:val="18"/>
              </w:rPr>
              <w:t>Why that order</w:t>
            </w:r>
          </w:p>
        </w:tc>
        <w:tc>
          <w:tcPr>
            <w:tcW w:type="dxa" w:w="5465"/>
          </w:tcPr>
          <w:p>
            <w:pPr>
              <w:spacing w:after="40" w:before="40"/>
            </w:pPr>
            <w:r>
              <w:rPr>
                <w:rFonts w:ascii="Calibri" w:hAnsi="Calibri"/>
                <w:color w:val="1A1A1A"/>
                <w:sz w:val="18"/>
              </w:rPr>
              <w:t>S1 §3.4 · §3.3</w:t>
            </w:r>
          </w:p>
        </w:tc>
      </w:tr>
      <w:tr>
        <w:tc>
          <w:tcPr>
            <w:tcW w:type="dxa" w:w="696"/>
            <w:shd w:val="clear" w:color="auto" w:fill="F4F7F9"/>
          </w:tcPr>
          <w:p>
            <w:pPr>
              <w:spacing w:after="40" w:before="40"/>
            </w:pPr>
            <w:r>
              <w:rPr>
                <w:rFonts w:ascii="Calibri" w:hAnsi="Calibri"/>
                <w:color w:val="1A1A1A"/>
                <w:sz w:val="18"/>
              </w:rPr>
              <w:t>28</w:t>
            </w:r>
          </w:p>
        </w:tc>
        <w:tc>
          <w:tcPr>
            <w:tcW w:type="dxa" w:w="3776"/>
            <w:shd w:val="clear" w:color="auto" w:fill="F4F7F9"/>
          </w:tcPr>
          <w:p>
            <w:pPr>
              <w:spacing w:after="40" w:before="40"/>
            </w:pPr>
            <w:r>
              <w:rPr>
                <w:rFonts w:ascii="Calibri" w:hAnsi="Calibri"/>
                <w:color w:val="1A1A1A"/>
                <w:sz w:val="18"/>
              </w:rPr>
              <w:t>Data stays with me</w:t>
            </w:r>
          </w:p>
        </w:tc>
        <w:tc>
          <w:tcPr>
            <w:tcW w:type="dxa" w:w="5465"/>
            <w:shd w:val="clear" w:color="auto" w:fill="F4F7F9"/>
          </w:tcPr>
          <w:p>
            <w:pPr>
              <w:spacing w:after="40" w:before="40"/>
            </w:pPr>
            <w:r>
              <w:rPr>
                <w:rFonts w:ascii="Calibri" w:hAnsi="Calibri"/>
                <w:color w:val="1A1A1A"/>
                <w:sz w:val="18"/>
              </w:rPr>
              <w:t>S1 §3.4 · S4 T+1:40</w:t>
            </w:r>
          </w:p>
        </w:tc>
      </w:tr>
      <w:tr>
        <w:tc>
          <w:tcPr>
            <w:tcW w:type="dxa" w:w="696"/>
          </w:tcPr>
          <w:p>
            <w:pPr>
              <w:spacing w:after="40" w:before="40"/>
            </w:pPr>
            <w:r>
              <w:rPr>
                <w:rFonts w:ascii="Calibri" w:hAnsi="Calibri"/>
                <w:color w:val="1A1A1A"/>
                <w:sz w:val="18"/>
              </w:rPr>
              <w:t>29</w:t>
            </w:r>
          </w:p>
        </w:tc>
        <w:tc>
          <w:tcPr>
            <w:tcW w:type="dxa" w:w="3776"/>
          </w:tcPr>
          <w:p>
            <w:pPr>
              <w:spacing w:after="40" w:before="40"/>
            </w:pPr>
            <w:r>
              <w:rPr>
                <w:rFonts w:ascii="Calibri" w:hAnsi="Calibri"/>
                <w:color w:val="1A1A1A"/>
                <w:sz w:val="18"/>
              </w:rPr>
              <w:t>Works with no signal</w:t>
            </w:r>
          </w:p>
        </w:tc>
        <w:tc>
          <w:tcPr>
            <w:tcW w:type="dxa" w:w="5465"/>
          </w:tcPr>
          <w:p>
            <w:pPr>
              <w:spacing w:after="40" w:before="40"/>
            </w:pPr>
            <w:r>
              <w:rPr>
                <w:rFonts w:ascii="Calibri" w:hAnsi="Calibri"/>
                <w:color w:val="1A1A1A"/>
                <w:sz w:val="18"/>
              </w:rPr>
              <w:t>S1 §3.4</w:t>
            </w:r>
          </w:p>
        </w:tc>
      </w:tr>
      <w:tr>
        <w:tc>
          <w:tcPr>
            <w:tcW w:type="dxa" w:w="696"/>
            <w:shd w:val="clear" w:color="auto" w:fill="F4F7F9"/>
          </w:tcPr>
          <w:p>
            <w:pPr>
              <w:spacing w:after="40" w:before="40"/>
            </w:pPr>
            <w:r>
              <w:rPr>
                <w:rFonts w:ascii="Calibri" w:hAnsi="Calibri"/>
                <w:color w:val="1A1A1A"/>
                <w:sz w:val="18"/>
              </w:rPr>
              <w:t>30</w:t>
            </w:r>
          </w:p>
        </w:tc>
        <w:tc>
          <w:tcPr>
            <w:tcW w:type="dxa" w:w="3776"/>
            <w:shd w:val="clear" w:color="auto" w:fill="F4F7F9"/>
          </w:tcPr>
          <w:p>
            <w:pPr>
              <w:spacing w:after="40" w:before="40"/>
            </w:pPr>
            <w:r>
              <w:rPr>
                <w:rFonts w:ascii="Calibri" w:hAnsi="Calibri"/>
                <w:color w:val="1A1A1A"/>
                <w:sz w:val="18"/>
              </w:rPr>
              <w:t>Pick the crisis type</w:t>
            </w:r>
          </w:p>
        </w:tc>
        <w:tc>
          <w:tcPr>
            <w:tcW w:type="dxa" w:w="5465"/>
            <w:shd w:val="clear" w:color="auto" w:fill="F4F7F9"/>
          </w:tcPr>
          <w:p>
            <w:pPr>
              <w:spacing w:after="40" w:before="40"/>
            </w:pPr>
            <w:r>
              <w:rPr>
                <w:rFonts w:ascii="Calibri" w:hAnsi="Calibri"/>
                <w:color w:val="1A1A1A"/>
                <w:sz w:val="18"/>
              </w:rPr>
              <w:t>S1 §3.1</w:t>
            </w:r>
          </w:p>
        </w:tc>
      </w:tr>
    </w:tbl>
    <w:p>
      <w:pPr>
        <w:spacing w:after="80"/>
      </w:pPr>
    </w:p>
    <w:sectPr w:rsidR="00FC693F" w:rsidRPr="0006063C" w:rsidSect="00034616">
      <w:pgSz w:w="12240" w:h="15840"/>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C729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