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761" w:rsidRPr="006A6761" w:rsidRDefault="006A6761" w:rsidP="006A6761">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r w:rsidRPr="006A6761">
        <w:rPr>
          <w:rFonts w:ascii="Segoe UI" w:eastAsia="Times New Roman" w:hAnsi="Segoe UI" w:cs="Segoe UI"/>
          <w:b/>
          <w:bCs/>
          <w:kern w:val="36"/>
          <w:sz w:val="54"/>
          <w:szCs w:val="54"/>
        </w:rPr>
        <w:t>Technical Document: Python in Data Science</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Table of Contents</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Introduction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1.1 Purpose</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1.2 Scope</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Python in Data Science</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2.1 Overview</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2.2 Why Python for Data Science?</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2.3 Key Python Libraries for Data Science</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Getting Started with Python in Data Science</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3.1 Installation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3.2 Setting up Virtual Environments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3.3 IDEs and Notebooks</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Fundamental Python Concepts for Data Science</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4.1 Variables and Data Types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4.2 Control Flow Statements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4.3 Functions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4.4 NumPy and Arrays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4.5 Pandas and DataFrames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4.6 Data Cleaning and Preprocessing</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Data Visualization with Python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5.1 Matplotlib</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5.2 Seaborn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5.3 Plotly</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Machine Learning with Python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6.1 Scikit-Learn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6.2 Model Training and Evaluation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6.3 Common Machine Learning Algorithms</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Deep Learning and Neural Networks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7.1 TensorFlow</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7.2 Keras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7.3 Building and Training Neural Networks</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Data Science Workflows in Python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8.1 Exploratory Data Analysis (EDA)</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8.2 Feature Engineering</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8.3 Model Deployment</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Best Practices and Tips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9.1 Code Organization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9.2 Documentation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9.3 Collaboration and Version Control</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Case Studies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10.1 Predictive Analytics with Python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lastRenderedPageBreak/>
        <w:t>10.2 Natural Language Processing (NLP)</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10.3 Image Recognition</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Challenges and Future Trends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11.1 Current Challenges</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11.2 Emerging Trends in Python for Data Science</w:t>
      </w:r>
    </w:p>
    <w:p w:rsidR="006A6761" w:rsidRPr="006A6761" w:rsidRDefault="006A6761" w:rsidP="006A67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Conclusion</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12.1 Recap</w:t>
      </w:r>
    </w:p>
    <w:p w:rsidR="006A6761" w:rsidRPr="006A6761" w:rsidRDefault="006A6761" w:rsidP="006A67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12.2 Next Steps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1. Introduction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1.1 Purpose</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This technical document serves as a comprehensive guide for professionals and enthusiasts looking to leverage Python for data science applications. It covers the fundamental concepts, key libraries, and best practices in the field.</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1.2 Scope</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The document encompasses the entire data science workflow in Python, from installation and setup to advanced topics such as machine learning and deep learning.</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2. Python in Data Science</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2.1 Overview</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Python has emerged as a leading programming language in the field of data science due to its versatility, ease of use, and a rich ecosystem of libraries and tools.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2.2 Why Python for Data Science?</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Python's simplicity and readability, combined with powerful libraries like NumPy, Pandas, and Scikit-Learn, make it an ideal choice for data analysis, machine learning, and statistical modeling.</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2.3 Key Python Libraries for Data Science</w:t>
      </w:r>
    </w:p>
    <w:p w:rsidR="006A6761" w:rsidRPr="006A6761" w:rsidRDefault="006A6761" w:rsidP="006A67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b/>
          <w:bCs/>
          <w:color w:val="374151"/>
          <w:sz w:val="19"/>
        </w:rPr>
        <w:t>NumPy:</w:t>
      </w:r>
      <w:r w:rsidRPr="006A6761">
        <w:rPr>
          <w:rFonts w:ascii="Segoe UI" w:eastAsia="Times New Roman" w:hAnsi="Segoe UI" w:cs="Segoe UI"/>
          <w:color w:val="374151"/>
          <w:sz w:val="19"/>
          <w:szCs w:val="19"/>
        </w:rPr>
        <w:t xml:space="preserve"> Efficient numerical operations and array handling.</w:t>
      </w:r>
    </w:p>
    <w:p w:rsidR="006A6761" w:rsidRPr="006A6761" w:rsidRDefault="006A6761" w:rsidP="006A67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b/>
          <w:bCs/>
          <w:color w:val="374151"/>
          <w:sz w:val="19"/>
        </w:rPr>
        <w:t>Pandas:</w:t>
      </w:r>
      <w:r w:rsidRPr="006A6761">
        <w:rPr>
          <w:rFonts w:ascii="Segoe UI" w:eastAsia="Times New Roman" w:hAnsi="Segoe UI" w:cs="Segoe UI"/>
          <w:color w:val="374151"/>
          <w:sz w:val="19"/>
          <w:szCs w:val="19"/>
        </w:rPr>
        <w:t xml:space="preserve"> Data manipulation and analysis with DataFrame structures.</w:t>
      </w:r>
    </w:p>
    <w:p w:rsidR="006A6761" w:rsidRPr="006A6761" w:rsidRDefault="006A6761" w:rsidP="006A67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b/>
          <w:bCs/>
          <w:color w:val="374151"/>
          <w:sz w:val="19"/>
        </w:rPr>
        <w:t>Matplotlib, Seaborn, Plotly:</w:t>
      </w:r>
      <w:r w:rsidRPr="006A6761">
        <w:rPr>
          <w:rFonts w:ascii="Segoe UI" w:eastAsia="Times New Roman" w:hAnsi="Segoe UI" w:cs="Segoe UI"/>
          <w:color w:val="374151"/>
          <w:sz w:val="19"/>
          <w:szCs w:val="19"/>
        </w:rPr>
        <w:t xml:space="preserve"> Visualization tools for creating insightful plots and charts.</w:t>
      </w:r>
    </w:p>
    <w:p w:rsidR="006A6761" w:rsidRPr="006A6761" w:rsidRDefault="006A6761" w:rsidP="006A67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b/>
          <w:bCs/>
          <w:color w:val="374151"/>
          <w:sz w:val="19"/>
        </w:rPr>
        <w:t>Scikit-Learn:</w:t>
      </w:r>
      <w:r w:rsidRPr="006A6761">
        <w:rPr>
          <w:rFonts w:ascii="Segoe UI" w:eastAsia="Times New Roman" w:hAnsi="Segoe UI" w:cs="Segoe UI"/>
          <w:color w:val="374151"/>
          <w:sz w:val="19"/>
          <w:szCs w:val="19"/>
        </w:rPr>
        <w:t xml:space="preserve"> Machine learning library for building predictive models.</w:t>
      </w:r>
    </w:p>
    <w:p w:rsidR="006A6761" w:rsidRPr="006A6761" w:rsidRDefault="006A6761" w:rsidP="006A67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19"/>
          <w:szCs w:val="19"/>
        </w:rPr>
      </w:pPr>
      <w:r w:rsidRPr="006A6761">
        <w:rPr>
          <w:rFonts w:ascii="Segoe UI" w:eastAsia="Times New Roman" w:hAnsi="Segoe UI" w:cs="Segoe UI"/>
          <w:b/>
          <w:bCs/>
          <w:color w:val="374151"/>
          <w:sz w:val="19"/>
        </w:rPr>
        <w:t>TensorFlow, Keras:</w:t>
      </w:r>
      <w:r w:rsidRPr="006A6761">
        <w:rPr>
          <w:rFonts w:ascii="Segoe UI" w:eastAsia="Times New Roman" w:hAnsi="Segoe UI" w:cs="Segoe UI"/>
          <w:color w:val="374151"/>
          <w:sz w:val="19"/>
          <w:szCs w:val="19"/>
        </w:rPr>
        <w:t xml:space="preserve"> Deep learning frameworks for neural network implementations.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3. Getting Started with Python in Data Science</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lastRenderedPageBreak/>
        <w:t>3.1 Installation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Follow the installation guide for the latest version of Python from the official website (</w:t>
      </w:r>
      <w:hyperlink r:id="rId7" w:tgtFrame="_new" w:history="1">
        <w:r w:rsidRPr="006A6761">
          <w:rPr>
            <w:rFonts w:ascii="Segoe UI" w:eastAsia="Times New Roman" w:hAnsi="Segoe UI" w:cs="Segoe UI"/>
            <w:color w:val="0000FF"/>
            <w:sz w:val="19"/>
          </w:rPr>
          <w:t>https://www.python.org/</w:t>
        </w:r>
      </w:hyperlink>
      <w:r w:rsidRPr="006A6761">
        <w:rPr>
          <w:rFonts w:ascii="Segoe UI" w:eastAsia="Times New Roman" w:hAnsi="Segoe UI" w:cs="Segoe UI"/>
          <w:color w:val="374151"/>
          <w:sz w:val="19"/>
          <w:szCs w:val="19"/>
        </w:rPr>
        <w:t>). Use package managers like Anaconda for a comprehensive data science environment.</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3.2 Setting up Virtual Environments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Create isolated environments using virtualenv or conda to manage dependencies and prevent conflicts between projects.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3.3 IDEs and Notebooks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Choose an Integrated Development Environment (IDE) like Jupyter, VSCode, or PyCharm for an interactive coding experience. Jupyter Notebooks are particularly popular for exploratory data analysis.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4. Fundamental Python Concepts for Data Science</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4.1 Variables and Data Types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Understand variable assignment, basic data types (integers, floats, strings), and their role in data manipulation.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4.2 Control Flow Statements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Master if statements, loops, and conditional constructs to control program flow.</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4.3 Functions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Learn to define and use functions for code modularity and reusability.</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4.4 NumPy and Arrays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Explore the NumPy library for efficient array operations and numerical computing.</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4.5 Pandas and DataFrames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Grasp the fundamentals of Pandas for data manipulation using DataFrames.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4.6 Data Cleaning and Preprocessing</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Apply techniques for handling missing data, outliers, and preparing data for analysis.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lastRenderedPageBreak/>
        <w:t>5. Data Visualization with Python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5.1 Matplotlib</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Create static, animated, and interactive visualizations using Matplotlib.</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5.2 Seaborn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Utilize Seaborn for statistical data visualization with elegant and informative graphics.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5.3 Plotly</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Explore Plotly for interactive and web-based visualizations.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6. Machine Learning with Python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6.1 Scikit-Learn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Understand the Scikit-Learn library for machine learning tasks such as classification, regression, and clustering.</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6.2 Model Training and Evaluation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Learn the process of training machine learning models and evaluating their performance.</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6.3 Common Machine Learning Algorithms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Explore popular algorithms such as linear regression, decision trees, and support vector machines.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7. Deep Learning and Neural Networks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7.1 TensorFlow</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Introduce TensorFlow as a powerful open-source deep learning library.</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7.2 Keras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Use Keras, a high-level neural networks API, for building and training neural networks.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7.3 Building and Training Neural Networks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lastRenderedPageBreak/>
        <w:t>Learn the basics of designing, compiling, and training neural networks for various tasks.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8. Data Science Workflows in Python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8.1 Exploratory Data Analysis (EDA)</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Master the process of exploring and summarizing datasets using statistical and visual methods.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8.2 Feature Engineering</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Understand the importance of feature engineering in enhancing model performance.</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8.3 Model Deployment</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Explore options for deploying models into production environments.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9. Best Practices and Tips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9.1 Code Organization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Follow best practices for organizing Python code in data science projects.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9.2 Documentation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Emphasize the importance of documentation for code, experiments, and model outputs.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9.3 Collaboration and Version Control</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Integrate version control (e.g., Git) and collaborative tools for team-based data science projects.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10. Case Studies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10.1 Predictive Analytics with Python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Explore a case study on building a predictive analytics model using Python.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10.2 Natural Language Processing (NLP)</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Analyze a case study involving natural language processing tasks such as text classification or sentiment analysis.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lastRenderedPageBreak/>
        <w:t>10.3 Image Recognition</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6A6761">
        <w:rPr>
          <w:rFonts w:ascii="Segoe UI" w:eastAsia="Times New Roman" w:hAnsi="Segoe UI" w:cs="Segoe UI"/>
          <w:color w:val="374151"/>
          <w:sz w:val="19"/>
          <w:szCs w:val="19"/>
        </w:rPr>
        <w:t>Investigate a case study focused on image recognition using deep learning techniques.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6A6761">
        <w:rPr>
          <w:rFonts w:ascii="Segoe UI" w:eastAsia="Times New Roman" w:hAnsi="Segoe UI" w:cs="Segoe UI"/>
          <w:b/>
          <w:bCs/>
          <w:sz w:val="36"/>
          <w:szCs w:val="36"/>
        </w:rPr>
        <w:t>11. Challenges and Future Trends</w:t>
      </w:r>
    </w:p>
    <w:p w:rsidR="006A6761" w:rsidRPr="006A6761" w:rsidRDefault="006A6761" w:rsidP="006A676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6A6761">
        <w:rPr>
          <w:rFonts w:ascii="Segoe UI" w:eastAsia="Times New Roman" w:hAnsi="Segoe UI" w:cs="Segoe UI"/>
          <w:b/>
          <w:bCs/>
          <w:sz w:val="30"/>
          <w:szCs w:val="30"/>
        </w:rPr>
        <w:t>11.1 Current Challenges</w:t>
      </w:r>
    </w:p>
    <w:p w:rsidR="00812CD5" w:rsidRPr="00812CD5" w:rsidRDefault="00812CD5" w:rsidP="00812C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812CD5">
        <w:rPr>
          <w:rFonts w:ascii="Segoe UI" w:eastAsia="Times New Roman" w:hAnsi="Segoe UI" w:cs="Segoe UI"/>
          <w:color w:val="374151"/>
          <w:sz w:val="19"/>
          <w:szCs w:val="19"/>
        </w:rPr>
        <w:t>Discuss challenges such as data quality, interpretability, and ethical considerations in data science.</w:t>
      </w:r>
    </w:p>
    <w:p w:rsidR="00812CD5" w:rsidRPr="00812CD5" w:rsidRDefault="00812CD5" w:rsidP="00812C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812CD5">
        <w:rPr>
          <w:rFonts w:ascii="Segoe UI" w:eastAsia="Times New Roman" w:hAnsi="Segoe UI" w:cs="Segoe UI"/>
          <w:b/>
          <w:bCs/>
          <w:sz w:val="30"/>
          <w:szCs w:val="30"/>
        </w:rPr>
        <w:t>11.2 Emerging Trends in Python for Data Science</w:t>
      </w:r>
    </w:p>
    <w:p w:rsidR="00812CD5" w:rsidRPr="00812CD5" w:rsidRDefault="00812CD5" w:rsidP="00812C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812CD5">
        <w:rPr>
          <w:rFonts w:ascii="Segoe UI" w:eastAsia="Times New Roman" w:hAnsi="Segoe UI" w:cs="Segoe UI"/>
          <w:color w:val="374151"/>
          <w:sz w:val="19"/>
          <w:szCs w:val="19"/>
        </w:rPr>
        <w:t>Highlight upcoming trends such as explainable AI, automated machine learning (AutoML), and advancements in deep learning architectures.</w:t>
      </w:r>
    </w:p>
    <w:p w:rsidR="00812CD5" w:rsidRPr="00812CD5" w:rsidRDefault="00812CD5" w:rsidP="00812C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812CD5">
        <w:rPr>
          <w:rFonts w:ascii="Segoe UI" w:eastAsia="Times New Roman" w:hAnsi="Segoe UI" w:cs="Segoe UI"/>
          <w:b/>
          <w:bCs/>
          <w:sz w:val="36"/>
          <w:szCs w:val="36"/>
        </w:rPr>
        <w:t>12. Conclusion</w:t>
      </w:r>
    </w:p>
    <w:p w:rsidR="00812CD5" w:rsidRPr="00812CD5" w:rsidRDefault="00812CD5" w:rsidP="00812C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812CD5">
        <w:rPr>
          <w:rFonts w:ascii="Segoe UI" w:eastAsia="Times New Roman" w:hAnsi="Segoe UI" w:cs="Segoe UI"/>
          <w:b/>
          <w:bCs/>
          <w:sz w:val="30"/>
          <w:szCs w:val="30"/>
        </w:rPr>
        <w:t>12.1 Recap</w:t>
      </w:r>
    </w:p>
    <w:p w:rsidR="00812CD5" w:rsidRPr="00812CD5" w:rsidRDefault="00812CD5" w:rsidP="00812C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812CD5">
        <w:rPr>
          <w:rFonts w:ascii="Segoe UI" w:eastAsia="Times New Roman" w:hAnsi="Segoe UI" w:cs="Segoe UI"/>
          <w:color w:val="374151"/>
          <w:sz w:val="19"/>
          <w:szCs w:val="19"/>
        </w:rPr>
        <w:t>Summarize key takeaways from the document, emphasizing Python's role in data science.</w:t>
      </w:r>
    </w:p>
    <w:p w:rsidR="00812CD5" w:rsidRPr="00812CD5" w:rsidRDefault="00812CD5" w:rsidP="00812C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812CD5">
        <w:rPr>
          <w:rFonts w:ascii="Segoe UI" w:eastAsia="Times New Roman" w:hAnsi="Segoe UI" w:cs="Segoe UI"/>
          <w:b/>
          <w:bCs/>
          <w:sz w:val="30"/>
          <w:szCs w:val="30"/>
        </w:rPr>
        <w:t>12.2 Next Steps</w:t>
      </w:r>
    </w:p>
    <w:p w:rsidR="00812CD5" w:rsidRPr="00812CD5" w:rsidRDefault="00812CD5" w:rsidP="00812C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19"/>
          <w:szCs w:val="19"/>
        </w:rPr>
      </w:pPr>
      <w:r w:rsidRPr="00812CD5">
        <w:rPr>
          <w:rFonts w:ascii="Segoe UI" w:eastAsia="Times New Roman" w:hAnsi="Segoe UI" w:cs="Segoe UI"/>
          <w:color w:val="374151"/>
          <w:sz w:val="19"/>
          <w:szCs w:val="19"/>
        </w:rPr>
        <w:t>Encourage readers to explore advanced topics, contribute to open-source projects, and stay updated on emerging trends in Python and data science.</w:t>
      </w:r>
    </w:p>
    <w:p w:rsidR="00812CD5" w:rsidRPr="00812CD5" w:rsidRDefault="00812CD5" w:rsidP="00812CD5">
      <w:pPr>
        <w:spacing w:before="720" w:after="720" w:line="240" w:lineRule="auto"/>
        <w:rPr>
          <w:rFonts w:ascii="Times New Roman" w:eastAsia="Times New Roman" w:hAnsi="Times New Roman" w:cs="Times New Roman"/>
          <w:sz w:val="24"/>
          <w:szCs w:val="24"/>
        </w:rPr>
      </w:pPr>
      <w:r w:rsidRPr="00812CD5">
        <w:rPr>
          <w:rFonts w:ascii="Times New Roman" w:eastAsia="Times New Roman" w:hAnsi="Times New Roman" w:cs="Times New Roman"/>
          <w:sz w:val="24"/>
          <w:szCs w:val="24"/>
        </w:rPr>
        <w:pict>
          <v:rect id="_x0000_i1025" style="width:0;height:0" o:hralign="center" o:hrstd="t" o:hrnoshade="t" o:hr="t" fillcolor="#374151" stroked="f"/>
        </w:pict>
      </w:r>
    </w:p>
    <w:p w:rsidR="00812CD5" w:rsidRPr="00812CD5" w:rsidRDefault="00812CD5" w:rsidP="00812CD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19"/>
          <w:szCs w:val="19"/>
        </w:rPr>
      </w:pPr>
      <w:r w:rsidRPr="00812CD5">
        <w:rPr>
          <w:rFonts w:ascii="Segoe UI" w:eastAsia="Times New Roman" w:hAnsi="Segoe UI" w:cs="Segoe UI"/>
          <w:color w:val="374151"/>
          <w:sz w:val="19"/>
          <w:szCs w:val="19"/>
        </w:rPr>
        <w:t>This technical document provides a comprehensive guide for individuals looking to harness the power of Python in the field of data science. From fundamental concepts to advanced machine learning and deep learning techniques, this document aims to empower readers with the knowledge and skills needed to excel in data science using Python.</w:t>
      </w:r>
    </w:p>
    <w:p w:rsidR="00BC3F78" w:rsidRDefault="00BC3F78"/>
    <w:sectPr w:rsidR="00BC3F78" w:rsidSect="00BC3F7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8F7" w:rsidRDefault="00A148F7" w:rsidP="006A6761">
      <w:pPr>
        <w:spacing w:after="0" w:line="240" w:lineRule="auto"/>
      </w:pPr>
      <w:r>
        <w:separator/>
      </w:r>
    </w:p>
  </w:endnote>
  <w:endnote w:type="continuationSeparator" w:id="1">
    <w:p w:rsidR="00A148F7" w:rsidRDefault="00A148F7" w:rsidP="006A6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8F7" w:rsidRDefault="00A148F7" w:rsidP="006A6761">
      <w:pPr>
        <w:spacing w:after="0" w:line="240" w:lineRule="auto"/>
      </w:pPr>
      <w:r>
        <w:separator/>
      </w:r>
    </w:p>
  </w:footnote>
  <w:footnote w:type="continuationSeparator" w:id="1">
    <w:p w:rsidR="00A148F7" w:rsidRDefault="00A148F7" w:rsidP="006A67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E77D0"/>
    <w:multiLevelType w:val="multilevel"/>
    <w:tmpl w:val="66E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4031D0"/>
    <w:multiLevelType w:val="multilevel"/>
    <w:tmpl w:val="85F8F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6761"/>
    <w:rsid w:val="006A6761"/>
    <w:rsid w:val="00812CD5"/>
    <w:rsid w:val="00A148F7"/>
    <w:rsid w:val="00BC3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F78"/>
  </w:style>
  <w:style w:type="paragraph" w:styleId="Heading1">
    <w:name w:val="heading 1"/>
    <w:basedOn w:val="Normal"/>
    <w:link w:val="Heading1Char"/>
    <w:uiPriority w:val="9"/>
    <w:qFormat/>
    <w:rsid w:val="006A67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7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6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67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6761"/>
  </w:style>
  <w:style w:type="paragraph" w:styleId="Footer">
    <w:name w:val="footer"/>
    <w:basedOn w:val="Normal"/>
    <w:link w:val="FooterChar"/>
    <w:uiPriority w:val="99"/>
    <w:semiHidden/>
    <w:unhideWhenUsed/>
    <w:rsid w:val="006A6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6761"/>
  </w:style>
  <w:style w:type="character" w:customStyle="1" w:styleId="Heading1Char">
    <w:name w:val="Heading 1 Char"/>
    <w:basedOn w:val="DefaultParagraphFont"/>
    <w:link w:val="Heading1"/>
    <w:uiPriority w:val="9"/>
    <w:rsid w:val="006A67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7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67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6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761"/>
    <w:rPr>
      <w:b/>
      <w:bCs/>
    </w:rPr>
  </w:style>
  <w:style w:type="character" w:styleId="Hyperlink">
    <w:name w:val="Hyperlink"/>
    <w:basedOn w:val="DefaultParagraphFont"/>
    <w:uiPriority w:val="99"/>
    <w:semiHidden/>
    <w:unhideWhenUsed/>
    <w:rsid w:val="006A6761"/>
    <w:rPr>
      <w:color w:val="0000FF"/>
      <w:u w:val="single"/>
    </w:rPr>
  </w:style>
</w:styles>
</file>

<file path=word/webSettings.xml><?xml version="1.0" encoding="utf-8"?>
<w:webSettings xmlns:r="http://schemas.openxmlformats.org/officeDocument/2006/relationships" xmlns:w="http://schemas.openxmlformats.org/wordprocessingml/2006/main">
  <w:divs>
    <w:div w:id="284892110">
      <w:bodyDiv w:val="1"/>
      <w:marLeft w:val="0"/>
      <w:marRight w:val="0"/>
      <w:marTop w:val="0"/>
      <w:marBottom w:val="0"/>
      <w:divBdr>
        <w:top w:val="none" w:sz="0" w:space="0" w:color="auto"/>
        <w:left w:val="none" w:sz="0" w:space="0" w:color="auto"/>
        <w:bottom w:val="none" w:sz="0" w:space="0" w:color="auto"/>
        <w:right w:val="none" w:sz="0" w:space="0" w:color="auto"/>
      </w:divBdr>
    </w:div>
    <w:div w:id="197251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6</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Suchismita Ghosh</dc:creator>
  <cp:lastModifiedBy>Suchismita Ghosh</cp:lastModifiedBy>
  <cp:revision>2</cp:revision>
  <dcterms:created xsi:type="dcterms:W3CDTF">2024-01-08T03:17:00Z</dcterms:created>
  <dcterms:modified xsi:type="dcterms:W3CDTF">2024-01-08T03:17:00Z</dcterms:modified>
</cp:coreProperties>
</file>