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1A" w:rsidRDefault="00A0635A" w:rsidP="00A0635A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MongoDB</w:t>
      </w:r>
      <w:proofErr w:type="spellEnd"/>
      <w:r>
        <w:rPr>
          <w:rFonts w:ascii="Bookman Old Style" w:hAnsi="Bookman Old Style"/>
          <w:sz w:val="28"/>
          <w:szCs w:val="28"/>
        </w:rPr>
        <w:t xml:space="preserve"> stores data in the form of </w:t>
      </w:r>
      <w:r w:rsidRPr="00A0635A">
        <w:rPr>
          <w:rFonts w:ascii="Bookman Old Style" w:hAnsi="Bookman Old Style"/>
          <w:i/>
          <w:sz w:val="28"/>
          <w:szCs w:val="28"/>
        </w:rPr>
        <w:t>documents</w:t>
      </w:r>
      <w:r>
        <w:rPr>
          <w:rFonts w:ascii="Bookman Old Style" w:hAnsi="Bookman Old Style"/>
          <w:sz w:val="28"/>
          <w:szCs w:val="28"/>
        </w:rPr>
        <w:t xml:space="preserve">, which are JSON-like </w:t>
      </w:r>
      <w:r w:rsidRPr="00A0635A">
        <w:rPr>
          <w:rFonts w:ascii="Bookman Old Style" w:hAnsi="Bookman Old Style"/>
          <w:b/>
          <w:sz w:val="28"/>
          <w:szCs w:val="28"/>
        </w:rPr>
        <w:t>field and value pairs</w:t>
      </w:r>
      <w:r>
        <w:rPr>
          <w:rFonts w:ascii="Bookman Old Style" w:hAnsi="Bookman Old Style"/>
          <w:sz w:val="28"/>
          <w:szCs w:val="28"/>
        </w:rPr>
        <w:t>.</w:t>
      </w:r>
    </w:p>
    <w:p w:rsidR="00A0635A" w:rsidRDefault="00A0635A" w:rsidP="00A0635A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A0635A">
        <w:rPr>
          <w:rFonts w:ascii="Bookman Old Style" w:hAnsi="Bookman Old Style"/>
          <w:sz w:val="28"/>
          <w:szCs w:val="28"/>
        </w:rPr>
        <w:t>Documents are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0635A">
        <w:rPr>
          <w:rFonts w:ascii="Bookman Old Style" w:hAnsi="Bookman Old Style"/>
          <w:sz w:val="28"/>
          <w:szCs w:val="28"/>
        </w:rPr>
        <w:t>analogous to structures in programming languages that associate keys with values (e.g. dictionaries, hashes,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0635A">
        <w:rPr>
          <w:rFonts w:ascii="Bookman Old Style" w:hAnsi="Bookman Old Style"/>
          <w:sz w:val="28"/>
          <w:szCs w:val="28"/>
        </w:rPr>
        <w:t>maps, and associative arrays)</w:t>
      </w:r>
      <w:r w:rsidR="008E5A66">
        <w:rPr>
          <w:rFonts w:ascii="Bookman Old Style" w:hAnsi="Bookman Old Style"/>
          <w:sz w:val="28"/>
          <w:szCs w:val="28"/>
        </w:rPr>
        <w:t>.</w:t>
      </w:r>
    </w:p>
    <w:p w:rsidR="008E5A66" w:rsidRDefault="008E5A66" w:rsidP="0032412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MongoDB</w:t>
      </w:r>
      <w:proofErr w:type="spellEnd"/>
      <w:r>
        <w:rPr>
          <w:rFonts w:ascii="Bookman Old Style" w:hAnsi="Bookman Old Style"/>
          <w:sz w:val="28"/>
          <w:szCs w:val="28"/>
        </w:rPr>
        <w:t xml:space="preserve"> documents are </w:t>
      </w:r>
      <w:r w:rsidRPr="008E5A66">
        <w:rPr>
          <w:rFonts w:ascii="Bookman Old Style" w:hAnsi="Bookman Old Style"/>
          <w:i/>
          <w:sz w:val="28"/>
          <w:szCs w:val="28"/>
        </w:rPr>
        <w:t>BSON</w:t>
      </w:r>
      <w:r w:rsidR="0032412C">
        <w:rPr>
          <w:rFonts w:ascii="Bookman Old Style" w:hAnsi="Bookman Old Style"/>
          <w:i/>
          <w:sz w:val="28"/>
          <w:szCs w:val="28"/>
        </w:rPr>
        <w:t xml:space="preserve"> </w:t>
      </w:r>
      <w:r w:rsidR="0032412C">
        <w:rPr>
          <w:rFonts w:ascii="Bookman Old Style" w:hAnsi="Bookman Old Style"/>
          <w:sz w:val="28"/>
          <w:szCs w:val="28"/>
        </w:rPr>
        <w:t xml:space="preserve">documents. </w:t>
      </w:r>
      <w:r w:rsidR="0032412C" w:rsidRPr="0032412C">
        <w:rPr>
          <w:rFonts w:ascii="Bookman Old Style" w:hAnsi="Bookman Old Style"/>
          <w:sz w:val="28"/>
          <w:szCs w:val="28"/>
        </w:rPr>
        <w:t>BSON is a binary representation</w:t>
      </w:r>
      <w:r w:rsidR="0032412C">
        <w:rPr>
          <w:rFonts w:ascii="Bookman Old Style" w:hAnsi="Bookman Old Style"/>
          <w:sz w:val="28"/>
          <w:szCs w:val="28"/>
        </w:rPr>
        <w:t xml:space="preserve"> </w:t>
      </w:r>
      <w:r w:rsidR="0032412C" w:rsidRPr="0032412C">
        <w:rPr>
          <w:rFonts w:ascii="Bookman Old Style" w:hAnsi="Bookman Old Style"/>
          <w:sz w:val="28"/>
          <w:szCs w:val="28"/>
        </w:rPr>
        <w:t>of JSON with additional type information</w:t>
      </w:r>
      <w:r w:rsidR="00E3503C">
        <w:rPr>
          <w:rFonts w:ascii="Bookman Old Style" w:hAnsi="Bookman Old Style"/>
          <w:sz w:val="28"/>
          <w:szCs w:val="28"/>
        </w:rPr>
        <w:t>.</w:t>
      </w:r>
    </w:p>
    <w:p w:rsidR="00E3503C" w:rsidRDefault="00E3503C" w:rsidP="00E3503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3503C">
        <w:rPr>
          <w:rFonts w:ascii="Bookman Old Style" w:hAnsi="Bookman Old Style"/>
          <w:sz w:val="28"/>
          <w:szCs w:val="28"/>
        </w:rPr>
        <w:t>In the documents, the value of a field can be any of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3503C">
        <w:rPr>
          <w:rFonts w:ascii="Bookman Old Style" w:hAnsi="Bookman Old Style"/>
          <w:sz w:val="28"/>
          <w:szCs w:val="28"/>
        </w:rPr>
        <w:t>the BSON data types, including other documents, arrays, and arrays of documents</w:t>
      </w:r>
      <w:r w:rsidR="00A41A84">
        <w:rPr>
          <w:rFonts w:ascii="Bookman Old Style" w:hAnsi="Bookman Old Style"/>
          <w:sz w:val="28"/>
          <w:szCs w:val="28"/>
        </w:rPr>
        <w:t>.</w:t>
      </w:r>
    </w:p>
    <w:p w:rsidR="00A41A84" w:rsidRDefault="00A41A84" w:rsidP="00A41A8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MongoDB</w:t>
      </w:r>
      <w:proofErr w:type="spellEnd"/>
      <w:r>
        <w:rPr>
          <w:rFonts w:ascii="Bookman Old Style" w:hAnsi="Bookman Old Style"/>
          <w:sz w:val="28"/>
          <w:szCs w:val="28"/>
        </w:rPr>
        <w:t xml:space="preserve"> stores </w:t>
      </w:r>
      <w:proofErr w:type="spellStart"/>
      <w:r>
        <w:rPr>
          <w:rFonts w:ascii="Bookman Old Style" w:hAnsi="Bookman Old Style"/>
          <w:sz w:val="28"/>
          <w:szCs w:val="28"/>
        </w:rPr>
        <w:t>douments</w:t>
      </w:r>
      <w:proofErr w:type="spellEnd"/>
      <w:r>
        <w:rPr>
          <w:rFonts w:ascii="Bookman Old Style" w:hAnsi="Bookman Old Style"/>
          <w:sz w:val="28"/>
          <w:szCs w:val="28"/>
        </w:rPr>
        <w:t xml:space="preserve"> in collections. </w:t>
      </w:r>
      <w:r w:rsidRPr="00A41A84">
        <w:rPr>
          <w:rFonts w:ascii="Bookman Old Style" w:hAnsi="Bookman Old Style"/>
          <w:sz w:val="28"/>
          <w:szCs w:val="28"/>
        </w:rPr>
        <w:t>Collections are analogous to a table in relational databases.</w:t>
      </w:r>
    </w:p>
    <w:p w:rsidR="00227654" w:rsidRDefault="00227654" w:rsidP="00A41A8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write operation is any operation that creates or modifies data in </w:t>
      </w:r>
      <w:proofErr w:type="spellStart"/>
      <w:r>
        <w:rPr>
          <w:rFonts w:ascii="Bookman Old Style" w:hAnsi="Bookman Old Style"/>
          <w:sz w:val="28"/>
          <w:szCs w:val="28"/>
        </w:rPr>
        <w:t>MongoDB</w:t>
      </w:r>
      <w:proofErr w:type="spellEnd"/>
      <w:r>
        <w:rPr>
          <w:rFonts w:ascii="Bookman Old Style" w:hAnsi="Bookman Old Style"/>
          <w:sz w:val="28"/>
          <w:szCs w:val="28"/>
        </w:rPr>
        <w:t xml:space="preserve"> instance.</w:t>
      </w:r>
    </w:p>
    <w:p w:rsidR="004F76DE" w:rsidRDefault="004F76DE" w:rsidP="00A41A8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</w:t>
      </w:r>
      <w:proofErr w:type="spellStart"/>
      <w:r>
        <w:rPr>
          <w:rFonts w:ascii="Bookman Old Style" w:hAnsi="Bookman Old Style"/>
          <w:sz w:val="28"/>
          <w:szCs w:val="28"/>
        </w:rPr>
        <w:t>MongoDB</w:t>
      </w:r>
      <w:proofErr w:type="spellEnd"/>
      <w:r>
        <w:rPr>
          <w:rFonts w:ascii="Bookman Old Style" w:hAnsi="Bookman Old Style"/>
          <w:sz w:val="28"/>
          <w:szCs w:val="28"/>
        </w:rPr>
        <w:t>, a write operation targets a single collection.</w:t>
      </w:r>
    </w:p>
    <w:p w:rsidR="003D629B" w:rsidRDefault="003D629B" w:rsidP="00A41A8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All write operations in </w:t>
      </w:r>
      <w:proofErr w:type="spellStart"/>
      <w:r>
        <w:rPr>
          <w:rFonts w:ascii="Bookman Old Style" w:hAnsi="Bookman Old Style"/>
          <w:sz w:val="28"/>
          <w:szCs w:val="28"/>
        </w:rPr>
        <w:t>MongoDB</w:t>
      </w:r>
      <w:proofErr w:type="spellEnd"/>
      <w:r>
        <w:rPr>
          <w:rFonts w:ascii="Bookman Old Style" w:hAnsi="Bookman Old Style"/>
          <w:sz w:val="28"/>
          <w:szCs w:val="28"/>
        </w:rPr>
        <w:t xml:space="preserve"> are atomic on the level of a single document.</w:t>
      </w:r>
    </w:p>
    <w:p w:rsidR="00E12655" w:rsidRDefault="00E12655" w:rsidP="00A41A8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 types of write operations.</w:t>
      </w:r>
    </w:p>
    <w:p w:rsidR="00E12655" w:rsidRPr="00E12655" w:rsidRDefault="00E12655" w:rsidP="00E12655">
      <w:pPr>
        <w:pStyle w:val="ListParagraph"/>
        <w:numPr>
          <w:ilvl w:val="1"/>
          <w:numId w:val="1"/>
        </w:numPr>
        <w:rPr>
          <w:rFonts w:ascii="Bookman Old Style" w:hAnsi="Bookman Old Style"/>
          <w:i/>
          <w:sz w:val="28"/>
          <w:szCs w:val="28"/>
        </w:rPr>
      </w:pPr>
      <w:proofErr w:type="gramStart"/>
      <w:r w:rsidRPr="00E12655">
        <w:rPr>
          <w:rFonts w:ascii="Bookman Old Style" w:hAnsi="Bookman Old Style"/>
          <w:i/>
          <w:sz w:val="28"/>
          <w:szCs w:val="28"/>
        </w:rPr>
        <w:t>Insert :</w:t>
      </w:r>
      <w:proofErr w:type="gramEnd"/>
      <w:r>
        <w:rPr>
          <w:rFonts w:ascii="Bookman Old Style" w:hAnsi="Bookman Old Style"/>
          <w:sz w:val="28"/>
          <w:szCs w:val="28"/>
        </w:rPr>
        <w:t xml:space="preserve"> Adds  new documents to the collection.</w:t>
      </w:r>
    </w:p>
    <w:p w:rsidR="00E12655" w:rsidRPr="00E12655" w:rsidRDefault="00E12655" w:rsidP="00E12655">
      <w:pPr>
        <w:pStyle w:val="ListParagraph"/>
        <w:numPr>
          <w:ilvl w:val="1"/>
          <w:numId w:val="1"/>
        </w:numPr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Update: </w:t>
      </w:r>
      <w:r>
        <w:rPr>
          <w:rFonts w:ascii="Bookman Old Style" w:hAnsi="Bookman Old Style"/>
          <w:sz w:val="28"/>
          <w:szCs w:val="28"/>
        </w:rPr>
        <w:t>Modifies existing documents.</w:t>
      </w:r>
    </w:p>
    <w:p w:rsidR="00E12655" w:rsidRPr="00E12655" w:rsidRDefault="00E12655" w:rsidP="00E12655">
      <w:pPr>
        <w:pStyle w:val="ListParagraph"/>
        <w:numPr>
          <w:ilvl w:val="1"/>
          <w:numId w:val="1"/>
        </w:numPr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Delete:</w:t>
      </w:r>
      <w:r>
        <w:rPr>
          <w:rFonts w:ascii="Bookman Old Style" w:hAnsi="Bookman Old Style"/>
          <w:sz w:val="28"/>
          <w:szCs w:val="28"/>
        </w:rPr>
        <w:t xml:space="preserve"> Deletes documents from a collection.</w:t>
      </w:r>
    </w:p>
    <w:p w:rsidR="00E12655" w:rsidRPr="00795ACD" w:rsidRDefault="00E12655" w:rsidP="00E12655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No insert, update or delete can affect more than one document atomically.</w:t>
      </w:r>
    </w:p>
    <w:p w:rsidR="00795ACD" w:rsidRDefault="00795ACD" w:rsidP="00795AC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795ACD">
        <w:rPr>
          <w:rFonts w:ascii="Bookman Old Style" w:hAnsi="Bookman Old Style"/>
          <w:sz w:val="28"/>
          <w:szCs w:val="28"/>
        </w:rPr>
        <w:t>For the update and remove operations, you can specify criteria, or filters, that ide</w:t>
      </w:r>
      <w:r>
        <w:rPr>
          <w:rFonts w:ascii="Bookman Old Style" w:hAnsi="Bookman Old Style"/>
          <w:sz w:val="28"/>
          <w:szCs w:val="28"/>
        </w:rPr>
        <w:t xml:space="preserve">ntify the documents to update or </w:t>
      </w:r>
      <w:r w:rsidRPr="00795ACD">
        <w:rPr>
          <w:rFonts w:ascii="Bookman Old Style" w:hAnsi="Bookman Old Style"/>
          <w:sz w:val="28"/>
          <w:szCs w:val="28"/>
        </w:rPr>
        <w:t>remove. These operations use the same query syntax to specify the criteria as read operations</w:t>
      </w:r>
      <w:r w:rsidR="005F5B86">
        <w:rPr>
          <w:rFonts w:ascii="Bookman Old Style" w:hAnsi="Bookman Old Style"/>
          <w:sz w:val="28"/>
          <w:szCs w:val="28"/>
        </w:rPr>
        <w:t>.</w:t>
      </w:r>
    </w:p>
    <w:p w:rsidR="005F5B86" w:rsidRDefault="005F5B86" w:rsidP="00795AC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</w:t>
      </w:r>
      <w:r w:rsidRPr="005F5B86">
        <w:rPr>
          <w:rFonts w:ascii="Bookman Old Style" w:hAnsi="Bookman Old Style"/>
          <w:i/>
          <w:sz w:val="28"/>
          <w:szCs w:val="28"/>
        </w:rPr>
        <w:t>_id</w:t>
      </w:r>
      <w:r>
        <w:rPr>
          <w:rFonts w:ascii="Bookman Old Style" w:hAnsi="Bookman Old Style"/>
          <w:i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field is required in every </w:t>
      </w:r>
      <w:proofErr w:type="spellStart"/>
      <w:r>
        <w:rPr>
          <w:rFonts w:ascii="Bookman Old Style" w:hAnsi="Bookman Old Style"/>
          <w:sz w:val="28"/>
          <w:szCs w:val="28"/>
        </w:rPr>
        <w:t>MongoDB</w:t>
      </w:r>
      <w:proofErr w:type="spellEnd"/>
      <w:r>
        <w:rPr>
          <w:rFonts w:ascii="Bookman Old Style" w:hAnsi="Bookman Old Style"/>
          <w:sz w:val="28"/>
          <w:szCs w:val="28"/>
        </w:rPr>
        <w:t xml:space="preserve"> document. It acts as a primary key of the document.</w:t>
      </w:r>
    </w:p>
    <w:p w:rsidR="00EF0152" w:rsidRDefault="00EF0152" w:rsidP="00EF015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F0152">
        <w:rPr>
          <w:rFonts w:ascii="Bookman Old Style" w:hAnsi="Bookman Old Style"/>
          <w:sz w:val="28"/>
          <w:szCs w:val="28"/>
        </w:rPr>
        <w:t xml:space="preserve">If you add a new document without the </w:t>
      </w:r>
      <w:r w:rsidRPr="00EF0152">
        <w:rPr>
          <w:rFonts w:ascii="Bookman Old Style" w:hAnsi="Bookman Old Style"/>
          <w:i/>
          <w:sz w:val="28"/>
          <w:szCs w:val="28"/>
        </w:rPr>
        <w:t>_id</w:t>
      </w:r>
      <w:r w:rsidRPr="00EF0152">
        <w:rPr>
          <w:rFonts w:ascii="Bookman Old Style" w:hAnsi="Bookman Old Style"/>
          <w:sz w:val="28"/>
          <w:szCs w:val="28"/>
        </w:rPr>
        <w:t xml:space="preserve"> field, the client library or the </w:t>
      </w:r>
      <w:proofErr w:type="spellStart"/>
      <w:r w:rsidRPr="00EF0152">
        <w:rPr>
          <w:rFonts w:ascii="Bookman Old Style" w:hAnsi="Bookman Old Style"/>
          <w:sz w:val="28"/>
          <w:szCs w:val="28"/>
        </w:rPr>
        <w:t>mongod</w:t>
      </w:r>
      <w:proofErr w:type="spellEnd"/>
      <w:r w:rsidRPr="00EF0152">
        <w:rPr>
          <w:rFonts w:ascii="Bookman Old Style" w:hAnsi="Bookman Old Style"/>
          <w:sz w:val="28"/>
          <w:szCs w:val="28"/>
        </w:rPr>
        <w:t xml:space="preserve"> instance adds </w:t>
      </w:r>
      <w:proofErr w:type="gramStart"/>
      <w:r w:rsidRPr="00EF0152">
        <w:rPr>
          <w:rFonts w:ascii="Bookman Old Style" w:hAnsi="Bookman Old Style"/>
          <w:sz w:val="28"/>
          <w:szCs w:val="28"/>
        </w:rPr>
        <w:t>an</w:t>
      </w:r>
      <w:proofErr w:type="gramEnd"/>
      <w:r w:rsidRPr="00EF0152">
        <w:rPr>
          <w:rFonts w:ascii="Bookman Old Style" w:hAnsi="Bookman Old Style"/>
          <w:sz w:val="28"/>
          <w:szCs w:val="28"/>
        </w:rPr>
        <w:t xml:space="preserve"> </w:t>
      </w:r>
      <w:r w:rsidRPr="00EF0152">
        <w:rPr>
          <w:rFonts w:ascii="Bookman Old Style" w:hAnsi="Bookman Old Style"/>
          <w:i/>
          <w:sz w:val="28"/>
          <w:szCs w:val="28"/>
        </w:rPr>
        <w:t>_id</w:t>
      </w:r>
      <w:r w:rsidRPr="00EF0152">
        <w:rPr>
          <w:rFonts w:ascii="Bookman Old Style" w:hAnsi="Bookman Old Style"/>
          <w:sz w:val="28"/>
          <w:szCs w:val="28"/>
        </w:rPr>
        <w:t xml:space="preserve"> field and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F0152">
        <w:rPr>
          <w:rFonts w:ascii="Bookman Old Style" w:hAnsi="Bookman Old Style"/>
          <w:sz w:val="28"/>
          <w:szCs w:val="28"/>
        </w:rPr>
        <w:t xml:space="preserve">populates the field with a unique </w:t>
      </w:r>
      <w:proofErr w:type="spellStart"/>
      <w:r w:rsidRPr="00EF0152">
        <w:rPr>
          <w:rFonts w:ascii="Bookman Old Style" w:hAnsi="Bookman Old Style"/>
          <w:sz w:val="28"/>
          <w:szCs w:val="28"/>
        </w:rPr>
        <w:t>ObjectId</w:t>
      </w:r>
      <w:proofErr w:type="spellEnd"/>
      <w:r w:rsidRPr="00EF0152">
        <w:rPr>
          <w:rFonts w:ascii="Bookman Old Style" w:hAnsi="Bookman Old Style"/>
          <w:sz w:val="28"/>
          <w:szCs w:val="28"/>
        </w:rPr>
        <w:t>.</w:t>
      </w:r>
    </w:p>
    <w:p w:rsidR="00EF0152" w:rsidRPr="00EF0152" w:rsidRDefault="00EF0152" w:rsidP="00EF015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F0152">
        <w:rPr>
          <w:rFonts w:ascii="Bookman Old Style" w:hAnsi="Bookman Old Style"/>
          <w:sz w:val="28"/>
          <w:szCs w:val="28"/>
        </w:rPr>
        <w:t xml:space="preserve">If you pass in </w:t>
      </w:r>
      <w:proofErr w:type="gramStart"/>
      <w:r w:rsidRPr="00EF0152">
        <w:rPr>
          <w:rFonts w:ascii="Bookman Old Style" w:hAnsi="Bookman Old Style"/>
          <w:sz w:val="28"/>
          <w:szCs w:val="28"/>
        </w:rPr>
        <w:t>an</w:t>
      </w:r>
      <w:proofErr w:type="gramEnd"/>
      <w:r w:rsidRPr="00EF0152">
        <w:rPr>
          <w:rFonts w:ascii="Bookman Old Style" w:hAnsi="Bookman Old Style"/>
          <w:sz w:val="28"/>
          <w:szCs w:val="28"/>
        </w:rPr>
        <w:t xml:space="preserve"> </w:t>
      </w:r>
      <w:r w:rsidRPr="00EF0152">
        <w:rPr>
          <w:rFonts w:ascii="Bookman Old Style" w:hAnsi="Bookman Old Style"/>
          <w:i/>
          <w:sz w:val="28"/>
          <w:szCs w:val="28"/>
        </w:rPr>
        <w:t>_id</w:t>
      </w:r>
      <w:r w:rsidRPr="00EF0152">
        <w:rPr>
          <w:rFonts w:ascii="Bookman Old Style" w:hAnsi="Bookman Old Style"/>
          <w:sz w:val="28"/>
          <w:szCs w:val="28"/>
        </w:rPr>
        <w:t xml:space="preserve"> value that already exists, an exception is thrown.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F0152">
        <w:rPr>
          <w:rFonts w:ascii="Bookman Old Style" w:hAnsi="Bookman Old Style"/>
          <w:sz w:val="28"/>
          <w:szCs w:val="28"/>
        </w:rPr>
        <w:t xml:space="preserve">The </w:t>
      </w:r>
      <w:bookmarkStart w:id="0" w:name="_GoBack"/>
      <w:r w:rsidRPr="00EF0152">
        <w:rPr>
          <w:rFonts w:ascii="Bookman Old Style" w:hAnsi="Bookman Old Style"/>
          <w:i/>
          <w:sz w:val="28"/>
          <w:szCs w:val="28"/>
        </w:rPr>
        <w:t>_id</w:t>
      </w:r>
      <w:r w:rsidRPr="00EF0152">
        <w:rPr>
          <w:rFonts w:ascii="Bookman Old Style" w:hAnsi="Bookman Old Style"/>
          <w:sz w:val="28"/>
          <w:szCs w:val="28"/>
        </w:rPr>
        <w:t xml:space="preserve"> </w:t>
      </w:r>
      <w:bookmarkEnd w:id="0"/>
      <w:r w:rsidRPr="00EF0152">
        <w:rPr>
          <w:rFonts w:ascii="Bookman Old Style" w:hAnsi="Bookman Old Style"/>
          <w:sz w:val="28"/>
          <w:szCs w:val="28"/>
        </w:rPr>
        <w:t>field is uniquely indexed by default in every collection</w:t>
      </w:r>
    </w:p>
    <w:sectPr w:rsidR="00EF0152" w:rsidRPr="00EF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86C31"/>
    <w:multiLevelType w:val="hybridMultilevel"/>
    <w:tmpl w:val="93D8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E07EA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02"/>
    <w:rsid w:val="00227654"/>
    <w:rsid w:val="0032412C"/>
    <w:rsid w:val="003D629B"/>
    <w:rsid w:val="00472654"/>
    <w:rsid w:val="004F76DE"/>
    <w:rsid w:val="005F5B86"/>
    <w:rsid w:val="00795ACD"/>
    <w:rsid w:val="008E5A66"/>
    <w:rsid w:val="00912C0F"/>
    <w:rsid w:val="00A0635A"/>
    <w:rsid w:val="00A41A84"/>
    <w:rsid w:val="00D01C02"/>
    <w:rsid w:val="00E12655"/>
    <w:rsid w:val="00E3503C"/>
    <w:rsid w:val="00E56318"/>
    <w:rsid w:val="00E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BB9F6-D91B-48DB-BFBE-5AE2F39F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</dc:creator>
  <cp:keywords/>
  <dc:description/>
  <cp:lastModifiedBy>KUKUN</cp:lastModifiedBy>
  <cp:revision>14</cp:revision>
  <dcterms:created xsi:type="dcterms:W3CDTF">2016-04-23T05:33:00Z</dcterms:created>
  <dcterms:modified xsi:type="dcterms:W3CDTF">2016-04-23T12:30:00Z</dcterms:modified>
</cp:coreProperties>
</file>