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44"/>
          <w:shd w:fill="auto" w:val="clear"/>
        </w:rPr>
        <w:t xml:space="preserve">Crack me 문제 보고서</w:t>
      </w:r>
    </w:p>
    <w:tbl>
      <w:tblPr>
        <w:tblInd w:w="98" w:type="dxa"/>
      </w:tblPr>
      <w:tblGrid>
        <w:gridCol w:w="1514"/>
        <w:gridCol w:w="7630"/>
      </w:tblGrid>
      <w:tr>
        <w:trPr>
          <w:trHeight w:val="413" w:hRule="auto"/>
          <w:jc w:val="left"/>
        </w:trPr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문제명</w:t>
            </w:r>
          </w:p>
        </w:tc>
        <w:tc>
          <w:tcPr>
            <w:tcW w:w="7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Abex Crackme 04</w:t>
            </w:r>
          </w:p>
        </w:tc>
      </w:tr>
      <w:tr>
        <w:trPr>
          <w:trHeight w:val="413" w:hRule="auto"/>
          <w:jc w:val="left"/>
        </w:trPr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파일명</w:t>
            </w:r>
          </w:p>
        </w:tc>
        <w:tc>
          <w:tcPr>
            <w:tcW w:w="7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Abexcm4.exe</w:t>
            </w:r>
          </w:p>
        </w:tc>
      </w:tr>
      <w:tr>
        <w:trPr>
          <w:trHeight w:val="1" w:hRule="atLeast"/>
          <w:jc w:val="left"/>
        </w:trPr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풀이자</w:t>
            </w:r>
          </w:p>
        </w:tc>
        <w:tc>
          <w:tcPr>
            <w:tcW w:w="7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서치원(2011003155)</w:t>
            </w:r>
          </w:p>
        </w:tc>
      </w:tr>
      <w:tr>
        <w:trPr>
          <w:trHeight w:val="1" w:hRule="atLeast"/>
          <w:jc w:val="left"/>
        </w:trPr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풀이 기간</w:t>
            </w:r>
          </w:p>
        </w:tc>
        <w:tc>
          <w:tcPr>
            <w:tcW w:w="7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2017/01/02 ~ 2017/01/09</w:t>
            </w:r>
          </w:p>
        </w:tc>
      </w:tr>
      <w:tr>
        <w:trPr>
          <w:trHeight w:val="1" w:hRule="atLeast"/>
          <w:jc w:val="left"/>
        </w:trPr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2cddc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4"/>
                <w:shd w:fill="auto" w:val="clear"/>
              </w:rPr>
              <w:t xml:space="preserve">문제 내용</w:t>
            </w:r>
          </w:p>
        </w:tc>
        <w:tc>
          <w:tcPr>
            <w:tcW w:w="7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알맞은 serial 값을 찾아라.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풀이: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4454" w:dyaOrig="2025">
          <v:rect xmlns:o="urn:schemas-microsoft-com:office:office" xmlns:v="urn:schemas-microsoft-com:vml" id="rectole0000000000" style="width:222.700000pt;height:10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문제 파일을 실행시 나오는 화면입니다. serial code를 입력하는 text 칸이 있고 Registered 버튼이 존재하는데 활성화 되어있지 않습니다. 이 버튼을 활성화 시키는것이 목표가 될것입니다.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3869">
          <v:rect xmlns:o="urn:schemas-microsoft-com:office:office" xmlns:v="urn:schemas-microsoft-com:vml" id="rectole0000000001" style="width:432.000000pt;height:193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Ollydbg로 실행해보면 실행 파일이 Visual Basic 언어로 생성되었음을 알 수 있습니다. 이 언어로 제작된 코드는 흐름의 파악이 어려우니 All referenced Text String 기능으로 실행 파일에 쓰인 text들을 검색해 정보를 찾습니다.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024" w:dyaOrig="2459">
          <v:rect xmlns:o="urn:schemas-microsoft-com:office:office" xmlns:v="urn:schemas-microsoft-com:vml" id="rectole0000000002" style="width:401.200000pt;height:122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text들을 살펴보면 정답을 알리는 text가 존재함을 확인할 수 있습니다. 저 위치로 이동해 새로운 정보를 찾습니다.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3855">
          <v:rect xmlns:o="urn:schemas-microsoft-com:office:office" xmlns:v="urn:schemas-microsoft-com:vml" id="rectole0000000003" style="width:432.000000pt;height:192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정답 메세지 출력 루틴으로 왔지만 특별히 code를 검사하는 기능은 보이지 않습니다. 또 다른 정보를 찾기 위해 이번엔 name in current module 기능을 통해 이 실행 파일에서 쓰인 API 메소드들을 검색합니다.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5804" w:dyaOrig="6660">
          <v:rect xmlns:o="urn:schemas-microsoft-com:office:office" xmlns:v="urn:schemas-microsoft-com:vml" id="rectole0000000004" style="width:290.200000pt;height:33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사용된 메소드의 목록이 뜹니다. 그중, visual basic에서 string의 비교를 하는 메소드인 strcmp가 보입니다. 이 메소드를 호출하는 주소를 Selected address 기능으로 찾습니다.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1500">
          <v:rect xmlns:o="urn:schemas-microsoft-com:office:office" xmlns:v="urn:schemas-microsoft-com:vml" id="rectole0000000005" style="width:432.000000pt;height:75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검색 결과 총 2곳에서 호출함을 알 수 있습니다. 그 중 첫 번째는 import의 정의이므로 두 번째로 이동합니다. 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8640" w:dyaOrig="3720">
          <v:rect xmlns:o="urn:schemas-microsoft-com:office:office" xmlns:v="urn:schemas-microsoft-com:vml" id="rectole0000000006" style="width:432.000000pt;height:186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strcmp가 호출되는 지점으로 이동했습니다. 이 메소드가 호출될 때 비교될 올바른 code string이 들어올테니 break를 걸고 실행해 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6345" w:dyaOrig="6419">
          <v:rect xmlns:o="urn:schemas-microsoft-com:office:office" xmlns:v="urn:schemas-microsoft-com:vml" id="rectole0000000007" style="width:317.250000pt;height:320.9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strcmp 호출에서 break가 걸렸을때의 register 상태입니다. ECX register에 2248955 값이 들어있는데 이것이 code 값임을 예측할 수 있습니다.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object w:dxaOrig="7455" w:dyaOrig="2835">
          <v:rect xmlns:o="urn:schemas-microsoft-com:office:office" xmlns:v="urn:schemas-microsoft-com:vml" id="rectole0000000008" style="width:372.750000pt;height:141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찾아낸 값을 입력한 결과 Register 버튼이 활성화되고 정답 화면이 출력됩니다.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5.bin" Id="docRId10" Type="http://schemas.openxmlformats.org/officeDocument/2006/relationships/oleObject"/><Relationship Target="embeddings/oleObject7.bin" Id="docRId14" Type="http://schemas.openxmlformats.org/officeDocument/2006/relationships/oleObject"/><Relationship Target="numbering.xml" Id="docRId18" Type="http://schemas.openxmlformats.org/officeDocument/2006/relationships/numbering"/><Relationship Target="embeddings/oleObject1.bin" Id="docRId2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styles.xml" Id="docRId19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media/image1.wmf" Id="docRId3" Type="http://schemas.openxmlformats.org/officeDocument/2006/relationships/image"/></Relationships>
</file>