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9F6" w:rsidRDefault="00203F31" w:rsidP="00203F31">
      <w:pPr>
        <w:pStyle w:val="NoSpacing"/>
        <w:jc w:val="center"/>
        <w:rPr>
          <w:sz w:val="40"/>
          <w:szCs w:val="40"/>
        </w:rPr>
      </w:pPr>
      <w:r>
        <w:rPr>
          <w:sz w:val="40"/>
          <w:szCs w:val="40"/>
        </w:rPr>
        <w:t>Cracking Duelist #3</w:t>
      </w:r>
    </w:p>
    <w:p w:rsidR="00203F31" w:rsidRDefault="00203F31" w:rsidP="00203F31"/>
    <w:p w:rsidR="00203F31" w:rsidRDefault="00203F31" w:rsidP="00203F31">
      <w:pPr>
        <w:pStyle w:val="ListParagraph"/>
        <w:numPr>
          <w:ilvl w:val="0"/>
          <w:numId w:val="2"/>
        </w:numPr>
        <w:spacing w:line="240" w:lineRule="auto"/>
      </w:pPr>
      <w:r>
        <w:t xml:space="preserve">First take a test run of due-cm3.exe. You will notice that in this particular </w:t>
      </w:r>
      <w:proofErr w:type="spellStart"/>
      <w:r>
        <w:t>crackme</w:t>
      </w:r>
      <w:proofErr w:type="spellEnd"/>
      <w:r>
        <w:t xml:space="preserve"> a series of checkboxes represent the registry key. In this case, you must select the correct check boxes to register the program.</w:t>
      </w:r>
    </w:p>
    <w:p w:rsidR="00203F31" w:rsidRDefault="00203F31" w:rsidP="00203F31">
      <w:pPr>
        <w:pStyle w:val="ListParagraph"/>
        <w:numPr>
          <w:ilvl w:val="0"/>
          <w:numId w:val="2"/>
        </w:numPr>
        <w:spacing w:line="240" w:lineRule="auto"/>
      </w:pPr>
      <w:r>
        <w:t>Go ahead and open due-cm3.exe up in IDA Pro.</w:t>
      </w:r>
    </w:p>
    <w:p w:rsidR="00203F31" w:rsidRDefault="00203F31" w:rsidP="00203F31">
      <w:pPr>
        <w:pStyle w:val="ListParagraph"/>
        <w:numPr>
          <w:ilvl w:val="0"/>
          <w:numId w:val="2"/>
        </w:numPr>
        <w:spacing w:line="240" w:lineRule="auto"/>
      </w:pPr>
      <w:r>
        <w:t>Go to the entry point of the program.</w:t>
      </w:r>
    </w:p>
    <w:p w:rsidR="00203F31" w:rsidRDefault="00203F31" w:rsidP="00203F31">
      <w:pPr>
        <w:pStyle w:val="ListParagraph"/>
        <w:numPr>
          <w:ilvl w:val="0"/>
          <w:numId w:val="2"/>
        </w:numPr>
        <w:spacing w:line="240" w:lineRule="auto"/>
      </w:pPr>
      <w:r>
        <w:t xml:space="preserve">It may appear at first that nothing is called other than the program’s preamble and </w:t>
      </w:r>
      <w:proofErr w:type="spellStart"/>
      <w:r>
        <w:t>DialogBoxParam</w:t>
      </w:r>
      <w:proofErr w:type="spellEnd"/>
      <w:r>
        <w:t xml:space="preserve">. However, if you look closely, you will see that as an argument to </w:t>
      </w:r>
      <w:proofErr w:type="spellStart"/>
      <w:r>
        <w:t>DialogBoxParam</w:t>
      </w:r>
      <w:proofErr w:type="spellEnd"/>
      <w:r>
        <w:t xml:space="preserve"> is </w:t>
      </w:r>
      <w:proofErr w:type="spellStart"/>
      <w:r>
        <w:t>DialogFunc</w:t>
      </w:r>
      <w:proofErr w:type="spellEnd"/>
      <w:r>
        <w:t xml:space="preserve">. This is a pointer to user defined code that is passed as an argument to </w:t>
      </w:r>
      <w:proofErr w:type="spellStart"/>
      <w:r>
        <w:t>DialogBoxParam</w:t>
      </w:r>
      <w:proofErr w:type="spellEnd"/>
      <w:r>
        <w:t>.</w:t>
      </w:r>
    </w:p>
    <w:p w:rsidR="00203F31" w:rsidRDefault="00203F31" w:rsidP="00203F31">
      <w:pPr>
        <w:pStyle w:val="ListParagraph"/>
        <w:numPr>
          <w:ilvl w:val="0"/>
          <w:numId w:val="2"/>
        </w:numPr>
        <w:spacing w:line="240" w:lineRule="auto"/>
      </w:pPr>
      <w:r>
        <w:t xml:space="preserve">Go to </w:t>
      </w:r>
      <w:proofErr w:type="spellStart"/>
      <w:r>
        <w:t>DialogFunc</w:t>
      </w:r>
      <w:proofErr w:type="spellEnd"/>
      <w:r>
        <w:t>.</w:t>
      </w:r>
    </w:p>
    <w:p w:rsidR="00203F31" w:rsidRDefault="00203F31" w:rsidP="00203F31">
      <w:pPr>
        <w:pStyle w:val="ListParagraph"/>
        <w:numPr>
          <w:ilvl w:val="0"/>
          <w:numId w:val="2"/>
        </w:numPr>
        <w:spacing w:line="240" w:lineRule="auto"/>
      </w:pPr>
      <w:r>
        <w:t>The strategy I took in this case was to work backwards from the congratulatory message. In this case the congratulatory message is “</w:t>
      </w:r>
      <w:r w:rsidR="007226EF">
        <w:t>Congratulations</w:t>
      </w:r>
      <w:r>
        <w:t>! Please send a screenshot of your solution to duelist@beer.com!”  You can see that the only way to get to the congratulatory message is for the value above in EAX to be 0F35466h.</w:t>
      </w:r>
    </w:p>
    <w:p w:rsidR="00203F31" w:rsidRDefault="00203F31" w:rsidP="00203F31">
      <w:pPr>
        <w:pStyle w:val="ListParagraph"/>
        <w:numPr>
          <w:ilvl w:val="0"/>
          <w:numId w:val="2"/>
        </w:numPr>
        <w:spacing w:line="240" w:lineRule="auto"/>
      </w:pPr>
      <w:r>
        <w:t>You will also notice that before EAX is compared it is multiplied by 4D. In essence this means that we need EAX = 0F35466/4D = 328FE.</w:t>
      </w:r>
    </w:p>
    <w:p w:rsidR="007226EF" w:rsidRDefault="007226EF" w:rsidP="007226EF">
      <w:pPr>
        <w:pStyle w:val="ListParagraph"/>
        <w:numPr>
          <w:ilvl w:val="0"/>
          <w:numId w:val="2"/>
        </w:numPr>
        <w:spacing w:line="240" w:lineRule="auto"/>
      </w:pPr>
      <w:r>
        <w:t xml:space="preserve">Now, if we backtrack a little further we see that the only way to reach the block we were just at is for ECX to have the value 4Dh. </w:t>
      </w:r>
      <w:proofErr w:type="gramStart"/>
      <w:r>
        <w:t>Directly</w:t>
      </w:r>
      <w:proofErr w:type="gramEnd"/>
      <w:r>
        <w:t xml:space="preserve"> above that we see that ECX is an array indexed by ESI. Look at the data inside of the array. We see that the data is the following:</w:t>
      </w:r>
    </w:p>
    <w:p w:rsidR="007226EF" w:rsidRDefault="007226EF" w:rsidP="007226EF">
      <w:pPr>
        <w:pStyle w:val="ListParagraph"/>
        <w:numPr>
          <w:ilvl w:val="1"/>
          <w:numId w:val="2"/>
        </w:numPr>
        <w:spacing w:line="240" w:lineRule="auto"/>
      </w:pPr>
      <w:r w:rsidRPr="00203F31">
        <w:t xml:space="preserve"> </w:t>
      </w:r>
      <w:r>
        <w:rPr>
          <w:noProof/>
        </w:rPr>
        <w:drawing>
          <wp:inline distT="0" distB="0" distL="0" distR="0">
            <wp:extent cx="4867955" cy="32199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8148A.tmp"/>
                    <pic:cNvPicPr/>
                  </pic:nvPicPr>
                  <pic:blipFill>
                    <a:blip r:embed="rId6">
                      <a:extLst>
                        <a:ext uri="{28A0092B-C50C-407E-A947-70E740481C1C}">
                          <a14:useLocalDpi xmlns:a14="http://schemas.microsoft.com/office/drawing/2010/main" val="0"/>
                        </a:ext>
                      </a:extLst>
                    </a:blip>
                    <a:stretch>
                      <a:fillRect/>
                    </a:stretch>
                  </pic:blipFill>
                  <pic:spPr>
                    <a:xfrm>
                      <a:off x="0" y="0"/>
                      <a:ext cx="4867955" cy="3219900"/>
                    </a:xfrm>
                    <a:prstGeom prst="rect">
                      <a:avLst/>
                    </a:prstGeom>
                  </pic:spPr>
                </pic:pic>
              </a:graphicData>
            </a:graphic>
          </wp:inline>
        </w:drawing>
      </w:r>
    </w:p>
    <w:p w:rsidR="007226EF" w:rsidRDefault="007226EF" w:rsidP="007226EF">
      <w:pPr>
        <w:pStyle w:val="ListParagraph"/>
        <w:numPr>
          <w:ilvl w:val="0"/>
          <w:numId w:val="2"/>
        </w:numPr>
        <w:spacing w:line="240" w:lineRule="auto"/>
      </w:pPr>
      <w:r>
        <w:t>In the block that led to the current block we see that it zeroes out ESI, EDX, and two data blocks.</w:t>
      </w:r>
    </w:p>
    <w:p w:rsidR="007226EF" w:rsidRDefault="007226EF" w:rsidP="007226EF">
      <w:pPr>
        <w:pStyle w:val="ListParagraph"/>
        <w:numPr>
          <w:ilvl w:val="0"/>
          <w:numId w:val="2"/>
        </w:numPr>
        <w:spacing w:line="240" w:lineRule="auto"/>
      </w:pPr>
      <w:r>
        <w:t xml:space="preserve">Now, go back to the block we were at in step 8. If ECX isn’t 4Dh we go to a different block. We see that in this block a call to </w:t>
      </w:r>
      <w:proofErr w:type="spellStart"/>
      <w:r>
        <w:t>IsDlgButtonChecked</w:t>
      </w:r>
      <w:proofErr w:type="spellEnd"/>
      <w:r>
        <w:t xml:space="preserve"> is made. We also see that ECX contains the identifier for the checkbox. That identifier is stored in the same data block that was zeroed out earlier.</w:t>
      </w:r>
    </w:p>
    <w:p w:rsidR="007226EF" w:rsidRDefault="007226EF" w:rsidP="007226EF">
      <w:pPr>
        <w:pStyle w:val="ListParagraph"/>
        <w:numPr>
          <w:ilvl w:val="0"/>
          <w:numId w:val="2"/>
        </w:numPr>
        <w:spacing w:line="240" w:lineRule="auto"/>
      </w:pPr>
      <w:r>
        <w:lastRenderedPageBreak/>
        <w:t xml:space="preserve">We see that after the call ESI, which we now know is a counter, is incremented. </w:t>
      </w:r>
      <w:r w:rsidR="00800BB9">
        <w:t>If the checkbox was checked we then move on to the next block. Otherwise, we loop around to the block from step #8 and repeat.</w:t>
      </w:r>
    </w:p>
    <w:p w:rsidR="00800BB9" w:rsidRDefault="00800BB9" w:rsidP="007226EF">
      <w:pPr>
        <w:pStyle w:val="ListParagraph"/>
        <w:numPr>
          <w:ilvl w:val="0"/>
          <w:numId w:val="2"/>
        </w:numPr>
        <w:spacing w:line="240" w:lineRule="auto"/>
      </w:pPr>
      <w:r>
        <w:t>If the checkbox is checked we see that the resource id is moved into EAX and an element from the data array is moved into ECX, indexed by our counter variable in ESI.</w:t>
      </w:r>
    </w:p>
    <w:p w:rsidR="00800BB9" w:rsidRDefault="00800BB9" w:rsidP="007226EF">
      <w:pPr>
        <w:pStyle w:val="ListParagraph"/>
        <w:numPr>
          <w:ilvl w:val="0"/>
          <w:numId w:val="2"/>
        </w:numPr>
        <w:spacing w:line="240" w:lineRule="auto"/>
      </w:pPr>
      <w:r>
        <w:t xml:space="preserve">The following then happens </w:t>
      </w:r>
    </w:p>
    <w:p w:rsidR="00800BB9" w:rsidRDefault="00800BB9" w:rsidP="00800BB9">
      <w:pPr>
        <w:pStyle w:val="ListParagraph"/>
        <w:numPr>
          <w:ilvl w:val="1"/>
          <w:numId w:val="2"/>
        </w:numPr>
        <w:spacing w:line="240" w:lineRule="auto"/>
      </w:pPr>
      <w:proofErr w:type="spellStart"/>
      <w:r>
        <w:t>resource_id</w:t>
      </w:r>
      <w:proofErr w:type="spellEnd"/>
      <w:r>
        <w:t xml:space="preserve"> x </w:t>
      </w:r>
      <w:proofErr w:type="spellStart"/>
      <w:r>
        <w:t>data_array_element</w:t>
      </w:r>
      <w:proofErr w:type="spellEnd"/>
      <w:r>
        <w:t xml:space="preserve"> x counter + </w:t>
      </w:r>
      <w:proofErr w:type="spellStart"/>
      <w:r>
        <w:t>total_sum</w:t>
      </w:r>
      <w:proofErr w:type="spellEnd"/>
      <w:r>
        <w:t xml:space="preserve"> = </w:t>
      </w:r>
      <w:proofErr w:type="spellStart"/>
      <w:r>
        <w:t>total_sum</w:t>
      </w:r>
      <w:proofErr w:type="spellEnd"/>
    </w:p>
    <w:p w:rsidR="00800BB9" w:rsidRDefault="00800BB9" w:rsidP="00800BB9">
      <w:pPr>
        <w:pStyle w:val="ListParagraph"/>
        <w:numPr>
          <w:ilvl w:val="0"/>
          <w:numId w:val="2"/>
        </w:numPr>
        <w:spacing w:line="240" w:lineRule="auto"/>
      </w:pPr>
      <w:r>
        <w:t xml:space="preserve">This process repeats until the indexed </w:t>
      </w:r>
      <w:proofErr w:type="spellStart"/>
      <w:r>
        <w:t>data_array</w:t>
      </w:r>
      <w:proofErr w:type="spellEnd"/>
      <w:r>
        <w:t xml:space="preserve"> element is 4Dh.</w:t>
      </w:r>
    </w:p>
    <w:p w:rsidR="000D16B5" w:rsidRDefault="000D16B5" w:rsidP="00800BB9">
      <w:pPr>
        <w:pStyle w:val="ListParagraph"/>
        <w:numPr>
          <w:ilvl w:val="0"/>
          <w:numId w:val="2"/>
        </w:numPr>
        <w:spacing w:line="240" w:lineRule="auto"/>
      </w:pPr>
      <w:r>
        <w:t>The following is Duelist’s comments to us:</w:t>
      </w:r>
    </w:p>
    <w:p w:rsidR="000D16B5" w:rsidRDefault="000D16B5" w:rsidP="000D16B5">
      <w:pPr>
        <w:pStyle w:val="ListParagraph"/>
        <w:numPr>
          <w:ilvl w:val="1"/>
          <w:numId w:val="2"/>
        </w:numPr>
        <w:spacing w:line="240" w:lineRule="auto"/>
      </w:pPr>
      <w:r>
        <w:rPr>
          <w:noProof/>
        </w:rPr>
        <w:drawing>
          <wp:inline distT="0" distB="0" distL="0" distR="0">
            <wp:extent cx="4001059" cy="40772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84668.tmp"/>
                    <pic:cNvPicPr/>
                  </pic:nvPicPr>
                  <pic:blipFill>
                    <a:blip r:embed="rId7">
                      <a:extLst>
                        <a:ext uri="{28A0092B-C50C-407E-A947-70E740481C1C}">
                          <a14:useLocalDpi xmlns:a14="http://schemas.microsoft.com/office/drawing/2010/main" val="0"/>
                        </a:ext>
                      </a:extLst>
                    </a:blip>
                    <a:stretch>
                      <a:fillRect/>
                    </a:stretch>
                  </pic:blipFill>
                  <pic:spPr>
                    <a:xfrm>
                      <a:off x="0" y="0"/>
                      <a:ext cx="4001059" cy="4077269"/>
                    </a:xfrm>
                    <a:prstGeom prst="rect">
                      <a:avLst/>
                    </a:prstGeom>
                  </pic:spPr>
                </pic:pic>
              </a:graphicData>
            </a:graphic>
          </wp:inline>
        </w:drawing>
      </w:r>
    </w:p>
    <w:p w:rsidR="000D16B5" w:rsidRDefault="000D16B5" w:rsidP="000D16B5">
      <w:pPr>
        <w:pStyle w:val="ListParagraph"/>
        <w:numPr>
          <w:ilvl w:val="0"/>
          <w:numId w:val="2"/>
        </w:numPr>
        <w:spacing w:line="240" w:lineRule="auto"/>
      </w:pPr>
      <w:r>
        <w:t xml:space="preserve">You will notice that as of now we have no way to figure out which checkboxes have what resource identifiers. In my case I installed a program called PE Explorer which allows me to see </w:t>
      </w:r>
      <w:r>
        <w:lastRenderedPageBreak/>
        <w:t>exactly that. Here is a screenshot of the resource identifiers.</w:t>
      </w:r>
      <w:r w:rsidRPr="000D16B5">
        <w:rPr>
          <w:noProof/>
        </w:rPr>
        <w:t xml:space="preserve"> </w:t>
      </w:r>
      <w:r>
        <w:rPr>
          <w:noProof/>
        </w:rPr>
        <w:drawing>
          <wp:inline distT="0" distB="0" distL="0" distR="0" wp14:anchorId="4B44BF13" wp14:editId="27631166">
            <wp:extent cx="5684543" cy="3190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87295.tmp"/>
                    <pic:cNvPicPr/>
                  </pic:nvPicPr>
                  <pic:blipFill>
                    <a:blip r:embed="rId8">
                      <a:extLst>
                        <a:ext uri="{28A0092B-C50C-407E-A947-70E740481C1C}">
                          <a14:useLocalDpi xmlns:a14="http://schemas.microsoft.com/office/drawing/2010/main" val="0"/>
                        </a:ext>
                      </a:extLst>
                    </a:blip>
                    <a:stretch>
                      <a:fillRect/>
                    </a:stretch>
                  </pic:blipFill>
                  <pic:spPr>
                    <a:xfrm>
                      <a:off x="0" y="0"/>
                      <a:ext cx="5688874" cy="3193306"/>
                    </a:xfrm>
                    <a:prstGeom prst="rect">
                      <a:avLst/>
                    </a:prstGeom>
                  </pic:spPr>
                </pic:pic>
              </a:graphicData>
            </a:graphic>
          </wp:inline>
        </w:drawing>
      </w:r>
    </w:p>
    <w:p w:rsidR="000D16B5" w:rsidRDefault="000D16B5" w:rsidP="000D16B5">
      <w:pPr>
        <w:pStyle w:val="ListParagraph"/>
        <w:numPr>
          <w:ilvl w:val="0"/>
          <w:numId w:val="2"/>
        </w:numPr>
        <w:spacing w:line="240" w:lineRule="auto"/>
      </w:pPr>
      <w:r>
        <w:t>Here is a simplified version:</w:t>
      </w:r>
      <w:r w:rsidR="00DB2BF9">
        <w:t xml:space="preserve">                                                                      </w:t>
      </w:r>
      <w:r w:rsidRPr="000D16B5">
        <w:rPr>
          <w:noProof/>
        </w:rPr>
        <w:t xml:space="preserve"> </w:t>
      </w:r>
      <w:r>
        <w:rPr>
          <w:noProof/>
        </w:rPr>
        <w:drawing>
          <wp:inline distT="0" distB="0" distL="0" distR="0" wp14:anchorId="1B16C21E" wp14:editId="5321C374">
            <wp:extent cx="1695687" cy="3067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8F6B1.tmp"/>
                    <pic:cNvPicPr/>
                  </pic:nvPicPr>
                  <pic:blipFill>
                    <a:blip r:embed="rId9">
                      <a:extLst>
                        <a:ext uri="{28A0092B-C50C-407E-A947-70E740481C1C}">
                          <a14:useLocalDpi xmlns:a14="http://schemas.microsoft.com/office/drawing/2010/main" val="0"/>
                        </a:ext>
                      </a:extLst>
                    </a:blip>
                    <a:stretch>
                      <a:fillRect/>
                    </a:stretch>
                  </pic:blipFill>
                  <pic:spPr>
                    <a:xfrm>
                      <a:off x="0" y="0"/>
                      <a:ext cx="1695687" cy="3067478"/>
                    </a:xfrm>
                    <a:prstGeom prst="rect">
                      <a:avLst/>
                    </a:prstGeom>
                  </pic:spPr>
                </pic:pic>
              </a:graphicData>
            </a:graphic>
          </wp:inline>
        </w:drawing>
      </w:r>
    </w:p>
    <w:p w:rsidR="000D16B5" w:rsidRDefault="000D16B5" w:rsidP="000D16B5">
      <w:pPr>
        <w:pStyle w:val="ListParagraph"/>
        <w:numPr>
          <w:ilvl w:val="0"/>
          <w:numId w:val="2"/>
        </w:numPr>
        <w:spacing w:line="240" w:lineRule="auto"/>
      </w:pPr>
      <w:r>
        <w:rPr>
          <w:noProof/>
        </w:rPr>
        <w:t xml:space="preserve">Now Duelist also told us that the check boxes aren’t necessarily checked in the right order. Well, I ended up running due-cm3 through a </w:t>
      </w:r>
      <w:r w:rsidR="002A34C2">
        <w:rPr>
          <w:noProof/>
        </w:rPr>
        <w:t xml:space="preserve">immunity </w:t>
      </w:r>
      <w:r>
        <w:rPr>
          <w:noProof/>
        </w:rPr>
        <w:t xml:space="preserve">debugger and he’s right. They are checked in </w:t>
      </w:r>
      <w:r>
        <w:rPr>
          <w:noProof/>
        </w:rPr>
        <w:lastRenderedPageBreak/>
        <w:t>the following order</w:t>
      </w:r>
      <w:r w:rsidR="00DB2BF9">
        <w:rPr>
          <w:noProof/>
        </w:rPr>
        <w:t xml:space="preserve">:                                                                                                            </w:t>
      </w:r>
      <w:r w:rsidR="00DB2BF9" w:rsidRPr="00DB2BF9">
        <w:rPr>
          <w:noProof/>
        </w:rPr>
        <w:t xml:space="preserve"> </w:t>
      </w:r>
      <w:r w:rsidR="00DB2BF9">
        <w:rPr>
          <w:noProof/>
        </w:rPr>
        <w:drawing>
          <wp:inline distT="0" distB="0" distL="0" distR="0" wp14:anchorId="73EA3D48" wp14:editId="7C3DE738">
            <wp:extent cx="1133633" cy="339137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88A42.tmp"/>
                    <pic:cNvPicPr/>
                  </pic:nvPicPr>
                  <pic:blipFill>
                    <a:blip r:embed="rId10">
                      <a:extLst>
                        <a:ext uri="{28A0092B-C50C-407E-A947-70E740481C1C}">
                          <a14:useLocalDpi xmlns:a14="http://schemas.microsoft.com/office/drawing/2010/main" val="0"/>
                        </a:ext>
                      </a:extLst>
                    </a:blip>
                    <a:stretch>
                      <a:fillRect/>
                    </a:stretch>
                  </pic:blipFill>
                  <pic:spPr>
                    <a:xfrm>
                      <a:off x="0" y="0"/>
                      <a:ext cx="1133633" cy="3391374"/>
                    </a:xfrm>
                    <a:prstGeom prst="rect">
                      <a:avLst/>
                    </a:prstGeom>
                  </pic:spPr>
                </pic:pic>
              </a:graphicData>
            </a:graphic>
          </wp:inline>
        </w:drawing>
      </w:r>
    </w:p>
    <w:p w:rsidR="00DB2BF9" w:rsidRDefault="00DB2BF9" w:rsidP="000D16B5">
      <w:pPr>
        <w:pStyle w:val="ListParagraph"/>
        <w:numPr>
          <w:ilvl w:val="0"/>
          <w:numId w:val="2"/>
        </w:numPr>
        <w:spacing w:line="240" w:lineRule="auto"/>
      </w:pPr>
      <w:r>
        <w:t>Well great, now we know what order they are checked in but there’s still the problem of there being 2^18 possible combinations that might add up to 328FEh. So how do we figure out which one is right? Well, in my case, I wrote a ruby script to brute force the problem.</w:t>
      </w:r>
    </w:p>
    <w:p w:rsidR="000D16B5" w:rsidRDefault="000D16B5" w:rsidP="000D16B5">
      <w:pPr>
        <w:pStyle w:val="ListParagraph"/>
        <w:spacing w:line="240" w:lineRule="auto"/>
        <w:ind w:left="1440"/>
      </w:pPr>
      <w:bookmarkStart w:id="0" w:name="_GoBack"/>
      <w:bookmarkEnd w:id="0"/>
    </w:p>
    <w:p w:rsidR="000D16B5" w:rsidRPr="00203F31" w:rsidRDefault="000D16B5" w:rsidP="000D16B5">
      <w:pPr>
        <w:pStyle w:val="ListParagraph"/>
        <w:spacing w:line="240" w:lineRule="auto"/>
        <w:ind w:left="1440"/>
      </w:pPr>
    </w:p>
    <w:sectPr w:rsidR="000D16B5" w:rsidRPr="00203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F7E00"/>
    <w:multiLevelType w:val="hybridMultilevel"/>
    <w:tmpl w:val="26888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936C97"/>
    <w:multiLevelType w:val="hybridMultilevel"/>
    <w:tmpl w:val="D7C8BF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F31"/>
    <w:rsid w:val="000D16B5"/>
    <w:rsid w:val="00203F31"/>
    <w:rsid w:val="002A34C2"/>
    <w:rsid w:val="007226EF"/>
    <w:rsid w:val="00800BB9"/>
    <w:rsid w:val="00840929"/>
    <w:rsid w:val="00D8524F"/>
    <w:rsid w:val="00DB2BF9"/>
    <w:rsid w:val="00E54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3F31"/>
    <w:pPr>
      <w:spacing w:after="0" w:line="240" w:lineRule="auto"/>
    </w:pPr>
  </w:style>
  <w:style w:type="paragraph" w:styleId="ListParagraph">
    <w:name w:val="List Paragraph"/>
    <w:basedOn w:val="Normal"/>
    <w:uiPriority w:val="34"/>
    <w:qFormat/>
    <w:rsid w:val="00203F31"/>
    <w:pPr>
      <w:ind w:left="720"/>
      <w:contextualSpacing/>
    </w:pPr>
  </w:style>
  <w:style w:type="paragraph" w:styleId="BalloonText">
    <w:name w:val="Balloon Text"/>
    <w:basedOn w:val="Normal"/>
    <w:link w:val="BalloonTextChar"/>
    <w:uiPriority w:val="99"/>
    <w:semiHidden/>
    <w:unhideWhenUsed/>
    <w:rsid w:val="00722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6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3F31"/>
    <w:pPr>
      <w:spacing w:after="0" w:line="240" w:lineRule="auto"/>
    </w:pPr>
  </w:style>
  <w:style w:type="paragraph" w:styleId="ListParagraph">
    <w:name w:val="List Paragraph"/>
    <w:basedOn w:val="Normal"/>
    <w:uiPriority w:val="34"/>
    <w:qFormat/>
    <w:rsid w:val="00203F31"/>
    <w:pPr>
      <w:ind w:left="720"/>
      <w:contextualSpacing/>
    </w:pPr>
  </w:style>
  <w:style w:type="paragraph" w:styleId="BalloonText">
    <w:name w:val="Balloon Text"/>
    <w:basedOn w:val="Normal"/>
    <w:link w:val="BalloonTextChar"/>
    <w:uiPriority w:val="99"/>
    <w:semiHidden/>
    <w:unhideWhenUsed/>
    <w:rsid w:val="00722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6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afman</dc:creator>
  <cp:lastModifiedBy>afman</cp:lastModifiedBy>
  <cp:revision>4</cp:revision>
  <dcterms:created xsi:type="dcterms:W3CDTF">2011-08-07T18:30:00Z</dcterms:created>
  <dcterms:modified xsi:type="dcterms:W3CDTF">2011-08-07T20:16:00Z</dcterms:modified>
</cp:coreProperties>
</file>