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16D7" w14:textId="093C7A4C" w:rsidR="00FD2F9A" w:rsidRPr="00D76E4B" w:rsidRDefault="003015EC">
      <w:pPr>
        <w:rPr>
          <w:rFonts w:ascii="Arial" w:hAnsi="Arial" w:cs="Arial"/>
        </w:rPr>
      </w:pPr>
      <w:r w:rsidRPr="00D76E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C6BC8" wp14:editId="126F4637">
                <wp:simplePos x="0" y="0"/>
                <wp:positionH relativeFrom="page">
                  <wp:align>left</wp:align>
                </wp:positionH>
                <wp:positionV relativeFrom="paragraph">
                  <wp:posOffset>-906780</wp:posOffset>
                </wp:positionV>
                <wp:extent cx="7772400" cy="1470660"/>
                <wp:effectExtent l="0" t="0" r="19050" b="15240"/>
                <wp:wrapNone/>
                <wp:docPr id="18990101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70660"/>
                        </a:xfrm>
                        <a:prstGeom prst="rect">
                          <a:avLst/>
                        </a:prstGeom>
                        <a:solidFill>
                          <a:srgbClr val="33658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922A9" w14:textId="77777777" w:rsidR="00C16CB3" w:rsidRDefault="00C16CB3" w:rsidP="003015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1BCBF099" w14:textId="51E56ED1" w:rsidR="003015EC" w:rsidRPr="003015EC" w:rsidRDefault="003015EC" w:rsidP="003015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3015E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Adventure Works Sales Management Project</w:t>
                            </w:r>
                          </w:p>
                          <w:p w14:paraId="3E6DD4BE" w14:textId="615B05F6" w:rsidR="003015EC" w:rsidRPr="003015EC" w:rsidRDefault="003015EC" w:rsidP="003015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15E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Final </w:t>
                            </w:r>
                            <w:r w:rsidR="00390E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C6B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71.4pt;width:612pt;height:115.8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" fillcolor="#33658a" strokeweight=".5pt">
                <v:textbox>
                  <w:txbxContent>
                    <w:p w14:paraId="69D922A9" w14:textId="77777777" w:rsidR="00C16CB3" w:rsidRDefault="00C16CB3" w:rsidP="003015E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1BCBF099" w14:textId="51E56ED1" w:rsidR="003015EC" w:rsidRPr="003015EC" w:rsidRDefault="003015EC" w:rsidP="003015E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3015E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Adventure Works Sales Management Project</w:t>
                      </w:r>
                    </w:p>
                    <w:p w14:paraId="3E6DD4BE" w14:textId="615B05F6" w:rsidR="003015EC" w:rsidRPr="003015EC" w:rsidRDefault="003015EC" w:rsidP="003015E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15E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Final </w:t>
                      </w:r>
                      <w:r w:rsidR="00390E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Report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D7751" w14:textId="77777777" w:rsidR="00C16CB3" w:rsidRPr="00D76E4B" w:rsidRDefault="00C16CB3" w:rsidP="00617FBB">
      <w:pPr>
        <w:tabs>
          <w:tab w:val="left" w:pos="5712"/>
        </w:tabs>
        <w:rPr>
          <w:rFonts w:ascii="Arial" w:hAnsi="Arial" w:cs="Arial"/>
          <w:sz w:val="28"/>
          <w:szCs w:val="28"/>
        </w:rPr>
      </w:pPr>
    </w:p>
    <w:p w14:paraId="53C2AD41" w14:textId="77777777" w:rsidR="00C16CB3" w:rsidRPr="00D76E4B" w:rsidRDefault="00C16CB3" w:rsidP="00617FBB">
      <w:pPr>
        <w:tabs>
          <w:tab w:val="left" w:pos="5712"/>
        </w:tabs>
        <w:rPr>
          <w:rFonts w:ascii="Arial" w:hAnsi="Arial" w:cs="Arial"/>
          <w:sz w:val="28"/>
          <w:szCs w:val="28"/>
        </w:rPr>
      </w:pPr>
    </w:p>
    <w:p w14:paraId="612CB753" w14:textId="77777777" w:rsidR="00C16CB3" w:rsidRPr="00D76E4B" w:rsidRDefault="00C16CB3" w:rsidP="00617FBB">
      <w:pPr>
        <w:tabs>
          <w:tab w:val="left" w:pos="5712"/>
        </w:tabs>
        <w:rPr>
          <w:rFonts w:ascii="Arial" w:hAnsi="Arial" w:cs="Arial"/>
          <w:sz w:val="28"/>
          <w:szCs w:val="28"/>
        </w:rPr>
      </w:pPr>
    </w:p>
    <w:p w14:paraId="63716638" w14:textId="6E7D8A3A" w:rsidR="00617FBB" w:rsidRPr="00F42EAC" w:rsidRDefault="00617FBB" w:rsidP="00617FBB">
      <w:pPr>
        <w:tabs>
          <w:tab w:val="left" w:pos="5712"/>
        </w:tabs>
        <w:rPr>
          <w:rFonts w:ascii="Arial" w:hAnsi="Arial" w:cs="Arial"/>
          <w:b/>
          <w:bCs/>
          <w:sz w:val="28"/>
          <w:szCs w:val="28"/>
        </w:rPr>
      </w:pPr>
      <w:r w:rsidRPr="00F42EAC">
        <w:rPr>
          <w:rFonts w:ascii="Arial" w:hAnsi="Arial" w:cs="Arial"/>
          <w:b/>
          <w:bCs/>
          <w:sz w:val="28"/>
          <w:szCs w:val="28"/>
        </w:rPr>
        <w:t>Summary:</w:t>
      </w:r>
    </w:p>
    <w:p w14:paraId="7980A617" w14:textId="57FE0E91" w:rsidR="00617FBB" w:rsidRPr="00D76E4B" w:rsidRDefault="00617FBB" w:rsidP="00617FBB">
      <w:p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color w:val="374151"/>
        </w:rPr>
        <w:t xml:space="preserve">This report summarizes the conclusion of the Adventure Works Sales </w:t>
      </w:r>
      <w:r w:rsidRPr="00D76E4B">
        <w:rPr>
          <w:rFonts w:ascii="Arial" w:hAnsi="Arial" w:cs="Arial"/>
          <w:color w:val="374151"/>
        </w:rPr>
        <w:t xml:space="preserve">Management </w:t>
      </w:r>
      <w:r w:rsidRPr="00D76E4B">
        <w:rPr>
          <w:rFonts w:ascii="Arial" w:hAnsi="Arial" w:cs="Arial"/>
          <w:color w:val="374151"/>
        </w:rPr>
        <w:t>project,</w:t>
      </w:r>
      <w:r w:rsidRPr="00D76E4B">
        <w:rPr>
          <w:rFonts w:ascii="Arial" w:hAnsi="Arial" w:cs="Arial"/>
          <w:color w:val="374151"/>
        </w:rPr>
        <w:t xml:space="preserve"> </w:t>
      </w:r>
      <w:r w:rsidRPr="00D76E4B">
        <w:rPr>
          <w:rFonts w:ascii="Arial" w:hAnsi="Arial" w:cs="Arial"/>
          <w:color w:val="0F0F0F"/>
        </w:rPr>
        <w:t xml:space="preserve">a comprehensive exploration of data </w:t>
      </w:r>
      <w:r w:rsidRPr="00D76E4B">
        <w:rPr>
          <w:rFonts w:ascii="Arial" w:hAnsi="Arial" w:cs="Arial"/>
          <w:color w:val="0F0F0F"/>
        </w:rPr>
        <w:t>cleansing</w:t>
      </w:r>
      <w:r w:rsidRPr="00D76E4B">
        <w:rPr>
          <w:rFonts w:ascii="Arial" w:hAnsi="Arial" w:cs="Arial"/>
          <w:color w:val="0F0F0F"/>
        </w:rPr>
        <w:t xml:space="preserve"> and visualization proficiency.</w:t>
      </w:r>
      <w:r w:rsidRPr="00D76E4B">
        <w:rPr>
          <w:rFonts w:ascii="Arial" w:hAnsi="Arial" w:cs="Arial"/>
          <w:color w:val="374151"/>
        </w:rPr>
        <w:t xml:space="preserve"> </w:t>
      </w:r>
      <w:r w:rsidRPr="00D76E4B">
        <w:rPr>
          <w:rFonts w:ascii="Arial" w:hAnsi="Arial" w:cs="Arial"/>
          <w:color w:val="374151"/>
        </w:rPr>
        <w:t xml:space="preserve">Utilizing SQL for thorough data </w:t>
      </w:r>
      <w:r w:rsidRPr="00D76E4B">
        <w:rPr>
          <w:rFonts w:ascii="Arial" w:hAnsi="Arial" w:cs="Arial"/>
          <w:color w:val="0F0F0F"/>
        </w:rPr>
        <w:t>cleansing and Power BI for insightful dashboards,</w:t>
      </w:r>
      <w:r w:rsidRPr="00D76E4B">
        <w:rPr>
          <w:rFonts w:ascii="Arial" w:hAnsi="Arial" w:cs="Arial"/>
          <w:color w:val="0F0F0F"/>
        </w:rPr>
        <w:t xml:space="preserve"> </w:t>
      </w:r>
      <w:r w:rsidRPr="00D76E4B">
        <w:rPr>
          <w:rFonts w:ascii="Arial" w:hAnsi="Arial" w:cs="Arial"/>
          <w:color w:val="374151"/>
        </w:rPr>
        <w:t>the objective of this endeavor was to improve decision-making through enriched data analysis.</w:t>
      </w:r>
    </w:p>
    <w:p w14:paraId="4A4319F8" w14:textId="77777777" w:rsidR="00C16CB3" w:rsidRPr="00D76E4B" w:rsidRDefault="00C16CB3" w:rsidP="00617FBB">
      <w:pPr>
        <w:tabs>
          <w:tab w:val="left" w:pos="5712"/>
        </w:tabs>
        <w:rPr>
          <w:rFonts w:ascii="Arial" w:hAnsi="Arial" w:cs="Arial"/>
          <w:color w:val="374151"/>
        </w:rPr>
      </w:pPr>
    </w:p>
    <w:p w14:paraId="15D7EAD4" w14:textId="77777777" w:rsidR="00D76E4B" w:rsidRDefault="00D76E4B" w:rsidP="00617FBB">
      <w:pPr>
        <w:tabs>
          <w:tab w:val="left" w:pos="5712"/>
        </w:tabs>
        <w:rPr>
          <w:rFonts w:ascii="Arial" w:hAnsi="Arial" w:cs="Arial"/>
          <w:sz w:val="28"/>
          <w:szCs w:val="28"/>
        </w:rPr>
      </w:pPr>
    </w:p>
    <w:p w14:paraId="5A9B7303" w14:textId="02ABDA07" w:rsidR="006E6C99" w:rsidRPr="00F42EAC" w:rsidRDefault="006E6C99" w:rsidP="00617FBB">
      <w:pPr>
        <w:tabs>
          <w:tab w:val="left" w:pos="5712"/>
        </w:tabs>
        <w:rPr>
          <w:rFonts w:ascii="Arial" w:hAnsi="Arial" w:cs="Arial"/>
          <w:b/>
          <w:bCs/>
          <w:sz w:val="28"/>
          <w:szCs w:val="28"/>
        </w:rPr>
      </w:pPr>
      <w:r w:rsidRPr="00F42EAC">
        <w:rPr>
          <w:rFonts w:ascii="Arial" w:hAnsi="Arial" w:cs="Arial"/>
          <w:b/>
          <w:bCs/>
          <w:sz w:val="28"/>
          <w:szCs w:val="28"/>
        </w:rPr>
        <w:t>Data Cleaning with SQL:</w:t>
      </w:r>
    </w:p>
    <w:p w14:paraId="443B3D32" w14:textId="23EFD1A3" w:rsidR="006E6C99" w:rsidRPr="00D76E4B" w:rsidRDefault="004125CF" w:rsidP="00617FBB">
      <w:p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b/>
          <w:bCs/>
        </w:rPr>
        <w:t>DimCalendar</w:t>
      </w:r>
      <w:r w:rsidR="006E6C99" w:rsidRPr="00D76E4B">
        <w:rPr>
          <w:rFonts w:ascii="Arial" w:hAnsi="Arial" w:cs="Arial"/>
          <w:b/>
          <w:bCs/>
        </w:rPr>
        <w:t xml:space="preserve"> Table:</w:t>
      </w:r>
      <w:r w:rsidR="006E6C99" w:rsidRPr="00D76E4B">
        <w:rPr>
          <w:rFonts w:ascii="Arial" w:hAnsi="Arial" w:cs="Arial"/>
          <w:sz w:val="28"/>
          <w:szCs w:val="28"/>
        </w:rPr>
        <w:t xml:space="preserve"> </w:t>
      </w:r>
      <w:r w:rsidR="006E6C99" w:rsidRPr="00D76E4B">
        <w:rPr>
          <w:rFonts w:ascii="Arial" w:hAnsi="Arial" w:cs="Arial"/>
          <w:color w:val="374151"/>
        </w:rPr>
        <w:t>C</w:t>
      </w:r>
      <w:r w:rsidR="006E6C99" w:rsidRPr="00D76E4B">
        <w:rPr>
          <w:rFonts w:ascii="Arial" w:hAnsi="Arial" w:cs="Arial"/>
          <w:color w:val="374151"/>
        </w:rPr>
        <w:t xml:space="preserve">leansing on the Date table aims to retrieve relevant date-related information for </w:t>
      </w:r>
      <w:r w:rsidR="006E6C99" w:rsidRPr="00D76E4B">
        <w:rPr>
          <w:rFonts w:ascii="Arial" w:hAnsi="Arial" w:cs="Arial"/>
          <w:color w:val="374151"/>
        </w:rPr>
        <w:t xml:space="preserve">the last 2 years as per requirements of the project, i.e. </w:t>
      </w:r>
      <w:r w:rsidR="006E6C99" w:rsidRPr="00D76E4B">
        <w:rPr>
          <w:rFonts w:ascii="Arial" w:hAnsi="Arial" w:cs="Arial"/>
          <w:color w:val="374151"/>
        </w:rPr>
        <w:t>year 2022 and beyond</w:t>
      </w:r>
      <w:r w:rsidR="006E6C99" w:rsidRPr="00D76E4B">
        <w:rPr>
          <w:rFonts w:ascii="Arial" w:hAnsi="Arial" w:cs="Arial"/>
          <w:color w:val="374151"/>
        </w:rPr>
        <w:t>.</w:t>
      </w:r>
    </w:p>
    <w:p w14:paraId="4ABAE07E" w14:textId="601EFB0B" w:rsidR="006E6C99" w:rsidRPr="00D76E4B" w:rsidRDefault="004125CF" w:rsidP="00617FBB">
      <w:p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b/>
          <w:bCs/>
          <w:color w:val="374151"/>
        </w:rPr>
        <w:t>Dim</w:t>
      </w:r>
      <w:r w:rsidR="006E6C99" w:rsidRPr="00D76E4B">
        <w:rPr>
          <w:rFonts w:ascii="Arial" w:hAnsi="Arial" w:cs="Arial"/>
          <w:b/>
          <w:bCs/>
          <w:color w:val="374151"/>
        </w:rPr>
        <w:t>Customers Table:</w:t>
      </w:r>
      <w:r w:rsidR="006E6C99" w:rsidRPr="00D76E4B">
        <w:rPr>
          <w:rFonts w:ascii="Arial" w:hAnsi="Arial" w:cs="Arial"/>
          <w:color w:val="374151"/>
        </w:rPr>
        <w:t xml:space="preserve"> Here </w:t>
      </w:r>
      <w:r w:rsidR="006714FF" w:rsidRPr="00D76E4B">
        <w:rPr>
          <w:rFonts w:ascii="Arial" w:hAnsi="Arial" w:cs="Arial"/>
          <w:color w:val="374151"/>
        </w:rPr>
        <w:t>I</w:t>
      </w:r>
      <w:r w:rsidR="006E6C99" w:rsidRPr="00D76E4B">
        <w:rPr>
          <w:rFonts w:ascii="Arial" w:hAnsi="Arial" w:cs="Arial"/>
          <w:color w:val="374151"/>
        </w:rPr>
        <w:t xml:space="preserve"> use SQL query to</w:t>
      </w:r>
      <w:r w:rsidR="006E6C99" w:rsidRPr="00D76E4B">
        <w:rPr>
          <w:rFonts w:ascii="Arial" w:hAnsi="Arial" w:cs="Arial"/>
          <w:color w:val="374151"/>
        </w:rPr>
        <w:t xml:space="preserve"> retrieve and organizes</w:t>
      </w:r>
      <w:r w:rsidR="006714FF" w:rsidRPr="00D76E4B">
        <w:rPr>
          <w:rFonts w:ascii="Arial" w:hAnsi="Arial" w:cs="Arial"/>
          <w:color w:val="374151"/>
        </w:rPr>
        <w:t xml:space="preserve"> </w:t>
      </w:r>
      <w:r w:rsidR="006E6C99" w:rsidRPr="00D76E4B">
        <w:rPr>
          <w:rFonts w:ascii="Arial" w:hAnsi="Arial" w:cs="Arial"/>
          <w:color w:val="374151"/>
        </w:rPr>
        <w:t>customer information, including names, gender, first purchase date</w:t>
      </w:r>
      <w:r w:rsidR="006714FF" w:rsidRPr="00D76E4B">
        <w:rPr>
          <w:rFonts w:ascii="Arial" w:hAnsi="Arial" w:cs="Arial"/>
          <w:color w:val="374151"/>
        </w:rPr>
        <w:t xml:space="preserve">. I use SQL JOIN to </w:t>
      </w:r>
      <w:r w:rsidR="006714FF" w:rsidRPr="00D76E4B">
        <w:rPr>
          <w:rFonts w:ascii="Arial" w:hAnsi="Arial" w:cs="Arial"/>
          <w:color w:val="374151"/>
        </w:rPr>
        <w:t xml:space="preserve">joins </w:t>
      </w:r>
      <w:r w:rsidR="006714FF" w:rsidRPr="00D76E4B">
        <w:rPr>
          <w:rFonts w:ascii="Arial" w:hAnsi="Arial" w:cs="Arial"/>
          <w:color w:val="374151"/>
        </w:rPr>
        <w:t>DimCustomers table</w:t>
      </w:r>
      <w:r w:rsidR="006714FF" w:rsidRPr="00D76E4B">
        <w:rPr>
          <w:rFonts w:ascii="Arial" w:hAnsi="Arial" w:cs="Arial"/>
          <w:color w:val="374151"/>
        </w:rPr>
        <w:t xml:space="preserve"> with the DimGeography table</w:t>
      </w:r>
      <w:r w:rsidR="006E6C99" w:rsidRPr="00D76E4B">
        <w:rPr>
          <w:rFonts w:ascii="Arial" w:hAnsi="Arial" w:cs="Arial"/>
          <w:color w:val="374151"/>
        </w:rPr>
        <w:t xml:space="preserve"> </w:t>
      </w:r>
      <w:r w:rsidR="006714FF" w:rsidRPr="00D76E4B">
        <w:rPr>
          <w:rFonts w:ascii="Arial" w:hAnsi="Arial" w:cs="Arial"/>
          <w:color w:val="374151"/>
        </w:rPr>
        <w:t xml:space="preserve">to retrieve </w:t>
      </w:r>
      <w:r w:rsidR="006E6C99" w:rsidRPr="00D76E4B">
        <w:rPr>
          <w:rFonts w:ascii="Arial" w:hAnsi="Arial" w:cs="Arial"/>
          <w:color w:val="374151"/>
        </w:rPr>
        <w:t>geographic details from the AdventureWorksDW2022 database.</w:t>
      </w:r>
    </w:p>
    <w:p w14:paraId="42071F68" w14:textId="54DA602E" w:rsidR="004125CF" w:rsidRPr="00D76E4B" w:rsidRDefault="004125CF" w:rsidP="00617FBB">
      <w:p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b/>
          <w:bCs/>
          <w:color w:val="374151"/>
        </w:rPr>
        <w:t>DimProduct Table:</w:t>
      </w:r>
      <w:r w:rsidRPr="00D76E4B">
        <w:rPr>
          <w:rFonts w:ascii="Arial" w:hAnsi="Arial" w:cs="Arial"/>
          <w:color w:val="374151"/>
        </w:rPr>
        <w:t xml:space="preserve"> </w:t>
      </w:r>
      <w:r w:rsidRPr="00D76E4B">
        <w:rPr>
          <w:rFonts w:ascii="Arial" w:hAnsi="Arial" w:cs="Arial"/>
          <w:color w:val="374151"/>
        </w:rPr>
        <w:t>A</w:t>
      </w:r>
      <w:r w:rsidRPr="00D76E4B">
        <w:rPr>
          <w:rFonts w:ascii="Arial" w:hAnsi="Arial" w:cs="Arial"/>
          <w:color w:val="374151"/>
        </w:rPr>
        <w:t>n</w:t>
      </w:r>
      <w:r w:rsidRPr="00D76E4B">
        <w:rPr>
          <w:rFonts w:ascii="Arial" w:hAnsi="Arial" w:cs="Arial"/>
          <w:color w:val="374151"/>
        </w:rPr>
        <w:t xml:space="preserve"> effort on cleansing </w:t>
      </w:r>
      <w:r w:rsidRPr="00D76E4B">
        <w:rPr>
          <w:rFonts w:ascii="Arial" w:hAnsi="Arial" w:cs="Arial"/>
          <w:color w:val="374151"/>
        </w:rPr>
        <w:t>DimP</w:t>
      </w:r>
      <w:r w:rsidRPr="00D76E4B">
        <w:rPr>
          <w:rFonts w:ascii="Arial" w:hAnsi="Arial" w:cs="Arial"/>
          <w:color w:val="374151"/>
        </w:rPr>
        <w:t>roduct tables</w:t>
      </w:r>
      <w:r w:rsidRPr="00D76E4B">
        <w:rPr>
          <w:rFonts w:ascii="Arial" w:hAnsi="Arial" w:cs="Arial"/>
          <w:color w:val="374151"/>
        </w:rPr>
        <w:t xml:space="preserve"> is for</w:t>
      </w:r>
      <w:r w:rsidRPr="00D76E4B">
        <w:rPr>
          <w:rFonts w:ascii="Arial" w:hAnsi="Arial" w:cs="Arial"/>
          <w:color w:val="374151"/>
        </w:rPr>
        <w:t xml:space="preserve"> improved the reliability of product-related data.</w:t>
      </w:r>
    </w:p>
    <w:p w14:paraId="2C2DA984" w14:textId="504CBCBF" w:rsidR="00C906BB" w:rsidRPr="00D76E4B" w:rsidRDefault="00720FFB" w:rsidP="00617FBB">
      <w:p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b/>
          <w:bCs/>
          <w:color w:val="374151"/>
        </w:rPr>
        <w:t>FactInternetSales Table:</w:t>
      </w:r>
      <w:r w:rsidRPr="00D76E4B">
        <w:rPr>
          <w:rFonts w:ascii="Arial" w:hAnsi="Arial" w:cs="Arial"/>
          <w:color w:val="374151"/>
        </w:rPr>
        <w:t xml:space="preserve"> </w:t>
      </w:r>
      <w:r w:rsidR="00DE5917" w:rsidRPr="00D76E4B">
        <w:rPr>
          <w:rFonts w:ascii="Arial" w:hAnsi="Arial" w:cs="Arial"/>
          <w:color w:val="374151"/>
        </w:rPr>
        <w:t>The core of our analysis, the FactInternetSales table, underwent meticulous cleaning, specifically focusing on the last two years of sales data from the AdventureWorksDW2022 database.</w:t>
      </w:r>
    </w:p>
    <w:p w14:paraId="2C371D96" w14:textId="77777777" w:rsidR="009404A4" w:rsidRPr="00D76E4B" w:rsidRDefault="009404A4" w:rsidP="00617FBB">
      <w:pPr>
        <w:tabs>
          <w:tab w:val="left" w:pos="5712"/>
        </w:tabs>
        <w:rPr>
          <w:rFonts w:ascii="Arial" w:hAnsi="Arial" w:cs="Arial"/>
          <w:color w:val="374151"/>
        </w:rPr>
      </w:pPr>
    </w:p>
    <w:p w14:paraId="6FC6BA73" w14:textId="77777777" w:rsidR="00C16CB3" w:rsidRPr="00D76E4B" w:rsidRDefault="00C16CB3" w:rsidP="00617FBB">
      <w:pPr>
        <w:tabs>
          <w:tab w:val="left" w:pos="5712"/>
        </w:tabs>
        <w:rPr>
          <w:rFonts w:ascii="Arial" w:hAnsi="Arial" w:cs="Arial"/>
          <w:sz w:val="28"/>
          <w:szCs w:val="28"/>
        </w:rPr>
      </w:pPr>
    </w:p>
    <w:p w14:paraId="409A119A" w14:textId="4A13AC53" w:rsidR="009404A4" w:rsidRPr="00F42EAC" w:rsidRDefault="009404A4" w:rsidP="00617FBB">
      <w:pPr>
        <w:tabs>
          <w:tab w:val="left" w:pos="5712"/>
        </w:tabs>
        <w:rPr>
          <w:rFonts w:ascii="Arial" w:hAnsi="Arial" w:cs="Arial"/>
          <w:b/>
          <w:bCs/>
          <w:sz w:val="28"/>
          <w:szCs w:val="28"/>
        </w:rPr>
      </w:pPr>
      <w:r w:rsidRPr="00F42EAC">
        <w:rPr>
          <w:rFonts w:ascii="Arial" w:hAnsi="Arial" w:cs="Arial"/>
          <w:b/>
          <w:bCs/>
          <w:sz w:val="28"/>
          <w:szCs w:val="28"/>
        </w:rPr>
        <w:t>Power BI Dashboard:</w:t>
      </w:r>
    </w:p>
    <w:p w14:paraId="0FA63D5F" w14:textId="77777777" w:rsidR="005B0DB7" w:rsidRPr="00D76E4B" w:rsidRDefault="009404A4" w:rsidP="00617FBB">
      <w:pPr>
        <w:tabs>
          <w:tab w:val="left" w:pos="5712"/>
        </w:tabs>
        <w:rPr>
          <w:rFonts w:ascii="Arial" w:hAnsi="Arial" w:cs="Arial"/>
          <w:b/>
          <w:bCs/>
          <w:sz w:val="24"/>
          <w:szCs w:val="24"/>
        </w:rPr>
      </w:pPr>
      <w:r w:rsidRPr="00D76E4B">
        <w:rPr>
          <w:rFonts w:ascii="Arial" w:hAnsi="Arial" w:cs="Arial"/>
          <w:b/>
          <w:bCs/>
          <w:sz w:val="24"/>
          <w:szCs w:val="24"/>
        </w:rPr>
        <w:t>Sales Overview Dashboard:</w:t>
      </w:r>
    </w:p>
    <w:p w14:paraId="79DC0044" w14:textId="61C47794" w:rsidR="009404A4" w:rsidRPr="00D76E4B" w:rsidRDefault="005B0DB7" w:rsidP="00617FBB">
      <w:p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b/>
          <w:bCs/>
        </w:rPr>
        <w:t>Objective:</w:t>
      </w:r>
      <w:r w:rsidRPr="00D76E4B">
        <w:rPr>
          <w:rFonts w:ascii="Arial" w:hAnsi="Arial" w:cs="Arial"/>
        </w:rPr>
        <w:t xml:space="preserve"> Ev</w:t>
      </w:r>
      <w:r w:rsidRPr="00D76E4B">
        <w:rPr>
          <w:rFonts w:ascii="Arial" w:hAnsi="Arial" w:cs="Arial"/>
          <w:color w:val="374151"/>
        </w:rPr>
        <w:t>aluate sales performance over two years against the budget.</w:t>
      </w:r>
    </w:p>
    <w:p w14:paraId="3C1879CD" w14:textId="77777777" w:rsidR="005B0DB7" w:rsidRPr="00D76E4B" w:rsidRDefault="005B0DB7" w:rsidP="00617FBB">
      <w:pPr>
        <w:tabs>
          <w:tab w:val="left" w:pos="5712"/>
        </w:tabs>
        <w:rPr>
          <w:rFonts w:ascii="Arial" w:hAnsi="Arial" w:cs="Arial"/>
          <w:b/>
          <w:bCs/>
          <w:color w:val="374151"/>
        </w:rPr>
      </w:pPr>
      <w:r w:rsidRPr="00D76E4B">
        <w:rPr>
          <w:rFonts w:ascii="Arial" w:hAnsi="Arial" w:cs="Arial"/>
          <w:b/>
          <w:bCs/>
          <w:color w:val="374151"/>
        </w:rPr>
        <w:t xml:space="preserve">Key Features: </w:t>
      </w:r>
    </w:p>
    <w:p w14:paraId="3CD92E0C" w14:textId="24250AB5" w:rsidR="005B0DB7" w:rsidRPr="00D76E4B" w:rsidRDefault="005B0DB7" w:rsidP="005B0DB7">
      <w:pPr>
        <w:pStyle w:val="ListParagraph"/>
        <w:numPr>
          <w:ilvl w:val="0"/>
          <w:numId w:val="1"/>
        </w:numPr>
        <w:tabs>
          <w:tab w:val="left" w:pos="5712"/>
        </w:tabs>
        <w:rPr>
          <w:rFonts w:ascii="Arial" w:hAnsi="Arial" w:cs="Arial"/>
          <w:sz w:val="28"/>
          <w:szCs w:val="28"/>
        </w:rPr>
      </w:pPr>
      <w:r w:rsidRPr="00D76E4B">
        <w:rPr>
          <w:rFonts w:ascii="Arial" w:hAnsi="Arial" w:cs="Arial"/>
          <w:color w:val="374151"/>
        </w:rPr>
        <w:t>Visual comparison of two years' sales against budget for comprehensive insights.</w:t>
      </w:r>
    </w:p>
    <w:p w14:paraId="3A56782B" w14:textId="5B8D10AE" w:rsidR="005B0DB7" w:rsidRPr="00D76E4B" w:rsidRDefault="005B0DB7" w:rsidP="005B0DB7">
      <w:pPr>
        <w:pStyle w:val="ListParagraph"/>
        <w:numPr>
          <w:ilvl w:val="0"/>
          <w:numId w:val="1"/>
        </w:numPr>
        <w:tabs>
          <w:tab w:val="left" w:pos="5712"/>
        </w:tabs>
        <w:rPr>
          <w:rFonts w:ascii="Arial" w:hAnsi="Arial" w:cs="Arial"/>
          <w:sz w:val="28"/>
          <w:szCs w:val="28"/>
        </w:rPr>
      </w:pPr>
      <w:r w:rsidRPr="00D76E4B">
        <w:rPr>
          <w:rFonts w:ascii="Arial" w:hAnsi="Arial" w:cs="Arial"/>
          <w:color w:val="374151"/>
        </w:rPr>
        <w:t xml:space="preserve">Dynamic charts depicting sales trends, allowing </w:t>
      </w:r>
      <w:r w:rsidRPr="00D76E4B">
        <w:rPr>
          <w:rFonts w:ascii="Arial" w:hAnsi="Arial" w:cs="Arial"/>
          <w:color w:val="374151"/>
        </w:rPr>
        <w:t>sales manager and representatives</w:t>
      </w:r>
      <w:r w:rsidRPr="00D76E4B">
        <w:rPr>
          <w:rFonts w:ascii="Arial" w:hAnsi="Arial" w:cs="Arial"/>
          <w:color w:val="374151"/>
        </w:rPr>
        <w:t xml:space="preserve"> to identify patterns and fluctuations.</w:t>
      </w:r>
    </w:p>
    <w:p w14:paraId="3A62A54D" w14:textId="77777777" w:rsidR="00D76E4B" w:rsidRDefault="00D76E4B" w:rsidP="005B0DB7">
      <w:pPr>
        <w:tabs>
          <w:tab w:val="left" w:pos="5712"/>
        </w:tabs>
        <w:rPr>
          <w:rFonts w:ascii="Arial" w:hAnsi="Arial" w:cs="Arial"/>
          <w:b/>
          <w:bCs/>
          <w:sz w:val="24"/>
          <w:szCs w:val="24"/>
        </w:rPr>
      </w:pPr>
    </w:p>
    <w:p w14:paraId="26E53C67" w14:textId="54A3BC50" w:rsidR="00420860" w:rsidRDefault="00420860" w:rsidP="00420860">
      <w:pPr>
        <w:tabs>
          <w:tab w:val="left" w:pos="5712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20860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87C1EB5" wp14:editId="24E8A1A0">
            <wp:extent cx="5943600" cy="2925445"/>
            <wp:effectExtent l="0" t="0" r="0" b="8255"/>
            <wp:docPr id="1155207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077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74C" w14:textId="1AA32C60" w:rsidR="00420860" w:rsidRPr="00420860" w:rsidRDefault="00420860" w:rsidP="00420860">
      <w:pPr>
        <w:tabs>
          <w:tab w:val="left" w:pos="5712"/>
        </w:tabs>
        <w:jc w:val="center"/>
        <w:rPr>
          <w:rFonts w:ascii="Arial" w:hAnsi="Arial" w:cs="Arial"/>
        </w:rPr>
      </w:pPr>
      <w:r w:rsidRPr="00420860">
        <w:rPr>
          <w:rFonts w:ascii="Arial" w:hAnsi="Arial" w:cs="Arial"/>
        </w:rPr>
        <w:t xml:space="preserve">Figure 1: </w:t>
      </w:r>
      <w:r w:rsidRPr="00420860">
        <w:rPr>
          <w:rFonts w:ascii="Arial" w:hAnsi="Arial" w:cs="Arial"/>
        </w:rPr>
        <w:t>Sales Overview Dashboard</w:t>
      </w:r>
    </w:p>
    <w:p w14:paraId="6E262611" w14:textId="77777777" w:rsidR="00420860" w:rsidRDefault="00420860" w:rsidP="005B0DB7">
      <w:pPr>
        <w:tabs>
          <w:tab w:val="left" w:pos="5712"/>
        </w:tabs>
        <w:rPr>
          <w:rFonts w:ascii="Arial" w:hAnsi="Arial" w:cs="Arial"/>
          <w:b/>
          <w:bCs/>
          <w:sz w:val="24"/>
          <w:szCs w:val="24"/>
        </w:rPr>
      </w:pPr>
    </w:p>
    <w:p w14:paraId="3E011331" w14:textId="77777777" w:rsidR="00420860" w:rsidRDefault="00420860" w:rsidP="005B0DB7">
      <w:pPr>
        <w:tabs>
          <w:tab w:val="left" w:pos="5712"/>
        </w:tabs>
        <w:rPr>
          <w:rFonts w:ascii="Arial" w:hAnsi="Arial" w:cs="Arial"/>
          <w:b/>
          <w:bCs/>
          <w:sz w:val="24"/>
          <w:szCs w:val="24"/>
        </w:rPr>
      </w:pPr>
    </w:p>
    <w:p w14:paraId="3138D425" w14:textId="488F56C8" w:rsidR="00C16CB3" w:rsidRPr="00D76E4B" w:rsidRDefault="005B0DB7" w:rsidP="005B0DB7">
      <w:pPr>
        <w:tabs>
          <w:tab w:val="left" w:pos="5712"/>
        </w:tabs>
        <w:rPr>
          <w:rFonts w:ascii="Arial" w:hAnsi="Arial" w:cs="Arial"/>
          <w:b/>
          <w:bCs/>
          <w:sz w:val="24"/>
          <w:szCs w:val="24"/>
        </w:rPr>
      </w:pPr>
      <w:r w:rsidRPr="00D76E4B">
        <w:rPr>
          <w:rFonts w:ascii="Arial" w:hAnsi="Arial" w:cs="Arial"/>
          <w:b/>
          <w:bCs/>
          <w:sz w:val="24"/>
          <w:szCs w:val="24"/>
        </w:rPr>
        <w:t>Customer Details Dashboard:</w:t>
      </w:r>
      <w:r w:rsidR="00C16CB3" w:rsidRPr="00D76E4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6FF229" w14:textId="35EBC6DD" w:rsidR="005B0DB7" w:rsidRPr="00420860" w:rsidRDefault="005B0DB7" w:rsidP="00C16CB3">
      <w:pPr>
        <w:pStyle w:val="ListParagraph"/>
        <w:numPr>
          <w:ilvl w:val="0"/>
          <w:numId w:val="3"/>
        </w:numPr>
        <w:tabs>
          <w:tab w:val="left" w:pos="5712"/>
        </w:tabs>
        <w:rPr>
          <w:rFonts w:ascii="Arial" w:hAnsi="Arial" w:cs="Arial"/>
          <w:b/>
          <w:bCs/>
          <w:sz w:val="24"/>
          <w:szCs w:val="24"/>
        </w:rPr>
      </w:pPr>
      <w:r w:rsidRPr="00D76E4B">
        <w:rPr>
          <w:rFonts w:ascii="Arial" w:hAnsi="Arial" w:cs="Arial"/>
          <w:color w:val="374151"/>
        </w:rPr>
        <w:t>Provide</w:t>
      </w:r>
      <w:r w:rsidR="00C16CB3" w:rsidRPr="00D76E4B">
        <w:rPr>
          <w:rFonts w:ascii="Arial" w:hAnsi="Arial" w:cs="Arial"/>
          <w:color w:val="374151"/>
        </w:rPr>
        <w:t>s</w:t>
      </w:r>
      <w:r w:rsidRPr="00D76E4B">
        <w:rPr>
          <w:rFonts w:ascii="Arial" w:hAnsi="Arial" w:cs="Arial"/>
          <w:color w:val="374151"/>
        </w:rPr>
        <w:t xml:space="preserve"> a detailed view of</w:t>
      </w:r>
      <w:r w:rsidRPr="00D76E4B">
        <w:rPr>
          <w:rFonts w:ascii="Arial" w:hAnsi="Arial" w:cs="Arial"/>
          <w:color w:val="374151"/>
        </w:rPr>
        <w:t xml:space="preserve"> </w:t>
      </w:r>
      <w:r w:rsidRPr="00D76E4B">
        <w:rPr>
          <w:rFonts w:ascii="Arial" w:hAnsi="Arial" w:cs="Arial"/>
          <w:color w:val="374151"/>
        </w:rPr>
        <w:t>customer demographics, preferences, and purchase behavior.</w:t>
      </w:r>
    </w:p>
    <w:p w14:paraId="496C9D48" w14:textId="77777777" w:rsidR="00420860" w:rsidRPr="00420860" w:rsidRDefault="00420860" w:rsidP="00420860">
      <w:pPr>
        <w:tabs>
          <w:tab w:val="left" w:pos="5712"/>
        </w:tabs>
        <w:rPr>
          <w:rFonts w:ascii="Arial" w:hAnsi="Arial" w:cs="Arial"/>
          <w:b/>
          <w:bCs/>
          <w:sz w:val="24"/>
          <w:szCs w:val="24"/>
        </w:rPr>
      </w:pPr>
    </w:p>
    <w:p w14:paraId="45C9F806" w14:textId="406DDC47" w:rsidR="00420860" w:rsidRDefault="00D7660F" w:rsidP="00D7660F">
      <w:pPr>
        <w:pStyle w:val="ListParagraph"/>
        <w:tabs>
          <w:tab w:val="left" w:pos="5712"/>
        </w:tabs>
        <w:ind w:hanging="436"/>
        <w:jc w:val="center"/>
        <w:rPr>
          <w:rFonts w:ascii="Arial" w:hAnsi="Arial" w:cs="Arial"/>
          <w:b/>
          <w:bCs/>
          <w:sz w:val="24"/>
          <w:szCs w:val="24"/>
        </w:rPr>
      </w:pPr>
      <w:r w:rsidRPr="0042086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1A85699" wp14:editId="42EC515C">
            <wp:extent cx="5943600" cy="2958465"/>
            <wp:effectExtent l="0" t="0" r="0" b="0"/>
            <wp:docPr id="1924776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65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8179" w14:textId="56410132" w:rsidR="00420860" w:rsidRPr="00420860" w:rsidRDefault="00420860" w:rsidP="00420860">
      <w:pPr>
        <w:pStyle w:val="ListParagraph"/>
        <w:tabs>
          <w:tab w:val="left" w:pos="5712"/>
        </w:tabs>
        <w:jc w:val="center"/>
        <w:rPr>
          <w:rFonts w:ascii="Arial" w:hAnsi="Arial" w:cs="Arial"/>
        </w:rPr>
      </w:pPr>
      <w:r w:rsidRPr="00420860">
        <w:rPr>
          <w:rFonts w:ascii="Arial" w:hAnsi="Arial" w:cs="Arial"/>
        </w:rPr>
        <w:t xml:space="preserve">Figure 2: </w:t>
      </w:r>
      <w:r w:rsidRPr="00420860">
        <w:rPr>
          <w:rFonts w:ascii="Arial" w:hAnsi="Arial" w:cs="Arial"/>
        </w:rPr>
        <w:t>Customer Details Dashboard</w:t>
      </w:r>
    </w:p>
    <w:p w14:paraId="2E5D5381" w14:textId="77777777" w:rsidR="00C16CB3" w:rsidRPr="00D76E4B" w:rsidRDefault="005B0DB7" w:rsidP="005B0DB7">
      <w:pPr>
        <w:tabs>
          <w:tab w:val="left" w:pos="5712"/>
        </w:tabs>
        <w:rPr>
          <w:rFonts w:ascii="Arial" w:hAnsi="Arial" w:cs="Arial"/>
          <w:b/>
          <w:bCs/>
          <w:color w:val="374151"/>
          <w:sz w:val="24"/>
          <w:szCs w:val="24"/>
        </w:rPr>
      </w:pPr>
      <w:r w:rsidRPr="00D76E4B">
        <w:rPr>
          <w:rFonts w:ascii="Arial" w:hAnsi="Arial" w:cs="Arial"/>
          <w:b/>
          <w:bCs/>
          <w:color w:val="374151"/>
          <w:sz w:val="24"/>
          <w:szCs w:val="24"/>
        </w:rPr>
        <w:lastRenderedPageBreak/>
        <w:t>Product Details Dashboard:</w:t>
      </w:r>
      <w:r w:rsidR="00C16CB3" w:rsidRPr="00D76E4B">
        <w:rPr>
          <w:rFonts w:ascii="Arial" w:hAnsi="Arial" w:cs="Arial"/>
          <w:b/>
          <w:bCs/>
          <w:color w:val="374151"/>
          <w:sz w:val="24"/>
          <w:szCs w:val="24"/>
        </w:rPr>
        <w:t xml:space="preserve"> </w:t>
      </w:r>
    </w:p>
    <w:p w14:paraId="127E80F5" w14:textId="2B7E7BBA" w:rsidR="005B0DB7" w:rsidRPr="00420860" w:rsidRDefault="001D5431" w:rsidP="00C16CB3">
      <w:pPr>
        <w:pStyle w:val="ListParagraph"/>
        <w:numPr>
          <w:ilvl w:val="0"/>
          <w:numId w:val="3"/>
        </w:numPr>
        <w:tabs>
          <w:tab w:val="left" w:pos="5712"/>
        </w:tabs>
        <w:rPr>
          <w:rFonts w:ascii="Arial" w:hAnsi="Arial" w:cs="Arial"/>
          <w:b/>
          <w:bCs/>
          <w:color w:val="374151"/>
          <w:sz w:val="24"/>
          <w:szCs w:val="24"/>
        </w:rPr>
      </w:pPr>
      <w:r w:rsidRPr="00D76E4B">
        <w:rPr>
          <w:rFonts w:ascii="Arial" w:hAnsi="Arial" w:cs="Arial"/>
          <w:color w:val="374151"/>
        </w:rPr>
        <w:t>Provide</w:t>
      </w:r>
      <w:r w:rsidR="00C16CB3" w:rsidRPr="00D76E4B">
        <w:rPr>
          <w:rFonts w:ascii="Arial" w:hAnsi="Arial" w:cs="Arial"/>
          <w:color w:val="374151"/>
        </w:rPr>
        <w:t>s</w:t>
      </w:r>
      <w:r w:rsidRPr="00D76E4B">
        <w:rPr>
          <w:rFonts w:ascii="Arial" w:hAnsi="Arial" w:cs="Arial"/>
          <w:color w:val="374151"/>
        </w:rPr>
        <w:t xml:space="preserve"> </w:t>
      </w:r>
      <w:r w:rsidRPr="00D76E4B">
        <w:rPr>
          <w:rFonts w:ascii="Arial" w:hAnsi="Arial" w:cs="Arial"/>
          <w:color w:val="374151"/>
        </w:rPr>
        <w:t>a comprehensive analysis of product</w:t>
      </w:r>
      <w:r w:rsidRPr="00D76E4B">
        <w:rPr>
          <w:rFonts w:ascii="Arial" w:hAnsi="Arial" w:cs="Arial"/>
          <w:color w:val="374151"/>
        </w:rPr>
        <w:t xml:space="preserve"> </w:t>
      </w:r>
      <w:r w:rsidRPr="00D76E4B">
        <w:rPr>
          <w:rFonts w:ascii="Arial" w:hAnsi="Arial" w:cs="Arial"/>
          <w:color w:val="374151"/>
        </w:rPr>
        <w:t>sales trends</w:t>
      </w:r>
      <w:r w:rsidRPr="00D76E4B">
        <w:rPr>
          <w:rFonts w:ascii="Arial" w:hAnsi="Arial" w:cs="Arial"/>
          <w:color w:val="374151"/>
        </w:rPr>
        <w:t xml:space="preserve"> and representations of </w:t>
      </w:r>
      <w:r w:rsidRPr="00D76E4B">
        <w:rPr>
          <w:rFonts w:ascii="Arial" w:hAnsi="Arial" w:cs="Arial"/>
          <w:color w:val="374151"/>
        </w:rPr>
        <w:t>top-performing products.</w:t>
      </w:r>
    </w:p>
    <w:p w14:paraId="3506ED2C" w14:textId="77777777" w:rsidR="00420860" w:rsidRDefault="00420860" w:rsidP="00420860">
      <w:pPr>
        <w:tabs>
          <w:tab w:val="left" w:pos="5712"/>
        </w:tabs>
        <w:rPr>
          <w:rFonts w:ascii="Arial" w:hAnsi="Arial" w:cs="Arial"/>
          <w:b/>
          <w:bCs/>
          <w:color w:val="374151"/>
          <w:sz w:val="24"/>
          <w:szCs w:val="24"/>
        </w:rPr>
      </w:pPr>
    </w:p>
    <w:p w14:paraId="5351733F" w14:textId="6A3D8F26" w:rsidR="00420860" w:rsidRPr="00420860" w:rsidRDefault="00420860" w:rsidP="00420860">
      <w:pPr>
        <w:tabs>
          <w:tab w:val="left" w:pos="5712"/>
        </w:tabs>
        <w:rPr>
          <w:rFonts w:ascii="Arial" w:hAnsi="Arial" w:cs="Arial"/>
          <w:b/>
          <w:bCs/>
          <w:color w:val="374151"/>
          <w:sz w:val="24"/>
          <w:szCs w:val="24"/>
        </w:rPr>
      </w:pPr>
      <w:r w:rsidRPr="00420860">
        <w:rPr>
          <w:rFonts w:ascii="Arial" w:hAnsi="Arial" w:cs="Arial"/>
          <w:b/>
          <w:bCs/>
          <w:color w:val="374151"/>
          <w:sz w:val="24"/>
          <w:szCs w:val="24"/>
        </w:rPr>
        <w:drawing>
          <wp:inline distT="0" distB="0" distL="0" distR="0" wp14:anchorId="56A99186" wp14:editId="381D1764">
            <wp:extent cx="5943600" cy="2919730"/>
            <wp:effectExtent l="0" t="0" r="0" b="0"/>
            <wp:docPr id="724204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043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3A71" w14:textId="40D39178" w:rsidR="00161A6D" w:rsidRPr="00420860" w:rsidRDefault="00420860" w:rsidP="00420860">
      <w:pPr>
        <w:tabs>
          <w:tab w:val="left" w:pos="5712"/>
        </w:tabs>
        <w:jc w:val="center"/>
        <w:rPr>
          <w:rFonts w:ascii="Arial" w:hAnsi="Arial" w:cs="Arial"/>
          <w:color w:val="374151"/>
        </w:rPr>
      </w:pPr>
      <w:r w:rsidRPr="00420860">
        <w:rPr>
          <w:rFonts w:ascii="Arial" w:hAnsi="Arial" w:cs="Arial"/>
          <w:color w:val="374151"/>
        </w:rPr>
        <w:t xml:space="preserve">Figure 3: </w:t>
      </w:r>
      <w:r w:rsidRPr="00420860">
        <w:rPr>
          <w:rFonts w:ascii="Arial" w:hAnsi="Arial" w:cs="Arial"/>
          <w:color w:val="374151"/>
        </w:rPr>
        <w:t>Product Details Dashboard</w:t>
      </w:r>
    </w:p>
    <w:p w14:paraId="554120CA" w14:textId="77777777" w:rsidR="00D76E4B" w:rsidRDefault="00D76E4B" w:rsidP="005B0DB7">
      <w:pPr>
        <w:tabs>
          <w:tab w:val="left" w:pos="5712"/>
        </w:tabs>
        <w:rPr>
          <w:rFonts w:ascii="Arial" w:hAnsi="Arial" w:cs="Arial"/>
          <w:b/>
          <w:bCs/>
          <w:color w:val="374151"/>
          <w:sz w:val="28"/>
          <w:szCs w:val="28"/>
        </w:rPr>
      </w:pPr>
    </w:p>
    <w:p w14:paraId="221E5EC3" w14:textId="3E93C704" w:rsidR="00C16CB3" w:rsidRPr="00D76E4B" w:rsidRDefault="00161A6D" w:rsidP="005B0DB7">
      <w:pPr>
        <w:tabs>
          <w:tab w:val="left" w:pos="5712"/>
        </w:tabs>
        <w:rPr>
          <w:rFonts w:ascii="Arial" w:hAnsi="Arial" w:cs="Arial"/>
          <w:b/>
          <w:bCs/>
          <w:color w:val="374151"/>
          <w:sz w:val="24"/>
          <w:szCs w:val="24"/>
        </w:rPr>
      </w:pPr>
      <w:r w:rsidRPr="00D76E4B">
        <w:rPr>
          <w:rFonts w:ascii="Arial" w:hAnsi="Arial" w:cs="Arial"/>
          <w:b/>
          <w:bCs/>
          <w:color w:val="374151"/>
          <w:sz w:val="28"/>
          <w:szCs w:val="28"/>
        </w:rPr>
        <w:t>Key Findings:</w:t>
      </w:r>
    </w:p>
    <w:p w14:paraId="59D83468" w14:textId="17738B85" w:rsidR="00161A6D" w:rsidRPr="00D76E4B" w:rsidRDefault="00161A6D" w:rsidP="00161A6D">
      <w:pPr>
        <w:pStyle w:val="ListParagraph"/>
        <w:numPr>
          <w:ilvl w:val="0"/>
          <w:numId w:val="2"/>
        </w:num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color w:val="374151"/>
        </w:rPr>
        <w:t>Bikes stand out as the most preferred among the three product categories, significantly surpassing the comparatively lower sales in the accessories and clothing sectors of the company.</w:t>
      </w:r>
    </w:p>
    <w:p w14:paraId="0627056E" w14:textId="5C10A42C" w:rsidR="00161A6D" w:rsidRPr="00D76E4B" w:rsidRDefault="00161A6D" w:rsidP="00161A6D">
      <w:pPr>
        <w:pStyle w:val="ListParagraph"/>
        <w:numPr>
          <w:ilvl w:val="0"/>
          <w:numId w:val="2"/>
        </w:num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color w:val="374151"/>
        </w:rPr>
        <w:t>The United States leads in sales for the year 2023, while Australia claimed the top spot in 2022.</w:t>
      </w:r>
    </w:p>
    <w:p w14:paraId="0C00A36D" w14:textId="22AF22BA" w:rsidR="00C16CB3" w:rsidRPr="00420860" w:rsidRDefault="00161A6D" w:rsidP="00334545">
      <w:pPr>
        <w:pStyle w:val="ListParagraph"/>
        <w:numPr>
          <w:ilvl w:val="0"/>
          <w:numId w:val="2"/>
        </w:numPr>
        <w:tabs>
          <w:tab w:val="left" w:pos="5712"/>
        </w:tabs>
        <w:rPr>
          <w:rFonts w:ascii="Arial" w:hAnsi="Arial" w:cs="Arial"/>
          <w:color w:val="374151"/>
        </w:rPr>
      </w:pPr>
      <w:r w:rsidRPr="00420860">
        <w:rPr>
          <w:rFonts w:ascii="Arial" w:hAnsi="Arial" w:cs="Arial"/>
          <w:color w:val="374151"/>
        </w:rPr>
        <w:t>R</w:t>
      </w:r>
      <w:r w:rsidRPr="00420860">
        <w:rPr>
          <w:rFonts w:ascii="Arial" w:hAnsi="Arial" w:cs="Arial"/>
          <w:color w:val="374151"/>
        </w:rPr>
        <w:t>oad bikes dominated sales in 2022, but in 2023, mountain bikes took the lead, accumulating total sales exceeding $6.3 million.</w:t>
      </w:r>
    </w:p>
    <w:p w14:paraId="2124CA42" w14:textId="77777777" w:rsidR="00D76E4B" w:rsidRDefault="00D76E4B" w:rsidP="00C16CB3">
      <w:pPr>
        <w:tabs>
          <w:tab w:val="left" w:pos="5712"/>
        </w:tabs>
        <w:rPr>
          <w:rFonts w:ascii="Arial" w:hAnsi="Arial" w:cs="Arial"/>
          <w:b/>
          <w:bCs/>
          <w:color w:val="374151"/>
          <w:sz w:val="28"/>
          <w:szCs w:val="28"/>
        </w:rPr>
      </w:pPr>
    </w:p>
    <w:p w14:paraId="556A5769" w14:textId="4646B1EE" w:rsidR="00C16CB3" w:rsidRPr="00D76E4B" w:rsidRDefault="00C16CB3" w:rsidP="00C16CB3">
      <w:pPr>
        <w:tabs>
          <w:tab w:val="left" w:pos="5712"/>
        </w:tabs>
        <w:rPr>
          <w:rFonts w:ascii="Arial" w:hAnsi="Arial" w:cs="Arial"/>
          <w:b/>
          <w:bCs/>
          <w:color w:val="374151"/>
          <w:sz w:val="28"/>
          <w:szCs w:val="28"/>
        </w:rPr>
      </w:pPr>
      <w:r w:rsidRPr="00D76E4B">
        <w:rPr>
          <w:rFonts w:ascii="Arial" w:hAnsi="Arial" w:cs="Arial"/>
          <w:b/>
          <w:bCs/>
          <w:color w:val="374151"/>
          <w:sz w:val="28"/>
          <w:szCs w:val="28"/>
        </w:rPr>
        <w:t>Recommendation:</w:t>
      </w:r>
    </w:p>
    <w:p w14:paraId="351E3571" w14:textId="1078B8B6" w:rsidR="00C16CB3" w:rsidRPr="00D76E4B" w:rsidRDefault="00C16CB3" w:rsidP="00C16CB3">
      <w:pPr>
        <w:pStyle w:val="ListParagraph"/>
        <w:numPr>
          <w:ilvl w:val="0"/>
          <w:numId w:val="4"/>
        </w:num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color w:val="374151"/>
        </w:rPr>
        <w:t>Since bikes, especially road and mountain bikes, are popular, focus on enhancing marketing efforts for these products</w:t>
      </w:r>
      <w:r w:rsidRPr="00D76E4B">
        <w:rPr>
          <w:rFonts w:ascii="Arial" w:hAnsi="Arial" w:cs="Arial"/>
          <w:color w:val="374151"/>
        </w:rPr>
        <w:t xml:space="preserve"> by i</w:t>
      </w:r>
      <w:r w:rsidRPr="00D76E4B">
        <w:rPr>
          <w:rFonts w:ascii="Arial" w:hAnsi="Arial" w:cs="Arial"/>
          <w:color w:val="374151"/>
        </w:rPr>
        <w:t>ntroduc</w:t>
      </w:r>
      <w:r w:rsidRPr="00D76E4B">
        <w:rPr>
          <w:rFonts w:ascii="Arial" w:hAnsi="Arial" w:cs="Arial"/>
          <w:color w:val="374151"/>
        </w:rPr>
        <w:t>ing</w:t>
      </w:r>
      <w:r w:rsidRPr="00D76E4B">
        <w:rPr>
          <w:rFonts w:ascii="Arial" w:hAnsi="Arial" w:cs="Arial"/>
          <w:color w:val="374151"/>
        </w:rPr>
        <w:t xml:space="preserve"> </w:t>
      </w:r>
      <w:r w:rsidRPr="00D76E4B">
        <w:rPr>
          <w:rFonts w:ascii="Arial" w:hAnsi="Arial" w:cs="Arial"/>
          <w:color w:val="374151"/>
        </w:rPr>
        <w:t xml:space="preserve">sales </w:t>
      </w:r>
      <w:r w:rsidRPr="00D76E4B">
        <w:rPr>
          <w:rFonts w:ascii="Arial" w:hAnsi="Arial" w:cs="Arial"/>
          <w:color w:val="374151"/>
        </w:rPr>
        <w:t>promotions</w:t>
      </w:r>
      <w:r w:rsidRPr="00D76E4B">
        <w:rPr>
          <w:rFonts w:ascii="Arial" w:hAnsi="Arial" w:cs="Arial"/>
          <w:color w:val="374151"/>
        </w:rPr>
        <w:t xml:space="preserve"> or</w:t>
      </w:r>
      <w:r w:rsidRPr="00D76E4B">
        <w:rPr>
          <w:rFonts w:ascii="Arial" w:hAnsi="Arial" w:cs="Arial"/>
          <w:color w:val="374151"/>
        </w:rPr>
        <w:t xml:space="preserve"> bundle deals to encourage more purchases.</w:t>
      </w:r>
    </w:p>
    <w:p w14:paraId="524D8262" w14:textId="7A9A0B2E" w:rsidR="005B0DB7" w:rsidRPr="00D76E4B" w:rsidRDefault="00C16CB3" w:rsidP="00617FBB">
      <w:pPr>
        <w:pStyle w:val="ListParagraph"/>
        <w:numPr>
          <w:ilvl w:val="0"/>
          <w:numId w:val="4"/>
        </w:numPr>
        <w:tabs>
          <w:tab w:val="left" w:pos="5712"/>
        </w:tabs>
        <w:rPr>
          <w:rFonts w:ascii="Arial" w:hAnsi="Arial" w:cs="Arial"/>
          <w:color w:val="374151"/>
        </w:rPr>
      </w:pPr>
      <w:r w:rsidRPr="00D76E4B">
        <w:rPr>
          <w:rFonts w:ascii="Arial" w:hAnsi="Arial" w:cs="Arial"/>
          <w:color w:val="374151"/>
        </w:rPr>
        <w:t>Given the comparatively lower sales in accessories and clothing, consider implementing targeted marketing strategies or promotions to boost interest and sales in these sectors.</w:t>
      </w:r>
    </w:p>
    <w:sectPr w:rsidR="005B0DB7" w:rsidRPr="00D76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70E"/>
    <w:multiLevelType w:val="hybridMultilevel"/>
    <w:tmpl w:val="5D66A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E42E0"/>
    <w:multiLevelType w:val="hybridMultilevel"/>
    <w:tmpl w:val="9502F4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3E0D"/>
    <w:multiLevelType w:val="hybridMultilevel"/>
    <w:tmpl w:val="4FAAB5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351BE"/>
    <w:multiLevelType w:val="hybridMultilevel"/>
    <w:tmpl w:val="6D76E54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06413">
    <w:abstractNumId w:val="3"/>
  </w:num>
  <w:num w:numId="2" w16cid:durableId="1517561">
    <w:abstractNumId w:val="1"/>
  </w:num>
  <w:num w:numId="3" w16cid:durableId="1345475097">
    <w:abstractNumId w:val="2"/>
  </w:num>
  <w:num w:numId="4" w16cid:durableId="135484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EC"/>
    <w:rsid w:val="000718E8"/>
    <w:rsid w:val="00161A6D"/>
    <w:rsid w:val="001D5431"/>
    <w:rsid w:val="003015EC"/>
    <w:rsid w:val="00390EA2"/>
    <w:rsid w:val="004125CF"/>
    <w:rsid w:val="00420860"/>
    <w:rsid w:val="0053509A"/>
    <w:rsid w:val="005B0DB7"/>
    <w:rsid w:val="00617FBB"/>
    <w:rsid w:val="006714FF"/>
    <w:rsid w:val="006E6C99"/>
    <w:rsid w:val="00720FFB"/>
    <w:rsid w:val="009404A4"/>
    <w:rsid w:val="00A06FDD"/>
    <w:rsid w:val="00C072EC"/>
    <w:rsid w:val="00C16CB3"/>
    <w:rsid w:val="00C906BB"/>
    <w:rsid w:val="00D7660F"/>
    <w:rsid w:val="00D76E4B"/>
    <w:rsid w:val="00DE5917"/>
    <w:rsid w:val="00F42EAC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2A74"/>
  <w15:chartTrackingRefBased/>
  <w15:docId w15:val="{1B38199B-8723-412C-BA63-4B9456A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6C99"/>
    <w:rPr>
      <w:b/>
      <w:bCs/>
    </w:rPr>
  </w:style>
  <w:style w:type="paragraph" w:styleId="ListParagraph">
    <w:name w:val="List Paragraph"/>
    <w:basedOn w:val="Normal"/>
    <w:uiPriority w:val="34"/>
    <w:qFormat/>
    <w:rsid w:val="005B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Chowdhury</dc:creator>
  <cp:keywords/>
  <dc:description/>
  <cp:lastModifiedBy>Suparna Chowdhury</cp:lastModifiedBy>
  <cp:revision>21</cp:revision>
  <cp:lastPrinted>2024-01-15T16:42:00Z</cp:lastPrinted>
  <dcterms:created xsi:type="dcterms:W3CDTF">2024-01-15T15:46:00Z</dcterms:created>
  <dcterms:modified xsi:type="dcterms:W3CDTF">2024-01-15T16:48:00Z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2024-01-15T15:52:40Z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657eaf70-364f-4ef3-9c33-8134ee508d3d</vt:lpwstr>
  </property>
  <property fmtid="{D5CDD505-2E9C-101B-9397-08002B2CF9AE}" pid="7" name="MSIP_Label_defa4170-0d19-0005-0004-bc88714345d2_ActionId">
    <vt:lpwstr>8fc26db3-7ac1-4956-9b0a-15e336169b7c</vt:lpwstr>
  </property>
  <property fmtid="{D5CDD505-2E9C-101B-9397-08002B2CF9AE}" pid="8" name="MSIP_Label_defa4170-0d19-0005-0004-bc88714345d2_ContentBits">
    <vt:lpwstr>0</vt:lpwstr>
  </property>
</Properties>
</file>